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D4358A" w14:textId="391EBF8A" w:rsidR="00A33561" w:rsidRDefault="00A33561" w:rsidP="001D1530">
      <w:pPr>
        <w:pStyle w:val="Heading1"/>
        <w:rPr>
          <w:rFonts w:asciiTheme="minorHAnsi" w:hAnsiTheme="minorHAnsi" w:cstheme="minorHAnsi"/>
        </w:rPr>
      </w:pPr>
      <w:r>
        <w:rPr>
          <w:rFonts w:asciiTheme="minorHAnsi" w:hAnsiTheme="minorHAnsi" w:cstheme="minorHAnsi"/>
        </w:rPr>
        <w:t>DDI GG 2021 – Neg – Cloud Seeding</w:t>
      </w:r>
    </w:p>
    <w:p w14:paraId="7E9E4085" w14:textId="1CC296C7" w:rsidR="00E41941" w:rsidRPr="00C11C58" w:rsidRDefault="006B3385" w:rsidP="001D1530">
      <w:pPr>
        <w:pStyle w:val="Heading1"/>
        <w:rPr>
          <w:rFonts w:asciiTheme="minorHAnsi" w:hAnsiTheme="minorHAnsi" w:cstheme="minorHAnsi"/>
        </w:rPr>
      </w:pPr>
      <w:r>
        <w:rPr>
          <w:rFonts w:asciiTheme="minorHAnsi" w:hAnsiTheme="minorHAnsi" w:cstheme="minorHAnsi"/>
        </w:rPr>
        <w:t>OFF</w:t>
      </w:r>
    </w:p>
    <w:p w14:paraId="66573A81" w14:textId="77777777" w:rsidR="00F128A9" w:rsidRPr="00C11C58" w:rsidRDefault="00F128A9" w:rsidP="00F128A9">
      <w:pPr>
        <w:pStyle w:val="Heading2"/>
        <w:rPr>
          <w:rFonts w:asciiTheme="minorHAnsi" w:hAnsiTheme="minorHAnsi" w:cstheme="minorHAnsi"/>
        </w:rPr>
      </w:pPr>
      <w:r w:rsidRPr="00C11C58">
        <w:rPr>
          <w:rFonts w:asciiTheme="minorHAnsi" w:hAnsiTheme="minorHAnsi" w:cstheme="minorHAnsi"/>
        </w:rPr>
        <w:t>T – Protection</w:t>
      </w:r>
    </w:p>
    <w:p w14:paraId="3B6C46D9" w14:textId="77777777" w:rsidR="00F128A9" w:rsidRPr="00C11C58" w:rsidRDefault="00F128A9" w:rsidP="00F128A9">
      <w:pPr>
        <w:pStyle w:val="Heading3"/>
        <w:rPr>
          <w:rFonts w:asciiTheme="minorHAnsi" w:hAnsiTheme="minorHAnsi" w:cstheme="minorHAnsi"/>
        </w:rPr>
      </w:pPr>
      <w:r w:rsidRPr="00C11C58">
        <w:rPr>
          <w:rFonts w:asciiTheme="minorHAnsi" w:hAnsiTheme="minorHAnsi" w:cstheme="minorHAnsi"/>
        </w:rPr>
        <w:t>1NC – Interp</w:t>
      </w:r>
    </w:p>
    <w:p w14:paraId="43E6C075"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Interpretation: water protection is the </w:t>
      </w:r>
      <w:r w:rsidRPr="00C11C58">
        <w:rPr>
          <w:rFonts w:asciiTheme="minorHAnsi" w:hAnsiTheme="minorHAnsi" w:cstheme="minorHAnsi"/>
          <w:u w:val="single"/>
        </w:rPr>
        <w:t>prevention</w:t>
      </w:r>
      <w:r w:rsidRPr="00C11C58">
        <w:rPr>
          <w:rFonts w:asciiTheme="minorHAnsi" w:hAnsiTheme="minorHAnsi" w:cstheme="minorHAnsi"/>
        </w:rPr>
        <w:t xml:space="preserve"> of contamination---the plan is </w:t>
      </w:r>
      <w:r w:rsidRPr="00C11C58">
        <w:rPr>
          <w:rFonts w:asciiTheme="minorHAnsi" w:hAnsiTheme="minorHAnsi" w:cstheme="minorHAnsi"/>
          <w:u w:val="single"/>
        </w:rPr>
        <w:t>management</w:t>
      </w:r>
      <w:r w:rsidRPr="00C11C58">
        <w:rPr>
          <w:rFonts w:asciiTheme="minorHAnsi" w:hAnsiTheme="minorHAnsi" w:cstheme="minorHAnsi"/>
        </w:rPr>
        <w:t>.</w:t>
      </w:r>
    </w:p>
    <w:p w14:paraId="0672293D"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 xml:space="preserve">Patrick, 18 </w:t>
      </w:r>
      <w:r w:rsidRPr="00C11C58">
        <w:rPr>
          <w:rFonts w:asciiTheme="minorHAnsi" w:hAnsiTheme="minorHAnsi" w:cstheme="minorHAnsi"/>
        </w:rPr>
        <w:t xml:space="preserve">(Robert J. Patrick, 7-1-2018, accessed on 7-13-2021, International Indigenous policy Journal, "Adapting to Climate Change Through Source Water Protection: Case Studies from Alberta and Saskatchewan, Canada", </w:t>
      </w:r>
      <w:hyperlink r:id="rId5" w:history="1">
        <w:r w:rsidRPr="00C11C58">
          <w:rPr>
            <w:rStyle w:val="Hyperlink"/>
            <w:rFonts w:asciiTheme="minorHAnsi" w:hAnsiTheme="minorHAnsi" w:cstheme="minorHAnsi"/>
          </w:rPr>
          <w:t>https://www.researchgate.net/publication/326948972_Adapting_to_Climate_Change_Through_Source_Water_Protection_Case_Studies_from_Alberta_and_Saskatchewan_Canada</w:t>
        </w:r>
      </w:hyperlink>
      <w:r w:rsidRPr="00C11C58">
        <w:rPr>
          <w:rFonts w:asciiTheme="minorHAnsi" w:hAnsiTheme="minorHAnsi" w:cstheme="minorHAnsi"/>
        </w:rPr>
        <w:t>, LASA-CSK)</w:t>
      </w:r>
    </w:p>
    <w:p w14:paraId="64A4CFBE" w14:textId="77777777" w:rsidR="00F128A9" w:rsidRPr="00C11C58" w:rsidRDefault="00F128A9" w:rsidP="00F128A9">
      <w:pPr>
        <w:rPr>
          <w:rFonts w:asciiTheme="minorHAnsi" w:hAnsiTheme="minorHAnsi" w:cstheme="minorHAnsi"/>
          <w:sz w:val="16"/>
        </w:rPr>
      </w:pPr>
      <w:r w:rsidRPr="00C11C58">
        <w:rPr>
          <w:rStyle w:val="StyleUnderline"/>
          <w:rFonts w:asciiTheme="minorHAnsi" w:hAnsiTheme="minorHAnsi" w:cstheme="minorHAnsi"/>
        </w:rPr>
        <w:t xml:space="preserve">The principle of source </w:t>
      </w:r>
      <w:r w:rsidRPr="00C11C58">
        <w:rPr>
          <w:rStyle w:val="Emphasis"/>
          <w:rFonts w:asciiTheme="minorHAnsi" w:hAnsiTheme="minorHAnsi" w:cstheme="minorHAnsi"/>
          <w:highlight w:val="cyan"/>
        </w:rPr>
        <w:t>water protection is prevention</w:t>
      </w:r>
      <w:r w:rsidRPr="00C11C58">
        <w:rPr>
          <w:rStyle w:val="StyleUnderline"/>
          <w:rFonts w:asciiTheme="minorHAnsi" w:hAnsiTheme="minorHAnsi" w:cstheme="minorHAnsi"/>
          <w:highlight w:val="cyan"/>
        </w:rPr>
        <w:t xml:space="preserve"> of contamination </w:t>
      </w:r>
      <w:r w:rsidRPr="00C11C58">
        <w:rPr>
          <w:rStyle w:val="StyleUnderline"/>
          <w:rFonts w:asciiTheme="minorHAnsi" w:hAnsiTheme="minorHAnsi" w:cstheme="minorHAnsi"/>
        </w:rPr>
        <w:t>at</w:t>
      </w:r>
      <w:r w:rsidRPr="00C11C58">
        <w:rPr>
          <w:rFonts w:asciiTheme="minorHAnsi" w:hAnsiTheme="minorHAnsi" w:cstheme="minorHAnsi"/>
          <w:sz w:val="16"/>
        </w:rPr>
        <w:t xml:space="preserve"> the source of a drinking water supply, </w:t>
      </w:r>
      <w:r w:rsidRPr="00C11C58">
        <w:rPr>
          <w:rStyle w:val="Emphasis"/>
          <w:rFonts w:asciiTheme="minorHAnsi" w:hAnsiTheme="minorHAnsi" w:cstheme="minorHAnsi"/>
        </w:rPr>
        <w:t xml:space="preserve">either groundwater or surface </w:t>
      </w:r>
      <w:r w:rsidRPr="006E20B2">
        <w:rPr>
          <w:rStyle w:val="Emphasis"/>
        </w:rPr>
        <w:t>water</w:t>
      </w:r>
      <w:r w:rsidRPr="00C11C58">
        <w:rPr>
          <w:rFonts w:asciiTheme="minorHAnsi" w:hAnsiTheme="minorHAnsi" w:cstheme="minorHAnsi"/>
          <w:sz w:val="16"/>
        </w:rPr>
        <w:t xml:space="preserve">. Source </w:t>
      </w:r>
      <w:r w:rsidRPr="00C11C58">
        <w:rPr>
          <w:rStyle w:val="StyleUnderline"/>
          <w:rFonts w:asciiTheme="minorHAnsi" w:hAnsiTheme="minorHAnsi" w:cstheme="minorHAnsi"/>
        </w:rPr>
        <w:t>water protection</w:t>
      </w:r>
      <w:r w:rsidRPr="00C11C58">
        <w:rPr>
          <w:rFonts w:asciiTheme="minorHAnsi" w:hAnsiTheme="minorHAnsi" w:cstheme="minorHAnsi"/>
          <w:sz w:val="16"/>
        </w:rPr>
        <w:t xml:space="preserve"> is operationalized through a planning process that </w:t>
      </w:r>
      <w:r w:rsidRPr="00C11C58">
        <w:rPr>
          <w:rStyle w:val="StyleUnderline"/>
          <w:rFonts w:asciiTheme="minorHAnsi" w:hAnsiTheme="minorHAnsi" w:cstheme="minorHAnsi"/>
        </w:rPr>
        <w:t>first identifies land use activities, human practices, and natural processes</w:t>
      </w:r>
      <w:r w:rsidRPr="00C11C58">
        <w:rPr>
          <w:rFonts w:asciiTheme="minorHAnsi" w:hAnsiTheme="minorHAnsi" w:cstheme="minorHAnsi"/>
          <w:sz w:val="16"/>
        </w:rPr>
        <w:t xml:space="preserve"> that pose some level of risk to a drinking water source. </w:t>
      </w:r>
      <w:r w:rsidRPr="00C11C58">
        <w:rPr>
          <w:rStyle w:val="Emphasis"/>
          <w:rFonts w:asciiTheme="minorHAnsi" w:hAnsiTheme="minorHAnsi" w:cstheme="minorHAnsi"/>
          <w:highlight w:val="cyan"/>
        </w:rPr>
        <w:t>Next</w:t>
      </w:r>
      <w:r w:rsidRPr="00C11C58">
        <w:rPr>
          <w:rStyle w:val="StyleUnderline"/>
          <w:rFonts w:asciiTheme="minorHAnsi" w:hAnsiTheme="minorHAnsi" w:cstheme="minorHAnsi"/>
        </w:rPr>
        <w:t xml:space="preserve">, specific </w:t>
      </w:r>
      <w:r w:rsidRPr="00C11C58">
        <w:rPr>
          <w:rStyle w:val="StyleUnderline"/>
          <w:rFonts w:asciiTheme="minorHAnsi" w:hAnsiTheme="minorHAnsi" w:cstheme="minorHAnsi"/>
          <w:highlight w:val="cyan"/>
        </w:rPr>
        <w:t>management actions are assigned</w:t>
      </w:r>
      <w:r w:rsidRPr="00C11C58">
        <w:rPr>
          <w:rFonts w:asciiTheme="minorHAnsi" w:hAnsiTheme="minorHAnsi" w:cstheme="minorHAnsi"/>
          <w:sz w:val="16"/>
        </w:rPr>
        <w:t xml:space="preserve"> to each identified risk </w:t>
      </w:r>
      <w:r w:rsidRPr="00C11C58">
        <w:rPr>
          <w:rStyle w:val="StyleUnderline"/>
          <w:rFonts w:asciiTheme="minorHAnsi" w:hAnsiTheme="minorHAnsi" w:cstheme="minorHAnsi"/>
          <w:highlight w:val="cyan"/>
        </w:rPr>
        <w:t xml:space="preserve">with the intent of </w:t>
      </w:r>
      <w:r w:rsidRPr="00C11C58">
        <w:rPr>
          <w:rStyle w:val="Emphasis"/>
          <w:rFonts w:asciiTheme="minorHAnsi" w:hAnsiTheme="minorHAnsi" w:cstheme="minorHAnsi"/>
          <w:highlight w:val="cyan"/>
        </w:rPr>
        <w:t>reducing, or eliminating</w:t>
      </w:r>
      <w:r w:rsidRPr="00C11C58">
        <w:rPr>
          <w:rStyle w:val="StyleUnderline"/>
          <w:rFonts w:asciiTheme="minorHAnsi" w:hAnsiTheme="minorHAnsi" w:cstheme="minorHAnsi"/>
          <w:highlight w:val="cyan"/>
        </w:rPr>
        <w:t>,</w:t>
      </w:r>
      <w:r w:rsidRPr="00C11C58">
        <w:rPr>
          <w:rStyle w:val="StyleUnderline"/>
          <w:rFonts w:asciiTheme="minorHAnsi" w:hAnsiTheme="minorHAnsi" w:cstheme="minorHAnsi"/>
        </w:rPr>
        <w:t xml:space="preserve"> each </w:t>
      </w:r>
      <w:r w:rsidRPr="00C11C58">
        <w:rPr>
          <w:rStyle w:val="StyleUnderline"/>
          <w:rFonts w:asciiTheme="minorHAnsi" w:hAnsiTheme="minorHAnsi" w:cstheme="minorHAnsi"/>
          <w:highlight w:val="cyan"/>
        </w:rPr>
        <w:t>risk</w:t>
      </w:r>
      <w:r w:rsidRPr="00C11C58">
        <w:rPr>
          <w:rFonts w:asciiTheme="minorHAnsi" w:hAnsiTheme="minorHAnsi" w:cstheme="minorHAnsi"/>
          <w:sz w:val="16"/>
          <w:highlight w:val="cyan"/>
        </w:rPr>
        <w:t>.</w:t>
      </w:r>
      <w:r w:rsidRPr="00C11C58">
        <w:rPr>
          <w:rFonts w:asciiTheme="minorHAnsi" w:hAnsiTheme="minorHAnsi" w:cstheme="minorHAnsi"/>
          <w:sz w:val="16"/>
        </w:rPr>
        <w:t xml:space="preserve"> Implementation of the management actions and periodic review of the full source water protection plan complete the plan-making process. This article undertakes an assessment of management actions to determine the utility of source water protection planning as a form of community adaptation to climate change. Data for this article has emerged from a cross-sectional analysis of six recently completed First Nations source water protection plans in the Canadian Prairie region. The case study communities are all located in Alberta and Saskatchewan across Treaty 4, 5, 6, and 7 territories (see Figure 1). The names of the individual communities will not be identified in this article for privacy reasons</w:t>
      </w:r>
    </w:p>
    <w:p w14:paraId="21C289E9"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3 strategies for protection of water resources -- cloudseeding is none of them.  </w:t>
      </w:r>
    </w:p>
    <w:p w14:paraId="3F3179F9"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 xml:space="preserve">Bruni and Spuhler 19 </w:t>
      </w:r>
      <w:r w:rsidRPr="00C11C58">
        <w:rPr>
          <w:rStyle w:val="Style13ptBold"/>
          <w:rFonts w:asciiTheme="minorHAnsi" w:hAnsiTheme="minorHAnsi" w:cstheme="minorHAnsi"/>
          <w:b w:val="0"/>
        </w:rPr>
        <w:t xml:space="preserve">- </w:t>
      </w:r>
      <w:r w:rsidRPr="00C11C58">
        <w:rPr>
          <w:rFonts w:asciiTheme="minorHAnsi" w:hAnsiTheme="minorHAnsi" w:cstheme="minorHAnsi"/>
        </w:rPr>
        <w:t xml:space="preserve">Marco Bruni (seecon international gmbh) Dorothee Spuhler (seecon international gmbh), Jun 13, 2019, accessed: 7-21-21, “Water Source Protection”, </w:t>
      </w:r>
      <w:hyperlink r:id="rId6" w:history="1">
        <w:r w:rsidRPr="00C11C58">
          <w:rPr>
            <w:rStyle w:val="Hyperlink"/>
            <w:rFonts w:asciiTheme="minorHAnsi" w:hAnsiTheme="minorHAnsi" w:cstheme="minorHAnsi"/>
          </w:rPr>
          <w:t>https://sswm.info/arctic-wash/module-4-technology/further-resources-water-sources/water-source-protection</w:t>
        </w:r>
      </w:hyperlink>
      <w:r w:rsidRPr="00C11C58">
        <w:rPr>
          <w:rFonts w:asciiTheme="minorHAnsi" w:hAnsiTheme="minorHAnsi" w:cstheme="minorHAnsi"/>
        </w:rPr>
        <w:t xml:space="preserve">    //~vish</w:t>
      </w:r>
    </w:p>
    <w:p w14:paraId="22C7332C" w14:textId="1BC53E32" w:rsidR="00F128A9" w:rsidRPr="000F20EB" w:rsidRDefault="00F128A9" w:rsidP="00F128A9">
      <w:pPr>
        <w:rPr>
          <w:rFonts w:asciiTheme="minorHAnsi" w:hAnsiTheme="minorHAnsi" w:cstheme="minorHAnsi"/>
          <w:u w:val="single"/>
        </w:rPr>
      </w:pPr>
      <w:r w:rsidRPr="00C11C58">
        <w:rPr>
          <w:rFonts w:asciiTheme="minorHAnsi" w:hAnsiTheme="minorHAnsi" w:cstheme="minorHAnsi"/>
        </w:rPr>
        <w:t xml:space="preserve">Surface Water Source Protection Measures Factsheet Block Body As many surface water sources are used for drinking water purposes, protection is vital. Generally, </w:t>
      </w:r>
      <w:r w:rsidRPr="00C11C58">
        <w:rPr>
          <w:rStyle w:val="StyleUnderline"/>
          <w:rFonts w:asciiTheme="minorHAnsi" w:hAnsiTheme="minorHAnsi" w:cstheme="minorHAnsi"/>
        </w:rPr>
        <w:t>three basic strategies exist for protection</w:t>
      </w:r>
      <w:r w:rsidRPr="00C11C58">
        <w:rPr>
          <w:rFonts w:asciiTheme="minorHAnsi" w:hAnsiTheme="minorHAnsi" w:cstheme="minorHAnsi"/>
        </w:rPr>
        <w:t xml:space="preserve"> (UNEP 2010). </w:t>
      </w:r>
      <w:r w:rsidRPr="00C11C58">
        <w:rPr>
          <w:rStyle w:val="Emphasis"/>
          <w:rFonts w:asciiTheme="minorHAnsi" w:hAnsiTheme="minorHAnsi" w:cstheme="minorHAnsi"/>
        </w:rPr>
        <w:t>Prevention</w:t>
      </w:r>
      <w:r w:rsidRPr="00C11C58">
        <w:rPr>
          <w:rFonts w:asciiTheme="minorHAnsi" w:hAnsiTheme="minorHAnsi" w:cstheme="minorHAnsi"/>
        </w:rPr>
        <w:t xml:space="preserve">: </w:t>
      </w:r>
      <w:r w:rsidRPr="00C11C58">
        <w:rPr>
          <w:rStyle w:val="StyleUnderline"/>
          <w:rFonts w:asciiTheme="minorHAnsi" w:hAnsiTheme="minorHAnsi" w:cstheme="minorHAnsi"/>
        </w:rPr>
        <w:t>No discharge of waste</w:t>
      </w:r>
      <w:r w:rsidRPr="00C11C58">
        <w:rPr>
          <w:rFonts w:asciiTheme="minorHAnsi" w:hAnsiTheme="minorHAnsi" w:cstheme="minorHAnsi"/>
        </w:rPr>
        <w:t xml:space="preserve">, pollutants or untreated water from domestic, industrial or agricultural use; </w:t>
      </w:r>
      <w:r w:rsidRPr="00C11C58">
        <w:rPr>
          <w:rStyle w:val="StyleUnderline"/>
          <w:rFonts w:asciiTheme="minorHAnsi" w:hAnsiTheme="minorHAnsi" w:cstheme="minorHAnsi"/>
        </w:rPr>
        <w:t>optimised water use and practices in agriculture</w:t>
      </w:r>
      <w:r w:rsidRPr="00C11C58">
        <w:rPr>
          <w:rFonts w:asciiTheme="minorHAnsi" w:hAnsiTheme="minorHAnsi" w:cstheme="minorHAnsi"/>
        </w:rPr>
        <w:t xml:space="preserve"> in order to stop nutrients from entering aquatic systems (e.g. establishing buffer zones). </w:t>
      </w:r>
      <w:r w:rsidRPr="00C11C58">
        <w:rPr>
          <w:rStyle w:val="Emphasis"/>
          <w:rFonts w:asciiTheme="minorHAnsi" w:hAnsiTheme="minorHAnsi" w:cstheme="minorHAnsi"/>
        </w:rPr>
        <w:t>Treatment</w:t>
      </w:r>
      <w:r w:rsidRPr="00C11C58">
        <w:rPr>
          <w:rFonts w:asciiTheme="minorHAnsi" w:hAnsiTheme="minorHAnsi" w:cstheme="minorHAnsi"/>
        </w:rPr>
        <w:t xml:space="preserve">: </w:t>
      </w:r>
      <w:r w:rsidRPr="00C11C58">
        <w:rPr>
          <w:rStyle w:val="StyleUnderline"/>
          <w:rFonts w:asciiTheme="minorHAnsi" w:hAnsiTheme="minorHAnsi" w:cstheme="minorHAnsi"/>
        </w:rPr>
        <w:t xml:space="preserve">treatment of polluted water </w:t>
      </w:r>
      <w:r w:rsidRPr="00C11C58">
        <w:rPr>
          <w:rStyle w:val="Emphasis"/>
          <w:rFonts w:asciiTheme="minorHAnsi" w:hAnsiTheme="minorHAnsi" w:cstheme="minorHAnsi"/>
        </w:rPr>
        <w:t>prior</w:t>
      </w:r>
      <w:r w:rsidRPr="00C11C58">
        <w:rPr>
          <w:rStyle w:val="StyleUnderline"/>
          <w:rFonts w:asciiTheme="minorHAnsi" w:hAnsiTheme="minorHAnsi" w:cstheme="minorHAnsi"/>
        </w:rPr>
        <w:t xml:space="preserve"> to discharge</w:t>
      </w:r>
      <w:r w:rsidRPr="00C11C58">
        <w:rPr>
          <w:rFonts w:asciiTheme="minorHAnsi" w:hAnsiTheme="minorHAnsi" w:cstheme="minorHAnsi"/>
        </w:rPr>
        <w:t xml:space="preserve">; stormwater management: ensuring that run-off cannot transport pollutants into water bodies. </w:t>
      </w:r>
      <w:r w:rsidRPr="00C11C58">
        <w:rPr>
          <w:rStyle w:val="Emphasis"/>
          <w:rFonts w:asciiTheme="minorHAnsi" w:hAnsiTheme="minorHAnsi" w:cstheme="minorHAnsi"/>
        </w:rPr>
        <w:t>Restore ecosystems</w:t>
      </w:r>
      <w:r w:rsidRPr="00C11C58">
        <w:rPr>
          <w:rFonts w:asciiTheme="minorHAnsi" w:hAnsiTheme="minorHAnsi" w:cstheme="minorHAnsi"/>
        </w:rPr>
        <w:t xml:space="preserve">: </w:t>
      </w:r>
      <w:r w:rsidRPr="00C11C58">
        <w:rPr>
          <w:rStyle w:val="StyleUnderline"/>
          <w:rFonts w:asciiTheme="minorHAnsi" w:hAnsiTheme="minorHAnsi" w:cstheme="minorHAnsi"/>
        </w:rPr>
        <w:t xml:space="preserve">Enable or support </w:t>
      </w:r>
      <w:r w:rsidRPr="00C11C58">
        <w:rPr>
          <w:rStyle w:val="Emphasis"/>
          <w:rFonts w:asciiTheme="minorHAnsi" w:hAnsiTheme="minorHAnsi" w:cstheme="minorHAnsi"/>
        </w:rPr>
        <w:t>natural</w:t>
      </w:r>
      <w:r w:rsidRPr="00C11C58">
        <w:rPr>
          <w:rStyle w:val="StyleUnderline"/>
          <w:rFonts w:asciiTheme="minorHAnsi" w:hAnsiTheme="minorHAnsi" w:cstheme="minorHAnsi"/>
        </w:rPr>
        <w:t xml:space="preserve"> rehabilitation processes.</w:t>
      </w:r>
    </w:p>
    <w:p w14:paraId="4F02D562" w14:textId="77777777" w:rsidR="00F128A9" w:rsidRPr="00C11C58" w:rsidRDefault="00F128A9" w:rsidP="00F128A9">
      <w:pPr>
        <w:pStyle w:val="Heading3"/>
        <w:rPr>
          <w:rFonts w:asciiTheme="minorHAnsi" w:hAnsiTheme="minorHAnsi" w:cstheme="minorHAnsi"/>
        </w:rPr>
      </w:pPr>
      <w:r w:rsidRPr="00C11C58">
        <w:rPr>
          <w:rFonts w:asciiTheme="minorHAnsi" w:hAnsiTheme="minorHAnsi" w:cstheme="minorHAnsi"/>
        </w:rPr>
        <w:t>1NC – V – Excludes Improvement/Treatment</w:t>
      </w:r>
    </w:p>
    <w:p w14:paraId="3AC0E57F"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Violation: the affirmative is an </w:t>
      </w:r>
      <w:r w:rsidRPr="00C11C58">
        <w:rPr>
          <w:rFonts w:asciiTheme="minorHAnsi" w:hAnsiTheme="minorHAnsi" w:cstheme="minorHAnsi"/>
          <w:u w:val="single"/>
        </w:rPr>
        <w:t>improvement</w:t>
      </w:r>
      <w:r w:rsidRPr="00C11C58">
        <w:rPr>
          <w:rFonts w:asciiTheme="minorHAnsi" w:hAnsiTheme="minorHAnsi" w:cstheme="minorHAnsi"/>
        </w:rPr>
        <w:t xml:space="preserve"> to water. </w:t>
      </w:r>
    </w:p>
    <w:p w14:paraId="15310B43" w14:textId="77777777" w:rsidR="00F128A9" w:rsidRPr="00C11C58" w:rsidRDefault="00F128A9" w:rsidP="00F128A9">
      <w:pPr>
        <w:rPr>
          <w:rFonts w:asciiTheme="minorHAnsi" w:hAnsiTheme="minorHAnsi" w:cstheme="minorHAnsi"/>
          <w:b/>
          <w:bCs/>
          <w:sz w:val="26"/>
        </w:rPr>
      </w:pPr>
      <w:r w:rsidRPr="00C11C58">
        <w:rPr>
          <w:rStyle w:val="Style13ptBold"/>
          <w:rFonts w:asciiTheme="minorHAnsi" w:hAnsiTheme="minorHAnsi" w:cstheme="minorHAnsi"/>
        </w:rPr>
        <w:t xml:space="preserve">Kenig-Witkowska 17 </w:t>
      </w:r>
      <w:r w:rsidRPr="00C11C58">
        <w:rPr>
          <w:rFonts w:asciiTheme="minorHAnsi" w:hAnsiTheme="minorHAnsi" w:cstheme="minorHAnsi"/>
        </w:rPr>
        <w:t>(Maria Kenig-Witkowska, Proffessor of Law at the University of Warsaw, "NATURA 2000 - The European Union Mechanism for Nature Conservation. Some Legal Issues.”, Journal of Comparative Urban Law and Policy, Vol 2, Issue 1, Article 10, pg 10, https://readingroom.law.gsu.edu/cgi/viewcontent.cgi?article=1027&amp;context=jculp)//KP</w:t>
      </w:r>
    </w:p>
    <w:p w14:paraId="1589BFD1"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As it seems, and not without the reason, the objective “</w:t>
      </w:r>
      <w:r w:rsidRPr="00C11C58">
        <w:rPr>
          <w:rStyle w:val="StyleUnderline"/>
          <w:rFonts w:asciiTheme="minorHAnsi" w:hAnsiTheme="minorHAnsi" w:cstheme="minorHAnsi"/>
          <w:highlight w:val="cyan"/>
        </w:rPr>
        <w:t xml:space="preserve">preservation, protection and improvement of environment” was formulated </w:t>
      </w:r>
      <w:r w:rsidRPr="00C11C58">
        <w:rPr>
          <w:rStyle w:val="StyleUnderline"/>
          <w:rFonts w:asciiTheme="minorHAnsi" w:hAnsiTheme="minorHAnsi" w:cstheme="minorHAnsi"/>
        </w:rPr>
        <w:t>in just in a way</w:t>
      </w:r>
      <w:r w:rsidRPr="00C11C58">
        <w:rPr>
          <w:rFonts w:asciiTheme="minorHAnsi" w:hAnsiTheme="minorHAnsi" w:cstheme="minorHAnsi"/>
          <w:sz w:val="16"/>
        </w:rPr>
        <w:t xml:space="preserve"> as it was done in Article 191 TfUE, </w:t>
      </w:r>
      <w:r w:rsidRPr="00C11C58">
        <w:rPr>
          <w:rStyle w:val="StyleUnderline"/>
          <w:rFonts w:asciiTheme="minorHAnsi" w:hAnsiTheme="minorHAnsi" w:cstheme="minorHAnsi"/>
        </w:rPr>
        <w:t>leaving open the possibility of making its elements more precise in the process of implementation of the EU environmental policy. The objective of the protection of environment covers both refraining from activities harmful to the environment as well as activities aiming at ensuring the environment will not suffer from degradation.</w:t>
      </w:r>
      <w:r w:rsidRPr="00C11C58">
        <w:rPr>
          <w:rFonts w:asciiTheme="minorHAnsi" w:hAnsiTheme="minorHAnsi" w:cstheme="minorHAnsi"/>
          <w:sz w:val="16"/>
        </w:rPr>
        <w:t xml:space="preserve"> This formula has a broader meaning than the term preservation of environment that generally refers solely to natural environment. From that point of view, introducing to the text of Article 191 (1) of TfEU of term “preservation” was absolutely necessary, because the term “environment” as understood in the EU legal acts refers not only to natural environment but also to the environment as a product of man. Because </w:t>
      </w:r>
      <w:r w:rsidRPr="00C11C58">
        <w:rPr>
          <w:rStyle w:val="StyleUnderline"/>
          <w:rFonts w:asciiTheme="minorHAnsi" w:hAnsiTheme="minorHAnsi" w:cstheme="minorHAnsi"/>
          <w:highlight w:val="cyan"/>
        </w:rPr>
        <w:t>the term “</w:t>
      </w:r>
      <w:r w:rsidRPr="00C11C58">
        <w:rPr>
          <w:rStyle w:val="Emphasis"/>
          <w:rFonts w:asciiTheme="minorHAnsi" w:hAnsiTheme="minorHAnsi" w:cstheme="minorHAnsi"/>
          <w:highlight w:val="cyan"/>
        </w:rPr>
        <w:t xml:space="preserve">protection </w:t>
      </w:r>
      <w:r w:rsidRPr="00C11C58">
        <w:rPr>
          <w:rStyle w:val="Emphasis"/>
          <w:rFonts w:asciiTheme="minorHAnsi" w:hAnsiTheme="minorHAnsi" w:cstheme="minorHAnsi"/>
        </w:rPr>
        <w:t xml:space="preserve">of the environment” </w:t>
      </w:r>
      <w:r w:rsidRPr="00C11C58">
        <w:rPr>
          <w:rStyle w:val="Emphasis"/>
          <w:rFonts w:asciiTheme="minorHAnsi" w:hAnsiTheme="minorHAnsi" w:cstheme="minorHAnsi"/>
          <w:highlight w:val="cyan"/>
        </w:rPr>
        <w:t>does not necessary contain itself an element of improvement</w:t>
      </w:r>
      <w:r w:rsidRPr="00C11C58">
        <w:rPr>
          <w:rStyle w:val="StyleUnderline"/>
          <w:rFonts w:asciiTheme="minorHAnsi" w:hAnsiTheme="minorHAnsi" w:cstheme="minorHAnsi"/>
        </w:rPr>
        <w:t>, therefore the element of the improvement of environment was introduced in the first objective</w:t>
      </w:r>
      <w:r w:rsidRPr="00C11C58">
        <w:rPr>
          <w:rFonts w:asciiTheme="minorHAnsi" w:hAnsiTheme="minorHAnsi" w:cstheme="minorHAnsi"/>
          <w:sz w:val="16"/>
        </w:rPr>
        <w:t xml:space="preserve">, provided in Article 192 (1) of TfUE. </w:t>
      </w:r>
      <w:r w:rsidRPr="00C11C58">
        <w:rPr>
          <w:rStyle w:val="StyleUnderline"/>
          <w:rFonts w:asciiTheme="minorHAnsi" w:hAnsiTheme="minorHAnsi" w:cstheme="minorHAnsi"/>
        </w:rPr>
        <w:t>Defined in such a way the objective of preservation, protection and improvement of the environment is, as a matter of fact, the record of modern concept of understanding of the protection of environment as a comprehensive process dealing with planning and management of the environment, regulated by norms</w:t>
      </w:r>
      <w:r w:rsidRPr="00C11C58">
        <w:rPr>
          <w:rFonts w:asciiTheme="minorHAnsi" w:hAnsiTheme="minorHAnsi" w:cstheme="minorHAnsi"/>
          <w:sz w:val="16"/>
        </w:rPr>
        <w:t xml:space="preserve"> of material and procedural norms in this field.</w:t>
      </w:r>
    </w:p>
    <w:p w14:paraId="60906A6C" w14:textId="77777777" w:rsidR="00F128A9" w:rsidRPr="00C11C58" w:rsidRDefault="00F128A9" w:rsidP="00F128A9">
      <w:pPr>
        <w:rPr>
          <w:rFonts w:asciiTheme="minorHAnsi" w:hAnsiTheme="minorHAnsi" w:cstheme="minorHAnsi"/>
        </w:rPr>
      </w:pPr>
    </w:p>
    <w:p w14:paraId="1F4FA59A" w14:textId="77777777" w:rsidR="00F128A9" w:rsidRPr="00C11C58" w:rsidRDefault="00F128A9" w:rsidP="00F128A9">
      <w:pPr>
        <w:pStyle w:val="Heading3"/>
        <w:rPr>
          <w:rFonts w:asciiTheme="minorHAnsi" w:hAnsiTheme="minorHAnsi" w:cstheme="minorHAnsi"/>
        </w:rPr>
      </w:pPr>
      <w:r w:rsidRPr="00C11C58">
        <w:rPr>
          <w:rFonts w:asciiTheme="minorHAnsi" w:hAnsiTheme="minorHAnsi" w:cstheme="minorHAnsi"/>
        </w:rPr>
        <w:t>1NC – V – Excludes Management/Regulation</w:t>
      </w:r>
    </w:p>
    <w:p w14:paraId="4D90BBCB"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Violation: the aff is regulation, not protection</w:t>
      </w:r>
    </w:p>
    <w:p w14:paraId="44813316" w14:textId="77777777" w:rsidR="00F128A9" w:rsidRPr="00C11C58" w:rsidRDefault="00F128A9" w:rsidP="00F128A9">
      <w:pPr>
        <w:rPr>
          <w:rFonts w:asciiTheme="minorHAnsi" w:hAnsiTheme="minorHAnsi" w:cstheme="minorHAnsi"/>
        </w:rPr>
      </w:pPr>
    </w:p>
    <w:p w14:paraId="2B91B2C1"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Protection is </w:t>
      </w:r>
      <w:r w:rsidRPr="00C11C58">
        <w:rPr>
          <w:rFonts w:asciiTheme="minorHAnsi" w:hAnsiTheme="minorHAnsi" w:cstheme="minorHAnsi"/>
          <w:u w:val="single"/>
        </w:rPr>
        <w:t>distinct</w:t>
      </w:r>
      <w:r w:rsidRPr="00C11C58">
        <w:rPr>
          <w:rFonts w:asciiTheme="minorHAnsi" w:hAnsiTheme="minorHAnsi" w:cstheme="minorHAnsi"/>
        </w:rPr>
        <w:t xml:space="preserve"> and more </w:t>
      </w:r>
      <w:r w:rsidRPr="00C11C58">
        <w:rPr>
          <w:rFonts w:asciiTheme="minorHAnsi" w:hAnsiTheme="minorHAnsi" w:cstheme="minorHAnsi"/>
          <w:u w:val="single"/>
        </w:rPr>
        <w:t>narrow</w:t>
      </w:r>
      <w:r w:rsidRPr="00C11C58">
        <w:rPr>
          <w:rFonts w:asciiTheme="minorHAnsi" w:hAnsiTheme="minorHAnsi" w:cstheme="minorHAnsi"/>
        </w:rPr>
        <w:t xml:space="preserve"> than management – but the plan is an </w:t>
      </w:r>
      <w:r w:rsidRPr="00C11C58">
        <w:rPr>
          <w:rFonts w:asciiTheme="minorHAnsi" w:hAnsiTheme="minorHAnsi" w:cstheme="minorHAnsi"/>
          <w:u w:val="single"/>
        </w:rPr>
        <w:t>adjustment</w:t>
      </w:r>
      <w:r w:rsidRPr="00C11C58">
        <w:rPr>
          <w:rFonts w:asciiTheme="minorHAnsi" w:hAnsiTheme="minorHAnsi" w:cstheme="minorHAnsi"/>
        </w:rPr>
        <w:t xml:space="preserve">, not </w:t>
      </w:r>
      <w:r w:rsidRPr="00C11C58">
        <w:rPr>
          <w:rFonts w:asciiTheme="minorHAnsi" w:hAnsiTheme="minorHAnsi" w:cstheme="minorHAnsi"/>
          <w:u w:val="single"/>
        </w:rPr>
        <w:t>either</w:t>
      </w:r>
      <w:r w:rsidRPr="00C11C58">
        <w:rPr>
          <w:rFonts w:asciiTheme="minorHAnsi" w:hAnsiTheme="minorHAnsi" w:cstheme="minorHAnsi"/>
        </w:rPr>
        <w:t xml:space="preserve"> </w:t>
      </w:r>
    </w:p>
    <w:p w14:paraId="0F834ED6"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Ninth Circuit Court of Appeals '2</w:t>
      </w:r>
      <w:r w:rsidRPr="00C11C58">
        <w:rPr>
          <w:rFonts w:asciiTheme="minorHAnsi" w:hAnsiTheme="minorHAnsi" w:cstheme="minorHAnsi"/>
        </w:rPr>
        <w:t xml:space="preserve"> [United States Court Of Appeals For The Ninth Circuit; 8/5/2002; ; "Wilderness Society v. U.S. Fish and Wildlife Service"; Animal Law; https://www.animallaw.info/case/wilderness-society-v-us-fish-and-wildlife-service]</w:t>
      </w:r>
    </w:p>
    <w:p w14:paraId="3B742E7A" w14:textId="77777777" w:rsidR="00F128A9" w:rsidRPr="00C11C58" w:rsidRDefault="00F128A9" w:rsidP="00F128A9">
      <w:pPr>
        <w:rPr>
          <w:rFonts w:asciiTheme="minorHAnsi" w:hAnsiTheme="minorHAnsi" w:cstheme="minorHAnsi"/>
          <w:sz w:val="12"/>
        </w:rPr>
      </w:pPr>
      <w:r w:rsidRPr="00C11C58">
        <w:rPr>
          <w:rFonts w:asciiTheme="minorHAnsi" w:hAnsiTheme="minorHAnsi" w:cstheme="minorHAnsi"/>
          <w:sz w:val="12"/>
        </w:rPr>
        <w:t xml:space="preserve">What is truly extraordinary here is that, despite the majority's purported inability to understand what terms like "wilderness," "natural," and "permanent" mean, </w:t>
      </w:r>
      <w:r w:rsidRPr="00C11C58">
        <w:rPr>
          <w:rFonts w:asciiTheme="minorHAnsi" w:hAnsiTheme="minorHAnsi" w:cstheme="minorHAnsi"/>
          <w:u w:val="single"/>
        </w:rPr>
        <w:t>the majority</w:t>
      </w:r>
      <w:r w:rsidRPr="00C11C58">
        <w:rPr>
          <w:rFonts w:asciiTheme="minorHAnsi" w:hAnsiTheme="minorHAnsi" w:cstheme="minorHAnsi"/>
          <w:sz w:val="12"/>
        </w:rPr>
        <w:t xml:space="preserve"> nonetheless </w:t>
      </w:r>
      <w:r w:rsidRPr="00C11C58">
        <w:rPr>
          <w:rFonts w:asciiTheme="minorHAnsi" w:hAnsiTheme="minorHAnsi" w:cstheme="minorHAnsi"/>
          <w:u w:val="single"/>
        </w:rPr>
        <w:t>maintains</w:t>
      </w:r>
      <w:r w:rsidRPr="00C11C58">
        <w:rPr>
          <w:rFonts w:asciiTheme="minorHAnsi" w:hAnsiTheme="minorHAnsi" w:cstheme="minorHAnsi"/>
          <w:sz w:val="12"/>
        </w:rPr>
        <w:t xml:space="preserve"> such </w:t>
      </w:r>
      <w:r w:rsidRPr="00C11C58">
        <w:rPr>
          <w:rFonts w:asciiTheme="minorHAnsi" w:hAnsiTheme="minorHAnsi" w:cstheme="minorHAnsi"/>
          <w:u w:val="single"/>
        </w:rPr>
        <w:t>a firm grasp on the meaning of the word "manage"</w:t>
      </w:r>
      <w:r w:rsidRPr="00C11C58">
        <w:rPr>
          <w:rFonts w:asciiTheme="minorHAnsi" w:hAnsiTheme="minorHAnsi" w:cstheme="minorHAnsi"/>
          <w:sz w:val="12"/>
        </w:rPr>
        <w:t xml:space="preserve"> as </w:t>
      </w:r>
      <w:r w:rsidRPr="00C11C58">
        <w:rPr>
          <w:rFonts w:asciiTheme="minorHAnsi" w:hAnsiTheme="minorHAnsi" w:cstheme="minorHAnsi"/>
          <w:u w:val="single"/>
        </w:rPr>
        <w:t>to read into</w:t>
      </w:r>
      <w:r w:rsidRPr="00C11C58">
        <w:rPr>
          <w:rFonts w:asciiTheme="minorHAnsi" w:hAnsiTheme="minorHAnsi" w:cstheme="minorHAnsi"/>
          <w:sz w:val="12"/>
        </w:rPr>
        <w:t xml:space="preserve"> it an entire swath of </w:t>
      </w:r>
      <w:r w:rsidRPr="00C11C58">
        <w:rPr>
          <w:rStyle w:val="Emphasis"/>
          <w:rFonts w:asciiTheme="minorHAnsi" w:hAnsiTheme="minorHAnsi" w:cstheme="minorHAnsi"/>
        </w:rPr>
        <w:t>regulatory activity</w:t>
      </w:r>
      <w:r w:rsidRPr="00C11C58">
        <w:rPr>
          <w:rFonts w:asciiTheme="minorHAnsi" w:hAnsiTheme="minorHAnsi" w:cstheme="minorHAnsi"/>
          <w:sz w:val="12"/>
        </w:rPr>
        <w:t xml:space="preserve"> flatly </w:t>
      </w:r>
      <w:r w:rsidRPr="00C11C58">
        <w:rPr>
          <w:rFonts w:asciiTheme="minorHAnsi" w:hAnsiTheme="minorHAnsi" w:cstheme="minorHAnsi"/>
          <w:u w:val="single"/>
        </w:rPr>
        <w:t>incompatible with</w:t>
      </w:r>
      <w:r w:rsidRPr="00C11C58">
        <w:rPr>
          <w:rFonts w:asciiTheme="minorHAnsi" w:hAnsiTheme="minorHAnsi" w:cstheme="minorHAnsi"/>
          <w:sz w:val="12"/>
        </w:rPr>
        <w:t xml:space="preserve"> the </w:t>
      </w:r>
      <w:r w:rsidRPr="00C11C58">
        <w:rPr>
          <w:rFonts w:asciiTheme="minorHAnsi" w:hAnsiTheme="minorHAnsi" w:cstheme="minorHAnsi"/>
          <w:u w:val="single"/>
        </w:rPr>
        <w:t>statute</w:t>
      </w:r>
      <w:r w:rsidRPr="00C11C58">
        <w:rPr>
          <w:rFonts w:asciiTheme="minorHAnsi" w:hAnsiTheme="minorHAnsi" w:cstheme="minorHAnsi"/>
          <w:sz w:val="12"/>
        </w:rPr>
        <w:t>. The majority sets up a straw man of "</w:t>
      </w:r>
      <w:r w:rsidRPr="00C11C58">
        <w:rPr>
          <w:rFonts w:asciiTheme="minorHAnsi" w:hAnsiTheme="minorHAnsi" w:cstheme="minorHAnsi"/>
          <w:u w:val="single"/>
        </w:rPr>
        <w:t>strict nonintervention</w:t>
      </w:r>
      <w:r w:rsidRPr="00C11C58">
        <w:rPr>
          <w:rFonts w:asciiTheme="minorHAnsi" w:hAnsiTheme="minorHAnsi" w:cstheme="minorHAnsi"/>
          <w:sz w:val="12"/>
        </w:rPr>
        <w:t>"--</w:t>
      </w:r>
      <w:r w:rsidRPr="00C11C58">
        <w:rPr>
          <w:rFonts w:asciiTheme="minorHAnsi" w:hAnsiTheme="minorHAnsi" w:cstheme="minorHAnsi"/>
          <w:u w:val="single"/>
        </w:rPr>
        <w:t>an approach to wilderness management and protection</w:t>
      </w:r>
      <w:r w:rsidRPr="00C11C58">
        <w:rPr>
          <w:rFonts w:asciiTheme="minorHAnsi" w:hAnsiTheme="minorHAnsi" w:cstheme="minorHAnsi"/>
          <w:sz w:val="12"/>
        </w:rPr>
        <w:t xml:space="preserve"> that </w:t>
      </w:r>
      <w:r w:rsidRPr="00C11C58">
        <w:rPr>
          <w:rFonts w:asciiTheme="minorHAnsi" w:hAnsiTheme="minorHAnsi" w:cstheme="minorHAnsi"/>
          <w:u w:val="single"/>
        </w:rPr>
        <w:t>no one</w:t>
      </w:r>
      <w:r w:rsidRPr="00C11C58">
        <w:rPr>
          <w:rFonts w:asciiTheme="minorHAnsi" w:hAnsiTheme="minorHAnsi" w:cstheme="minorHAnsi"/>
          <w:sz w:val="12"/>
        </w:rPr>
        <w:t xml:space="preserve"> in this case has </w:t>
      </w:r>
      <w:r w:rsidRPr="00C11C58">
        <w:rPr>
          <w:rFonts w:asciiTheme="minorHAnsi" w:hAnsiTheme="minorHAnsi" w:cstheme="minorHAnsi"/>
          <w:u w:val="single"/>
        </w:rPr>
        <w:t>advanced</w:t>
      </w:r>
      <w:r w:rsidRPr="00C11C58">
        <w:rPr>
          <w:rFonts w:asciiTheme="minorHAnsi" w:hAnsiTheme="minorHAnsi" w:cstheme="minorHAnsi"/>
          <w:sz w:val="12"/>
        </w:rPr>
        <w:t>--and claims that the term "natural" must be ambiguous because it could encompass that definition. This argument is specious.</w:t>
      </w:r>
    </w:p>
    <w:p w14:paraId="7327C3C7" w14:textId="77777777" w:rsidR="00F128A9" w:rsidRPr="00C11C58" w:rsidRDefault="00F128A9" w:rsidP="00F128A9">
      <w:pPr>
        <w:rPr>
          <w:rFonts w:asciiTheme="minorHAnsi" w:hAnsiTheme="minorHAnsi" w:cstheme="minorHAnsi"/>
          <w:sz w:val="12"/>
        </w:rPr>
      </w:pPr>
      <w:r w:rsidRPr="00C11C58">
        <w:rPr>
          <w:rFonts w:asciiTheme="minorHAnsi" w:hAnsiTheme="minorHAnsi" w:cstheme="minorHAnsi"/>
          <w:sz w:val="12"/>
        </w:rPr>
        <w:t xml:space="preserve">The majority itself admits that </w:t>
      </w:r>
      <w:r w:rsidRPr="00C11C58">
        <w:rPr>
          <w:rFonts w:asciiTheme="minorHAnsi" w:hAnsiTheme="minorHAnsi" w:cstheme="minorHAnsi"/>
          <w:u w:val="single"/>
        </w:rPr>
        <w:t>the term "management"</w:t>
      </w:r>
      <w:r w:rsidRPr="00C11C58">
        <w:rPr>
          <w:rFonts w:asciiTheme="minorHAnsi" w:hAnsiTheme="minorHAnsi" w:cstheme="minorHAnsi"/>
          <w:sz w:val="12"/>
        </w:rPr>
        <w:t xml:space="preserve"> "</w:t>
      </w:r>
      <w:r w:rsidRPr="00C11C58">
        <w:rPr>
          <w:rFonts w:asciiTheme="minorHAnsi" w:hAnsiTheme="minorHAnsi" w:cstheme="minorHAnsi"/>
          <w:u w:val="single"/>
        </w:rPr>
        <w:t xml:space="preserve">suggests </w:t>
      </w:r>
      <w:r w:rsidRPr="00C11C58">
        <w:rPr>
          <w:rStyle w:val="Emphasis"/>
          <w:rFonts w:asciiTheme="minorHAnsi" w:hAnsiTheme="minorHAnsi" w:cstheme="minorHAnsi"/>
        </w:rPr>
        <w:t>affirmative steps</w:t>
      </w:r>
      <w:r w:rsidRPr="00C11C58">
        <w:rPr>
          <w:rFonts w:asciiTheme="minorHAnsi" w:hAnsiTheme="minorHAnsi" w:cstheme="minorHAnsi"/>
          <w:sz w:val="12"/>
        </w:rPr>
        <w:t xml:space="preserve"> taken </w:t>
      </w:r>
      <w:r w:rsidRPr="00C11C58">
        <w:rPr>
          <w:rFonts w:asciiTheme="minorHAnsi" w:hAnsiTheme="minorHAnsi" w:cstheme="minorHAnsi"/>
          <w:u w:val="single"/>
        </w:rPr>
        <w:t xml:space="preserve">to </w:t>
      </w:r>
      <w:r w:rsidRPr="00C11C58">
        <w:rPr>
          <w:rStyle w:val="Emphasis"/>
          <w:rFonts w:asciiTheme="minorHAnsi" w:hAnsiTheme="minorHAnsi" w:cstheme="minorHAnsi"/>
        </w:rPr>
        <w:t>maintain</w:t>
      </w:r>
      <w:r w:rsidRPr="00C11C58">
        <w:rPr>
          <w:rFonts w:asciiTheme="minorHAnsi" w:hAnsiTheme="minorHAnsi" w:cstheme="minorHAnsi"/>
          <w:u w:val="single"/>
        </w:rPr>
        <w:t xml:space="preserve"> wilderness</w:t>
      </w:r>
      <w:r w:rsidRPr="00C11C58">
        <w:rPr>
          <w:rFonts w:asciiTheme="minorHAnsi" w:hAnsiTheme="minorHAnsi" w:cstheme="minorHAnsi"/>
          <w:sz w:val="12"/>
        </w:rPr>
        <w:t xml:space="preserve"> character." The </w:t>
      </w:r>
      <w:r w:rsidRPr="00C11C58">
        <w:rPr>
          <w:rFonts w:asciiTheme="minorHAnsi" w:hAnsiTheme="minorHAnsi" w:cstheme="minorHAnsi"/>
          <w:u w:val="single"/>
        </w:rPr>
        <w:t>definition from Webster's Third</w:t>
      </w:r>
      <w:r w:rsidRPr="00C11C58">
        <w:rPr>
          <w:rFonts w:asciiTheme="minorHAnsi" w:hAnsiTheme="minorHAnsi" w:cstheme="minorHAnsi"/>
          <w:sz w:val="12"/>
        </w:rPr>
        <w:t xml:space="preserve">, quoted by the majority, </w:t>
      </w:r>
      <w:r w:rsidRPr="00C11C58">
        <w:rPr>
          <w:rFonts w:asciiTheme="minorHAnsi" w:hAnsiTheme="minorHAnsi" w:cstheme="minorHAnsi"/>
          <w:u w:val="single"/>
        </w:rPr>
        <w:t>specifies</w:t>
      </w:r>
      <w:r w:rsidRPr="00C11C58">
        <w:rPr>
          <w:rFonts w:asciiTheme="minorHAnsi" w:hAnsiTheme="minorHAnsi" w:cstheme="minorHAnsi"/>
          <w:sz w:val="12"/>
        </w:rPr>
        <w:t xml:space="preserve"> that </w:t>
      </w:r>
      <w:r w:rsidRPr="00C11C58">
        <w:rPr>
          <w:rFonts w:asciiTheme="minorHAnsi" w:hAnsiTheme="minorHAnsi" w:cstheme="minorHAnsi"/>
          <w:u w:val="single"/>
        </w:rPr>
        <w:t>management</w:t>
      </w:r>
      <w:r w:rsidRPr="00C11C58">
        <w:rPr>
          <w:rFonts w:asciiTheme="minorHAnsi" w:hAnsiTheme="minorHAnsi" w:cstheme="minorHAnsi"/>
          <w:sz w:val="12"/>
        </w:rPr>
        <w:t xml:space="preserve"> may </w:t>
      </w:r>
      <w:r w:rsidRPr="00C11C58">
        <w:rPr>
          <w:rFonts w:asciiTheme="minorHAnsi" w:hAnsiTheme="minorHAnsi" w:cstheme="minorHAnsi"/>
          <w:u w:val="single"/>
        </w:rPr>
        <w:t xml:space="preserve">entail </w:t>
      </w:r>
      <w:r w:rsidRPr="00C11C58">
        <w:rPr>
          <w:rStyle w:val="Emphasis"/>
          <w:rFonts w:asciiTheme="minorHAnsi" w:hAnsiTheme="minorHAnsi" w:cstheme="minorHAnsi"/>
        </w:rPr>
        <w:t>adjustment</w:t>
      </w:r>
      <w:r w:rsidRPr="00C11C58">
        <w:rPr>
          <w:rFonts w:asciiTheme="minorHAnsi" w:hAnsiTheme="minorHAnsi" w:cstheme="minorHAnsi"/>
          <w:sz w:val="12"/>
        </w:rPr>
        <w:t xml:space="preserve"> of ecological factors "to best meet the needs and ensure the survival of (a wild animal)." This is precisely the problem with the majority's position: </w:t>
      </w:r>
      <w:r w:rsidRPr="00C11C58">
        <w:rPr>
          <w:rFonts w:asciiTheme="minorHAnsi" w:hAnsiTheme="minorHAnsi" w:cstheme="minorHAnsi"/>
          <w:u w:val="single"/>
        </w:rPr>
        <w:t>In no respect does</w:t>
      </w:r>
      <w:r w:rsidRPr="00C11C58">
        <w:rPr>
          <w:rFonts w:asciiTheme="minorHAnsi" w:hAnsiTheme="minorHAnsi" w:cstheme="minorHAnsi"/>
          <w:sz w:val="12"/>
        </w:rPr>
        <w:t xml:space="preserve"> the </w:t>
      </w:r>
      <w:r w:rsidRPr="00C11C58">
        <w:rPr>
          <w:rFonts w:asciiTheme="minorHAnsi" w:hAnsiTheme="minorHAnsi" w:cstheme="minorHAnsi"/>
          <w:u w:val="single"/>
        </w:rPr>
        <w:t>introduction</w:t>
      </w:r>
      <w:r w:rsidRPr="00C11C58">
        <w:rPr>
          <w:rFonts w:asciiTheme="minorHAnsi" w:hAnsiTheme="minorHAnsi" w:cstheme="minorHAnsi"/>
          <w:sz w:val="12"/>
        </w:rPr>
        <w:t xml:space="preserve"> of millions of hatchery-raised salmon fry into a wilderness environment affirmatively </w:t>
      </w:r>
      <w:r w:rsidRPr="00C11C58">
        <w:rPr>
          <w:rFonts w:asciiTheme="minorHAnsi" w:hAnsiTheme="minorHAnsi" w:cstheme="minorHAnsi"/>
          <w:u w:val="single"/>
        </w:rPr>
        <w:t>maintain</w:t>
      </w:r>
      <w:r w:rsidRPr="00C11C58">
        <w:rPr>
          <w:rFonts w:asciiTheme="minorHAnsi" w:hAnsiTheme="minorHAnsi" w:cstheme="minorHAnsi"/>
          <w:sz w:val="12"/>
        </w:rPr>
        <w:t xml:space="preserve"> the </w:t>
      </w:r>
      <w:r w:rsidRPr="00C11C58">
        <w:rPr>
          <w:rFonts w:asciiTheme="minorHAnsi" w:hAnsiTheme="minorHAnsi" w:cstheme="minorHAnsi"/>
          <w:u w:val="single"/>
        </w:rPr>
        <w:t>wilderness character</w:t>
      </w:r>
      <w:r w:rsidRPr="00C11C58">
        <w:rPr>
          <w:rFonts w:asciiTheme="minorHAnsi" w:hAnsiTheme="minorHAnsi" w:cstheme="minorHAnsi"/>
          <w:sz w:val="12"/>
        </w:rPr>
        <w:t xml:space="preserve"> of Bear Creek. Nor does the fishery program do anything to best meet the needs or ensure the survival of a "wild" animal: Again, it involves introducing millions of hatchery-raised fry, at considerable ecological risk to Bear Creek and to its wild salmon population.</w:t>
      </w:r>
    </w:p>
    <w:p w14:paraId="578E91BE" w14:textId="77777777" w:rsidR="00F128A9" w:rsidRPr="00C11C58" w:rsidRDefault="00F128A9" w:rsidP="00F128A9">
      <w:pPr>
        <w:rPr>
          <w:rFonts w:asciiTheme="minorHAnsi" w:hAnsiTheme="minorHAnsi" w:cstheme="minorHAnsi"/>
          <w:sz w:val="12"/>
        </w:rPr>
      </w:pPr>
      <w:r w:rsidRPr="00C11C58">
        <w:rPr>
          <w:rFonts w:asciiTheme="minorHAnsi" w:hAnsiTheme="minorHAnsi" w:cstheme="minorHAnsi"/>
          <w:sz w:val="12"/>
        </w:rPr>
        <w:t xml:space="preserve">No one is suggesting that the presence of the temporary camp and weir at Bear Creek present a problem per se. If they had been established as part of a measure taken to restore or preserve the natural conditions of the Kenai Refuge (e.g., to restore a natural salmon run, or for ecological research purposes), they would be fine. Rather, the problem lies in the fishery project's annual, ongoing </w:t>
      </w:r>
      <w:r w:rsidRPr="00C11C58">
        <w:rPr>
          <w:rStyle w:val="Emphasis"/>
          <w:rFonts w:asciiTheme="minorHAnsi" w:hAnsiTheme="minorHAnsi" w:cstheme="minorHAnsi"/>
        </w:rPr>
        <w:t>alteration</w:t>
      </w:r>
      <w:r w:rsidRPr="00C11C58">
        <w:rPr>
          <w:rFonts w:asciiTheme="minorHAnsi" w:hAnsiTheme="minorHAnsi" w:cstheme="minorHAnsi"/>
          <w:sz w:val="12"/>
        </w:rPr>
        <w:t xml:space="preserve"> </w:t>
      </w:r>
      <w:r w:rsidRPr="00C11C58">
        <w:rPr>
          <w:rFonts w:asciiTheme="minorHAnsi" w:hAnsiTheme="minorHAnsi" w:cstheme="minorHAnsi"/>
          <w:u w:val="single"/>
        </w:rPr>
        <w:t>of</w:t>
      </w:r>
      <w:r w:rsidRPr="00C11C58">
        <w:rPr>
          <w:rFonts w:asciiTheme="minorHAnsi" w:hAnsiTheme="minorHAnsi" w:cstheme="minorHAnsi"/>
          <w:sz w:val="12"/>
        </w:rPr>
        <w:t xml:space="preserve"> the </w:t>
      </w:r>
      <w:r w:rsidRPr="00C11C58">
        <w:rPr>
          <w:rFonts w:asciiTheme="minorHAnsi" w:hAnsiTheme="minorHAnsi" w:cstheme="minorHAnsi"/>
          <w:u w:val="single"/>
        </w:rPr>
        <w:t>natural ecological balance</w:t>
      </w:r>
      <w:r w:rsidRPr="00C11C58">
        <w:rPr>
          <w:rFonts w:asciiTheme="minorHAnsi" w:hAnsiTheme="minorHAnsi" w:cstheme="minorHAnsi"/>
          <w:sz w:val="12"/>
        </w:rPr>
        <w:t xml:space="preserve"> in Kenai by removing eggs and reintroducing large numbers of hatchery-raised fry to Bear Creek. </w:t>
      </w:r>
      <w:r w:rsidRPr="00C11C58">
        <w:rPr>
          <w:rFonts w:asciiTheme="minorHAnsi" w:hAnsiTheme="minorHAnsi" w:cstheme="minorHAnsi"/>
          <w:u w:val="single"/>
        </w:rPr>
        <w:t>In no sense does this constitute "management,"</w:t>
      </w:r>
      <w:r w:rsidRPr="00C11C58">
        <w:rPr>
          <w:rFonts w:asciiTheme="minorHAnsi" w:hAnsiTheme="minorHAnsi" w:cstheme="minorHAnsi"/>
          <w:sz w:val="12"/>
        </w:rPr>
        <w:t xml:space="preserve"> </w:t>
      </w:r>
      <w:r w:rsidRPr="00C11C58">
        <w:rPr>
          <w:rStyle w:val="Emphasis"/>
          <w:rFonts w:asciiTheme="minorHAnsi" w:hAnsiTheme="minorHAnsi" w:cstheme="minorHAnsi"/>
        </w:rPr>
        <w:t>much less "protection,"</w:t>
      </w:r>
      <w:r w:rsidRPr="00C11C58">
        <w:rPr>
          <w:rFonts w:asciiTheme="minorHAnsi" w:hAnsiTheme="minorHAnsi" w:cstheme="minorHAnsi"/>
          <w:sz w:val="12"/>
        </w:rPr>
        <w:t xml:space="preserve"> of a wilderness area within the meaning of the Wilderness Act.</w:t>
      </w:r>
    </w:p>
    <w:p w14:paraId="137A07F5" w14:textId="77777777" w:rsidR="00F128A9" w:rsidRPr="00C11C58" w:rsidRDefault="00F128A9" w:rsidP="00F128A9">
      <w:pPr>
        <w:rPr>
          <w:rFonts w:asciiTheme="minorHAnsi" w:hAnsiTheme="minorHAnsi" w:cstheme="minorHAnsi"/>
          <w:sz w:val="12"/>
        </w:rPr>
      </w:pPr>
    </w:p>
    <w:p w14:paraId="4B9004FD"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Protection requires a </w:t>
      </w:r>
      <w:r w:rsidRPr="00C11C58">
        <w:rPr>
          <w:rFonts w:asciiTheme="minorHAnsi" w:hAnsiTheme="minorHAnsi" w:cstheme="minorHAnsi"/>
          <w:u w:val="single"/>
        </w:rPr>
        <w:t>hands-off approach</w:t>
      </w:r>
      <w:r w:rsidRPr="00C11C58">
        <w:rPr>
          <w:rFonts w:asciiTheme="minorHAnsi" w:hAnsiTheme="minorHAnsi" w:cstheme="minorHAnsi"/>
        </w:rPr>
        <w:t xml:space="preserve"> – distinct from management and allocation</w:t>
      </w:r>
    </w:p>
    <w:p w14:paraId="6F1C4695"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Ninth Circuit Court of Appeals '2</w:t>
      </w:r>
      <w:r w:rsidRPr="00C11C58">
        <w:rPr>
          <w:rFonts w:asciiTheme="minorHAnsi" w:hAnsiTheme="minorHAnsi" w:cstheme="minorHAnsi"/>
        </w:rPr>
        <w:t xml:space="preserve"> [United States Court Of Appeals For The Ninth Circuit; 8/5/2002; ; "Wilderness Society v. U.S. Fish and Wildlife Service"; Animal Law; https://www.animallaw.info/case/wilderness-society-v-us-fish-and-wildlife-service]</w:t>
      </w:r>
    </w:p>
    <w:p w14:paraId="2ACCB8D1"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Indeed, the definition's use of the phrase "protected and managed" highlights this ambiguity. "</w:t>
      </w:r>
      <w:r w:rsidRPr="00C11C58">
        <w:rPr>
          <w:rStyle w:val="Emphasis"/>
          <w:rFonts w:asciiTheme="minorHAnsi" w:hAnsiTheme="minorHAnsi" w:cstheme="minorHAnsi"/>
        </w:rPr>
        <w:t>Management</w:t>
      </w:r>
      <w:r w:rsidRPr="00C11C58">
        <w:rPr>
          <w:rFonts w:asciiTheme="minorHAnsi" w:hAnsiTheme="minorHAnsi" w:cstheme="minorHAnsi"/>
          <w:sz w:val="16"/>
        </w:rPr>
        <w:t xml:space="preserve">" </w:t>
      </w:r>
      <w:r w:rsidRPr="00C11C58">
        <w:rPr>
          <w:rFonts w:asciiTheme="minorHAnsi" w:hAnsiTheme="minorHAnsi" w:cstheme="minorHAnsi"/>
          <w:u w:val="single"/>
        </w:rPr>
        <w:t>suggests affirmative steps</w:t>
      </w:r>
      <w:r w:rsidRPr="00C11C58">
        <w:rPr>
          <w:rFonts w:asciiTheme="minorHAnsi" w:hAnsiTheme="minorHAnsi" w:cstheme="minorHAnsi"/>
          <w:sz w:val="16"/>
        </w:rPr>
        <w:t xml:space="preserve"> taken </w:t>
      </w:r>
      <w:r w:rsidRPr="00C11C58">
        <w:rPr>
          <w:rFonts w:asciiTheme="minorHAnsi" w:hAnsiTheme="minorHAnsi" w:cstheme="minorHAnsi"/>
          <w:u w:val="single"/>
        </w:rPr>
        <w:t xml:space="preserve">to </w:t>
      </w:r>
      <w:r w:rsidRPr="00C11C58">
        <w:rPr>
          <w:rStyle w:val="Emphasis"/>
          <w:rFonts w:asciiTheme="minorHAnsi" w:hAnsiTheme="minorHAnsi" w:cstheme="minorHAnsi"/>
        </w:rPr>
        <w:t>maintain</w:t>
      </w:r>
      <w:r w:rsidRPr="00C11C58">
        <w:rPr>
          <w:rFonts w:asciiTheme="minorHAnsi" w:hAnsiTheme="minorHAnsi" w:cstheme="minorHAnsi"/>
          <w:sz w:val="16"/>
        </w:rPr>
        <w:t xml:space="preserve"> wilderness character, </w:t>
      </w:r>
      <w:r w:rsidRPr="00C11C58">
        <w:rPr>
          <w:rFonts w:asciiTheme="minorHAnsi" w:hAnsiTheme="minorHAnsi" w:cstheme="minorHAnsi"/>
          <w:u w:val="single"/>
        </w:rPr>
        <w:t>while "</w:t>
      </w:r>
      <w:r w:rsidRPr="00C11C58">
        <w:rPr>
          <w:rStyle w:val="Emphasis"/>
          <w:rFonts w:asciiTheme="minorHAnsi" w:hAnsiTheme="minorHAnsi" w:cstheme="minorHAnsi"/>
        </w:rPr>
        <w:t>protection</w:t>
      </w:r>
      <w:r w:rsidRPr="00C11C58">
        <w:rPr>
          <w:rFonts w:asciiTheme="minorHAnsi" w:hAnsiTheme="minorHAnsi" w:cstheme="minorHAnsi"/>
          <w:u w:val="single"/>
        </w:rPr>
        <w:t>"</w:t>
      </w:r>
      <w:r w:rsidRPr="00C11C58">
        <w:rPr>
          <w:rFonts w:asciiTheme="minorHAnsi" w:hAnsiTheme="minorHAnsi" w:cstheme="minorHAnsi"/>
          <w:sz w:val="16"/>
        </w:rPr>
        <w:t xml:space="preserve"> </w:t>
      </w:r>
      <w:r w:rsidRPr="00C11C58">
        <w:rPr>
          <w:rFonts w:asciiTheme="minorHAnsi" w:hAnsiTheme="minorHAnsi" w:cstheme="minorHAnsi"/>
          <w:u w:val="single"/>
        </w:rPr>
        <w:t>suggests</w:t>
      </w:r>
      <w:r w:rsidRPr="00C11C58">
        <w:rPr>
          <w:rFonts w:asciiTheme="minorHAnsi" w:hAnsiTheme="minorHAnsi" w:cstheme="minorHAnsi"/>
          <w:sz w:val="16"/>
        </w:rPr>
        <w:t xml:space="preserve"> a more </w:t>
      </w:r>
      <w:r w:rsidRPr="00C11C58">
        <w:rPr>
          <w:rStyle w:val="Emphasis"/>
          <w:rFonts w:asciiTheme="minorHAnsi" w:hAnsiTheme="minorHAnsi" w:cstheme="minorHAnsi"/>
        </w:rPr>
        <w:t>hands-off approach</w:t>
      </w:r>
      <w:r w:rsidRPr="00C11C58">
        <w:rPr>
          <w:rFonts w:asciiTheme="minorHAnsi" w:hAnsiTheme="minorHAnsi" w:cstheme="minorHAnsi"/>
          <w:sz w:val="16"/>
        </w:rPr>
        <w:t xml:space="preserve">. Compare </w:t>
      </w:r>
      <w:r w:rsidRPr="00C11C58">
        <w:rPr>
          <w:rFonts w:asciiTheme="minorHAnsi" w:hAnsiTheme="minorHAnsi" w:cstheme="minorHAnsi"/>
          <w:u w:val="single"/>
        </w:rPr>
        <w:t>Webster's</w:t>
      </w:r>
      <w:r w:rsidRPr="00C11C58">
        <w:rPr>
          <w:rFonts w:asciiTheme="minorHAnsi" w:hAnsiTheme="minorHAnsi" w:cstheme="minorHAnsi"/>
          <w:sz w:val="16"/>
        </w:rPr>
        <w:t xml:space="preserve"> Third New Int'l </w:t>
      </w:r>
      <w:r w:rsidRPr="00C11C58">
        <w:rPr>
          <w:rFonts w:asciiTheme="minorHAnsi" w:hAnsiTheme="minorHAnsi" w:cstheme="minorHAnsi"/>
          <w:u w:val="single"/>
        </w:rPr>
        <w:t>Dictionary</w:t>
      </w:r>
      <w:r w:rsidRPr="00C11C58">
        <w:rPr>
          <w:rFonts w:asciiTheme="minorHAnsi" w:hAnsiTheme="minorHAnsi" w:cstheme="minorHAnsi"/>
          <w:sz w:val="16"/>
        </w:rPr>
        <w:t xml:space="preserve"> 1372 (unabridged ed. 1993) (</w:t>
      </w:r>
      <w:r w:rsidRPr="00C11C58">
        <w:rPr>
          <w:rFonts w:asciiTheme="minorHAnsi" w:hAnsiTheme="minorHAnsi" w:cstheme="minorHAnsi"/>
          <w:u w:val="single"/>
        </w:rPr>
        <w:t>defining "manage" as "to adjust</w:t>
      </w:r>
      <w:r w:rsidRPr="00C11C58">
        <w:rPr>
          <w:rFonts w:asciiTheme="minorHAnsi" w:hAnsiTheme="minorHAnsi" w:cstheme="minorHAnsi"/>
          <w:sz w:val="16"/>
        </w:rPr>
        <w:t xml:space="preserve"> the </w:t>
      </w:r>
      <w:r w:rsidRPr="00C11C58">
        <w:rPr>
          <w:rFonts w:asciiTheme="minorHAnsi" w:hAnsiTheme="minorHAnsi" w:cstheme="minorHAnsi"/>
          <w:u w:val="single"/>
        </w:rPr>
        <w:t>ecological factors to best meet</w:t>
      </w:r>
      <w:r w:rsidRPr="00C11C58">
        <w:rPr>
          <w:rFonts w:asciiTheme="minorHAnsi" w:hAnsiTheme="minorHAnsi" w:cstheme="minorHAnsi"/>
          <w:sz w:val="16"/>
        </w:rPr>
        <w:t xml:space="preserve"> the </w:t>
      </w:r>
      <w:r w:rsidRPr="00C11C58">
        <w:rPr>
          <w:rFonts w:asciiTheme="minorHAnsi" w:hAnsiTheme="minorHAnsi" w:cstheme="minorHAnsi"/>
          <w:u w:val="single"/>
        </w:rPr>
        <w:t>needs</w:t>
      </w:r>
      <w:r w:rsidRPr="00C11C58">
        <w:rPr>
          <w:rFonts w:asciiTheme="minorHAnsi" w:hAnsiTheme="minorHAnsi" w:cstheme="minorHAnsi"/>
          <w:sz w:val="16"/>
        </w:rPr>
        <w:t xml:space="preserve"> and ensure the survival of (a wild animal) usu. by controlling predators and hunting and by providing shelter or supplementary food supplies"), </w:t>
      </w:r>
      <w:r w:rsidRPr="00C11C58">
        <w:rPr>
          <w:rFonts w:asciiTheme="minorHAnsi" w:hAnsiTheme="minorHAnsi" w:cstheme="minorHAnsi"/>
          <w:u w:val="single"/>
        </w:rPr>
        <w:t>with</w:t>
      </w:r>
      <w:r w:rsidRPr="00C11C58">
        <w:rPr>
          <w:rFonts w:asciiTheme="minorHAnsi" w:hAnsiTheme="minorHAnsi" w:cstheme="minorHAnsi"/>
          <w:sz w:val="16"/>
        </w:rPr>
        <w:t xml:space="preserve"> id. at 1822 (</w:t>
      </w:r>
      <w:r w:rsidRPr="00C11C58">
        <w:rPr>
          <w:rFonts w:asciiTheme="minorHAnsi" w:hAnsiTheme="minorHAnsi" w:cstheme="minorHAnsi"/>
          <w:u w:val="single"/>
        </w:rPr>
        <w:t xml:space="preserve">defining "protect" as "to </w:t>
      </w:r>
      <w:r w:rsidRPr="00C11C58">
        <w:rPr>
          <w:rStyle w:val="Emphasis"/>
          <w:rFonts w:asciiTheme="minorHAnsi" w:hAnsiTheme="minorHAnsi" w:cstheme="minorHAnsi"/>
        </w:rPr>
        <w:t>cover or shield</w:t>
      </w:r>
      <w:r w:rsidRPr="00C11C58">
        <w:rPr>
          <w:rFonts w:asciiTheme="minorHAnsi" w:hAnsiTheme="minorHAnsi" w:cstheme="minorHAnsi"/>
          <w:u w:val="single"/>
        </w:rPr>
        <w:t xml:space="preserve"> from that which would injure, destroy, or detrimentally affect</w:t>
      </w:r>
      <w:r w:rsidRPr="00C11C58">
        <w:rPr>
          <w:rFonts w:asciiTheme="minorHAnsi" w:hAnsiTheme="minorHAnsi" w:cstheme="minorHAnsi"/>
          <w:sz w:val="16"/>
        </w:rPr>
        <w:t xml:space="preserve">"). If "natural conditions" may be preserved only through a program of strict nonintervention, what is the purpose of the word "managed" in the definition? See City of Los Angeles v. United States Dep't of Commerce, 307 F.3d 859, 870 (9th Cir.2002) (stating that it is " 'a cardinal principle of statutory construction that a statute ought, upon the whole, to be so construed that, if it can be prevented, no clause, sentence, or word shall be superfluous, void, or insignificant' " (quoting TRW Inc. v. Andrews, 534 U.S. 19, 122 S.Ct. 441, 448, 151 L.Ed.2d 339 (2001))). If strict nonintervention was Congress' intent, the word "protect" would have sufficed. </w:t>
      </w:r>
    </w:p>
    <w:p w14:paraId="0ADAF8FB" w14:textId="77777777" w:rsidR="00F128A9" w:rsidRPr="00C11C58" w:rsidRDefault="00F128A9" w:rsidP="00F128A9">
      <w:pPr>
        <w:rPr>
          <w:rFonts w:asciiTheme="minorHAnsi" w:hAnsiTheme="minorHAnsi" w:cstheme="minorHAnsi"/>
        </w:rPr>
      </w:pPr>
    </w:p>
    <w:p w14:paraId="0D8E5A80" w14:textId="77777777" w:rsidR="00F128A9" w:rsidRPr="00C11C58" w:rsidRDefault="00F128A9" w:rsidP="00F128A9">
      <w:pPr>
        <w:pStyle w:val="Heading3"/>
        <w:rPr>
          <w:rFonts w:asciiTheme="minorHAnsi" w:hAnsiTheme="minorHAnsi" w:cstheme="minorHAnsi"/>
        </w:rPr>
      </w:pPr>
      <w:r w:rsidRPr="00C11C58">
        <w:rPr>
          <w:rFonts w:asciiTheme="minorHAnsi" w:hAnsiTheme="minorHAnsi" w:cstheme="minorHAnsi"/>
        </w:rPr>
        <w:t>1NC – V – Excludes Modification</w:t>
      </w:r>
    </w:p>
    <w:p w14:paraId="2932A583"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Violation: the aff is weather modification, not protection – alteration =/= protection</w:t>
      </w:r>
    </w:p>
    <w:p w14:paraId="1704513C"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Battan N.D</w:t>
      </w:r>
      <w:r w:rsidRPr="00C11C58">
        <w:rPr>
          <w:rFonts w:asciiTheme="minorHAnsi" w:hAnsiTheme="minorHAnsi" w:cstheme="minorHAnsi"/>
        </w:rPr>
        <w:t xml:space="preserve"> – Louis J. Battan (professor of atmospheric sciences, University of Arizona), “Weather Modification,” </w:t>
      </w:r>
      <w:r w:rsidRPr="00C11C58">
        <w:rPr>
          <w:rFonts w:asciiTheme="minorHAnsi" w:hAnsiTheme="minorHAnsi" w:cstheme="minorHAnsi"/>
          <w:i/>
          <w:iCs/>
        </w:rPr>
        <w:t>Britannica,</w:t>
      </w:r>
      <w:r w:rsidRPr="00C11C58">
        <w:rPr>
          <w:rFonts w:asciiTheme="minorHAnsi" w:hAnsiTheme="minorHAnsi" w:cstheme="minorHAnsi"/>
        </w:rPr>
        <w:t xml:space="preserve"> https://www.britannica.com/technology/weather-modification</w:t>
      </w:r>
    </w:p>
    <w:p w14:paraId="1BAD1895" w14:textId="77777777" w:rsidR="00F128A9" w:rsidRPr="00C11C58" w:rsidRDefault="00F128A9" w:rsidP="00F128A9">
      <w:pPr>
        <w:rPr>
          <w:rFonts w:asciiTheme="minorHAnsi" w:hAnsiTheme="minorHAnsi" w:cstheme="minorHAnsi"/>
        </w:rPr>
      </w:pPr>
      <w:r w:rsidRPr="00C11C58">
        <w:rPr>
          <w:rStyle w:val="StyleUnderline"/>
          <w:rFonts w:asciiTheme="minorHAnsi" w:hAnsiTheme="minorHAnsi" w:cstheme="minorHAnsi"/>
        </w:rPr>
        <w:t>Weather modification, the deliberate or the inadvertent alteration of </w:t>
      </w:r>
      <w:hyperlink r:id="rId7" w:history="1">
        <w:r w:rsidRPr="00C11C58">
          <w:rPr>
            <w:rStyle w:val="StyleUnderline"/>
            <w:rFonts w:asciiTheme="minorHAnsi" w:hAnsiTheme="minorHAnsi" w:cstheme="minorHAnsi"/>
          </w:rPr>
          <w:t>atmospheric</w:t>
        </w:r>
      </w:hyperlink>
      <w:r w:rsidRPr="00C11C58">
        <w:rPr>
          <w:rStyle w:val="StyleUnderline"/>
          <w:rFonts w:asciiTheme="minorHAnsi" w:hAnsiTheme="minorHAnsi" w:cstheme="minorHAnsi"/>
        </w:rPr>
        <w:t> conditions</w:t>
      </w:r>
      <w:r w:rsidRPr="00C11C58">
        <w:rPr>
          <w:rFonts w:asciiTheme="minorHAnsi" w:hAnsiTheme="minorHAnsi" w:cstheme="minorHAnsi"/>
        </w:rPr>
        <w:t xml:space="preserve"> by human activity, sufficient to modify the </w:t>
      </w:r>
      <w:hyperlink r:id="rId8" w:history="1">
        <w:r w:rsidRPr="00C11C58">
          <w:rPr>
            <w:rStyle w:val="Hyperlink"/>
            <w:rFonts w:asciiTheme="minorHAnsi" w:hAnsiTheme="minorHAnsi" w:cstheme="minorHAnsi"/>
          </w:rPr>
          <w:t>weather</w:t>
        </w:r>
      </w:hyperlink>
      <w:r w:rsidRPr="00C11C58">
        <w:rPr>
          <w:rFonts w:asciiTheme="minorHAnsi" w:hAnsiTheme="minorHAnsi" w:cstheme="minorHAnsi"/>
        </w:rPr>
        <w:t> on local or regional scales.</w:t>
      </w:r>
    </w:p>
    <w:p w14:paraId="5A94BEEE" w14:textId="77777777" w:rsidR="00F128A9" w:rsidRPr="00C11C58" w:rsidRDefault="00F128A9" w:rsidP="00F128A9">
      <w:pPr>
        <w:rPr>
          <w:rFonts w:asciiTheme="minorHAnsi" w:hAnsiTheme="minorHAnsi" w:cstheme="minorHAnsi"/>
        </w:rPr>
      </w:pPr>
    </w:p>
    <w:p w14:paraId="176D9026"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Cloud seeding is weather modification, which increases water – increase =/= protection</w:t>
      </w:r>
    </w:p>
    <w:p w14:paraId="613FB38E"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Wikipedia N.D</w:t>
      </w:r>
      <w:r w:rsidRPr="00C11C58">
        <w:rPr>
          <w:rFonts w:asciiTheme="minorHAnsi" w:hAnsiTheme="minorHAnsi" w:cstheme="minorHAnsi"/>
        </w:rPr>
        <w:t xml:space="preserve">. – “Weather Modification,” </w:t>
      </w:r>
      <w:hyperlink r:id="rId9" w:history="1">
        <w:r w:rsidRPr="00C11C58">
          <w:rPr>
            <w:rStyle w:val="Hyperlink"/>
            <w:rFonts w:asciiTheme="minorHAnsi" w:hAnsiTheme="minorHAnsi" w:cstheme="minorHAnsi"/>
          </w:rPr>
          <w:t>https://en.wikipedia.org/wiki/Weather_modification</w:t>
        </w:r>
      </w:hyperlink>
      <w:r w:rsidRPr="00C11C58">
        <w:rPr>
          <w:rFonts w:asciiTheme="minorHAnsi" w:hAnsiTheme="minorHAnsi" w:cstheme="minorHAnsi"/>
        </w:rPr>
        <w:t xml:space="preserve"> (placeholder for a better card ik wikipedia sucks :/ )</w:t>
      </w:r>
    </w:p>
    <w:p w14:paraId="63D83FCD" w14:textId="77777777" w:rsidR="00F128A9" w:rsidRPr="00C11C58" w:rsidRDefault="00F128A9" w:rsidP="00F128A9">
      <w:pPr>
        <w:rPr>
          <w:rFonts w:asciiTheme="minorHAnsi" w:hAnsiTheme="minorHAnsi" w:cstheme="minorHAnsi"/>
        </w:rPr>
      </w:pPr>
      <w:r w:rsidRPr="00C11C58">
        <w:rPr>
          <w:rStyle w:val="Emphasis"/>
          <w:rFonts w:asciiTheme="minorHAnsi" w:hAnsiTheme="minorHAnsi" w:cstheme="minorHAnsi"/>
        </w:rPr>
        <w:t>Weather modification</w:t>
      </w:r>
      <w:r w:rsidRPr="00C11C58">
        <w:rPr>
          <w:rFonts w:asciiTheme="minorHAnsi" w:hAnsiTheme="minorHAnsi" w:cstheme="minorHAnsi"/>
        </w:rPr>
        <w:t xml:space="preserve"> (also known as weather control) </w:t>
      </w:r>
      <w:r w:rsidRPr="00C11C58">
        <w:rPr>
          <w:rStyle w:val="Emphasis"/>
          <w:rFonts w:asciiTheme="minorHAnsi" w:hAnsiTheme="minorHAnsi" w:cstheme="minorHAnsi"/>
        </w:rPr>
        <w:t>is the act of intentionally manipulating or altering the </w:t>
      </w:r>
      <w:hyperlink r:id="rId10" w:tooltip="Weather" w:history="1">
        <w:r w:rsidRPr="00C11C58">
          <w:rPr>
            <w:rStyle w:val="Emphasis"/>
            <w:rFonts w:asciiTheme="minorHAnsi" w:hAnsiTheme="minorHAnsi" w:cstheme="minorHAnsi"/>
          </w:rPr>
          <w:t>weather</w:t>
        </w:r>
      </w:hyperlink>
      <w:r w:rsidRPr="00C11C58">
        <w:rPr>
          <w:rStyle w:val="Emphasis"/>
          <w:rFonts w:asciiTheme="minorHAnsi" w:hAnsiTheme="minorHAnsi" w:cstheme="minorHAnsi"/>
        </w:rPr>
        <w:t>.</w:t>
      </w:r>
      <w:r w:rsidRPr="00C11C58">
        <w:rPr>
          <w:rStyle w:val="StyleUnderline"/>
          <w:rFonts w:asciiTheme="minorHAnsi" w:hAnsiTheme="minorHAnsi" w:cstheme="minorHAnsi"/>
        </w:rPr>
        <w:t xml:space="preserve"> The most common form of weather modification is </w:t>
      </w:r>
      <w:hyperlink r:id="rId11" w:tooltip="Cloud seeding" w:history="1">
        <w:r w:rsidRPr="00C11C58">
          <w:rPr>
            <w:rStyle w:val="StyleUnderline"/>
            <w:rFonts w:asciiTheme="minorHAnsi" w:hAnsiTheme="minorHAnsi" w:cstheme="minorHAnsi"/>
          </w:rPr>
          <w:t>cloud seeding</w:t>
        </w:r>
      </w:hyperlink>
      <w:r w:rsidRPr="00C11C58">
        <w:rPr>
          <w:rStyle w:val="StyleUnderline"/>
          <w:rFonts w:asciiTheme="minorHAnsi" w:hAnsiTheme="minorHAnsi" w:cstheme="minorHAnsi"/>
        </w:rPr>
        <w:t>, which increases rain or snow, usually for the purpose of increasing the local </w:t>
      </w:r>
      <w:hyperlink r:id="rId12" w:tooltip="Water supply" w:history="1">
        <w:r w:rsidRPr="00C11C58">
          <w:rPr>
            <w:rStyle w:val="StyleUnderline"/>
            <w:rFonts w:asciiTheme="minorHAnsi" w:hAnsiTheme="minorHAnsi" w:cstheme="minorHAnsi"/>
          </w:rPr>
          <w:t>water supply</w:t>
        </w:r>
      </w:hyperlink>
      <w:r w:rsidRPr="00C11C58">
        <w:rPr>
          <w:rFonts w:asciiTheme="minorHAnsi" w:hAnsiTheme="minorHAnsi" w:cstheme="minorHAnsi"/>
        </w:rPr>
        <w:t>.</w:t>
      </w:r>
      <w:hyperlink r:id="rId13" w:anchor="cite_note-azwater-1" w:history="1">
        <w:r w:rsidRPr="00C11C58">
          <w:rPr>
            <w:rStyle w:val="Hyperlink"/>
            <w:rFonts w:asciiTheme="minorHAnsi" w:hAnsiTheme="minorHAnsi" w:cstheme="minorHAnsi"/>
          </w:rPr>
          <w:t>[1]</w:t>
        </w:r>
      </w:hyperlink>
      <w:r w:rsidRPr="00C11C58">
        <w:rPr>
          <w:rFonts w:asciiTheme="minorHAnsi" w:hAnsiTheme="minorHAnsi" w:cstheme="minorHAnsi"/>
        </w:rPr>
        <w:t> Weather modification can also have the goal of preventing damaging weather, such as </w:t>
      </w:r>
      <w:hyperlink r:id="rId14" w:tooltip="Hail" w:history="1">
        <w:r w:rsidRPr="00C11C58">
          <w:rPr>
            <w:rStyle w:val="Hyperlink"/>
            <w:rFonts w:asciiTheme="minorHAnsi" w:hAnsiTheme="minorHAnsi" w:cstheme="minorHAnsi"/>
          </w:rPr>
          <w:t>hail</w:t>
        </w:r>
      </w:hyperlink>
      <w:r w:rsidRPr="00C11C58">
        <w:rPr>
          <w:rFonts w:asciiTheme="minorHAnsi" w:hAnsiTheme="minorHAnsi" w:cstheme="minorHAnsi"/>
        </w:rPr>
        <w:t> or </w:t>
      </w:r>
      <w:hyperlink r:id="rId15" w:tooltip="Hurricanes" w:history="1">
        <w:r w:rsidRPr="00C11C58">
          <w:rPr>
            <w:rStyle w:val="Hyperlink"/>
            <w:rFonts w:asciiTheme="minorHAnsi" w:hAnsiTheme="minorHAnsi" w:cstheme="minorHAnsi"/>
          </w:rPr>
          <w:t>hurricanes</w:t>
        </w:r>
      </w:hyperlink>
      <w:r w:rsidRPr="00C11C58">
        <w:rPr>
          <w:rFonts w:asciiTheme="minorHAnsi" w:hAnsiTheme="minorHAnsi" w:cstheme="minorHAnsi"/>
        </w:rPr>
        <w:t>, from occurring; or of provoking damaging weather against the enemy, as a tactic of military or </w:t>
      </w:r>
      <w:hyperlink r:id="rId16" w:tooltip="Economic warfare" w:history="1">
        <w:r w:rsidRPr="00C11C58">
          <w:rPr>
            <w:rStyle w:val="Hyperlink"/>
            <w:rFonts w:asciiTheme="minorHAnsi" w:hAnsiTheme="minorHAnsi" w:cstheme="minorHAnsi"/>
          </w:rPr>
          <w:t>economic warfare</w:t>
        </w:r>
      </w:hyperlink>
      <w:r w:rsidRPr="00C11C58">
        <w:rPr>
          <w:rFonts w:asciiTheme="minorHAnsi" w:hAnsiTheme="minorHAnsi" w:cstheme="minorHAnsi"/>
        </w:rPr>
        <w:t> like </w:t>
      </w:r>
      <w:hyperlink r:id="rId17" w:tooltip="Operation Popeye" w:history="1">
        <w:r w:rsidRPr="00C11C58">
          <w:rPr>
            <w:rStyle w:val="Hyperlink"/>
            <w:rFonts w:asciiTheme="minorHAnsi" w:hAnsiTheme="minorHAnsi" w:cstheme="minorHAnsi"/>
          </w:rPr>
          <w:t>Operation Popeye</w:t>
        </w:r>
      </w:hyperlink>
      <w:r w:rsidRPr="00C11C58">
        <w:rPr>
          <w:rFonts w:asciiTheme="minorHAnsi" w:hAnsiTheme="minorHAnsi" w:cstheme="minorHAnsi"/>
        </w:rPr>
        <w:t>, where clouds were </w:t>
      </w:r>
      <w:hyperlink r:id="rId18" w:tooltip="Cloud seeding" w:history="1">
        <w:r w:rsidRPr="00C11C58">
          <w:rPr>
            <w:rStyle w:val="Hyperlink"/>
            <w:rFonts w:asciiTheme="minorHAnsi" w:hAnsiTheme="minorHAnsi" w:cstheme="minorHAnsi"/>
          </w:rPr>
          <w:t>seeded</w:t>
        </w:r>
      </w:hyperlink>
      <w:r w:rsidRPr="00C11C58">
        <w:rPr>
          <w:rFonts w:asciiTheme="minorHAnsi" w:hAnsiTheme="minorHAnsi" w:cstheme="minorHAnsi"/>
        </w:rPr>
        <w:t> to prolong the monsoon in Vietnam. Weather modification in warfare has been banned by the </w:t>
      </w:r>
      <w:hyperlink r:id="rId19" w:tooltip="United Nations" w:history="1">
        <w:r w:rsidRPr="00C11C58">
          <w:rPr>
            <w:rStyle w:val="Hyperlink"/>
            <w:rFonts w:asciiTheme="minorHAnsi" w:hAnsiTheme="minorHAnsi" w:cstheme="minorHAnsi"/>
          </w:rPr>
          <w:t>United Nations</w:t>
        </w:r>
      </w:hyperlink>
      <w:r w:rsidRPr="00C11C58">
        <w:rPr>
          <w:rFonts w:asciiTheme="minorHAnsi" w:hAnsiTheme="minorHAnsi" w:cstheme="minorHAnsi"/>
        </w:rPr>
        <w:t> under the </w:t>
      </w:r>
      <w:hyperlink r:id="rId20" w:history="1">
        <w:r w:rsidRPr="00C11C58">
          <w:rPr>
            <w:rStyle w:val="Hyperlink"/>
            <w:rFonts w:asciiTheme="minorHAnsi" w:hAnsiTheme="minorHAnsi" w:cstheme="minorHAnsi"/>
          </w:rPr>
          <w:t>Environmental Modification Convention</w:t>
        </w:r>
      </w:hyperlink>
      <w:r w:rsidRPr="00C11C58">
        <w:rPr>
          <w:rFonts w:asciiTheme="minorHAnsi" w:hAnsiTheme="minorHAnsi" w:cstheme="minorHAnsi"/>
        </w:rPr>
        <w:t>.</w:t>
      </w:r>
    </w:p>
    <w:p w14:paraId="7A1486EB" w14:textId="77777777" w:rsidR="00F128A9" w:rsidRPr="00C11C58" w:rsidRDefault="00F128A9" w:rsidP="00F128A9">
      <w:pPr>
        <w:rPr>
          <w:rFonts w:asciiTheme="minorHAnsi" w:hAnsiTheme="minorHAnsi" w:cstheme="minorHAnsi"/>
        </w:rPr>
      </w:pPr>
    </w:p>
    <w:p w14:paraId="0088D159" w14:textId="77777777" w:rsidR="00F128A9" w:rsidRPr="00C11C58" w:rsidRDefault="00F128A9" w:rsidP="00F128A9">
      <w:pPr>
        <w:pStyle w:val="Heading3"/>
        <w:rPr>
          <w:rFonts w:asciiTheme="minorHAnsi" w:hAnsiTheme="minorHAnsi" w:cstheme="minorHAnsi"/>
        </w:rPr>
      </w:pPr>
      <w:r w:rsidRPr="00C11C58">
        <w:rPr>
          <w:rFonts w:asciiTheme="minorHAnsi" w:hAnsiTheme="minorHAnsi" w:cstheme="minorHAnsi"/>
        </w:rPr>
        <w:t>1NC – Standards</w:t>
      </w:r>
    </w:p>
    <w:p w14:paraId="1BD3ED12"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Prefer our interpretation:</w:t>
      </w:r>
    </w:p>
    <w:p w14:paraId="2C3A85B0" w14:textId="286921B1" w:rsidR="00F128A9" w:rsidRPr="00C11C58" w:rsidRDefault="00C11C58" w:rsidP="00C11C58">
      <w:pPr>
        <w:pStyle w:val="Heading4"/>
        <w:rPr>
          <w:rFonts w:asciiTheme="minorHAnsi" w:hAnsiTheme="minorHAnsi" w:cstheme="minorHAnsi"/>
        </w:rPr>
      </w:pPr>
      <w:r w:rsidRPr="00C11C58">
        <w:rPr>
          <w:rFonts w:asciiTheme="minorHAnsi" w:hAnsiTheme="minorHAnsi" w:cstheme="minorHAnsi"/>
        </w:rPr>
        <w:t xml:space="preserve">1. </w:t>
      </w:r>
      <w:r w:rsidR="00F128A9" w:rsidRPr="00C11C58">
        <w:rPr>
          <w:rFonts w:asciiTheme="minorHAnsi" w:hAnsiTheme="minorHAnsi" w:cstheme="minorHAnsi"/>
          <w:u w:val="single"/>
        </w:rPr>
        <w:t>Predictable limits</w:t>
      </w:r>
      <w:r w:rsidR="00F128A9" w:rsidRPr="00C11C58">
        <w:rPr>
          <w:rFonts w:asciiTheme="minorHAnsi" w:hAnsiTheme="minorHAnsi" w:cstheme="minorHAnsi"/>
        </w:rPr>
        <w:t xml:space="preserve"> – there are infinite ways to </w:t>
      </w:r>
      <w:r w:rsidR="00F128A9" w:rsidRPr="00C11C58">
        <w:rPr>
          <w:rFonts w:asciiTheme="minorHAnsi" w:hAnsiTheme="minorHAnsi" w:cstheme="minorHAnsi"/>
          <w:u w:val="single"/>
        </w:rPr>
        <w:t>better allocate or improv</w:t>
      </w:r>
      <w:r w:rsidR="00F128A9" w:rsidRPr="00C11C58">
        <w:rPr>
          <w:rFonts w:asciiTheme="minorHAnsi" w:hAnsiTheme="minorHAnsi" w:cstheme="minorHAnsi"/>
        </w:rPr>
        <w:t xml:space="preserve">e the water – there are only a </w:t>
      </w:r>
      <w:r w:rsidR="00F128A9" w:rsidRPr="00C11C58">
        <w:rPr>
          <w:rFonts w:asciiTheme="minorHAnsi" w:hAnsiTheme="minorHAnsi" w:cstheme="minorHAnsi"/>
          <w:u w:val="single"/>
        </w:rPr>
        <w:t>finite number of pollutants</w:t>
      </w:r>
      <w:r w:rsidR="00F128A9" w:rsidRPr="00C11C58">
        <w:rPr>
          <w:rFonts w:asciiTheme="minorHAnsi" w:hAnsiTheme="minorHAnsi" w:cstheme="minorHAnsi"/>
        </w:rPr>
        <w:t xml:space="preserve"> you can remove. </w:t>
      </w:r>
    </w:p>
    <w:p w14:paraId="5C276E1D" w14:textId="391A5B32" w:rsidR="00F128A9" w:rsidRPr="00C11C58" w:rsidRDefault="00C11C58" w:rsidP="00C11C58">
      <w:pPr>
        <w:pStyle w:val="Heading4"/>
        <w:rPr>
          <w:rFonts w:asciiTheme="minorHAnsi" w:hAnsiTheme="minorHAnsi" w:cstheme="minorHAnsi"/>
        </w:rPr>
      </w:pPr>
      <w:r w:rsidRPr="00C11C58">
        <w:rPr>
          <w:rFonts w:asciiTheme="minorHAnsi" w:hAnsiTheme="minorHAnsi" w:cstheme="minorHAnsi"/>
        </w:rPr>
        <w:t xml:space="preserve">2. </w:t>
      </w:r>
      <w:r w:rsidR="00F128A9" w:rsidRPr="00C11C58">
        <w:rPr>
          <w:rFonts w:asciiTheme="minorHAnsi" w:hAnsiTheme="minorHAnsi" w:cstheme="minorHAnsi"/>
          <w:u w:val="single"/>
        </w:rPr>
        <w:t>Ground</w:t>
      </w:r>
      <w:r w:rsidR="00F128A9" w:rsidRPr="00C11C58">
        <w:rPr>
          <w:rFonts w:asciiTheme="minorHAnsi" w:hAnsiTheme="minorHAnsi" w:cstheme="minorHAnsi"/>
        </w:rPr>
        <w:t xml:space="preserve"> – industry based DAs require i</w:t>
      </w:r>
      <w:r w:rsidR="00F128A9" w:rsidRPr="00C11C58">
        <w:rPr>
          <w:rFonts w:asciiTheme="minorHAnsi" w:hAnsiTheme="minorHAnsi" w:cstheme="minorHAnsi"/>
          <w:u w:val="single"/>
        </w:rPr>
        <w:t>mposing costs</w:t>
      </w:r>
      <w:r w:rsidR="00F128A9" w:rsidRPr="00C11C58">
        <w:rPr>
          <w:rFonts w:asciiTheme="minorHAnsi" w:hAnsiTheme="minorHAnsi" w:cstheme="minorHAnsi"/>
        </w:rPr>
        <w:t xml:space="preserve"> on industries – adding </w:t>
      </w:r>
      <w:r w:rsidR="00F128A9" w:rsidRPr="00C11C58">
        <w:rPr>
          <w:rFonts w:asciiTheme="minorHAnsi" w:hAnsiTheme="minorHAnsi" w:cstheme="minorHAnsi"/>
          <w:u w:val="single"/>
        </w:rPr>
        <w:t>more</w:t>
      </w:r>
      <w:r w:rsidR="00F128A9" w:rsidRPr="00C11C58">
        <w:rPr>
          <w:rFonts w:asciiTheme="minorHAnsi" w:hAnsiTheme="minorHAnsi" w:cstheme="minorHAnsi"/>
        </w:rPr>
        <w:t xml:space="preserve"> resources </w:t>
      </w:r>
      <w:r w:rsidR="00F128A9" w:rsidRPr="00C11C58">
        <w:rPr>
          <w:rFonts w:asciiTheme="minorHAnsi" w:hAnsiTheme="minorHAnsi" w:cstheme="minorHAnsi"/>
          <w:u w:val="single"/>
        </w:rPr>
        <w:t>avoids offense.</w:t>
      </w:r>
    </w:p>
    <w:p w14:paraId="6FB8476E" w14:textId="77777777" w:rsidR="00F128A9" w:rsidRPr="00C11C58" w:rsidRDefault="00F128A9" w:rsidP="00F128A9">
      <w:pPr>
        <w:rPr>
          <w:rFonts w:asciiTheme="minorHAnsi" w:hAnsiTheme="minorHAnsi" w:cstheme="minorHAnsi"/>
        </w:rPr>
      </w:pPr>
    </w:p>
    <w:p w14:paraId="0B9936E8" w14:textId="77777777" w:rsidR="00F128A9" w:rsidRPr="00C11C58" w:rsidRDefault="00F128A9" w:rsidP="00F128A9">
      <w:pPr>
        <w:rPr>
          <w:rFonts w:asciiTheme="minorHAnsi" w:hAnsiTheme="minorHAnsi" w:cstheme="minorHAnsi"/>
        </w:rPr>
      </w:pPr>
    </w:p>
    <w:p w14:paraId="0FDC2426" w14:textId="1067E1A2" w:rsidR="00F128A9" w:rsidRPr="00C11C58" w:rsidRDefault="00DE6C94" w:rsidP="00F128A9">
      <w:pPr>
        <w:pStyle w:val="Heading3"/>
        <w:rPr>
          <w:rFonts w:asciiTheme="minorHAnsi" w:hAnsiTheme="minorHAnsi" w:cstheme="minorHAnsi"/>
        </w:rPr>
      </w:pPr>
      <w:r>
        <w:rPr>
          <w:rFonts w:asciiTheme="minorHAnsi" w:hAnsiTheme="minorHAnsi" w:cstheme="minorHAnsi"/>
        </w:rPr>
        <w:t xml:space="preserve">2NC – V – </w:t>
      </w:r>
      <w:r w:rsidR="00F128A9" w:rsidRPr="00C11C58">
        <w:rPr>
          <w:rFonts w:asciiTheme="minorHAnsi" w:hAnsiTheme="minorHAnsi" w:cstheme="minorHAnsi"/>
        </w:rPr>
        <w:t>Excludes Improvement/Treatment</w:t>
      </w:r>
    </w:p>
    <w:p w14:paraId="0B636C52"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Protection means </w:t>
      </w:r>
      <w:r w:rsidRPr="00C11C58">
        <w:rPr>
          <w:rFonts w:asciiTheme="minorHAnsi" w:hAnsiTheme="minorHAnsi" w:cstheme="minorHAnsi"/>
          <w:u w:val="single"/>
        </w:rPr>
        <w:t>preventing</w:t>
      </w:r>
      <w:r w:rsidRPr="00C11C58">
        <w:rPr>
          <w:rFonts w:asciiTheme="minorHAnsi" w:hAnsiTheme="minorHAnsi" w:cstheme="minorHAnsi"/>
        </w:rPr>
        <w:t xml:space="preserve"> contamination---that </w:t>
      </w:r>
      <w:r w:rsidRPr="00C11C58">
        <w:rPr>
          <w:rFonts w:asciiTheme="minorHAnsi" w:hAnsiTheme="minorHAnsi" w:cstheme="minorHAnsi"/>
          <w:u w:val="single"/>
        </w:rPr>
        <w:t>excludes</w:t>
      </w:r>
      <w:r w:rsidRPr="00C11C58">
        <w:rPr>
          <w:rFonts w:asciiTheme="minorHAnsi" w:hAnsiTheme="minorHAnsi" w:cstheme="minorHAnsi"/>
        </w:rPr>
        <w:t xml:space="preserve"> treatment.</w:t>
      </w:r>
    </w:p>
    <w:p w14:paraId="003F4735"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EPA 20</w:t>
      </w:r>
      <w:r w:rsidRPr="00C11C58">
        <w:rPr>
          <w:rFonts w:asciiTheme="minorHAnsi" w:hAnsiTheme="minorHAnsi" w:cstheme="minorHAnsi"/>
        </w:rPr>
        <w:t>, Environmental Protection Agency, 2-24-2020, "Basic Information about Source Water Protection," https://www.epa.gov/sourcewaterprotection/basic-information-about-source-water-protection, Accessed 7-13-2021, LR</w:t>
      </w:r>
    </w:p>
    <w:p w14:paraId="169B5F53" w14:textId="77777777" w:rsidR="00F128A9" w:rsidRPr="00C11C58" w:rsidRDefault="00F128A9" w:rsidP="00F128A9">
      <w:pPr>
        <w:rPr>
          <w:rFonts w:asciiTheme="minorHAnsi" w:hAnsiTheme="minorHAnsi" w:cstheme="minorHAnsi"/>
          <w:sz w:val="16"/>
        </w:rPr>
      </w:pPr>
      <w:r w:rsidRPr="00C11C58">
        <w:rPr>
          <w:rStyle w:val="StyleUnderline"/>
          <w:rFonts w:asciiTheme="minorHAnsi" w:hAnsiTheme="minorHAnsi" w:cstheme="minorHAnsi"/>
        </w:rPr>
        <w:t>Protecting</w:t>
      </w:r>
      <w:r w:rsidRPr="00C11C58">
        <w:rPr>
          <w:rFonts w:asciiTheme="minorHAnsi" w:hAnsiTheme="minorHAnsi" w:cstheme="minorHAnsi"/>
          <w:sz w:val="16"/>
        </w:rPr>
        <w:t xml:space="preserve"> source </w:t>
      </w:r>
      <w:r w:rsidRPr="00C11C58">
        <w:rPr>
          <w:rStyle w:val="StyleUnderline"/>
          <w:rFonts w:asciiTheme="minorHAnsi" w:hAnsiTheme="minorHAnsi" w:cstheme="minorHAnsi"/>
        </w:rPr>
        <w:t xml:space="preserve">water can reduce risks by </w:t>
      </w:r>
      <w:r w:rsidRPr="00C11C58">
        <w:rPr>
          <w:rStyle w:val="Emphasis"/>
          <w:rFonts w:asciiTheme="minorHAnsi" w:hAnsiTheme="minorHAnsi" w:cstheme="minorHAnsi"/>
        </w:rPr>
        <w:t>preventing exposures</w:t>
      </w:r>
      <w:r w:rsidRPr="00C11C58">
        <w:rPr>
          <w:rStyle w:val="StyleUnderline"/>
          <w:rFonts w:asciiTheme="minorHAnsi" w:hAnsiTheme="minorHAnsi" w:cstheme="minorHAnsi"/>
        </w:rPr>
        <w:t xml:space="preserve"> to contaminated water</w:t>
      </w:r>
      <w:r w:rsidRPr="00C11C58">
        <w:rPr>
          <w:rFonts w:asciiTheme="minorHAnsi" w:hAnsiTheme="minorHAnsi" w:cstheme="minorHAnsi"/>
          <w:sz w:val="16"/>
        </w:rPr>
        <w:t xml:space="preserve">. Drinking water utilities that meet the definition of a public water system are responsible for meeting the requirements of EPA and state drinking water programs under the Safe Drinking Water Act (SDWA). </w:t>
      </w:r>
      <w:r w:rsidRPr="00C11C58">
        <w:rPr>
          <w:rStyle w:val="StyleUnderline"/>
          <w:rFonts w:asciiTheme="minorHAnsi" w:hAnsiTheme="minorHAnsi" w:cstheme="minorHAnsi"/>
        </w:rPr>
        <w:t>Protecting</w:t>
      </w:r>
      <w:r w:rsidRPr="00C11C58">
        <w:rPr>
          <w:rFonts w:asciiTheme="minorHAnsi" w:hAnsiTheme="minorHAnsi" w:cstheme="minorHAnsi"/>
          <w:sz w:val="16"/>
        </w:rPr>
        <w:t xml:space="preserve"> source </w:t>
      </w:r>
      <w:r w:rsidRPr="00C11C58">
        <w:rPr>
          <w:rStyle w:val="StyleUnderline"/>
          <w:rFonts w:asciiTheme="minorHAnsi" w:hAnsiTheme="minorHAnsi" w:cstheme="minorHAnsi"/>
        </w:rPr>
        <w:t>water</w:t>
      </w:r>
      <w:r w:rsidRPr="00C11C58">
        <w:rPr>
          <w:rFonts w:asciiTheme="minorHAnsi" w:hAnsiTheme="minorHAnsi" w:cstheme="minorHAnsi"/>
          <w:sz w:val="16"/>
        </w:rPr>
        <w:t xml:space="preserve"> from contamination </w:t>
      </w:r>
      <w:r w:rsidRPr="00C11C58">
        <w:rPr>
          <w:rStyle w:val="StyleUnderline"/>
          <w:rFonts w:asciiTheme="minorHAnsi" w:hAnsiTheme="minorHAnsi" w:cstheme="minorHAnsi"/>
        </w:rPr>
        <w:t xml:space="preserve">helps </w:t>
      </w:r>
      <w:r w:rsidRPr="00C11C58">
        <w:rPr>
          <w:rStyle w:val="Emphasis"/>
          <w:rFonts w:asciiTheme="minorHAnsi" w:hAnsiTheme="minorHAnsi" w:cstheme="minorHAnsi"/>
        </w:rPr>
        <w:t>reduce treatment costs</w:t>
      </w:r>
      <w:r w:rsidRPr="00C11C58">
        <w:rPr>
          <w:rStyle w:val="StyleUnderline"/>
          <w:rFonts w:asciiTheme="minorHAnsi" w:hAnsiTheme="minorHAnsi" w:cstheme="minorHAnsi"/>
        </w:rPr>
        <w:t xml:space="preserve"> and may </w:t>
      </w:r>
      <w:r w:rsidRPr="00C11C58">
        <w:rPr>
          <w:rStyle w:val="Emphasis"/>
          <w:rFonts w:asciiTheme="minorHAnsi" w:hAnsiTheme="minorHAnsi" w:cstheme="minorHAnsi"/>
        </w:rPr>
        <w:t>avoid or defer</w:t>
      </w:r>
      <w:r w:rsidRPr="00C11C58">
        <w:rPr>
          <w:rStyle w:val="StyleUnderline"/>
          <w:rFonts w:asciiTheme="minorHAnsi" w:hAnsiTheme="minorHAnsi" w:cstheme="minorHAnsi"/>
        </w:rPr>
        <w:t xml:space="preserve"> the need for</w:t>
      </w:r>
      <w:r w:rsidRPr="00C11C58">
        <w:rPr>
          <w:rFonts w:asciiTheme="minorHAnsi" w:hAnsiTheme="minorHAnsi" w:cstheme="minorHAnsi"/>
          <w:sz w:val="16"/>
        </w:rPr>
        <w:t xml:space="preserve"> complex </w:t>
      </w:r>
      <w:r w:rsidRPr="00C11C58">
        <w:rPr>
          <w:rStyle w:val="Emphasis"/>
          <w:rFonts w:asciiTheme="minorHAnsi" w:hAnsiTheme="minorHAnsi" w:cstheme="minorHAnsi"/>
        </w:rPr>
        <w:t>treatment</w:t>
      </w:r>
      <w:r w:rsidRPr="00C11C58">
        <w:rPr>
          <w:rFonts w:asciiTheme="minorHAnsi" w:hAnsiTheme="minorHAnsi" w:cstheme="minorHAnsi"/>
          <w:sz w:val="16"/>
        </w:rPr>
        <w:t>.</w:t>
      </w:r>
    </w:p>
    <w:p w14:paraId="61A4A6ED"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Protection and treatment are </w:t>
      </w:r>
      <w:r w:rsidRPr="00C11C58">
        <w:rPr>
          <w:rFonts w:asciiTheme="minorHAnsi" w:hAnsiTheme="minorHAnsi" w:cstheme="minorHAnsi"/>
          <w:u w:val="single"/>
        </w:rPr>
        <w:t>distinct</w:t>
      </w:r>
      <w:r w:rsidRPr="00C11C58">
        <w:rPr>
          <w:rFonts w:asciiTheme="minorHAnsi" w:hAnsiTheme="minorHAnsi" w:cstheme="minorHAnsi"/>
        </w:rPr>
        <w:t xml:space="preserve"> options.</w:t>
      </w:r>
    </w:p>
    <w:p w14:paraId="04A4CE04"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GWPC 17</w:t>
      </w:r>
      <w:r w:rsidRPr="00C11C58">
        <w:rPr>
          <w:rFonts w:asciiTheme="minorHAnsi" w:hAnsiTheme="minorHAnsi" w:cstheme="minorHAnsi"/>
        </w:rPr>
        <w:t>, Ground Water Protection Council, nonprofit 501(c)6 organization whose members consist of state groundwater regulatory agencies that come together within the GWPC organization to mutually work toward the protection of the nation’s groundwater supplies, February, "Ground Water &amp; Source Water Protection," https://www.gwpc.org/sites/gwpc/uploads/documents/Topics/Source_Water_Protection/Source_Water_Protection_Full_Chapter.pdf, Accessed 7-13-2021, LR</w:t>
      </w:r>
    </w:p>
    <w:p w14:paraId="41801511"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 xml:space="preserve">All drinking </w:t>
      </w:r>
      <w:r w:rsidRPr="00C11C58">
        <w:rPr>
          <w:rStyle w:val="StyleUnderline"/>
          <w:rFonts w:asciiTheme="minorHAnsi" w:hAnsiTheme="minorHAnsi" w:cstheme="minorHAnsi"/>
        </w:rPr>
        <w:t>water sources</w:t>
      </w:r>
      <w:r w:rsidRPr="00C11C58">
        <w:rPr>
          <w:rFonts w:asciiTheme="minorHAnsi" w:hAnsiTheme="minorHAnsi" w:cstheme="minorHAnsi"/>
          <w:sz w:val="16"/>
        </w:rPr>
        <w:t xml:space="preserve">, both public and private, </w:t>
      </w:r>
      <w:r w:rsidRPr="00C11C58">
        <w:rPr>
          <w:rStyle w:val="StyleUnderline"/>
          <w:rFonts w:asciiTheme="minorHAnsi" w:hAnsiTheme="minorHAnsi" w:cstheme="minorHAnsi"/>
        </w:rPr>
        <w:t>are vulnerable to contamination</w:t>
      </w:r>
      <w:r w:rsidRPr="00C11C58">
        <w:rPr>
          <w:rFonts w:asciiTheme="minorHAnsi" w:hAnsiTheme="minorHAnsi" w:cstheme="minorHAnsi"/>
          <w:sz w:val="16"/>
        </w:rPr>
        <w:t xml:space="preserve"> from an array of human activities such as septic system discharges, waste-site releases, underground storage system leaks, nonpoint-source pollution, and agricultural chemicals. </w:t>
      </w:r>
      <w:r w:rsidRPr="00C11C58">
        <w:rPr>
          <w:rStyle w:val="StyleUnderline"/>
          <w:rFonts w:asciiTheme="minorHAnsi" w:hAnsiTheme="minorHAnsi" w:cstheme="minorHAnsi"/>
        </w:rPr>
        <w:t>Without</w:t>
      </w:r>
      <w:r w:rsidRPr="00C11C58">
        <w:rPr>
          <w:rFonts w:asciiTheme="minorHAnsi" w:hAnsiTheme="minorHAnsi" w:cstheme="minorHAnsi"/>
          <w:sz w:val="16"/>
        </w:rPr>
        <w:t xml:space="preserve"> diligent attention to </w:t>
      </w:r>
      <w:r w:rsidRPr="00C11C58">
        <w:rPr>
          <w:rStyle w:val="StyleUnderline"/>
          <w:rFonts w:asciiTheme="minorHAnsi" w:hAnsiTheme="minorHAnsi" w:cstheme="minorHAnsi"/>
        </w:rPr>
        <w:t>managing these</w:t>
      </w:r>
      <w:r w:rsidRPr="00C11C58">
        <w:rPr>
          <w:rFonts w:asciiTheme="minorHAnsi" w:hAnsiTheme="minorHAnsi" w:cstheme="minorHAnsi"/>
          <w:sz w:val="16"/>
        </w:rPr>
        <w:t xml:space="preserve"> potential </w:t>
      </w:r>
      <w:r w:rsidRPr="00C11C58">
        <w:rPr>
          <w:rStyle w:val="StyleUnderline"/>
          <w:rFonts w:asciiTheme="minorHAnsi" w:hAnsiTheme="minorHAnsi" w:cstheme="minorHAnsi"/>
        </w:rPr>
        <w:t>sources of contamination</w:t>
      </w:r>
      <w:r w:rsidRPr="00C11C58">
        <w:rPr>
          <w:rFonts w:asciiTheme="minorHAnsi" w:hAnsiTheme="minorHAnsi" w:cstheme="minorHAnsi"/>
          <w:sz w:val="16"/>
        </w:rPr>
        <w:t xml:space="preserve">, our drinking </w:t>
      </w:r>
      <w:r w:rsidRPr="00C11C58">
        <w:rPr>
          <w:rStyle w:val="StyleUnderline"/>
          <w:rFonts w:asciiTheme="minorHAnsi" w:hAnsiTheme="minorHAnsi" w:cstheme="minorHAnsi"/>
        </w:rPr>
        <w:t xml:space="preserve">water will come at a </w:t>
      </w:r>
      <w:r w:rsidRPr="00C11C58">
        <w:rPr>
          <w:rStyle w:val="Emphasis"/>
          <w:rFonts w:asciiTheme="minorHAnsi" w:hAnsiTheme="minorHAnsi" w:cstheme="minorHAnsi"/>
        </w:rPr>
        <w:t>higher cost</w:t>
      </w:r>
      <w:r w:rsidRPr="00C11C58">
        <w:rPr>
          <w:rFonts w:asciiTheme="minorHAnsi" w:hAnsiTheme="minorHAnsi" w:cstheme="minorHAnsi"/>
          <w:sz w:val="16"/>
        </w:rPr>
        <w:t xml:space="preserve"> over time. </w:t>
      </w:r>
      <w:r w:rsidRPr="00C11C58">
        <w:rPr>
          <w:rStyle w:val="StyleUnderline"/>
          <w:rFonts w:asciiTheme="minorHAnsi" w:hAnsiTheme="minorHAnsi" w:cstheme="minorHAnsi"/>
        </w:rPr>
        <w:t>This</w:t>
      </w:r>
      <w:r w:rsidRPr="00C11C58">
        <w:rPr>
          <w:rFonts w:asciiTheme="minorHAnsi" w:hAnsiTheme="minorHAnsi" w:cstheme="minorHAnsi"/>
          <w:sz w:val="16"/>
        </w:rPr>
        <w:t xml:space="preserve"> cost </w:t>
      </w:r>
      <w:r w:rsidRPr="00C11C58">
        <w:rPr>
          <w:rStyle w:val="StyleUnderline"/>
          <w:rFonts w:asciiTheme="minorHAnsi" w:hAnsiTheme="minorHAnsi" w:cstheme="minorHAnsi"/>
        </w:rPr>
        <w:t>includes</w:t>
      </w:r>
      <w:r w:rsidRPr="00C11C58">
        <w:rPr>
          <w:rFonts w:asciiTheme="minorHAnsi" w:hAnsiTheme="minorHAnsi" w:cstheme="minorHAnsi"/>
          <w:sz w:val="16"/>
        </w:rPr>
        <w:t xml:space="preserve"> the increasing </w:t>
      </w:r>
      <w:r w:rsidRPr="00C11C58">
        <w:rPr>
          <w:rStyle w:val="StyleUnderline"/>
          <w:rFonts w:asciiTheme="minorHAnsi" w:hAnsiTheme="minorHAnsi" w:cstheme="minorHAnsi"/>
        </w:rPr>
        <w:t xml:space="preserve">need for water </w:t>
      </w:r>
      <w:r w:rsidRPr="00C11C58">
        <w:rPr>
          <w:rStyle w:val="Emphasis"/>
          <w:rFonts w:asciiTheme="minorHAnsi" w:hAnsiTheme="minorHAnsi" w:cstheme="minorHAnsi"/>
        </w:rPr>
        <w:t>treatment</w:t>
      </w:r>
      <w:r w:rsidRPr="00C11C58">
        <w:rPr>
          <w:rFonts w:asciiTheme="minorHAnsi" w:hAnsiTheme="minorHAnsi" w:cstheme="minorHAnsi"/>
          <w:sz w:val="16"/>
        </w:rPr>
        <w:t xml:space="preserve">, monitoring, remediation, finding alternate water supplies, providing bottled water, consultants, staff time, and litigation. Source </w:t>
      </w:r>
      <w:r w:rsidRPr="00C11C58">
        <w:rPr>
          <w:rStyle w:val="StyleUnderline"/>
          <w:rFonts w:asciiTheme="minorHAnsi" w:hAnsiTheme="minorHAnsi" w:cstheme="minorHAnsi"/>
        </w:rPr>
        <w:t xml:space="preserve">water </w:t>
      </w:r>
      <w:r w:rsidRPr="00C11C58">
        <w:rPr>
          <w:rStyle w:val="Emphasis"/>
          <w:rFonts w:asciiTheme="minorHAnsi" w:hAnsiTheme="minorHAnsi" w:cstheme="minorHAnsi"/>
        </w:rPr>
        <w:t>protection</w:t>
      </w:r>
      <w:r w:rsidRPr="00C11C58">
        <w:rPr>
          <w:rStyle w:val="StyleUnderline"/>
          <w:rFonts w:asciiTheme="minorHAnsi" w:hAnsiTheme="minorHAnsi" w:cstheme="minorHAnsi"/>
        </w:rPr>
        <w:t xml:space="preserve"> is </w:t>
      </w:r>
      <w:r w:rsidRPr="00C11C58">
        <w:rPr>
          <w:rStyle w:val="Emphasis"/>
          <w:rFonts w:asciiTheme="minorHAnsi" w:hAnsiTheme="minorHAnsi" w:cstheme="minorHAnsi"/>
        </w:rPr>
        <w:t>simpler</w:t>
      </w:r>
      <w:r w:rsidRPr="00C11C58">
        <w:rPr>
          <w:rFonts w:asciiTheme="minorHAnsi" w:hAnsiTheme="minorHAnsi" w:cstheme="minorHAnsi"/>
          <w:sz w:val="16"/>
        </w:rPr>
        <w:t xml:space="preserve">, </w:t>
      </w:r>
      <w:r w:rsidRPr="00C11C58">
        <w:rPr>
          <w:rStyle w:val="Emphasis"/>
          <w:rFonts w:asciiTheme="minorHAnsi" w:hAnsiTheme="minorHAnsi" w:cstheme="minorHAnsi"/>
        </w:rPr>
        <w:t>less expensive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w:t>
      </w:r>
      <w:r w:rsidRPr="00C11C58">
        <w:rPr>
          <w:rStyle w:val="Emphasis"/>
          <w:rFonts w:asciiTheme="minorHAnsi" w:hAnsiTheme="minorHAnsi" w:cstheme="minorHAnsi"/>
        </w:rPr>
        <w:t>more reliable</w:t>
      </w:r>
      <w:r w:rsidRPr="00C11C58">
        <w:rPr>
          <w:rFonts w:asciiTheme="minorHAnsi" w:hAnsiTheme="minorHAnsi" w:cstheme="minorHAnsi"/>
          <w:sz w:val="16"/>
        </w:rPr>
        <w:t xml:space="preserve"> over the long term.</w:t>
      </w:r>
    </w:p>
    <w:p w14:paraId="69B50E0E" w14:textId="77777777" w:rsidR="00F128A9" w:rsidRPr="00C11C58" w:rsidRDefault="00F128A9" w:rsidP="00F128A9">
      <w:pPr>
        <w:rPr>
          <w:rFonts w:asciiTheme="minorHAnsi" w:hAnsiTheme="minorHAnsi" w:cstheme="minorHAnsi"/>
          <w:sz w:val="16"/>
          <w:szCs w:val="16"/>
        </w:rPr>
      </w:pPr>
      <w:r w:rsidRPr="00C11C58">
        <w:rPr>
          <w:rFonts w:asciiTheme="minorHAnsi" w:hAnsiTheme="minorHAnsi" w:cstheme="minorHAnsi"/>
          <w:sz w:val="16"/>
          <w:szCs w:val="16"/>
        </w:rPr>
        <w:t>Prevention Costs a Whole Lot Less</w:t>
      </w:r>
    </w:p>
    <w:p w14:paraId="61E929F7" w14:textId="77777777" w:rsidR="00F128A9" w:rsidRPr="00C11C58" w:rsidRDefault="00F128A9" w:rsidP="00F128A9">
      <w:pPr>
        <w:rPr>
          <w:rFonts w:asciiTheme="minorHAnsi" w:hAnsiTheme="minorHAnsi" w:cstheme="minorHAnsi"/>
          <w:sz w:val="16"/>
          <w:szCs w:val="16"/>
        </w:rPr>
      </w:pPr>
      <w:r w:rsidRPr="00C11C58">
        <w:rPr>
          <w:rFonts w:asciiTheme="minorHAnsi" w:hAnsiTheme="minorHAnsi" w:cstheme="minorHAnsi"/>
          <w:sz w:val="16"/>
          <w:szCs w:val="16"/>
        </w:rPr>
        <w:t>If an aquifer that supplies drinking water to a community becomes contaminated, the cost of restoring clean drinking water to that community skyrockets far beyond what it costs to treat water. Research is needed to quantify the costs and benefits of source water protection so that cost/benefit analysis tools can be developed to help communities and stakeholders quantitatively assess the potential merit of source water protection. Some rough estimates were collected from USEPA Region 10. (See Table 1.)</w:t>
      </w:r>
    </w:p>
    <w:p w14:paraId="48FBE4BD" w14:textId="77777777" w:rsidR="00F128A9" w:rsidRPr="00C11C58" w:rsidRDefault="00F128A9" w:rsidP="00F128A9">
      <w:pPr>
        <w:rPr>
          <w:rFonts w:asciiTheme="minorHAnsi" w:hAnsiTheme="minorHAnsi" w:cstheme="minorHAnsi"/>
          <w:sz w:val="16"/>
        </w:rPr>
      </w:pPr>
      <w:r w:rsidRPr="00C11C58">
        <w:rPr>
          <w:rStyle w:val="StyleUnderline"/>
          <w:rFonts w:asciiTheme="minorHAnsi" w:hAnsiTheme="minorHAnsi" w:cstheme="minorHAnsi"/>
        </w:rPr>
        <w:t>Burlington</w:t>
      </w:r>
      <w:r w:rsidRPr="00C11C58">
        <w:rPr>
          <w:rFonts w:asciiTheme="minorHAnsi" w:hAnsiTheme="minorHAnsi" w:cstheme="minorHAnsi"/>
          <w:sz w:val="16"/>
        </w:rPr>
        <w:t xml:space="preserve">, North Carolina, </w:t>
      </w:r>
      <w:r w:rsidRPr="00C11C58">
        <w:rPr>
          <w:rStyle w:val="StyleUnderline"/>
          <w:rFonts w:asciiTheme="minorHAnsi" w:hAnsiTheme="minorHAnsi" w:cstheme="minorHAnsi"/>
        </w:rPr>
        <w:t>is a good example of</w:t>
      </w:r>
      <w:r w:rsidRPr="00C11C58">
        <w:rPr>
          <w:rFonts w:asciiTheme="minorHAnsi" w:hAnsiTheme="minorHAnsi" w:cstheme="minorHAnsi"/>
          <w:sz w:val="16"/>
        </w:rPr>
        <w:t xml:space="preserve"> how a community can save money by going </w:t>
      </w:r>
      <w:r w:rsidRPr="00C11C58">
        <w:rPr>
          <w:rStyle w:val="StyleUnderline"/>
          <w:rFonts w:asciiTheme="minorHAnsi" w:hAnsiTheme="minorHAnsi" w:cstheme="minorHAnsi"/>
        </w:rPr>
        <w:t>the</w:t>
      </w:r>
      <w:r w:rsidRPr="00C11C58">
        <w:rPr>
          <w:rFonts w:asciiTheme="minorHAnsi" w:hAnsiTheme="minorHAnsi" w:cstheme="minorHAnsi"/>
          <w:sz w:val="16"/>
        </w:rPr>
        <w:t xml:space="preserve"> source water </w:t>
      </w:r>
      <w:r w:rsidRPr="00C11C58">
        <w:rPr>
          <w:rStyle w:val="StyleUnderline"/>
          <w:rFonts w:asciiTheme="minorHAnsi" w:hAnsiTheme="minorHAnsi" w:cstheme="minorHAnsi"/>
        </w:rPr>
        <w:t>protection route</w:t>
      </w:r>
      <w:r w:rsidRPr="00C11C58">
        <w:rPr>
          <w:rFonts w:asciiTheme="minorHAnsi" w:hAnsiTheme="minorHAnsi" w:cstheme="minorHAnsi"/>
          <w:sz w:val="16"/>
        </w:rPr>
        <w:t xml:space="preserve">. When the herbicide atrazine was found in the water supply, </w:t>
      </w:r>
      <w:r w:rsidRPr="00C11C58">
        <w:rPr>
          <w:rStyle w:val="StyleUnderline"/>
          <w:rFonts w:asciiTheme="minorHAnsi" w:hAnsiTheme="minorHAnsi" w:cstheme="minorHAnsi"/>
        </w:rPr>
        <w:t xml:space="preserve">Burlington worked to </w:t>
      </w:r>
      <w:r w:rsidRPr="00C11C58">
        <w:rPr>
          <w:rStyle w:val="Emphasis"/>
          <w:rFonts w:asciiTheme="minorHAnsi" w:hAnsiTheme="minorHAnsi" w:cstheme="minorHAnsi"/>
        </w:rPr>
        <w:t>eliminate</w:t>
      </w:r>
      <w:r w:rsidRPr="00C11C58">
        <w:rPr>
          <w:rStyle w:val="StyleUnderline"/>
          <w:rFonts w:asciiTheme="minorHAnsi" w:hAnsiTheme="minorHAnsi" w:cstheme="minorHAnsi"/>
        </w:rPr>
        <w:t xml:space="preserve"> the pollutant </w:t>
      </w:r>
      <w:r w:rsidRPr="00C11C58">
        <w:rPr>
          <w:rStyle w:val="Emphasis"/>
          <w:rFonts w:asciiTheme="minorHAnsi" w:hAnsiTheme="minorHAnsi" w:cstheme="minorHAnsi"/>
        </w:rPr>
        <w:t>rather</w:t>
      </w:r>
      <w:r w:rsidRPr="00C11C58">
        <w:rPr>
          <w:rStyle w:val="StyleUnderline"/>
          <w:rFonts w:asciiTheme="minorHAnsi" w:hAnsiTheme="minorHAnsi" w:cstheme="minorHAnsi"/>
        </w:rPr>
        <w:t xml:space="preserve"> than</w:t>
      </w:r>
      <w:r w:rsidRPr="00C11C58">
        <w:rPr>
          <w:rFonts w:asciiTheme="minorHAnsi" w:hAnsiTheme="minorHAnsi" w:cstheme="minorHAnsi"/>
          <w:sz w:val="16"/>
        </w:rPr>
        <w:t xml:space="preserve"> pay to </w:t>
      </w:r>
      <w:r w:rsidRPr="00C11C58">
        <w:rPr>
          <w:rStyle w:val="StyleUnderline"/>
          <w:rFonts w:asciiTheme="minorHAnsi" w:hAnsiTheme="minorHAnsi" w:cstheme="minorHAnsi"/>
        </w:rPr>
        <w:t>treat an ongoing contamination problem</w:t>
      </w:r>
      <w:r w:rsidRPr="00C11C58">
        <w:rPr>
          <w:rFonts w:asciiTheme="minorHAnsi" w:hAnsiTheme="minorHAnsi" w:cstheme="minorHAnsi"/>
          <w:sz w:val="16"/>
        </w:rPr>
        <w:t xml:space="preserve">. Using water quality monitoring and guidance from the Water Resources Research Institute (WRRI), the city was able to trace the atrazine to agricultural operations in parts of the water supply watershed. With the help of Cooperative Extension Service agents, </w:t>
      </w:r>
      <w:r w:rsidRPr="00C11C58">
        <w:rPr>
          <w:rStyle w:val="StyleUnderline"/>
          <w:rFonts w:asciiTheme="minorHAnsi" w:hAnsiTheme="minorHAnsi" w:cstheme="minorHAnsi"/>
        </w:rPr>
        <w:t>farmers came to understand that the</w:t>
      </w:r>
      <w:r w:rsidRPr="00C11C58">
        <w:rPr>
          <w:rFonts w:asciiTheme="minorHAnsi" w:hAnsiTheme="minorHAnsi" w:cstheme="minorHAnsi"/>
          <w:sz w:val="16"/>
        </w:rPr>
        <w:t xml:space="preserve"> water </w:t>
      </w:r>
      <w:r w:rsidRPr="00C11C58">
        <w:rPr>
          <w:rStyle w:val="StyleUnderline"/>
          <w:rFonts w:asciiTheme="minorHAnsi" w:hAnsiTheme="minorHAnsi" w:cstheme="minorHAnsi"/>
        </w:rPr>
        <w:t>treatment plant did not remove atrazine and</w:t>
      </w:r>
      <w:r w:rsidRPr="00C11C58">
        <w:rPr>
          <w:rFonts w:asciiTheme="minorHAnsi" w:hAnsiTheme="minorHAnsi" w:cstheme="minorHAnsi"/>
          <w:sz w:val="16"/>
        </w:rPr>
        <w:t xml:space="preserve">, with subsidies from the city, they </w:t>
      </w:r>
      <w:r w:rsidRPr="00C11C58">
        <w:rPr>
          <w:rStyle w:val="StyleUnderline"/>
          <w:rFonts w:asciiTheme="minorHAnsi" w:hAnsiTheme="minorHAnsi" w:cstheme="minorHAnsi"/>
        </w:rPr>
        <w:t>transitioned to other pesticides</w:t>
      </w:r>
      <w:r w:rsidRPr="00C11C58">
        <w:rPr>
          <w:rFonts w:asciiTheme="minorHAnsi" w:hAnsiTheme="minorHAnsi" w:cstheme="minorHAnsi"/>
          <w:sz w:val="16"/>
        </w:rPr>
        <w:t xml:space="preserve"> and practices.</w:t>
      </w:r>
    </w:p>
    <w:p w14:paraId="0282F1BE" w14:textId="77777777" w:rsidR="00F128A9" w:rsidRPr="00C11C58" w:rsidRDefault="00F128A9" w:rsidP="00F128A9">
      <w:pPr>
        <w:rPr>
          <w:rFonts w:asciiTheme="minorHAnsi" w:hAnsiTheme="minorHAnsi" w:cstheme="minorHAnsi"/>
          <w:sz w:val="16"/>
        </w:rPr>
      </w:pPr>
      <w:r w:rsidRPr="00C11C58">
        <w:rPr>
          <w:rStyle w:val="StyleUnderline"/>
          <w:rFonts w:asciiTheme="minorHAnsi" w:hAnsiTheme="minorHAnsi" w:cstheme="minorHAnsi"/>
        </w:rPr>
        <w:t>This</w:t>
      </w:r>
      <w:r w:rsidRPr="00C11C58">
        <w:rPr>
          <w:rFonts w:asciiTheme="minorHAnsi" w:hAnsiTheme="minorHAnsi" w:cstheme="minorHAnsi"/>
          <w:sz w:val="16"/>
        </w:rPr>
        <w:t xml:space="preserve"> approach resulted in a total </w:t>
      </w:r>
      <w:r w:rsidRPr="00C11C58">
        <w:rPr>
          <w:rStyle w:val="StyleUnderline"/>
          <w:rFonts w:asciiTheme="minorHAnsi" w:hAnsiTheme="minorHAnsi" w:cstheme="minorHAnsi"/>
        </w:rPr>
        <w:t>cost</w:t>
      </w:r>
      <w:r w:rsidRPr="00C11C58">
        <w:rPr>
          <w:rFonts w:asciiTheme="minorHAnsi" w:hAnsiTheme="minorHAnsi" w:cstheme="minorHAnsi"/>
          <w:sz w:val="16"/>
        </w:rPr>
        <w:t xml:space="preserve"> to Burlington of </w:t>
      </w:r>
      <w:r w:rsidRPr="00C11C58">
        <w:rPr>
          <w:rStyle w:val="StyleUnderline"/>
          <w:rFonts w:asciiTheme="minorHAnsi" w:hAnsiTheme="minorHAnsi" w:cstheme="minorHAnsi"/>
        </w:rPr>
        <w:t>$30,000</w:t>
      </w:r>
      <w:r w:rsidRPr="00C11C58">
        <w:rPr>
          <w:rFonts w:asciiTheme="minorHAnsi" w:hAnsiTheme="minorHAnsi" w:cstheme="minorHAnsi"/>
          <w:sz w:val="16"/>
        </w:rPr>
        <w:t xml:space="preserve"> (for lab analyses and subsidies to farmers). </w:t>
      </w:r>
      <w:r w:rsidRPr="00C11C58">
        <w:rPr>
          <w:rStyle w:val="Emphasis"/>
          <w:rFonts w:asciiTheme="minorHAnsi" w:hAnsiTheme="minorHAnsi" w:cstheme="minorHAnsi"/>
        </w:rPr>
        <w:t>Contrast</w:t>
      </w:r>
      <w:r w:rsidRPr="00C11C58">
        <w:rPr>
          <w:rFonts w:asciiTheme="minorHAnsi" w:hAnsiTheme="minorHAnsi" w:cstheme="minorHAnsi"/>
          <w:sz w:val="16"/>
        </w:rPr>
        <w:t xml:space="preserve"> that one-time expense with an estimated cost of </w:t>
      </w:r>
      <w:r w:rsidRPr="00C11C58">
        <w:rPr>
          <w:rStyle w:val="StyleUnderline"/>
          <w:rFonts w:asciiTheme="minorHAnsi" w:hAnsiTheme="minorHAnsi" w:cstheme="minorHAnsi"/>
        </w:rPr>
        <w:t>$108,000 per year to treat</w:t>
      </w:r>
      <w:r w:rsidRPr="00C11C58">
        <w:rPr>
          <w:rFonts w:asciiTheme="minorHAnsi" w:hAnsiTheme="minorHAnsi" w:cstheme="minorHAnsi"/>
          <w:sz w:val="16"/>
        </w:rPr>
        <w:t xml:space="preserve"> contaminated ground </w:t>
      </w:r>
      <w:r w:rsidRPr="00C11C58">
        <w:rPr>
          <w:rStyle w:val="StyleUnderline"/>
          <w:rFonts w:asciiTheme="minorHAnsi" w:hAnsiTheme="minorHAnsi" w:cstheme="minorHAnsi"/>
        </w:rPr>
        <w:t>water</w:t>
      </w:r>
      <w:r w:rsidRPr="00C11C58">
        <w:rPr>
          <w:rFonts w:asciiTheme="minorHAnsi" w:hAnsiTheme="minorHAnsi" w:cstheme="minorHAnsi"/>
          <w:sz w:val="16"/>
        </w:rPr>
        <w:t xml:space="preserve"> with activated carbon. By implementing source protection, Burlington not only has clean drinking water again, it has eliminated the source of the problem. (North Carolina Division of Water Quality, 2002)</w:t>
      </w:r>
    </w:p>
    <w:p w14:paraId="7480B9A5"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Treatment is </w:t>
      </w:r>
      <w:r w:rsidRPr="00C11C58">
        <w:rPr>
          <w:rFonts w:asciiTheme="minorHAnsi" w:hAnsiTheme="minorHAnsi" w:cstheme="minorHAnsi"/>
          <w:u w:val="single"/>
        </w:rPr>
        <w:t>separate</w:t>
      </w:r>
      <w:r w:rsidRPr="00C11C58">
        <w:rPr>
          <w:rFonts w:asciiTheme="minorHAnsi" w:hAnsiTheme="minorHAnsi" w:cstheme="minorHAnsi"/>
        </w:rPr>
        <w:t>.</w:t>
      </w:r>
    </w:p>
    <w:p w14:paraId="095EF4EB"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KEEC 19</w:t>
      </w:r>
      <w:r w:rsidRPr="00C11C58">
        <w:rPr>
          <w:rFonts w:asciiTheme="minorHAnsi" w:hAnsiTheme="minorHAnsi" w:cstheme="minorHAnsi"/>
        </w:rPr>
        <w:t>, Kentucky Energy and Environment Cabinet, 6-5-2019, Oldest Wayback Machine Snapshot, "Source Water Protection," https://eec.ky.gov/Environmental-Protection/Water/Protection/Pages/SWP.aspx, Accessed 7-13-2021, LR</w:t>
      </w:r>
    </w:p>
    <w:p w14:paraId="1AE69D3C"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 xml:space="preserve">Source </w:t>
      </w:r>
      <w:r w:rsidRPr="00C11C58">
        <w:rPr>
          <w:rStyle w:val="Emphasis"/>
          <w:rFonts w:asciiTheme="minorHAnsi" w:hAnsiTheme="minorHAnsi" w:cstheme="minorHAnsi"/>
        </w:rPr>
        <w:t>water protection</w:t>
      </w:r>
      <w:r w:rsidRPr="00C11C58">
        <w:rPr>
          <w:rStyle w:val="StyleUnderline"/>
          <w:rFonts w:asciiTheme="minorHAnsi" w:hAnsiTheme="minorHAnsi" w:cstheme="minorHAnsi"/>
        </w:rPr>
        <w:t xml:space="preserve"> is</w:t>
      </w:r>
      <w:r w:rsidRPr="00C11C58">
        <w:rPr>
          <w:rFonts w:asciiTheme="minorHAnsi" w:hAnsiTheme="minorHAnsi" w:cstheme="minorHAnsi"/>
          <w:sz w:val="16"/>
        </w:rPr>
        <w:t xml:space="preserve"> a common-sense approach to guarding public health by protecting drinking water supplies. </w:t>
      </w:r>
      <w:r w:rsidRPr="00C11C58">
        <w:rPr>
          <w:rStyle w:val="StyleUnderline"/>
          <w:rFonts w:asciiTheme="minorHAnsi" w:hAnsiTheme="minorHAnsi" w:cstheme="minorHAnsi"/>
        </w:rPr>
        <w:t>Ensuring</w:t>
      </w:r>
      <w:r w:rsidRPr="00C11C58">
        <w:rPr>
          <w:rFonts w:asciiTheme="minorHAnsi" w:hAnsiTheme="minorHAnsi" w:cstheme="minorHAnsi"/>
          <w:sz w:val="16"/>
        </w:rPr>
        <w:t xml:space="preserve"> safe and adequate drinking water supplies requires maintaining the </w:t>
      </w:r>
      <w:r w:rsidRPr="00C11C58">
        <w:rPr>
          <w:rStyle w:val="StyleUnderline"/>
          <w:rFonts w:asciiTheme="minorHAnsi" w:hAnsiTheme="minorHAnsi" w:cstheme="minorHAnsi"/>
        </w:rPr>
        <w:t>quality and availability of present and future water</w:t>
      </w:r>
      <w:r w:rsidRPr="00C11C58">
        <w:rPr>
          <w:rFonts w:asciiTheme="minorHAnsi" w:hAnsiTheme="minorHAnsi" w:cstheme="minorHAnsi"/>
          <w:sz w:val="16"/>
        </w:rPr>
        <w:t xml:space="preserve"> supply </w:t>
      </w:r>
      <w:r w:rsidRPr="00C11C58">
        <w:rPr>
          <w:rStyle w:val="StyleUnderline"/>
          <w:rFonts w:asciiTheme="minorHAnsi" w:hAnsiTheme="minorHAnsi" w:cstheme="minorHAnsi"/>
        </w:rPr>
        <w:t>sources</w:t>
      </w:r>
      <w:r w:rsidRPr="00C11C58">
        <w:rPr>
          <w:rFonts w:asciiTheme="minorHAnsi" w:hAnsiTheme="minorHAnsi" w:cstheme="minorHAnsi"/>
          <w:sz w:val="16"/>
        </w:rPr>
        <w:t xml:space="preserve">. In the long run </w:t>
      </w:r>
      <w:r w:rsidRPr="00C11C58">
        <w:rPr>
          <w:rStyle w:val="StyleUnderline"/>
          <w:rFonts w:asciiTheme="minorHAnsi" w:hAnsiTheme="minorHAnsi" w:cstheme="minorHAnsi"/>
        </w:rPr>
        <w:t xml:space="preserve">it is </w:t>
      </w:r>
      <w:r w:rsidRPr="00C11C58">
        <w:rPr>
          <w:rStyle w:val="Emphasis"/>
          <w:rFonts w:asciiTheme="minorHAnsi" w:hAnsiTheme="minorHAnsi" w:cstheme="minorHAnsi"/>
        </w:rPr>
        <w:t>less expensive</w:t>
      </w:r>
      <w:r w:rsidRPr="00C11C58">
        <w:rPr>
          <w:rFonts w:asciiTheme="minorHAnsi" w:hAnsiTheme="minorHAnsi" w:cstheme="minorHAnsi"/>
          <w:sz w:val="16"/>
        </w:rPr>
        <w:t xml:space="preserve"> and more protective of public health </w:t>
      </w:r>
      <w:r w:rsidRPr="00C11C58">
        <w:rPr>
          <w:rStyle w:val="StyleUnderline"/>
          <w:rFonts w:asciiTheme="minorHAnsi" w:hAnsiTheme="minorHAnsi" w:cstheme="minorHAnsi"/>
        </w:rPr>
        <w:t xml:space="preserve">to prevent contamination than to </w:t>
      </w:r>
      <w:r w:rsidRPr="00C11C58">
        <w:rPr>
          <w:rStyle w:val="Emphasis"/>
          <w:rFonts w:asciiTheme="minorHAnsi" w:hAnsiTheme="minorHAnsi" w:cstheme="minorHAnsi"/>
        </w:rPr>
        <w:t>treat water</w:t>
      </w:r>
      <w:r w:rsidRPr="00C11C58">
        <w:rPr>
          <w:rFonts w:asciiTheme="minorHAnsi" w:hAnsiTheme="minorHAnsi" w:cstheme="minorHAnsi"/>
          <w:sz w:val="16"/>
        </w:rPr>
        <w:t xml:space="preserve"> to meet health standards. Similarly, </w:t>
      </w:r>
      <w:r w:rsidRPr="00C11C58">
        <w:rPr>
          <w:rStyle w:val="StyleUnderline"/>
          <w:rFonts w:asciiTheme="minorHAnsi" w:hAnsiTheme="minorHAnsi" w:cstheme="minorHAnsi"/>
        </w:rPr>
        <w:t>it is less expensive to protect</w:t>
      </w:r>
      <w:r w:rsidRPr="00C11C58">
        <w:rPr>
          <w:rFonts w:asciiTheme="minorHAnsi" w:hAnsiTheme="minorHAnsi" w:cstheme="minorHAnsi"/>
          <w:sz w:val="16"/>
        </w:rPr>
        <w:t xml:space="preserve"> and maintain existing </w:t>
      </w:r>
      <w:r w:rsidRPr="00C11C58">
        <w:rPr>
          <w:rStyle w:val="StyleUnderline"/>
          <w:rFonts w:asciiTheme="minorHAnsi" w:hAnsiTheme="minorHAnsi" w:cstheme="minorHAnsi"/>
        </w:rPr>
        <w:t>sources</w:t>
      </w:r>
      <w:r w:rsidRPr="00C11C58">
        <w:rPr>
          <w:rFonts w:asciiTheme="minorHAnsi" w:hAnsiTheme="minorHAnsi" w:cstheme="minorHAnsi"/>
          <w:sz w:val="16"/>
        </w:rPr>
        <w:t xml:space="preserve"> than it is to develop new ones. New contaminants of concern continue to emerge, potentially requiring more costly treatment of source waters if they have not been adequately protected. Effective protection relies on the combined efforts of the federal and state agencies, water suppliers, municipalities, businesses, institutions and communities whose activities have the potential to affect the source.</w:t>
      </w:r>
    </w:p>
    <w:p w14:paraId="1C2AD3AD"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The </w:t>
      </w:r>
      <w:r w:rsidRPr="00C11C58">
        <w:rPr>
          <w:rFonts w:asciiTheme="minorHAnsi" w:hAnsiTheme="minorHAnsi" w:cstheme="minorHAnsi"/>
          <w:u w:val="single"/>
        </w:rPr>
        <w:t>goal</w:t>
      </w:r>
      <w:r w:rsidRPr="00C11C58">
        <w:rPr>
          <w:rFonts w:asciiTheme="minorHAnsi" w:hAnsiTheme="minorHAnsi" w:cstheme="minorHAnsi"/>
        </w:rPr>
        <w:t xml:space="preserve"> of protection is to </w:t>
      </w:r>
      <w:r w:rsidRPr="00C11C58">
        <w:rPr>
          <w:rFonts w:asciiTheme="minorHAnsi" w:hAnsiTheme="minorHAnsi" w:cstheme="minorHAnsi"/>
          <w:u w:val="single"/>
        </w:rPr>
        <w:t>avoid treatment</w:t>
      </w:r>
      <w:r w:rsidRPr="00C11C58">
        <w:rPr>
          <w:rFonts w:asciiTheme="minorHAnsi" w:hAnsiTheme="minorHAnsi" w:cstheme="minorHAnsi"/>
        </w:rPr>
        <w:t>.</w:t>
      </w:r>
    </w:p>
    <w:p w14:paraId="32075543"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CTCN</w:t>
      </w:r>
      <w:r w:rsidRPr="00C11C58">
        <w:rPr>
          <w:rFonts w:asciiTheme="minorHAnsi" w:hAnsiTheme="minorHAnsi" w:cstheme="minorHAnsi"/>
        </w:rPr>
        <w:t xml:space="preserve">, Climate Technology Centre &amp; Network, promotes the accelerated transfer of environmentally sound technologies for low carbon and climate resilient development at the request of developing countries and provides technology solutions, capacity building and advice on policy, legal and regulatory frameworks tailored to the needs of individual countries, "Source </w:t>
      </w:r>
      <w:r w:rsidRPr="00C11C58">
        <w:rPr>
          <w:rStyle w:val="StyleUnderline"/>
          <w:rFonts w:asciiTheme="minorHAnsi" w:hAnsiTheme="minorHAnsi" w:cstheme="minorHAnsi"/>
        </w:rPr>
        <w:t>water protection</w:t>
      </w:r>
      <w:r w:rsidRPr="00C11C58">
        <w:rPr>
          <w:rFonts w:asciiTheme="minorHAnsi" w:hAnsiTheme="minorHAnsi" w:cstheme="minorHAnsi"/>
        </w:rPr>
        <w:t>," https://www.ctc-n.org/technologies/source-water-protection, Accessed 7-13-2021, LR</w:t>
      </w:r>
    </w:p>
    <w:p w14:paraId="5E5EB4C5"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 xml:space="preserve">Socioeconomic </w:t>
      </w:r>
      <w:r w:rsidRPr="00C11C58">
        <w:rPr>
          <w:rStyle w:val="StyleUnderline"/>
          <w:rFonts w:asciiTheme="minorHAnsi" w:hAnsiTheme="minorHAnsi" w:cstheme="minorHAnsi"/>
        </w:rPr>
        <w:t>Benefits</w:t>
      </w:r>
    </w:p>
    <w:p w14:paraId="7249C3B4"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 xml:space="preserve">- Provides a sustainable supply of clean water and </w:t>
      </w:r>
      <w:r w:rsidRPr="00C11C58">
        <w:rPr>
          <w:rStyle w:val="StyleUnderline"/>
          <w:rFonts w:asciiTheme="minorHAnsi" w:hAnsiTheme="minorHAnsi" w:cstheme="minorHAnsi"/>
        </w:rPr>
        <w:t xml:space="preserve">reduces or </w:t>
      </w:r>
      <w:r w:rsidRPr="00C11C58">
        <w:rPr>
          <w:rStyle w:val="Emphasis"/>
          <w:rFonts w:asciiTheme="minorHAnsi" w:hAnsiTheme="minorHAnsi" w:cstheme="minorHAnsi"/>
        </w:rPr>
        <w:t>avoids water treatment</w:t>
      </w:r>
      <w:r w:rsidRPr="00C11C58">
        <w:rPr>
          <w:rFonts w:asciiTheme="minorHAnsi" w:hAnsiTheme="minorHAnsi" w:cstheme="minorHAnsi"/>
          <w:sz w:val="16"/>
        </w:rPr>
        <w:t xml:space="preserve"> costs.</w:t>
      </w:r>
    </w:p>
    <w:p w14:paraId="12E5BDF0" w14:textId="77777777" w:rsidR="00F128A9" w:rsidRPr="00C11C58" w:rsidRDefault="00F128A9" w:rsidP="00F128A9">
      <w:pPr>
        <w:rPr>
          <w:rFonts w:asciiTheme="minorHAnsi" w:hAnsiTheme="minorHAnsi" w:cstheme="minorHAnsi"/>
          <w:sz w:val="16"/>
          <w:szCs w:val="16"/>
        </w:rPr>
      </w:pPr>
      <w:r w:rsidRPr="00C11C58">
        <w:rPr>
          <w:rFonts w:asciiTheme="minorHAnsi" w:hAnsiTheme="minorHAnsi" w:cstheme="minorHAnsi"/>
          <w:sz w:val="16"/>
          <w:szCs w:val="16"/>
        </w:rPr>
        <w:t>- Plays a significant role (upstream forests and wetlands) in sediment regulation - an important factor for</w:t>
      </w:r>
    </w:p>
    <w:p w14:paraId="12B4693F" w14:textId="77777777" w:rsidR="00F128A9" w:rsidRPr="00C11C58" w:rsidRDefault="00F128A9" w:rsidP="00F128A9">
      <w:pPr>
        <w:rPr>
          <w:rFonts w:asciiTheme="minorHAnsi" w:hAnsiTheme="minorHAnsi" w:cstheme="minorHAnsi"/>
          <w:sz w:val="16"/>
          <w:szCs w:val="16"/>
        </w:rPr>
      </w:pPr>
      <w:r w:rsidRPr="00C11C58">
        <w:rPr>
          <w:rFonts w:asciiTheme="minorHAnsi" w:hAnsiTheme="minorHAnsi" w:cstheme="minorHAnsi"/>
          <w:sz w:val="16"/>
          <w:szCs w:val="16"/>
        </w:rPr>
        <w:t>optimal operation of hydropower production facilities.</w:t>
      </w:r>
    </w:p>
    <w:p w14:paraId="2E364D2F" w14:textId="77777777" w:rsidR="00F128A9" w:rsidRPr="00C11C58" w:rsidRDefault="00F128A9" w:rsidP="00F128A9">
      <w:pPr>
        <w:rPr>
          <w:rFonts w:asciiTheme="minorHAnsi" w:hAnsiTheme="minorHAnsi" w:cstheme="minorHAnsi"/>
          <w:sz w:val="16"/>
          <w:szCs w:val="16"/>
        </w:rPr>
      </w:pPr>
      <w:r w:rsidRPr="00C11C58">
        <w:rPr>
          <w:rFonts w:asciiTheme="minorHAnsi" w:hAnsiTheme="minorHAnsi" w:cstheme="minorHAnsi"/>
          <w:sz w:val="16"/>
          <w:szCs w:val="16"/>
        </w:rPr>
        <w:t>- Provides recreational opportunities and livelihood income opportunities (tourism).</w:t>
      </w:r>
    </w:p>
    <w:p w14:paraId="4FCB7A6F" w14:textId="77777777" w:rsidR="0010309E" w:rsidRPr="00C11C58" w:rsidRDefault="0010309E" w:rsidP="0010309E">
      <w:pPr>
        <w:pStyle w:val="Heading3"/>
        <w:rPr>
          <w:rFonts w:asciiTheme="minorHAnsi" w:hAnsiTheme="minorHAnsi" w:cstheme="minorHAnsi"/>
        </w:rPr>
      </w:pPr>
      <w:r>
        <w:rPr>
          <w:rFonts w:asciiTheme="minorHAnsi" w:hAnsiTheme="minorHAnsi" w:cstheme="minorHAnsi"/>
        </w:rPr>
        <w:t xml:space="preserve">2NC – V – </w:t>
      </w:r>
      <w:r w:rsidRPr="00C11C58">
        <w:rPr>
          <w:rFonts w:asciiTheme="minorHAnsi" w:hAnsiTheme="minorHAnsi" w:cstheme="minorHAnsi"/>
        </w:rPr>
        <w:t xml:space="preserve">Excludes Attempts </w:t>
      </w:r>
    </w:p>
    <w:p w14:paraId="4C24DD4C" w14:textId="77777777" w:rsidR="0010309E" w:rsidRPr="00C11C58" w:rsidRDefault="0010309E" w:rsidP="0010309E">
      <w:pPr>
        <w:pStyle w:val="Heading4"/>
        <w:rPr>
          <w:rFonts w:asciiTheme="minorHAnsi" w:hAnsiTheme="minorHAnsi" w:cstheme="minorHAnsi"/>
        </w:rPr>
      </w:pPr>
      <w:r w:rsidRPr="00C11C58">
        <w:rPr>
          <w:rFonts w:asciiTheme="minorHAnsi" w:hAnsiTheme="minorHAnsi" w:cstheme="minorHAnsi"/>
        </w:rPr>
        <w:t xml:space="preserve">Protection means to </w:t>
      </w:r>
      <w:r w:rsidRPr="00C11C58">
        <w:rPr>
          <w:rFonts w:asciiTheme="minorHAnsi" w:hAnsiTheme="minorHAnsi" w:cstheme="minorHAnsi"/>
          <w:u w:val="single"/>
        </w:rPr>
        <w:t>shield</w:t>
      </w:r>
      <w:r w:rsidRPr="00C11C58">
        <w:rPr>
          <w:rFonts w:asciiTheme="minorHAnsi" w:hAnsiTheme="minorHAnsi" w:cstheme="minorHAnsi"/>
        </w:rPr>
        <w:t xml:space="preserve"> from loss beyond </w:t>
      </w:r>
      <w:r w:rsidRPr="00C11C58">
        <w:rPr>
          <w:rFonts w:asciiTheme="minorHAnsi" w:hAnsiTheme="minorHAnsi" w:cstheme="minorHAnsi"/>
          <w:u w:val="single"/>
        </w:rPr>
        <w:t>de minimis</w:t>
      </w:r>
      <w:r w:rsidRPr="00C11C58">
        <w:rPr>
          <w:rFonts w:asciiTheme="minorHAnsi" w:hAnsiTheme="minorHAnsi" w:cstheme="minorHAnsi"/>
        </w:rPr>
        <w:t xml:space="preserve"> impacts. That excludes </w:t>
      </w:r>
      <w:r w:rsidRPr="00C11C58">
        <w:rPr>
          <w:rFonts w:asciiTheme="minorHAnsi" w:hAnsiTheme="minorHAnsi" w:cstheme="minorHAnsi"/>
          <w:u w:val="single"/>
        </w:rPr>
        <w:t>intent</w:t>
      </w:r>
      <w:r w:rsidRPr="00C11C58">
        <w:rPr>
          <w:rFonts w:asciiTheme="minorHAnsi" w:hAnsiTheme="minorHAnsi" w:cstheme="minorHAnsi"/>
        </w:rPr>
        <w:t xml:space="preserve"> to protect, merely reducing harm, or </w:t>
      </w:r>
      <w:r w:rsidRPr="00C11C58">
        <w:rPr>
          <w:rFonts w:asciiTheme="minorHAnsi" w:hAnsiTheme="minorHAnsi" w:cstheme="minorHAnsi"/>
          <w:u w:val="single"/>
        </w:rPr>
        <w:t>resulting</w:t>
      </w:r>
      <w:r w:rsidRPr="00C11C58">
        <w:rPr>
          <w:rFonts w:asciiTheme="minorHAnsi" w:hAnsiTheme="minorHAnsi" w:cstheme="minorHAnsi"/>
        </w:rPr>
        <w:t xml:space="preserve"> in protection.</w:t>
      </w:r>
    </w:p>
    <w:p w14:paraId="3D4A98CE" w14:textId="77777777" w:rsidR="0010309E" w:rsidRPr="00C11C58" w:rsidRDefault="0010309E" w:rsidP="0010309E">
      <w:pPr>
        <w:rPr>
          <w:rFonts w:asciiTheme="minorHAnsi" w:hAnsiTheme="minorHAnsi" w:cstheme="minorHAnsi"/>
        </w:rPr>
      </w:pPr>
      <w:r w:rsidRPr="00C11C58">
        <w:rPr>
          <w:rFonts w:asciiTheme="minorHAnsi" w:hAnsiTheme="minorHAnsi" w:cstheme="minorHAnsi"/>
        </w:rPr>
        <w:t xml:space="preserve">Melissa M. </w:t>
      </w:r>
      <w:r w:rsidRPr="00C11C58">
        <w:rPr>
          <w:rStyle w:val="Style13ptBold"/>
          <w:rFonts w:asciiTheme="minorHAnsi" w:hAnsiTheme="minorHAnsi" w:cstheme="minorHAnsi"/>
        </w:rPr>
        <w:t>Ryan 10</w:t>
      </w:r>
      <w:r w:rsidRPr="00C11C58">
        <w:rPr>
          <w:rFonts w:asciiTheme="minorHAnsi" w:hAnsiTheme="minorHAnsi" w:cstheme="minorHAnsi"/>
        </w:rPr>
        <w:t>, Oregon Land Use Board of Appeals Member, 4-12-2010, "Columbia Riverkeeper v. Clatsop County," Oregon Land Use Board Case Number 2009-100, https://www.oregon.gov/luba/Docs/Opinions/2010/04-10/09100.pdf, Accessed 7-15-2021, LR</w:t>
      </w:r>
    </w:p>
    <w:p w14:paraId="71D4FBC3" w14:textId="77777777" w:rsidR="0010309E" w:rsidRPr="00C11C58" w:rsidRDefault="0010309E" w:rsidP="0010309E">
      <w:pPr>
        <w:rPr>
          <w:rFonts w:asciiTheme="minorHAnsi" w:hAnsiTheme="minorHAnsi" w:cstheme="minorHAnsi"/>
          <w:sz w:val="16"/>
        </w:rPr>
      </w:pPr>
      <w:r w:rsidRPr="00C11C58">
        <w:rPr>
          <w:rFonts w:asciiTheme="minorHAnsi" w:hAnsiTheme="minorHAnsi" w:cstheme="minorHAnsi"/>
          <w:sz w:val="16"/>
        </w:rPr>
        <w:t>In Bradwood I, we remanded the decision to the county in part because we agreed with petitioners that the county erred in using a dictionary definition of the word “protect” in determining whether the proposed zone change to AD was consistent with CCCP Policy 20.2(1) and Policy 20.8. We held that LWDUO 5.412(1) required that the county apply the definition of “protect” found in the Statewide Planning Goals. “</w:t>
      </w:r>
      <w:r w:rsidRPr="00C11C58">
        <w:rPr>
          <w:rStyle w:val="Emphasis"/>
          <w:rFonts w:asciiTheme="minorHAnsi" w:hAnsiTheme="minorHAnsi" w:cstheme="minorHAnsi"/>
        </w:rPr>
        <w:t>Protect</w:t>
      </w:r>
      <w:r w:rsidRPr="00C11C58">
        <w:rPr>
          <w:rFonts w:asciiTheme="minorHAnsi" w:hAnsiTheme="minorHAnsi" w:cstheme="minorHAnsi"/>
          <w:sz w:val="16"/>
        </w:rPr>
        <w:t xml:space="preserve">” </w:t>
      </w:r>
      <w:r w:rsidRPr="00C11C58">
        <w:rPr>
          <w:rStyle w:val="StyleUnderline"/>
          <w:rFonts w:asciiTheme="minorHAnsi" w:hAnsiTheme="minorHAnsi" w:cstheme="minorHAnsi"/>
        </w:rPr>
        <w:t>is defined</w:t>
      </w:r>
      <w:r w:rsidRPr="00C11C58">
        <w:rPr>
          <w:rFonts w:asciiTheme="minorHAnsi" w:hAnsiTheme="minorHAnsi" w:cstheme="minorHAnsi"/>
          <w:sz w:val="16"/>
        </w:rPr>
        <w:t xml:space="preserve"> in the Goals </w:t>
      </w:r>
      <w:r w:rsidRPr="00C11C58">
        <w:rPr>
          <w:rStyle w:val="StyleUnderline"/>
          <w:rFonts w:asciiTheme="minorHAnsi" w:hAnsiTheme="minorHAnsi" w:cstheme="minorHAnsi"/>
        </w:rPr>
        <w:t>as</w:t>
      </w:r>
      <w:r w:rsidRPr="00C11C58">
        <w:rPr>
          <w:rFonts w:asciiTheme="minorHAnsi" w:hAnsiTheme="minorHAnsi" w:cstheme="minorHAnsi"/>
          <w:sz w:val="16"/>
        </w:rPr>
        <w:t xml:space="preserve"> “</w:t>
      </w:r>
      <w:r w:rsidRPr="00C11C58">
        <w:rPr>
          <w:rStyle w:val="Emphasis"/>
          <w:rFonts w:asciiTheme="minorHAnsi" w:hAnsiTheme="minorHAnsi" w:cstheme="minorHAnsi"/>
        </w:rPr>
        <w:t>save or shield</w:t>
      </w:r>
      <w:r w:rsidRPr="00C11C58">
        <w:rPr>
          <w:rStyle w:val="StyleUnderline"/>
          <w:rFonts w:asciiTheme="minorHAnsi" w:hAnsiTheme="minorHAnsi" w:cstheme="minorHAnsi"/>
        </w:rPr>
        <w:t xml:space="preserve"> from loss</w:t>
      </w:r>
      <w:r w:rsidRPr="00C11C58">
        <w:rPr>
          <w:rFonts w:asciiTheme="minorHAnsi" w:hAnsiTheme="minorHAnsi" w:cstheme="minorHAnsi"/>
          <w:sz w:val="16"/>
        </w:rPr>
        <w:t xml:space="preserve">, destruction, or injury </w:t>
      </w:r>
      <w:r w:rsidRPr="00C11C58">
        <w:rPr>
          <w:rStyle w:val="StyleUnderline"/>
          <w:rFonts w:asciiTheme="minorHAnsi" w:hAnsiTheme="minorHAnsi" w:cstheme="minorHAnsi"/>
        </w:rPr>
        <w:t>or for future intended use</w:t>
      </w:r>
      <w:r w:rsidRPr="00C11C58">
        <w:rPr>
          <w:rFonts w:asciiTheme="minorHAnsi" w:hAnsiTheme="minorHAnsi" w:cstheme="minorHAnsi"/>
          <w:sz w:val="16"/>
        </w:rPr>
        <w:t>.” We suggested that the county’s view of “</w:t>
      </w:r>
      <w:r w:rsidRPr="00C11C58">
        <w:rPr>
          <w:rStyle w:val="StyleUnderline"/>
          <w:rFonts w:asciiTheme="minorHAnsi" w:hAnsiTheme="minorHAnsi" w:cstheme="minorHAnsi"/>
        </w:rPr>
        <w:t>protect</w:t>
      </w:r>
      <w:r w:rsidRPr="00C11C58">
        <w:rPr>
          <w:rFonts w:asciiTheme="minorHAnsi" w:hAnsiTheme="minorHAnsi" w:cstheme="minorHAnsi"/>
          <w:sz w:val="16"/>
        </w:rPr>
        <w:t xml:space="preserve">” as </w:t>
      </w:r>
      <w:r w:rsidRPr="00C11C58">
        <w:rPr>
          <w:rStyle w:val="StyleUnderline"/>
          <w:rFonts w:asciiTheme="minorHAnsi" w:hAnsiTheme="minorHAnsi" w:cstheme="minorHAnsi"/>
        </w:rPr>
        <w:t>being satisfied by attempts to protect</w:t>
      </w:r>
      <w:r w:rsidRPr="00C11C58">
        <w:rPr>
          <w:rFonts w:asciiTheme="minorHAnsi" w:hAnsiTheme="minorHAnsi" w:cstheme="minorHAnsi"/>
          <w:sz w:val="16"/>
        </w:rPr>
        <w:t xml:space="preserve">, an </w:t>
      </w:r>
      <w:r w:rsidRPr="00C11C58">
        <w:rPr>
          <w:rStyle w:val="StyleUnderline"/>
          <w:rFonts w:asciiTheme="minorHAnsi" w:hAnsiTheme="minorHAnsi" w:cstheme="minorHAnsi"/>
        </w:rPr>
        <w:t>intent to protect</w:t>
      </w:r>
      <w:r w:rsidRPr="00C11C58">
        <w:rPr>
          <w:rFonts w:asciiTheme="minorHAnsi" w:hAnsiTheme="minorHAnsi" w:cstheme="minorHAnsi"/>
          <w:sz w:val="16"/>
        </w:rPr>
        <w:t xml:space="preserve">, </w:t>
      </w:r>
      <w:r w:rsidRPr="00C11C58">
        <w:rPr>
          <w:rStyle w:val="StyleUnderline"/>
          <w:rFonts w:asciiTheme="minorHAnsi" w:hAnsiTheme="minorHAnsi" w:cstheme="minorHAnsi"/>
        </w:rPr>
        <w:t>or measures that merely reduce harm</w:t>
      </w:r>
      <w:r w:rsidRPr="00C11C58">
        <w:rPr>
          <w:rFonts w:asciiTheme="minorHAnsi" w:hAnsiTheme="minorHAnsi" w:cstheme="minorHAnsi"/>
          <w:sz w:val="16"/>
        </w:rPr>
        <w:t xml:space="preserve"> to the resources </w:t>
      </w:r>
      <w:r w:rsidRPr="00C11C58">
        <w:rPr>
          <w:rStyle w:val="StyleUnderline"/>
          <w:rFonts w:asciiTheme="minorHAnsi" w:hAnsiTheme="minorHAnsi" w:cstheme="minorHAnsi"/>
        </w:rPr>
        <w:t xml:space="preserve">was </w:t>
      </w:r>
      <w:r w:rsidRPr="00C11C58">
        <w:rPr>
          <w:rStyle w:val="Emphasis"/>
          <w:rFonts w:asciiTheme="minorHAnsi" w:hAnsiTheme="minorHAnsi" w:cstheme="minorHAnsi"/>
        </w:rPr>
        <w:t>not consistent</w:t>
      </w:r>
      <w:r w:rsidRPr="00C11C58">
        <w:rPr>
          <w:rStyle w:val="StyleUnderline"/>
          <w:rFonts w:asciiTheme="minorHAnsi" w:hAnsiTheme="minorHAnsi" w:cstheme="minorHAnsi"/>
        </w:rPr>
        <w:t xml:space="preserve"> with the</w:t>
      </w:r>
      <w:r w:rsidRPr="00C11C58">
        <w:rPr>
          <w:rFonts w:asciiTheme="minorHAnsi" w:hAnsiTheme="minorHAnsi" w:cstheme="minorHAnsi"/>
          <w:sz w:val="16"/>
        </w:rPr>
        <w:t xml:space="preserve"> Goal </w:t>
      </w:r>
      <w:r w:rsidRPr="00C11C58">
        <w:rPr>
          <w:rStyle w:val="StyleUnderline"/>
          <w:rFonts w:asciiTheme="minorHAnsi" w:hAnsiTheme="minorHAnsi" w:cstheme="minorHAnsi"/>
        </w:rPr>
        <w:t>definition</w:t>
      </w:r>
      <w:r w:rsidRPr="00C11C58">
        <w:rPr>
          <w:rFonts w:asciiTheme="minorHAnsi" w:hAnsiTheme="minorHAnsi" w:cstheme="minorHAnsi"/>
          <w:sz w:val="16"/>
        </w:rPr>
        <w:t>:</w:t>
      </w:r>
    </w:p>
    <w:p w14:paraId="12CB5B62" w14:textId="77777777" w:rsidR="0010309E" w:rsidRPr="00C11C58" w:rsidRDefault="0010309E" w:rsidP="0010309E">
      <w:pPr>
        <w:ind w:left="720"/>
        <w:rPr>
          <w:rFonts w:asciiTheme="minorHAnsi" w:hAnsiTheme="minorHAnsi" w:cstheme="minorHAnsi"/>
          <w:sz w:val="16"/>
        </w:rPr>
      </w:pPr>
      <w:r w:rsidRPr="00C11C58">
        <w:rPr>
          <w:rFonts w:asciiTheme="minorHAnsi" w:hAnsiTheme="minorHAnsi" w:cstheme="minorHAnsi"/>
          <w:sz w:val="16"/>
        </w:rPr>
        <w:t xml:space="preserve">“* * * [T]he county proceeded to the fourth source of definitions listed LWDUO 1.035, a legal dictionary, and chose a different definition of ‘protect’ that introduces an element of intent. Under the county’s interpretation, as long as intervenors ‘attempt’ to preserve a resource it has ‘protected’ that resource. It is not entirely clear what the county means by ‘attempt,’ but </w:t>
      </w:r>
      <w:r w:rsidRPr="00C11C58">
        <w:rPr>
          <w:rStyle w:val="StyleUnderline"/>
          <w:rFonts w:asciiTheme="minorHAnsi" w:hAnsiTheme="minorHAnsi" w:cstheme="minorHAnsi"/>
        </w:rPr>
        <w:t>the county</w:t>
      </w:r>
      <w:r w:rsidRPr="00C11C58">
        <w:rPr>
          <w:rFonts w:asciiTheme="minorHAnsi" w:hAnsiTheme="minorHAnsi" w:cstheme="minorHAnsi"/>
          <w:sz w:val="16"/>
        </w:rPr>
        <w:t xml:space="preserve"> apparently </w:t>
      </w:r>
      <w:r w:rsidRPr="00C11C58">
        <w:rPr>
          <w:rStyle w:val="StyleUnderline"/>
          <w:rFonts w:asciiTheme="minorHAnsi" w:hAnsiTheme="minorHAnsi" w:cstheme="minorHAnsi"/>
        </w:rPr>
        <w:t>understands it to mean</w:t>
      </w:r>
      <w:r w:rsidRPr="00C11C58">
        <w:rPr>
          <w:rFonts w:asciiTheme="minorHAnsi" w:hAnsiTheme="minorHAnsi" w:cstheme="minorHAnsi"/>
          <w:sz w:val="16"/>
        </w:rPr>
        <w:t xml:space="preserve"> using </w:t>
      </w:r>
      <w:r w:rsidRPr="00C11C58">
        <w:rPr>
          <w:rStyle w:val="StyleUnderline"/>
          <w:rFonts w:asciiTheme="minorHAnsi" w:hAnsiTheme="minorHAnsi" w:cstheme="minorHAnsi"/>
        </w:rPr>
        <w:t xml:space="preserve">measures that are </w:t>
      </w:r>
      <w:r w:rsidRPr="00C11C58">
        <w:rPr>
          <w:rStyle w:val="Emphasis"/>
          <w:rFonts w:asciiTheme="minorHAnsi" w:hAnsiTheme="minorHAnsi" w:cstheme="minorHAnsi"/>
        </w:rPr>
        <w:t>intended</w:t>
      </w:r>
      <w:r w:rsidRPr="00C11C58">
        <w:rPr>
          <w:rStyle w:val="StyleUnderline"/>
          <w:rFonts w:asciiTheme="minorHAnsi" w:hAnsiTheme="minorHAnsi" w:cstheme="minorHAnsi"/>
        </w:rPr>
        <w:t xml:space="preserve"> to</w:t>
      </w:r>
      <w:r w:rsidRPr="00C11C58">
        <w:rPr>
          <w:rFonts w:asciiTheme="minorHAnsi" w:hAnsiTheme="minorHAnsi" w:cstheme="minorHAnsi"/>
          <w:sz w:val="16"/>
        </w:rPr>
        <w:t xml:space="preserve"> ‘</w:t>
      </w:r>
      <w:r w:rsidRPr="00C11C58">
        <w:rPr>
          <w:rStyle w:val="StyleUnderline"/>
          <w:rFonts w:asciiTheme="minorHAnsi" w:hAnsiTheme="minorHAnsi" w:cstheme="minorHAnsi"/>
        </w:rPr>
        <w:t>minimize’</w:t>
      </w:r>
      <w:r w:rsidRPr="00C11C58">
        <w:rPr>
          <w:rFonts w:asciiTheme="minorHAnsi" w:hAnsiTheme="minorHAnsi" w:cstheme="minorHAnsi"/>
          <w:sz w:val="16"/>
        </w:rPr>
        <w:t xml:space="preserve"> </w:t>
      </w:r>
      <w:r w:rsidRPr="00C11C58">
        <w:rPr>
          <w:rStyle w:val="StyleUnderline"/>
          <w:rFonts w:asciiTheme="minorHAnsi" w:hAnsiTheme="minorHAnsi" w:cstheme="minorHAnsi"/>
        </w:rPr>
        <w:t>impacts</w:t>
      </w:r>
      <w:r w:rsidRPr="00C11C58">
        <w:rPr>
          <w:rFonts w:asciiTheme="minorHAnsi" w:hAnsiTheme="minorHAnsi" w:cstheme="minorHAnsi"/>
          <w:sz w:val="16"/>
        </w:rPr>
        <w:t xml:space="preserve">, </w:t>
      </w:r>
      <w:r w:rsidRPr="00C11C58">
        <w:rPr>
          <w:rStyle w:val="StyleUnderline"/>
          <w:rFonts w:asciiTheme="minorHAnsi" w:hAnsiTheme="minorHAnsi" w:cstheme="minorHAnsi"/>
        </w:rPr>
        <w:t>even if those</w:t>
      </w:r>
      <w:r w:rsidRPr="00C11C58">
        <w:rPr>
          <w:rFonts w:asciiTheme="minorHAnsi" w:hAnsiTheme="minorHAnsi" w:cstheme="minorHAnsi"/>
          <w:sz w:val="16"/>
        </w:rPr>
        <w:t xml:space="preserve"> measures </w:t>
      </w:r>
      <w:r w:rsidRPr="00C11C58">
        <w:rPr>
          <w:rStyle w:val="StyleUnderline"/>
          <w:rFonts w:asciiTheme="minorHAnsi" w:hAnsiTheme="minorHAnsi" w:cstheme="minorHAnsi"/>
        </w:rPr>
        <w:t>fail to shield the resource from loss</w:t>
      </w:r>
      <w:r w:rsidRPr="00C11C58">
        <w:rPr>
          <w:rFonts w:asciiTheme="minorHAnsi" w:hAnsiTheme="minorHAnsi" w:cstheme="minorHAnsi"/>
          <w:sz w:val="16"/>
        </w:rPr>
        <w:t xml:space="preserve"> and significant adverse impacts on the resource still occur. That view may be consistent with the law dictionary definition the county relies upon, but it is not at all clear to us that it is consistent with the statewide planning goal definition.” Id. at 219.</w:t>
      </w:r>
    </w:p>
    <w:p w14:paraId="1E7D75AD"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A. Meaning of “Protect”</w:t>
      </w:r>
    </w:p>
    <w:p w14:paraId="4E1834BB"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The county interpreted the meaning of “protect” as defined in the Goals as: “‘Protect’ as defined by LCDC and as used by the County and acknowledged by LCDC in the County planning documents does not require that absolutely no disturbance occurs. Protection is provided by avoiding those areas to the extent possible and making development sensitive to the environment where it does in fact occur, so that estuarine and coastal shoreline values are maintained.” Record 25.</w:t>
      </w:r>
    </w:p>
    <w:p w14:paraId="11ABBD55"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As noted in Bradwood I, CCCP Policy 20.2(1) and Policy 20.8 implement Goal 16, and it is reasonable to conclude that the word “protect” in those CCCP policies is used in the same way as the word “protect” is used in Statewide Planning Goal 16 (Estuarine Resources). The county’s interpretation of the word “protect” as defined in the Goals is an interpretation of state law and, as such, is not entitled to any particular deference on appeal. Kenagy v. Benton County, 115 Or App 131, 838 P2d 1076 (1992). The county’s interpretation of the meaning of “protect” appears to conclude that protection of specific resources can be accomplished through use of some measures that either reduce harm to general estuarine values or attempt to reduce harm to the specified resources.6 However, we do not see much of a distinction between the county’s interpretation of “protect” as defined in the dictionary, which in Bradwood I we found improperly imported the concepts of “attempts” to protect or an “intent” to protect into the definition, and the county’s interpretation of the Goal definition of “protect” in the present appeal as satisfied through measures that merely reduce harm.</w:t>
      </w:r>
    </w:p>
    <w:p w14:paraId="048B1FBA"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*Start Footnote 6*</w:t>
      </w:r>
    </w:p>
    <w:p w14:paraId="684CDEBC" w14:textId="77777777" w:rsidR="0010309E" w:rsidRPr="00C11C58" w:rsidRDefault="0010309E" w:rsidP="0010309E">
      <w:pPr>
        <w:rPr>
          <w:rFonts w:asciiTheme="minorHAnsi" w:hAnsiTheme="minorHAnsi" w:cstheme="minorHAnsi"/>
          <w:sz w:val="16"/>
        </w:rPr>
      </w:pPr>
      <w:r w:rsidRPr="00C11C58">
        <w:rPr>
          <w:rFonts w:asciiTheme="minorHAnsi" w:hAnsiTheme="minorHAnsi" w:cstheme="minorHAnsi"/>
          <w:sz w:val="16"/>
        </w:rPr>
        <w:t xml:space="preserve">6 </w:t>
      </w:r>
      <w:r w:rsidRPr="00C11C58">
        <w:rPr>
          <w:rStyle w:val="StyleUnderline"/>
          <w:rFonts w:asciiTheme="minorHAnsi" w:hAnsiTheme="minorHAnsi" w:cstheme="minorHAnsi"/>
        </w:rPr>
        <w:t>The county’s</w:t>
      </w:r>
      <w:r w:rsidRPr="00C11C58">
        <w:rPr>
          <w:rFonts w:asciiTheme="minorHAnsi" w:hAnsiTheme="minorHAnsi" w:cstheme="minorHAnsi"/>
          <w:sz w:val="16"/>
        </w:rPr>
        <w:t xml:space="preserve"> generalized </w:t>
      </w:r>
      <w:r w:rsidRPr="00C11C58">
        <w:rPr>
          <w:rStyle w:val="StyleUnderline"/>
          <w:rFonts w:asciiTheme="minorHAnsi" w:hAnsiTheme="minorHAnsi" w:cstheme="minorHAnsi"/>
        </w:rPr>
        <w:t>findings</w:t>
      </w:r>
      <w:r w:rsidRPr="00C11C58">
        <w:rPr>
          <w:rFonts w:asciiTheme="minorHAnsi" w:hAnsiTheme="minorHAnsi" w:cstheme="minorHAnsi"/>
          <w:sz w:val="16"/>
        </w:rPr>
        <w:t xml:space="preserve"> regarding the meaning of “protect” </w:t>
      </w:r>
      <w:r w:rsidRPr="00C11C58">
        <w:rPr>
          <w:rStyle w:val="StyleUnderline"/>
          <w:rFonts w:asciiTheme="minorHAnsi" w:hAnsiTheme="minorHAnsi" w:cstheme="minorHAnsi"/>
        </w:rPr>
        <w:t>contain various examples</w:t>
      </w:r>
      <w:r w:rsidRPr="00C11C58">
        <w:rPr>
          <w:rFonts w:asciiTheme="minorHAnsi" w:hAnsiTheme="minorHAnsi" w:cstheme="minorHAnsi"/>
          <w:sz w:val="16"/>
        </w:rPr>
        <w:t xml:space="preserve"> of these types of measures. For example, the county concluded that intervenors have designed the dredge footprint </w:t>
      </w:r>
      <w:r w:rsidRPr="00C11C58">
        <w:rPr>
          <w:rStyle w:val="StyleUnderline"/>
          <w:rFonts w:asciiTheme="minorHAnsi" w:hAnsiTheme="minorHAnsi" w:cstheme="minorHAnsi"/>
        </w:rPr>
        <w:t>to</w:t>
      </w:r>
      <w:r w:rsidRPr="00C11C58">
        <w:rPr>
          <w:rFonts w:asciiTheme="minorHAnsi" w:hAnsiTheme="minorHAnsi" w:cstheme="minorHAnsi"/>
          <w:sz w:val="16"/>
        </w:rPr>
        <w:t xml:space="preserve"> “</w:t>
      </w:r>
      <w:r w:rsidRPr="00C11C58">
        <w:rPr>
          <w:rStyle w:val="Emphasis"/>
          <w:rFonts w:asciiTheme="minorHAnsi" w:hAnsiTheme="minorHAnsi" w:cstheme="minorHAnsi"/>
        </w:rPr>
        <w:t>maximize efficient use</w:t>
      </w:r>
      <w:r w:rsidRPr="00C11C58">
        <w:rPr>
          <w:rFonts w:asciiTheme="minorHAnsi" w:hAnsiTheme="minorHAnsi" w:cstheme="minorHAnsi"/>
          <w:sz w:val="16"/>
        </w:rPr>
        <w:t xml:space="preserve"> of the current basin, </w:t>
      </w:r>
      <w:r w:rsidRPr="00C11C58">
        <w:rPr>
          <w:rStyle w:val="StyleUnderline"/>
          <w:rFonts w:asciiTheme="minorHAnsi" w:hAnsiTheme="minorHAnsi" w:cstheme="minorHAnsi"/>
        </w:rPr>
        <w:t>minimize</w:t>
      </w:r>
      <w:r w:rsidRPr="00C11C58">
        <w:rPr>
          <w:rFonts w:asciiTheme="minorHAnsi" w:hAnsiTheme="minorHAnsi" w:cstheme="minorHAnsi"/>
          <w:sz w:val="16"/>
        </w:rPr>
        <w:t xml:space="preserve"> the amount of </w:t>
      </w:r>
      <w:r w:rsidRPr="00C11C58">
        <w:rPr>
          <w:rStyle w:val="StyleUnderline"/>
          <w:rFonts w:asciiTheme="minorHAnsi" w:hAnsiTheme="minorHAnsi" w:cstheme="minorHAnsi"/>
        </w:rPr>
        <w:t>dredging and reduce impacts to fisheries</w:t>
      </w:r>
      <w:r w:rsidRPr="00C11C58">
        <w:rPr>
          <w:rFonts w:asciiTheme="minorHAnsi" w:hAnsiTheme="minorHAnsi" w:cstheme="minorHAnsi"/>
          <w:sz w:val="16"/>
        </w:rPr>
        <w:t xml:space="preserve">, </w:t>
      </w:r>
      <w:r w:rsidRPr="00C11C58">
        <w:rPr>
          <w:rStyle w:val="StyleUnderline"/>
          <w:rFonts w:asciiTheme="minorHAnsi" w:hAnsiTheme="minorHAnsi" w:cstheme="minorHAnsi"/>
        </w:rPr>
        <w:t>thereby reducing the area impacted and protecting the habitat as a whole</w:t>
      </w:r>
      <w:r w:rsidRPr="00C11C58">
        <w:rPr>
          <w:rFonts w:asciiTheme="minorHAnsi" w:hAnsiTheme="minorHAnsi" w:cstheme="minorHAnsi"/>
          <w:sz w:val="16"/>
        </w:rPr>
        <w:t>.” Record 25 (emphases added).</w:t>
      </w:r>
    </w:p>
    <w:p w14:paraId="6809CD07"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*End Footnote 6*</w:t>
      </w:r>
    </w:p>
    <w:p w14:paraId="5B0B739C" w14:textId="77777777" w:rsidR="0010309E" w:rsidRPr="00C11C58" w:rsidRDefault="0010309E" w:rsidP="0010309E">
      <w:pPr>
        <w:rPr>
          <w:rFonts w:asciiTheme="minorHAnsi" w:hAnsiTheme="minorHAnsi" w:cstheme="minorHAnsi"/>
          <w:sz w:val="16"/>
        </w:rPr>
      </w:pPr>
      <w:r w:rsidRPr="00C11C58">
        <w:rPr>
          <w:rFonts w:asciiTheme="minorHAnsi" w:hAnsiTheme="minorHAnsi" w:cstheme="minorHAnsi"/>
          <w:sz w:val="16"/>
        </w:rPr>
        <w:t>The definition of “</w:t>
      </w:r>
      <w:r w:rsidRPr="00C11C58">
        <w:rPr>
          <w:rStyle w:val="StyleUnderline"/>
          <w:rFonts w:asciiTheme="minorHAnsi" w:hAnsiTheme="minorHAnsi" w:cstheme="minorHAnsi"/>
        </w:rPr>
        <w:t>protect</w:t>
      </w:r>
      <w:r w:rsidRPr="00C11C58">
        <w:rPr>
          <w:rFonts w:asciiTheme="minorHAnsi" w:hAnsiTheme="minorHAnsi" w:cstheme="minorHAnsi"/>
          <w:sz w:val="16"/>
        </w:rPr>
        <w:t xml:space="preserve">” </w:t>
      </w:r>
      <w:r w:rsidRPr="00C11C58">
        <w:rPr>
          <w:rStyle w:val="StyleUnderline"/>
          <w:rFonts w:asciiTheme="minorHAnsi" w:hAnsiTheme="minorHAnsi" w:cstheme="minorHAnsi"/>
        </w:rPr>
        <w:t>contains stringent language</w:t>
      </w:r>
      <w:r w:rsidRPr="00C11C58">
        <w:rPr>
          <w:rFonts w:asciiTheme="minorHAnsi" w:hAnsiTheme="minorHAnsi" w:cstheme="minorHAnsi"/>
          <w:sz w:val="16"/>
        </w:rPr>
        <w:t>: “save or shield from loss, destruction, or injury * * *.” “Save” has many definitions, including “1:f: to preserve or guard from injury, destruction or loss.” Webster’s Third New International Dictionary 2019 (1981). “Shield” is defined as “to protect with or as if with a shield.” Id. at 2094.</w:t>
      </w:r>
    </w:p>
    <w:p w14:paraId="615F215B" w14:textId="77777777" w:rsidR="0010309E" w:rsidRPr="00C11C58" w:rsidRDefault="0010309E" w:rsidP="0010309E">
      <w:pPr>
        <w:rPr>
          <w:rFonts w:asciiTheme="minorHAnsi" w:hAnsiTheme="minorHAnsi" w:cstheme="minorHAnsi"/>
          <w:sz w:val="16"/>
        </w:rPr>
      </w:pPr>
      <w:r w:rsidRPr="00C11C58">
        <w:rPr>
          <w:rFonts w:asciiTheme="minorHAnsi" w:hAnsiTheme="minorHAnsi" w:cstheme="minorHAnsi"/>
          <w:sz w:val="16"/>
        </w:rPr>
        <w:t xml:space="preserve">Context for interpreting the goal definition of “protect” is provided by considering its use within the text of </w:t>
      </w:r>
      <w:r w:rsidRPr="00C11C58">
        <w:rPr>
          <w:rStyle w:val="StyleUnderline"/>
          <w:rFonts w:asciiTheme="minorHAnsi" w:hAnsiTheme="minorHAnsi" w:cstheme="minorHAnsi"/>
        </w:rPr>
        <w:t>Goal 16</w:t>
      </w:r>
      <w:r w:rsidRPr="00C11C58">
        <w:rPr>
          <w:rFonts w:asciiTheme="minorHAnsi" w:hAnsiTheme="minorHAnsi" w:cstheme="minorHAnsi"/>
          <w:sz w:val="16"/>
        </w:rPr>
        <w:t xml:space="preserve">. The goal itself provides that its </w:t>
      </w:r>
      <w:r w:rsidRPr="00C11C58">
        <w:rPr>
          <w:rStyle w:val="StyleUnderline"/>
          <w:rFonts w:asciiTheme="minorHAnsi" w:hAnsiTheme="minorHAnsi" w:cstheme="minorHAnsi"/>
        </w:rPr>
        <w:t>purpose is</w:t>
      </w:r>
      <w:r w:rsidRPr="00C11C58">
        <w:rPr>
          <w:rFonts w:asciiTheme="minorHAnsi" w:hAnsiTheme="minorHAnsi" w:cstheme="minorHAnsi"/>
          <w:sz w:val="16"/>
        </w:rPr>
        <w:t>:</w:t>
      </w:r>
    </w:p>
    <w:p w14:paraId="198F794D" w14:textId="77777777" w:rsidR="0010309E" w:rsidRPr="00C11C58" w:rsidRDefault="0010309E" w:rsidP="0010309E">
      <w:pPr>
        <w:ind w:left="720"/>
        <w:rPr>
          <w:rFonts w:asciiTheme="minorHAnsi" w:hAnsiTheme="minorHAnsi" w:cstheme="minorHAnsi"/>
          <w:sz w:val="16"/>
          <w:szCs w:val="16"/>
        </w:rPr>
      </w:pPr>
      <w:r w:rsidRPr="00C11C58">
        <w:rPr>
          <w:rFonts w:asciiTheme="minorHAnsi" w:hAnsiTheme="minorHAnsi" w:cstheme="minorHAnsi"/>
          <w:sz w:val="16"/>
          <w:szCs w:val="16"/>
        </w:rPr>
        <w:t>“To recognize and protect the unique environmental, economic, and social values of each estuary and associated wetlands; and</w:t>
      </w:r>
    </w:p>
    <w:p w14:paraId="302D3F43" w14:textId="77777777" w:rsidR="0010309E" w:rsidRPr="00C11C58" w:rsidRDefault="0010309E" w:rsidP="0010309E">
      <w:pPr>
        <w:ind w:left="720"/>
        <w:rPr>
          <w:rFonts w:asciiTheme="minorHAnsi" w:hAnsiTheme="minorHAnsi" w:cstheme="minorHAnsi"/>
          <w:sz w:val="16"/>
        </w:rPr>
      </w:pPr>
      <w:r w:rsidRPr="00C11C58">
        <w:rPr>
          <w:rFonts w:asciiTheme="minorHAnsi" w:hAnsiTheme="minorHAnsi" w:cstheme="minorHAnsi"/>
          <w:sz w:val="16"/>
        </w:rPr>
        <w:t>“</w:t>
      </w:r>
      <w:r w:rsidRPr="00C11C58">
        <w:rPr>
          <w:rStyle w:val="StyleUnderline"/>
          <w:rFonts w:asciiTheme="minorHAnsi" w:hAnsiTheme="minorHAnsi" w:cstheme="minorHAnsi"/>
        </w:rPr>
        <w:t>To protect</w:t>
      </w:r>
      <w:r w:rsidRPr="00C11C58">
        <w:rPr>
          <w:rFonts w:asciiTheme="minorHAnsi" w:hAnsiTheme="minorHAnsi" w:cstheme="minorHAnsi"/>
          <w:sz w:val="16"/>
        </w:rPr>
        <w:t xml:space="preserve">, maintain, where appropriate develop, and where appropriate restore the long-term environmental, economic, and social values, diversity and benefits of </w:t>
      </w:r>
      <w:r w:rsidRPr="00C11C58">
        <w:rPr>
          <w:rStyle w:val="StyleUnderline"/>
          <w:rFonts w:asciiTheme="minorHAnsi" w:hAnsiTheme="minorHAnsi" w:cstheme="minorHAnsi"/>
        </w:rPr>
        <w:t>Oregon’s estuaries</w:t>
      </w:r>
      <w:r w:rsidRPr="00C11C58">
        <w:rPr>
          <w:rFonts w:asciiTheme="minorHAnsi" w:hAnsiTheme="minorHAnsi" w:cstheme="minorHAnsi"/>
          <w:sz w:val="16"/>
        </w:rPr>
        <w:t>.” (Emphases added.)</w:t>
      </w:r>
    </w:p>
    <w:p w14:paraId="52E0C155"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Goal 16 requires protection of the environmental, economic, and social values, diversity and benefits of estuaries, and allows estuarine development and restoration only “where appropriate.” The goal sets out a hierarchy of priorities for management and use of estuarine resources, placing in first priority “[u]ses which maintain the integrity of the estuarine ecosystem.” Within the remaining text of Goal 16, the word “protect” appears almost exclusively in the Goal text describing the “natural management unit” designation. That designation is the most protective classification of Goal 16 resources, and includes “areas* * * designated to assure the protection of significant fish and wildlife habitats * * *.” The natural management unit allows uses and activities that allow the resources of the estuary to “continue to function in a manner to protect significant wildlife habitats, natural biological productivity, and values for scientific research and education.” Thus, the most protective classification in Goal 16, the natural management unit designation, allows only activities that are sufficient to protect the identified resources.</w:t>
      </w:r>
    </w:p>
    <w:p w14:paraId="1365CB79" w14:textId="77777777" w:rsidR="0010309E" w:rsidRPr="00C11C58" w:rsidRDefault="0010309E" w:rsidP="0010309E">
      <w:pPr>
        <w:rPr>
          <w:rFonts w:asciiTheme="minorHAnsi" w:hAnsiTheme="minorHAnsi" w:cstheme="minorHAnsi"/>
          <w:sz w:val="16"/>
        </w:rPr>
      </w:pPr>
      <w:r w:rsidRPr="00C11C58">
        <w:rPr>
          <w:rFonts w:asciiTheme="minorHAnsi" w:hAnsiTheme="minorHAnsi" w:cstheme="minorHAnsi"/>
          <w:sz w:val="16"/>
        </w:rPr>
        <w:t xml:space="preserve">The Goal language describing the other designations also provides context for the meaning of “protect.” The description of the “conservation management unit,” which is the current management designation of the subject property, does not include the word “protect.”7 The description of the “development management unit,” the proposed designation of the property, also does not use the word “protect.” Taken together, the uses of the word “protect” within Goal 16 itself indicate that </w:t>
      </w:r>
      <w:r w:rsidRPr="00C11C58">
        <w:rPr>
          <w:rStyle w:val="StyleUnderline"/>
          <w:rFonts w:asciiTheme="minorHAnsi" w:hAnsiTheme="minorHAnsi" w:cstheme="minorHAnsi"/>
        </w:rPr>
        <w:t xml:space="preserve">the definition is </w:t>
      </w:r>
      <w:r w:rsidRPr="00C11C58">
        <w:rPr>
          <w:rStyle w:val="Emphasis"/>
          <w:rFonts w:asciiTheme="minorHAnsi" w:hAnsiTheme="minorHAnsi" w:cstheme="minorHAnsi"/>
        </w:rPr>
        <w:t>not equivocal</w:t>
      </w:r>
      <w:r w:rsidRPr="00C11C58">
        <w:rPr>
          <w:rStyle w:val="StyleUnderline"/>
          <w:rFonts w:asciiTheme="minorHAnsi" w:hAnsiTheme="minorHAnsi" w:cstheme="minorHAnsi"/>
        </w:rPr>
        <w:t xml:space="preserve"> in requiring</w:t>
      </w:r>
      <w:r w:rsidRPr="00C11C58">
        <w:rPr>
          <w:rFonts w:asciiTheme="minorHAnsi" w:hAnsiTheme="minorHAnsi" w:cstheme="minorHAnsi"/>
          <w:sz w:val="16"/>
        </w:rPr>
        <w:t xml:space="preserve"> that identified </w:t>
      </w:r>
      <w:r w:rsidRPr="00C11C58">
        <w:rPr>
          <w:rStyle w:val="StyleUnderline"/>
          <w:rFonts w:asciiTheme="minorHAnsi" w:hAnsiTheme="minorHAnsi" w:cstheme="minorHAnsi"/>
        </w:rPr>
        <w:t>resources are</w:t>
      </w:r>
      <w:r w:rsidRPr="00C11C58">
        <w:rPr>
          <w:rFonts w:asciiTheme="minorHAnsi" w:hAnsiTheme="minorHAnsi" w:cstheme="minorHAnsi"/>
          <w:sz w:val="16"/>
        </w:rPr>
        <w:t xml:space="preserve"> “</w:t>
      </w:r>
      <w:r w:rsidRPr="00C11C58">
        <w:rPr>
          <w:rStyle w:val="StyleUnderline"/>
          <w:rFonts w:asciiTheme="minorHAnsi" w:hAnsiTheme="minorHAnsi" w:cstheme="minorHAnsi"/>
        </w:rPr>
        <w:t>saved</w:t>
      </w:r>
      <w:r w:rsidRPr="00C11C58">
        <w:rPr>
          <w:rFonts w:asciiTheme="minorHAnsi" w:hAnsiTheme="minorHAnsi" w:cstheme="minorHAnsi"/>
          <w:sz w:val="16"/>
        </w:rPr>
        <w:t xml:space="preserve">” </w:t>
      </w:r>
      <w:r w:rsidRPr="00C11C58">
        <w:rPr>
          <w:rStyle w:val="StyleUnderline"/>
          <w:rFonts w:asciiTheme="minorHAnsi" w:hAnsiTheme="minorHAnsi" w:cstheme="minorHAnsi"/>
        </w:rPr>
        <w:t>or</w:t>
      </w:r>
      <w:r w:rsidRPr="00C11C58">
        <w:rPr>
          <w:rFonts w:asciiTheme="minorHAnsi" w:hAnsiTheme="minorHAnsi" w:cstheme="minorHAnsi"/>
          <w:sz w:val="16"/>
        </w:rPr>
        <w:t xml:space="preserve"> “</w:t>
      </w:r>
      <w:r w:rsidRPr="00C11C58">
        <w:rPr>
          <w:rStyle w:val="StyleUnderline"/>
          <w:rFonts w:asciiTheme="minorHAnsi" w:hAnsiTheme="minorHAnsi" w:cstheme="minorHAnsi"/>
        </w:rPr>
        <w:t>shielded</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from </w:t>
      </w:r>
      <w:r w:rsidRPr="00C11C58">
        <w:rPr>
          <w:rStyle w:val="Emphasis"/>
          <w:rFonts w:asciiTheme="minorHAnsi" w:hAnsiTheme="minorHAnsi" w:cstheme="minorHAnsi"/>
        </w:rPr>
        <w:t>more</w:t>
      </w:r>
      <w:r w:rsidRPr="00C11C58">
        <w:rPr>
          <w:rStyle w:val="StyleUnderline"/>
          <w:rFonts w:asciiTheme="minorHAnsi" w:hAnsiTheme="minorHAnsi" w:cstheme="minorHAnsi"/>
        </w:rPr>
        <w:t xml:space="preserve"> than de minimis damaging impacts</w:t>
      </w:r>
      <w:r w:rsidRPr="00C11C58">
        <w:rPr>
          <w:rFonts w:asciiTheme="minorHAnsi" w:hAnsiTheme="minorHAnsi" w:cstheme="minorHAnsi"/>
          <w:sz w:val="16"/>
        </w:rPr>
        <w:t>.</w:t>
      </w:r>
    </w:p>
    <w:p w14:paraId="433BA285" w14:textId="77777777" w:rsidR="0010309E" w:rsidRPr="00C11C58" w:rsidRDefault="0010309E" w:rsidP="0010309E">
      <w:pPr>
        <w:rPr>
          <w:rFonts w:asciiTheme="minorHAnsi" w:hAnsiTheme="minorHAnsi" w:cstheme="minorHAnsi"/>
          <w:sz w:val="16"/>
        </w:rPr>
      </w:pPr>
      <w:r w:rsidRPr="00C11C58">
        <w:rPr>
          <w:rFonts w:asciiTheme="minorHAnsi" w:hAnsiTheme="minorHAnsi" w:cstheme="minorHAnsi"/>
          <w:sz w:val="16"/>
        </w:rPr>
        <w:t xml:space="preserve">Although we agree with the county that the Goal definition of “protect” does not require that estuarine resources identified for protection be completely or absolutely protected from any “loss, destruction, or injury” whatsoever, the county has made a planning decision under the CCCP policies at issue that implement Goal 16 and the scheme set forth in the second paragraph of Goal 16, quoted above, </w:t>
      </w:r>
      <w:r w:rsidRPr="00C11C58">
        <w:rPr>
          <w:rStyle w:val="StyleUnderline"/>
          <w:rFonts w:asciiTheme="minorHAnsi" w:hAnsiTheme="minorHAnsi" w:cstheme="minorHAnsi"/>
        </w:rPr>
        <w:t>to</w:t>
      </w:r>
      <w:r w:rsidRPr="00C11C58">
        <w:rPr>
          <w:rFonts w:asciiTheme="minorHAnsi" w:hAnsiTheme="minorHAnsi" w:cstheme="minorHAnsi"/>
          <w:sz w:val="16"/>
        </w:rPr>
        <w:t xml:space="preserve"> “</w:t>
      </w:r>
      <w:r w:rsidRPr="00C11C58">
        <w:rPr>
          <w:rStyle w:val="StyleUnderline"/>
          <w:rFonts w:asciiTheme="minorHAnsi" w:hAnsiTheme="minorHAnsi" w:cstheme="minorHAnsi"/>
        </w:rPr>
        <w:t>protect</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as </w:t>
      </w:r>
      <w:r w:rsidRPr="00C11C58">
        <w:rPr>
          <w:rStyle w:val="Emphasis"/>
          <w:rFonts w:asciiTheme="minorHAnsi" w:hAnsiTheme="minorHAnsi" w:cstheme="minorHAnsi"/>
        </w:rPr>
        <w:t>opposed</w:t>
      </w:r>
      <w:r w:rsidRPr="00C11C58">
        <w:rPr>
          <w:rStyle w:val="StyleUnderline"/>
          <w:rFonts w:asciiTheme="minorHAnsi" w:hAnsiTheme="minorHAnsi" w:cstheme="minorHAnsi"/>
        </w:rPr>
        <w:t xml:space="preserve"> to</w:t>
      </w:r>
      <w:r w:rsidRPr="00C11C58">
        <w:rPr>
          <w:rFonts w:asciiTheme="minorHAnsi" w:hAnsiTheme="minorHAnsi" w:cstheme="minorHAnsi"/>
          <w:sz w:val="16"/>
        </w:rPr>
        <w:t xml:space="preserve"> a decision to “</w:t>
      </w:r>
      <w:r w:rsidRPr="00C11C58">
        <w:rPr>
          <w:rStyle w:val="StyleUnderline"/>
          <w:rFonts w:asciiTheme="minorHAnsi" w:hAnsiTheme="minorHAnsi" w:cstheme="minorHAnsi"/>
        </w:rPr>
        <w:t>maintain</w:t>
      </w:r>
      <w:r w:rsidRPr="00C11C58">
        <w:rPr>
          <w:rFonts w:asciiTheme="minorHAnsi" w:hAnsiTheme="minorHAnsi" w:cstheme="minorHAnsi"/>
          <w:sz w:val="16"/>
        </w:rPr>
        <w:t>,” “</w:t>
      </w:r>
      <w:r w:rsidRPr="00C11C58">
        <w:rPr>
          <w:rStyle w:val="StyleUnderline"/>
          <w:rFonts w:asciiTheme="minorHAnsi" w:hAnsiTheme="minorHAnsi" w:cstheme="minorHAnsi"/>
        </w:rPr>
        <w:t>develop</w:t>
      </w:r>
      <w:r w:rsidRPr="00C11C58">
        <w:rPr>
          <w:rFonts w:asciiTheme="minorHAnsi" w:hAnsiTheme="minorHAnsi" w:cstheme="minorHAnsi"/>
          <w:sz w:val="16"/>
        </w:rPr>
        <w:t xml:space="preserve">,” </w:t>
      </w:r>
      <w:r w:rsidRPr="00C11C58">
        <w:rPr>
          <w:rStyle w:val="StyleUnderline"/>
          <w:rFonts w:asciiTheme="minorHAnsi" w:hAnsiTheme="minorHAnsi" w:cstheme="minorHAnsi"/>
        </w:rPr>
        <w:t>or</w:t>
      </w:r>
      <w:r w:rsidRPr="00C11C58">
        <w:rPr>
          <w:rFonts w:asciiTheme="minorHAnsi" w:hAnsiTheme="minorHAnsi" w:cstheme="minorHAnsi"/>
          <w:sz w:val="16"/>
        </w:rPr>
        <w:t xml:space="preserve"> “</w:t>
      </w:r>
      <w:r w:rsidRPr="00C11C58">
        <w:rPr>
          <w:rStyle w:val="StyleUnderline"/>
          <w:rFonts w:asciiTheme="minorHAnsi" w:hAnsiTheme="minorHAnsi" w:cstheme="minorHAnsi"/>
        </w:rPr>
        <w:t>restore</w:t>
      </w:r>
      <w:r w:rsidRPr="00C11C58">
        <w:rPr>
          <w:rFonts w:asciiTheme="minorHAnsi" w:hAnsiTheme="minorHAnsi" w:cstheme="minorHAnsi"/>
          <w:sz w:val="16"/>
        </w:rPr>
        <w:t>” traditional fishing areas and endangered or threatened species habitat. Having made that “protect” planning decision, the local program to protect those estuarine resources must not allow “loss, destruction, or injury” beyond a de minimis level. Thus, the development that is to be allowed by the disputed rezone is not consistent with the Goal definition of “protect” unless the measures proposed in seeking to rezone the property are sufficient to reduce harm to such a degree that there is at most a de minimis or insignificant impact on the resources that those policies require to be protected.</w:t>
      </w:r>
    </w:p>
    <w:p w14:paraId="61D69FAE"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B. Measures that Reduce Harm (“Shielding Mechanisms”)</w:t>
      </w:r>
    </w:p>
    <w:p w14:paraId="01B8CE7A"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The county also concluded that because the provisions of the CCCP, LWDUO, and other development regulations found in the “County Standards Document” have been acknowledged as being in compliance with Goal 16, the use of the word “protect” in those documents and the measures that are specified in connection with actions taken in the estuary are consistent with the Goal definition of protect. Based on that conclusion, the county reviewed what it describes as “shielding mechanisms” in those regulations and concluded that:</w:t>
      </w:r>
    </w:p>
    <w:p w14:paraId="29D5BFE4" w14:textId="77777777" w:rsidR="0010309E" w:rsidRPr="00C11C58" w:rsidRDefault="0010309E" w:rsidP="0010309E">
      <w:pPr>
        <w:ind w:left="720"/>
        <w:rPr>
          <w:rFonts w:asciiTheme="minorHAnsi" w:hAnsiTheme="minorHAnsi" w:cstheme="minorHAnsi"/>
          <w:sz w:val="16"/>
          <w:szCs w:val="16"/>
        </w:rPr>
      </w:pPr>
      <w:r w:rsidRPr="00C11C58">
        <w:rPr>
          <w:rFonts w:asciiTheme="minorHAnsi" w:hAnsiTheme="minorHAnsi" w:cstheme="minorHAnsi"/>
          <w:sz w:val="16"/>
          <w:szCs w:val="16"/>
        </w:rPr>
        <w:t>“[T]he LCDC definition of protect is met by compliance with acknowledged county zoning and standard regulations stating that implementation of particular measures accomplishes protection and by construction of the development and imposition of conditions that will either save or shield the protected resource from the potential harm identified in [Policy 20.2(1) and 20.8.]” Record 24.</w:t>
      </w:r>
    </w:p>
    <w:p w14:paraId="082F4FB2" w14:textId="77777777" w:rsidR="0010309E" w:rsidRPr="00C11C58" w:rsidRDefault="0010309E" w:rsidP="0010309E">
      <w:pPr>
        <w:rPr>
          <w:rFonts w:asciiTheme="minorHAnsi" w:hAnsiTheme="minorHAnsi" w:cstheme="minorHAnsi"/>
          <w:sz w:val="16"/>
          <w:szCs w:val="16"/>
        </w:rPr>
      </w:pPr>
      <w:r w:rsidRPr="00C11C58">
        <w:rPr>
          <w:rFonts w:asciiTheme="minorHAnsi" w:hAnsiTheme="minorHAnsi" w:cstheme="minorHAnsi"/>
          <w:sz w:val="16"/>
          <w:szCs w:val="16"/>
        </w:rPr>
        <w:t>The county appears to perceive a distinction between the word “save” and the word “shield” as used in the definition of “protect,” and to take the position that “shielding” a resource from loss, destruction, or injury requires protection to a lesser extent than “saving” that resource from the same effects. However, the definition of “shield” is synonymous with “protect” and therefore does not support the county in reading the word “shield” to allow measures that do less than protect the resource.</w:t>
      </w:r>
    </w:p>
    <w:p w14:paraId="743BDFDC" w14:textId="1D994C6C" w:rsidR="00F128A9" w:rsidRPr="0010309E" w:rsidRDefault="0010309E" w:rsidP="00F128A9">
      <w:pPr>
        <w:rPr>
          <w:rFonts w:asciiTheme="minorHAnsi" w:hAnsiTheme="minorHAnsi" w:cstheme="minorHAnsi"/>
          <w:sz w:val="16"/>
        </w:rPr>
      </w:pPr>
      <w:r w:rsidRPr="00C11C58">
        <w:rPr>
          <w:rFonts w:asciiTheme="minorHAnsi" w:hAnsiTheme="minorHAnsi" w:cstheme="minorHAnsi"/>
          <w:sz w:val="16"/>
        </w:rPr>
        <w:t xml:space="preserve">We also do not think the county’s reliance on CCCP, LWDUO and other county land use and development regulations and standards that use the word “protect” or incorporate what the county terms “shielding mechanisms” has much bearing on the meaning of “protect” as defined in the Goals. </w:t>
      </w:r>
      <w:r w:rsidRPr="00C11C58">
        <w:rPr>
          <w:rStyle w:val="StyleUnderline"/>
          <w:rFonts w:asciiTheme="minorHAnsi" w:hAnsiTheme="minorHAnsi" w:cstheme="minorHAnsi"/>
        </w:rPr>
        <w:t>Many</w:t>
      </w:r>
      <w:r w:rsidRPr="00C11C58">
        <w:rPr>
          <w:rFonts w:asciiTheme="minorHAnsi" w:hAnsiTheme="minorHAnsi" w:cstheme="minorHAnsi"/>
          <w:sz w:val="16"/>
        </w:rPr>
        <w:t xml:space="preserve"> of those </w:t>
      </w:r>
      <w:r w:rsidRPr="00C11C58">
        <w:rPr>
          <w:rStyle w:val="StyleUnderline"/>
          <w:rFonts w:asciiTheme="minorHAnsi" w:hAnsiTheme="minorHAnsi" w:cstheme="minorHAnsi"/>
        </w:rPr>
        <w:t>regulations include the word</w:t>
      </w:r>
      <w:r w:rsidRPr="00C11C58">
        <w:rPr>
          <w:rFonts w:asciiTheme="minorHAnsi" w:hAnsiTheme="minorHAnsi" w:cstheme="minorHAnsi"/>
          <w:sz w:val="16"/>
        </w:rPr>
        <w:t xml:space="preserve"> “</w:t>
      </w:r>
      <w:r w:rsidRPr="00C11C58">
        <w:rPr>
          <w:rStyle w:val="StyleUnderline"/>
          <w:rFonts w:asciiTheme="minorHAnsi" w:hAnsiTheme="minorHAnsi" w:cstheme="minorHAnsi"/>
        </w:rPr>
        <w:t>protect</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but describe measures that allow </w:t>
      </w:r>
      <w:r w:rsidRPr="00C11C58">
        <w:rPr>
          <w:rStyle w:val="Emphasis"/>
          <w:rFonts w:asciiTheme="minorHAnsi" w:hAnsiTheme="minorHAnsi" w:cstheme="minorHAnsi"/>
        </w:rPr>
        <w:t>attempts</w:t>
      </w:r>
      <w:r w:rsidRPr="00C11C58">
        <w:rPr>
          <w:rStyle w:val="StyleUnderline"/>
          <w:rFonts w:asciiTheme="minorHAnsi" w:hAnsiTheme="minorHAnsi" w:cstheme="minorHAnsi"/>
        </w:rPr>
        <w:t xml:space="preserve"> to protect</w:t>
      </w:r>
      <w:r w:rsidRPr="00C11C58">
        <w:rPr>
          <w:rFonts w:asciiTheme="minorHAnsi" w:hAnsiTheme="minorHAnsi" w:cstheme="minorHAnsi"/>
          <w:sz w:val="16"/>
        </w:rPr>
        <w:t xml:space="preserve">, an </w:t>
      </w:r>
      <w:r w:rsidRPr="00C11C58">
        <w:rPr>
          <w:rStyle w:val="Emphasis"/>
          <w:rFonts w:asciiTheme="minorHAnsi" w:hAnsiTheme="minorHAnsi" w:cstheme="minorHAnsi"/>
        </w:rPr>
        <w:t>intent</w:t>
      </w:r>
      <w:r w:rsidRPr="00C11C58">
        <w:rPr>
          <w:rStyle w:val="StyleUnderline"/>
          <w:rFonts w:asciiTheme="minorHAnsi" w:hAnsiTheme="minorHAnsi" w:cstheme="minorHAnsi"/>
        </w:rPr>
        <w:t xml:space="preserve"> to protect</w:t>
      </w:r>
      <w:r w:rsidRPr="00C11C58">
        <w:rPr>
          <w:rFonts w:asciiTheme="minorHAnsi" w:hAnsiTheme="minorHAnsi" w:cstheme="minorHAnsi"/>
          <w:sz w:val="16"/>
        </w:rPr>
        <w:t xml:space="preserve">, </w:t>
      </w:r>
      <w:r w:rsidRPr="00C11C58">
        <w:rPr>
          <w:rStyle w:val="Emphasis"/>
          <w:rFonts w:asciiTheme="minorHAnsi" w:hAnsiTheme="minorHAnsi" w:cstheme="minorHAnsi"/>
        </w:rPr>
        <w:t>mitigation of harm</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or other measures that </w:t>
      </w:r>
      <w:r w:rsidRPr="00C11C58">
        <w:rPr>
          <w:rStyle w:val="Emphasis"/>
          <w:rFonts w:asciiTheme="minorHAnsi" w:hAnsiTheme="minorHAnsi" w:cstheme="minorHAnsi"/>
        </w:rPr>
        <w:t>merely reduce harm</w:t>
      </w:r>
      <w:r w:rsidRPr="00C11C58">
        <w:rPr>
          <w:rStyle w:val="StyleUnderline"/>
          <w:rFonts w:asciiTheme="minorHAnsi" w:hAnsiTheme="minorHAnsi" w:cstheme="minorHAnsi"/>
        </w:rPr>
        <w:t xml:space="preserve"> to the resource</w:t>
      </w:r>
      <w:r w:rsidRPr="00C11C58">
        <w:rPr>
          <w:rFonts w:asciiTheme="minorHAnsi" w:hAnsiTheme="minorHAnsi" w:cstheme="minorHAnsi"/>
          <w:sz w:val="16"/>
        </w:rPr>
        <w:t xml:space="preserve">. For example, the county’s Dredging and Dredged Material Disposal development standards provide that “[w]hen dredging is permitted, the dredging shall be the minimum necessary to accomplish the proposed use.” Intervenors-Respondents’ Joint Response Brief App 2 page 8 (emphasis added.) That policy also provides that the timing of dredging shall be coordinated to “* * * minimize interference with commercial and recreational fishing * * *” and that “[a]dverse short term effects of dredging and aquatic area disposal such as increased turbidity, release of organic and inorganic materials or toxic substances, depletion of dissolved oxygen, disruption of the food chain, loss of benthic productivity, and disturbance of fish runs and important localized biological communities shall be minimized.” Id. To the extent those measures allow greater than de minimis impacts to the traditional fishing areas protected by CCCP Policy 20.2(1) and the endangered or threatened species habitat that must be protected from incompatible development under CCCP Policy 20.8, </w:t>
      </w:r>
      <w:r w:rsidRPr="00C11C58">
        <w:rPr>
          <w:rStyle w:val="StyleUnderline"/>
          <w:rFonts w:asciiTheme="minorHAnsi" w:hAnsiTheme="minorHAnsi" w:cstheme="minorHAnsi"/>
        </w:rPr>
        <w:t xml:space="preserve">those measures </w:t>
      </w:r>
      <w:r w:rsidRPr="00C11C58">
        <w:rPr>
          <w:rStyle w:val="Emphasis"/>
          <w:rFonts w:asciiTheme="minorHAnsi" w:hAnsiTheme="minorHAnsi" w:cstheme="minorHAnsi"/>
        </w:rPr>
        <w:t>do not</w:t>
      </w:r>
      <w:r w:rsidRPr="00C11C58">
        <w:rPr>
          <w:rFonts w:asciiTheme="minorHAnsi" w:hAnsiTheme="minorHAnsi" w:cstheme="minorHAnsi"/>
          <w:sz w:val="16"/>
        </w:rPr>
        <w:t xml:space="preserve"> “</w:t>
      </w:r>
      <w:r w:rsidRPr="00C11C58">
        <w:rPr>
          <w:rStyle w:val="Emphasis"/>
          <w:rFonts w:asciiTheme="minorHAnsi" w:hAnsiTheme="minorHAnsi" w:cstheme="minorHAnsi"/>
        </w:rPr>
        <w:t>protect</w:t>
      </w:r>
      <w:r w:rsidRPr="00C11C58">
        <w:rPr>
          <w:rFonts w:asciiTheme="minorHAnsi" w:hAnsiTheme="minorHAnsi" w:cstheme="minorHAnsi"/>
          <w:sz w:val="16"/>
        </w:rPr>
        <w:t xml:space="preserve">” </w:t>
      </w:r>
      <w:r w:rsidRPr="00C11C58">
        <w:rPr>
          <w:rStyle w:val="StyleUnderline"/>
          <w:rFonts w:asciiTheme="minorHAnsi" w:hAnsiTheme="minorHAnsi" w:cstheme="minorHAnsi"/>
        </w:rPr>
        <w:t>the resources</w:t>
      </w:r>
      <w:r w:rsidRPr="00C11C58">
        <w:rPr>
          <w:rFonts w:asciiTheme="minorHAnsi" w:hAnsiTheme="minorHAnsi" w:cstheme="minorHAnsi"/>
          <w:sz w:val="16"/>
        </w:rPr>
        <w:t>, within the meaning of that word in those policies and Goal 16.</w:t>
      </w:r>
    </w:p>
    <w:p w14:paraId="3807E851" w14:textId="00318B19" w:rsidR="00F128A9" w:rsidRPr="00C11C58" w:rsidRDefault="00F85623" w:rsidP="00F128A9">
      <w:pPr>
        <w:pStyle w:val="Heading3"/>
        <w:rPr>
          <w:rFonts w:asciiTheme="minorHAnsi" w:hAnsiTheme="minorHAnsi" w:cstheme="minorHAnsi"/>
        </w:rPr>
      </w:pPr>
      <w:r>
        <w:rPr>
          <w:rFonts w:asciiTheme="minorHAnsi" w:hAnsiTheme="minorHAnsi" w:cstheme="minorHAnsi"/>
        </w:rPr>
        <w:t xml:space="preserve">2NC – </w:t>
      </w:r>
      <w:r w:rsidR="00F128A9" w:rsidRPr="00C11C58">
        <w:rPr>
          <w:rFonts w:asciiTheme="minorHAnsi" w:hAnsiTheme="minorHAnsi" w:cstheme="minorHAnsi"/>
        </w:rPr>
        <w:t xml:space="preserve">Prevention </w:t>
      </w:r>
      <w:r w:rsidR="00AC7BCD">
        <w:rPr>
          <w:rFonts w:asciiTheme="minorHAnsi" w:hAnsiTheme="minorHAnsi" w:cstheme="minorHAnsi"/>
        </w:rPr>
        <w:t xml:space="preserve">– </w:t>
      </w:r>
      <w:r w:rsidR="00F128A9" w:rsidRPr="00C11C58">
        <w:rPr>
          <w:rFonts w:asciiTheme="minorHAnsi" w:hAnsiTheme="minorHAnsi" w:cstheme="minorHAnsi"/>
        </w:rPr>
        <w:t>Contextual</w:t>
      </w:r>
    </w:p>
    <w:p w14:paraId="22684CC2"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Environmental protection is preventative</w:t>
      </w:r>
    </w:p>
    <w:p w14:paraId="16558672"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JPEB</w:t>
      </w:r>
      <w:r w:rsidRPr="00C11C58">
        <w:rPr>
          <w:rFonts w:asciiTheme="minorHAnsi" w:hAnsiTheme="minorHAnsi" w:cstheme="minorHAnsi"/>
        </w:rPr>
        <w:t xml:space="preserve"> [Journal of Petroleum and Environmental Biotechnology; "Environmental Protection"; https://www.longdom.org/peer-reviewed-journals/environmental-protection-2348.html]</w:t>
      </w:r>
    </w:p>
    <w:p w14:paraId="6A138054" w14:textId="77777777" w:rsidR="00F128A9" w:rsidRPr="00C11C58" w:rsidRDefault="00F128A9" w:rsidP="00F128A9">
      <w:pPr>
        <w:rPr>
          <w:rFonts w:asciiTheme="minorHAnsi" w:hAnsiTheme="minorHAnsi" w:cstheme="minorHAnsi"/>
          <w:sz w:val="14"/>
        </w:rPr>
      </w:pPr>
      <w:r w:rsidRPr="00C11C58">
        <w:rPr>
          <w:rFonts w:asciiTheme="minorHAnsi" w:hAnsiTheme="minorHAnsi" w:cstheme="minorHAnsi"/>
          <w:u w:val="single"/>
        </w:rPr>
        <w:t>Environmental protection</w:t>
      </w:r>
      <w:r w:rsidRPr="00C11C58">
        <w:rPr>
          <w:rFonts w:asciiTheme="minorHAnsi" w:hAnsiTheme="minorHAnsi" w:cstheme="minorHAnsi"/>
          <w:sz w:val="14"/>
        </w:rPr>
        <w:t xml:space="preserve"> can be </w:t>
      </w:r>
      <w:r w:rsidRPr="00C11C58">
        <w:rPr>
          <w:rFonts w:asciiTheme="minorHAnsi" w:hAnsiTheme="minorHAnsi" w:cstheme="minorHAnsi"/>
          <w:u w:val="single"/>
        </w:rPr>
        <w:t>defined as</w:t>
      </w:r>
      <w:r w:rsidRPr="00C11C58">
        <w:rPr>
          <w:rFonts w:asciiTheme="minorHAnsi" w:hAnsiTheme="minorHAnsi" w:cstheme="minorHAnsi"/>
          <w:sz w:val="14"/>
        </w:rPr>
        <w:t xml:space="preserve"> the </w:t>
      </w:r>
      <w:r w:rsidRPr="00C11C58">
        <w:rPr>
          <w:rStyle w:val="Emphasis"/>
          <w:rFonts w:asciiTheme="minorHAnsi" w:hAnsiTheme="minorHAnsi" w:cstheme="minorHAnsi"/>
        </w:rPr>
        <w:t>prevention</w:t>
      </w:r>
      <w:r w:rsidRPr="00C11C58">
        <w:rPr>
          <w:rFonts w:asciiTheme="minorHAnsi" w:hAnsiTheme="minorHAnsi" w:cstheme="minorHAnsi"/>
          <w:sz w:val="14"/>
        </w:rPr>
        <w:t xml:space="preserve"> </w:t>
      </w:r>
      <w:r w:rsidRPr="00C11C58">
        <w:rPr>
          <w:rFonts w:asciiTheme="minorHAnsi" w:hAnsiTheme="minorHAnsi" w:cstheme="minorHAnsi"/>
          <w:u w:val="single"/>
        </w:rPr>
        <w:t>of</w:t>
      </w:r>
      <w:r w:rsidRPr="00C11C58">
        <w:rPr>
          <w:rFonts w:asciiTheme="minorHAnsi" w:hAnsiTheme="minorHAnsi" w:cstheme="minorHAnsi"/>
          <w:sz w:val="14"/>
        </w:rPr>
        <w:t xml:space="preserve"> unwanted </w:t>
      </w:r>
      <w:r w:rsidRPr="00C11C58">
        <w:rPr>
          <w:rFonts w:asciiTheme="minorHAnsi" w:hAnsiTheme="minorHAnsi" w:cstheme="minorHAnsi"/>
          <w:u w:val="single"/>
        </w:rPr>
        <w:t>changes</w:t>
      </w:r>
      <w:r w:rsidRPr="00C11C58">
        <w:rPr>
          <w:rFonts w:asciiTheme="minorHAnsi" w:hAnsiTheme="minorHAnsi" w:cstheme="minorHAnsi"/>
          <w:sz w:val="14"/>
        </w:rPr>
        <w:t xml:space="preserve"> to ecosystems and their constituent parts. </w:t>
      </w:r>
      <w:r w:rsidRPr="00C11C58">
        <w:rPr>
          <w:rFonts w:asciiTheme="minorHAnsi" w:hAnsiTheme="minorHAnsi" w:cstheme="minorHAnsi"/>
          <w:u w:val="single"/>
        </w:rPr>
        <w:t>This includes</w:t>
      </w:r>
      <w:r w:rsidRPr="00C11C58">
        <w:rPr>
          <w:rFonts w:asciiTheme="minorHAnsi" w:hAnsiTheme="minorHAnsi" w:cstheme="minorHAnsi"/>
          <w:sz w:val="14"/>
        </w:rPr>
        <w:t xml:space="preserve"> the </w:t>
      </w:r>
      <w:r w:rsidRPr="00C11C58">
        <w:rPr>
          <w:rFonts w:asciiTheme="minorHAnsi" w:hAnsiTheme="minorHAnsi" w:cstheme="minorHAnsi"/>
          <w:u w:val="single"/>
        </w:rPr>
        <w:t>protection</w:t>
      </w:r>
      <w:r w:rsidRPr="00C11C58">
        <w:rPr>
          <w:rFonts w:asciiTheme="minorHAnsi" w:hAnsiTheme="minorHAnsi" w:cstheme="minorHAnsi"/>
          <w:sz w:val="14"/>
        </w:rPr>
        <w:t xml:space="preserve"> of ecosystems and their constituent parts </w:t>
      </w:r>
      <w:r w:rsidRPr="00C11C58">
        <w:rPr>
          <w:rFonts w:asciiTheme="minorHAnsi" w:hAnsiTheme="minorHAnsi" w:cstheme="minorHAnsi"/>
          <w:u w:val="single"/>
        </w:rPr>
        <w:t>from</w:t>
      </w:r>
      <w:r w:rsidRPr="00C11C58">
        <w:rPr>
          <w:rFonts w:asciiTheme="minorHAnsi" w:hAnsiTheme="minorHAnsi" w:cstheme="minorHAnsi"/>
          <w:sz w:val="14"/>
        </w:rPr>
        <w:t xml:space="preserve"> changes associated with </w:t>
      </w:r>
      <w:r w:rsidRPr="00C11C58">
        <w:rPr>
          <w:rFonts w:asciiTheme="minorHAnsi" w:hAnsiTheme="minorHAnsi" w:cstheme="minorHAnsi"/>
          <w:u w:val="single"/>
        </w:rPr>
        <w:t>human activities</w:t>
      </w:r>
      <w:r w:rsidRPr="00C11C58">
        <w:rPr>
          <w:rFonts w:asciiTheme="minorHAnsi" w:hAnsiTheme="minorHAnsi" w:cstheme="minorHAnsi"/>
          <w:sz w:val="14"/>
        </w:rPr>
        <w:t xml:space="preserve">; and the prevention of unwanted natural changes to ecosystems and their constituent parts. One issue associated with this definition is whether “ecosystems and their constituent parts” include humans and communities, or whether environmental protection is only concerned with the protection of natural capital. From an ecological perspective, humans are regarded as an integral part of the ecosystem. Separating humanity from the natural environment can therefore be seen as artificial. While this is true, </w:t>
      </w:r>
      <w:r w:rsidRPr="00C11C58">
        <w:rPr>
          <w:rFonts w:asciiTheme="minorHAnsi" w:hAnsiTheme="minorHAnsi" w:cstheme="minorHAnsi"/>
          <w:u w:val="single"/>
        </w:rPr>
        <w:t xml:space="preserve">the phrase environmental protection is not used to refer to measures that are designed to regulate or mediate </w:t>
      </w:r>
      <w:r w:rsidRPr="00C11C58">
        <w:rPr>
          <w:rStyle w:val="Emphasis"/>
          <w:rFonts w:asciiTheme="minorHAnsi" w:hAnsiTheme="minorHAnsi" w:cstheme="minorHAnsi"/>
        </w:rPr>
        <w:t>direct interaction between people</w:t>
      </w:r>
      <w:r w:rsidRPr="00C11C58">
        <w:rPr>
          <w:rFonts w:asciiTheme="minorHAnsi" w:hAnsiTheme="minorHAnsi" w:cstheme="minorHAnsi"/>
          <w:u w:val="single"/>
        </w:rPr>
        <w:t>.</w:t>
      </w:r>
      <w:r w:rsidRPr="00C11C58">
        <w:rPr>
          <w:rFonts w:asciiTheme="minorHAnsi" w:hAnsiTheme="minorHAnsi" w:cstheme="minorHAnsi"/>
          <w:sz w:val="14"/>
        </w:rPr>
        <w:t xml:space="preserve"> For example, laws prohibiting assault are not regarded as environmental protection measures. </w:t>
      </w:r>
      <w:r w:rsidRPr="00C11C58">
        <w:rPr>
          <w:rFonts w:asciiTheme="minorHAnsi" w:hAnsiTheme="minorHAnsi" w:cstheme="minorHAnsi"/>
          <w:u w:val="single"/>
        </w:rPr>
        <w:t>Environmental protection is concerned with</w:t>
      </w:r>
      <w:r w:rsidRPr="00C11C58">
        <w:rPr>
          <w:rFonts w:asciiTheme="minorHAnsi" w:hAnsiTheme="minorHAnsi" w:cstheme="minorHAnsi"/>
          <w:sz w:val="14"/>
        </w:rPr>
        <w:t xml:space="preserve"> the </w:t>
      </w:r>
      <w:r w:rsidRPr="00C11C58">
        <w:rPr>
          <w:rFonts w:asciiTheme="minorHAnsi" w:hAnsiTheme="minorHAnsi" w:cstheme="minorHAnsi"/>
          <w:u w:val="single"/>
        </w:rPr>
        <w:t>relationship between people and the natural environment</w:t>
      </w:r>
      <w:r w:rsidRPr="00C11C58">
        <w:rPr>
          <w:rFonts w:asciiTheme="minorHAnsi" w:hAnsiTheme="minorHAnsi" w:cstheme="minorHAnsi"/>
          <w:sz w:val="14"/>
        </w:rPr>
        <w:t xml:space="preserve"> rather than the relationships between people and communities.</w:t>
      </w:r>
    </w:p>
    <w:p w14:paraId="092F0A35"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Protection means preventing degradation of the resource</w:t>
      </w:r>
    </w:p>
    <w:p w14:paraId="6CA7581C" w14:textId="77777777" w:rsidR="00F128A9" w:rsidRPr="00C11C58" w:rsidRDefault="00F128A9" w:rsidP="00F128A9">
      <w:pPr>
        <w:rPr>
          <w:rStyle w:val="Style13ptBold"/>
          <w:rFonts w:asciiTheme="minorHAnsi" w:hAnsiTheme="minorHAnsi" w:cstheme="minorHAnsi"/>
        </w:rPr>
      </w:pPr>
      <w:r w:rsidRPr="00C11C58">
        <w:rPr>
          <w:rStyle w:val="Style13ptBold"/>
          <w:rFonts w:asciiTheme="minorHAnsi" w:hAnsiTheme="minorHAnsi" w:cstheme="minorHAnsi"/>
        </w:rPr>
        <w:t>El-Mallah 19</w:t>
      </w:r>
    </w:p>
    <w:p w14:paraId="6AEC2799" w14:textId="77777777" w:rsidR="00F128A9" w:rsidRPr="00C11C58" w:rsidRDefault="00F128A9" w:rsidP="00F128A9">
      <w:pPr>
        <w:rPr>
          <w:rStyle w:val="Style13ptBold"/>
          <w:rFonts w:asciiTheme="minorHAnsi" w:hAnsiTheme="minorHAnsi" w:cstheme="minorHAnsi"/>
          <w:b w:val="0"/>
        </w:rPr>
      </w:pPr>
      <w:r w:rsidRPr="00C11C58">
        <w:rPr>
          <w:rFonts w:asciiTheme="minorHAnsi" w:hAnsiTheme="minorHAnsi" w:cstheme="minorHAnsi"/>
        </w:rPr>
        <w:t>(</w:t>
      </w:r>
      <w:hyperlink r:id="rId21" w:history="1">
        <w:r w:rsidRPr="00C11C58">
          <w:rPr>
            <w:rStyle w:val="Hyperlink"/>
            <w:rFonts w:asciiTheme="minorHAnsi" w:hAnsiTheme="minorHAnsi" w:cstheme="minorHAnsi"/>
          </w:rPr>
          <w:t>Rasha Kamal El-Deen El-Mallah</w:t>
        </w:r>
      </w:hyperlink>
      <w:r w:rsidRPr="00C11C58">
        <w:rPr>
          <w:rFonts w:asciiTheme="minorHAnsi" w:hAnsiTheme="minorHAnsi" w:cstheme="minorHAnsi"/>
        </w:rPr>
        <w:t>, Financial and Administrative Affairs and General Authority For Literacy and Adult Education, “The role of social responsibility in protecting the environment – a case of the petrochemical companies in Alexandria Governorate”, Cairo University Review of Economics and Political Science, 8/14/19, https://www.emerald.com/insight/content/doi/10.1108/REPS-04-2019-0052/full/html)//KP</w:t>
      </w:r>
    </w:p>
    <w:p w14:paraId="00B81B7C" w14:textId="77777777" w:rsidR="00F128A9" w:rsidRPr="00C11C58" w:rsidRDefault="00F128A9" w:rsidP="00F128A9">
      <w:pPr>
        <w:rPr>
          <w:rFonts w:asciiTheme="minorHAnsi" w:hAnsiTheme="minorHAnsi" w:cstheme="minorHAnsi"/>
          <w:u w:val="single"/>
        </w:rPr>
      </w:pPr>
      <w:r w:rsidRPr="00C11C58">
        <w:rPr>
          <w:rFonts w:asciiTheme="minorHAnsi" w:hAnsiTheme="minorHAnsi" w:cstheme="minorHAnsi"/>
        </w:rPr>
        <w:t xml:space="preserve">And environmental degradation can define as “effect on the environment that reduces its value, or changes its nature, depletes its resources or harms living organisms or monuments”. While </w:t>
      </w:r>
      <w:r w:rsidRPr="00C11C58">
        <w:rPr>
          <w:rStyle w:val="StyleUnderline"/>
          <w:rFonts w:asciiTheme="minorHAnsi" w:hAnsiTheme="minorHAnsi" w:cstheme="minorHAnsi"/>
        </w:rPr>
        <w:t>environmental protection is defined as:</w:t>
      </w:r>
    </w:p>
    <w:p w14:paraId="3203241D" w14:textId="77777777" w:rsidR="00F128A9" w:rsidRPr="00C11C58" w:rsidRDefault="00F128A9" w:rsidP="00F128A9">
      <w:pPr>
        <w:rPr>
          <w:rFonts w:asciiTheme="minorHAnsi" w:hAnsiTheme="minorHAnsi" w:cstheme="minorHAnsi"/>
        </w:rPr>
      </w:pPr>
      <w:r w:rsidRPr="00C11C58">
        <w:rPr>
          <w:rFonts w:asciiTheme="minorHAnsi" w:hAnsiTheme="minorHAnsi" w:cstheme="minorHAnsi"/>
        </w:rPr>
        <w:t xml:space="preserve">“[…] </w:t>
      </w:r>
      <w:r w:rsidRPr="00C11C58">
        <w:rPr>
          <w:rStyle w:val="StyleUnderline"/>
          <w:rFonts w:asciiTheme="minorHAnsi" w:hAnsiTheme="minorHAnsi" w:cstheme="minorHAnsi"/>
        </w:rPr>
        <w:t>protecting and promoting the components of the environment and preventing or reducing their degradation or pollution, these components encompass air, seas, internal waters</w:t>
      </w:r>
      <w:r w:rsidRPr="00C11C58">
        <w:rPr>
          <w:rFonts w:asciiTheme="minorHAnsi" w:hAnsiTheme="minorHAnsi" w:cstheme="minorHAnsi"/>
        </w:rPr>
        <w:t>, including the river Nile,</w:t>
      </w:r>
      <w:r w:rsidRPr="00C11C58">
        <w:rPr>
          <w:rStyle w:val="StyleUnderline"/>
          <w:rFonts w:asciiTheme="minorHAnsi" w:hAnsiTheme="minorHAnsi" w:cstheme="minorHAnsi"/>
        </w:rPr>
        <w:t xml:space="preserve"> lakes and subterranean water</w:t>
      </w:r>
      <w:r w:rsidRPr="00C11C58">
        <w:rPr>
          <w:rFonts w:asciiTheme="minorHAnsi" w:hAnsiTheme="minorHAnsi" w:cstheme="minorHAnsi"/>
        </w:rPr>
        <w:t xml:space="preserve">, land, natural protectorates, and other natural </w:t>
      </w:r>
      <w:r w:rsidRPr="00C11C58">
        <w:rPr>
          <w:rStyle w:val="StyleUnderline"/>
          <w:rFonts w:asciiTheme="minorHAnsi" w:hAnsiTheme="minorHAnsi" w:cstheme="minorHAnsi"/>
        </w:rPr>
        <w:t>resources.</w:t>
      </w:r>
      <w:r w:rsidRPr="00C11C58">
        <w:rPr>
          <w:rFonts w:asciiTheme="minorHAnsi" w:hAnsiTheme="minorHAnsi" w:cstheme="minorHAnsi"/>
        </w:rPr>
        <w:t>”</w:t>
      </w:r>
    </w:p>
    <w:p w14:paraId="3D8D2BA0" w14:textId="77777777" w:rsidR="00F128A9" w:rsidRPr="00C11C58" w:rsidRDefault="00F128A9" w:rsidP="00F128A9">
      <w:pPr>
        <w:rPr>
          <w:rFonts w:asciiTheme="minorHAnsi" w:hAnsiTheme="minorHAnsi" w:cstheme="minorHAnsi"/>
        </w:rPr>
      </w:pPr>
    </w:p>
    <w:p w14:paraId="6BCF7C37" w14:textId="1E126521" w:rsidR="00F128A9" w:rsidRPr="00C11C58" w:rsidRDefault="00A11DD5" w:rsidP="00F128A9">
      <w:pPr>
        <w:pStyle w:val="Heading3"/>
        <w:rPr>
          <w:rFonts w:asciiTheme="minorHAnsi" w:hAnsiTheme="minorHAnsi" w:cstheme="minorHAnsi"/>
        </w:rPr>
      </w:pPr>
      <w:r>
        <w:rPr>
          <w:rFonts w:asciiTheme="minorHAnsi" w:hAnsiTheme="minorHAnsi" w:cstheme="minorHAnsi"/>
        </w:rPr>
        <w:t>2NC –</w:t>
      </w:r>
      <w:r w:rsidR="00F128A9" w:rsidRPr="00C11C58">
        <w:rPr>
          <w:rFonts w:asciiTheme="minorHAnsi" w:hAnsiTheme="minorHAnsi" w:cstheme="minorHAnsi"/>
        </w:rPr>
        <w:t xml:space="preserve"> Prevention - Dictionary </w:t>
      </w:r>
    </w:p>
    <w:p w14:paraId="11DD3F79"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Protect means to cover from damage or destruction</w:t>
      </w:r>
    </w:p>
    <w:p w14:paraId="6FD8B13D" w14:textId="77777777" w:rsidR="00F128A9" w:rsidRPr="00C11C58" w:rsidRDefault="00F128A9" w:rsidP="00F128A9">
      <w:pPr>
        <w:rPr>
          <w:rStyle w:val="Style13ptBold"/>
          <w:rFonts w:asciiTheme="minorHAnsi" w:hAnsiTheme="minorHAnsi" w:cstheme="minorHAnsi"/>
        </w:rPr>
      </w:pPr>
      <w:r w:rsidRPr="00C11C58">
        <w:rPr>
          <w:rStyle w:val="Style13ptBold"/>
          <w:rFonts w:asciiTheme="minorHAnsi" w:hAnsiTheme="minorHAnsi" w:cstheme="minorHAnsi"/>
        </w:rPr>
        <w:t>Merriam Webster, No Date</w:t>
      </w:r>
    </w:p>
    <w:p w14:paraId="67145869" w14:textId="77777777" w:rsidR="00F128A9" w:rsidRPr="00C11C58" w:rsidRDefault="00F128A9" w:rsidP="00F128A9">
      <w:pPr>
        <w:rPr>
          <w:rStyle w:val="Style13ptBold"/>
          <w:rFonts w:asciiTheme="minorHAnsi" w:hAnsiTheme="minorHAnsi" w:cstheme="minorHAnsi"/>
          <w:b w:val="0"/>
        </w:rPr>
      </w:pPr>
      <w:r w:rsidRPr="00C11C58">
        <w:rPr>
          <w:rFonts w:asciiTheme="minorHAnsi" w:hAnsiTheme="minorHAnsi" w:cstheme="minorHAnsi"/>
        </w:rPr>
        <w:t xml:space="preserve">(Merriam Webster, “protect”, </w:t>
      </w:r>
      <w:hyperlink r:id="rId22" w:history="1">
        <w:r w:rsidRPr="00C11C58">
          <w:rPr>
            <w:rStyle w:val="Hyperlink"/>
            <w:rFonts w:asciiTheme="minorHAnsi" w:hAnsiTheme="minorHAnsi" w:cstheme="minorHAnsi"/>
          </w:rPr>
          <w:t>https://www.merriam-webster.com/dictionary/protect</w:t>
        </w:r>
      </w:hyperlink>
      <w:r w:rsidRPr="00C11C58">
        <w:rPr>
          <w:rFonts w:asciiTheme="minorHAnsi" w:hAnsiTheme="minorHAnsi" w:cstheme="minorHAnsi"/>
        </w:rPr>
        <w:t>, No specific date included)//KP</w:t>
      </w:r>
    </w:p>
    <w:p w14:paraId="129099AD"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Definition of </w:t>
      </w:r>
      <w:r w:rsidRPr="00C11C58">
        <w:rPr>
          <w:rStyle w:val="StyleUnderline"/>
          <w:rFonts w:asciiTheme="minorHAnsi" w:hAnsiTheme="minorHAnsi" w:cstheme="minorHAnsi"/>
          <w:highlight w:val="cyan"/>
        </w:rPr>
        <w:t>protect</w:t>
      </w:r>
    </w:p>
    <w:p w14:paraId="50643A0B" w14:textId="77777777" w:rsidR="00F128A9" w:rsidRPr="00C11C58" w:rsidRDefault="0018188F" w:rsidP="00F128A9">
      <w:pPr>
        <w:rPr>
          <w:rFonts w:asciiTheme="minorHAnsi" w:hAnsiTheme="minorHAnsi" w:cstheme="minorHAnsi"/>
          <w:sz w:val="16"/>
          <w:szCs w:val="16"/>
        </w:rPr>
      </w:pPr>
      <w:hyperlink r:id="rId23" w:history="1">
        <w:r w:rsidR="00F128A9" w:rsidRPr="00C11C58">
          <w:rPr>
            <w:rStyle w:val="Hyperlink"/>
            <w:rFonts w:asciiTheme="minorHAnsi" w:hAnsiTheme="minorHAnsi" w:cstheme="minorHAnsi"/>
            <w:sz w:val="16"/>
            <w:szCs w:val="16"/>
          </w:rPr>
          <w:t>transitive verb</w:t>
        </w:r>
      </w:hyperlink>
    </w:p>
    <w:p w14:paraId="30139AAE" w14:textId="77777777" w:rsidR="00F128A9" w:rsidRPr="00C11C58" w:rsidRDefault="00F128A9" w:rsidP="00F128A9">
      <w:pPr>
        <w:rPr>
          <w:rStyle w:val="Hyperlink"/>
          <w:rFonts w:asciiTheme="minorHAnsi" w:hAnsiTheme="minorHAnsi" w:cstheme="minorHAnsi"/>
          <w:sz w:val="16"/>
        </w:rPr>
      </w:pPr>
      <w:r w:rsidRPr="00C11C58">
        <w:rPr>
          <w:rFonts w:asciiTheme="minorHAnsi" w:hAnsiTheme="minorHAnsi" w:cstheme="minorHAnsi"/>
          <w:sz w:val="16"/>
        </w:rPr>
        <w:t>1a: </w:t>
      </w:r>
      <w:r w:rsidRPr="00C11C58">
        <w:rPr>
          <w:rStyle w:val="StyleUnderline"/>
          <w:rFonts w:asciiTheme="minorHAnsi" w:hAnsiTheme="minorHAnsi" w:cstheme="minorHAnsi"/>
          <w:highlight w:val="cyan"/>
        </w:rPr>
        <w:t>to cover or shield from exposure, injury, damage, or destruction</w:t>
      </w:r>
      <w:r w:rsidRPr="00C11C58">
        <w:rPr>
          <w:rFonts w:asciiTheme="minorHAnsi" w:hAnsiTheme="minorHAnsi" w:cstheme="minorHAnsi"/>
          <w:sz w:val="16"/>
        </w:rPr>
        <w:t> : </w:t>
      </w:r>
      <w:hyperlink r:id="rId24" w:history="1">
        <w:r w:rsidRPr="00C11C58">
          <w:rPr>
            <w:rStyle w:val="Hyperlink"/>
            <w:rFonts w:asciiTheme="minorHAnsi" w:hAnsiTheme="minorHAnsi" w:cstheme="minorHAnsi"/>
            <w:sz w:val="16"/>
          </w:rPr>
          <w:t>GUARD</w:t>
        </w:r>
      </w:hyperlink>
    </w:p>
    <w:p w14:paraId="5385420A" w14:textId="610FE76C" w:rsidR="00F128A9" w:rsidRPr="00C11C58" w:rsidRDefault="00F128A9" w:rsidP="0011026B">
      <w:pPr>
        <w:pStyle w:val="Heading2"/>
        <w:rPr>
          <w:rFonts w:asciiTheme="minorHAnsi" w:hAnsiTheme="minorHAnsi" w:cstheme="minorHAnsi"/>
        </w:rPr>
      </w:pPr>
      <w:r w:rsidRPr="00C11C58">
        <w:rPr>
          <w:rFonts w:asciiTheme="minorHAnsi" w:hAnsiTheme="minorHAnsi" w:cstheme="minorHAnsi"/>
        </w:rPr>
        <w:t xml:space="preserve">T </w:t>
      </w:r>
      <w:r w:rsidR="00BC56AC" w:rsidRPr="00C11C58">
        <w:rPr>
          <w:rFonts w:asciiTheme="minorHAnsi" w:hAnsiTheme="minorHAnsi" w:cstheme="minorHAnsi"/>
        </w:rPr>
        <w:t>–</w:t>
      </w:r>
      <w:r w:rsidRPr="00C11C58">
        <w:rPr>
          <w:rFonts w:asciiTheme="minorHAnsi" w:hAnsiTheme="minorHAnsi" w:cstheme="minorHAnsi"/>
        </w:rPr>
        <w:t xml:space="preserve"> Water Resources</w:t>
      </w:r>
    </w:p>
    <w:p w14:paraId="3A436468" w14:textId="77777777" w:rsidR="00F128A9" w:rsidRPr="00C11C58" w:rsidRDefault="00F128A9" w:rsidP="00F128A9">
      <w:pPr>
        <w:pStyle w:val="Heading3"/>
        <w:rPr>
          <w:rFonts w:asciiTheme="minorHAnsi" w:hAnsiTheme="minorHAnsi" w:cstheme="minorHAnsi"/>
        </w:rPr>
      </w:pPr>
      <w:r w:rsidRPr="00C11C58">
        <w:rPr>
          <w:rFonts w:asciiTheme="minorHAnsi" w:hAnsiTheme="minorHAnsi" w:cstheme="minorHAnsi"/>
        </w:rPr>
        <w:t>1NC – Interp</w:t>
      </w:r>
    </w:p>
    <w:p w14:paraId="466FBD67"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Interpretation: water resources include - </w:t>
      </w:r>
    </w:p>
    <w:p w14:paraId="47C1E72B"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EPA 20</w:t>
      </w:r>
      <w:r w:rsidRPr="00C11C58">
        <w:rPr>
          <w:rFonts w:asciiTheme="minorHAnsi" w:hAnsiTheme="minorHAnsi" w:cstheme="minorHAnsi"/>
        </w:rPr>
        <w:t xml:space="preserve"> – “Water,” United States Environmental Protection Agency, 9/16/20, https://www.epa.gov/report-environment/water</w:t>
      </w:r>
    </w:p>
    <w:p w14:paraId="74CE32C9"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 xml:space="preserve">The nation's </w:t>
      </w:r>
      <w:r w:rsidRPr="00C11C58">
        <w:rPr>
          <w:rStyle w:val="StyleUnderline"/>
          <w:rFonts w:asciiTheme="minorHAnsi" w:hAnsiTheme="minorHAnsi" w:cstheme="minorHAnsi"/>
          <w:highlight w:val="cyan"/>
        </w:rPr>
        <w:t>water resources</w:t>
      </w:r>
      <w:r w:rsidRPr="00C11C58">
        <w:rPr>
          <w:rFonts w:asciiTheme="minorHAnsi" w:hAnsiTheme="minorHAnsi" w:cstheme="minorHAnsi"/>
          <w:sz w:val="16"/>
        </w:rPr>
        <w:t xml:space="preserve"> have immeasurable value. These resources </w:t>
      </w:r>
      <w:r w:rsidRPr="00C11C58">
        <w:rPr>
          <w:rStyle w:val="StyleUnderline"/>
          <w:rFonts w:asciiTheme="minorHAnsi" w:hAnsiTheme="minorHAnsi" w:cstheme="minorHAnsi"/>
          <w:highlight w:val="cyan"/>
        </w:rPr>
        <w:t>encompass lakes, streams, ground water, coastal waters, wetlands, and other waters</w:t>
      </w:r>
      <w:r w:rsidRPr="00C11C58">
        <w:rPr>
          <w:rFonts w:asciiTheme="minorHAnsi" w:hAnsiTheme="minorHAnsi" w:cstheme="minorHAnsi"/>
          <w:sz w:val="16"/>
        </w:rPr>
        <w:t>; their associated ecosystems; and the human uses they support (e.g., drinking water, recreation, and fish consumption). The extent of water resources (their amount and distribution) and their condition (physical, chemical, and biological attributes) are critical to ecosystems, human uses, and the overall function and sustainability of the hydrologic cycle. Because the extent and condition of water can affect human health, ecosystems, and critical environmental processes, protecting water resources is integral to EPA's mission. EPA works in partnership with other government agencies that are also interested in the extent and condition of water resources, both at the federal level and at the state, local, or tribal level.</w:t>
      </w:r>
    </w:p>
    <w:p w14:paraId="257F44E1" w14:textId="77777777" w:rsidR="00F128A9" w:rsidRPr="00C11C58" w:rsidRDefault="00F128A9" w:rsidP="00F128A9">
      <w:pPr>
        <w:rPr>
          <w:rFonts w:asciiTheme="minorHAnsi" w:hAnsiTheme="minorHAnsi" w:cstheme="minorHAnsi"/>
        </w:rPr>
      </w:pPr>
    </w:p>
    <w:p w14:paraId="1E8228F5"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Water resources are either surface or groundwater sources -- clouds do not fall under these categories. </w:t>
      </w:r>
    </w:p>
    <w:p w14:paraId="026A01D8"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 xml:space="preserve">Bruni and Spuhler 19 </w:t>
      </w:r>
      <w:r w:rsidRPr="00C11C58">
        <w:rPr>
          <w:rStyle w:val="Style13ptBold"/>
          <w:rFonts w:asciiTheme="minorHAnsi" w:hAnsiTheme="minorHAnsi" w:cstheme="minorHAnsi"/>
          <w:b w:val="0"/>
        </w:rPr>
        <w:t xml:space="preserve">- </w:t>
      </w:r>
      <w:r w:rsidRPr="00C11C58">
        <w:rPr>
          <w:rFonts w:asciiTheme="minorHAnsi" w:hAnsiTheme="minorHAnsi" w:cstheme="minorHAnsi"/>
        </w:rPr>
        <w:t xml:space="preserve">Marco Bruni (seecon international gmbh) Dorothee Spuhler (seecon international gmbh), Jun 13, 2019, accessed: 7-21-21, “Water Source Protection”, </w:t>
      </w:r>
      <w:hyperlink r:id="rId25" w:history="1">
        <w:r w:rsidRPr="00C11C58">
          <w:rPr>
            <w:rStyle w:val="Hyperlink"/>
            <w:rFonts w:asciiTheme="minorHAnsi" w:hAnsiTheme="minorHAnsi" w:cstheme="minorHAnsi"/>
          </w:rPr>
          <w:t>https://sswm.info/arctic-wash/module-4-technology/further-resources-water-sources/water-source-protection</w:t>
        </w:r>
      </w:hyperlink>
      <w:r w:rsidRPr="00C11C58">
        <w:rPr>
          <w:rFonts w:asciiTheme="minorHAnsi" w:hAnsiTheme="minorHAnsi" w:cstheme="minorHAnsi"/>
        </w:rPr>
        <w:t xml:space="preserve">    //~vish</w:t>
      </w:r>
    </w:p>
    <w:p w14:paraId="6B2C6092" w14:textId="73B7A004" w:rsidR="00F128A9" w:rsidRPr="002C2E25" w:rsidRDefault="00F128A9" w:rsidP="00F128A9">
      <w:pPr>
        <w:rPr>
          <w:rFonts w:asciiTheme="minorHAnsi" w:hAnsiTheme="minorHAnsi" w:cstheme="minorHAnsi"/>
          <w:sz w:val="16"/>
        </w:rPr>
      </w:pPr>
      <w:r w:rsidRPr="00C11C58">
        <w:rPr>
          <w:rFonts w:asciiTheme="minorHAnsi" w:hAnsiTheme="minorHAnsi" w:cstheme="minorHAnsi"/>
          <w:sz w:val="16"/>
        </w:rPr>
        <w:t xml:space="preserve">The source of drinking water can be either surface water based (lakes, rivers and streams) or groundwater based (aquifers). Water is always found in combination with compounds such as minerals or chemicals of one kind or another, that can be present naturally or as a result of human activity. In both cases, there could be presence of some contaminants (metals, radioactive compounds, microorganisms, among others) that have the potential to be hazardous to humans. The </w:t>
      </w:r>
      <w:r w:rsidRPr="00C11C58">
        <w:rPr>
          <w:rStyle w:val="StyleUnderline"/>
          <w:rFonts w:asciiTheme="minorHAnsi" w:hAnsiTheme="minorHAnsi" w:cstheme="minorHAnsi"/>
        </w:rPr>
        <w:t xml:space="preserve">Water Source Protection means protecting from </w:t>
      </w:r>
      <w:r w:rsidRPr="00C11C58">
        <w:rPr>
          <w:rStyle w:val="Emphasis"/>
          <w:rFonts w:asciiTheme="minorHAnsi" w:hAnsiTheme="minorHAnsi" w:cstheme="minorHAnsi"/>
        </w:rPr>
        <w:t>contamination</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overuse</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at the source</w:t>
      </w:r>
      <w:r w:rsidRPr="00C11C58">
        <w:rPr>
          <w:rStyle w:val="StyleUnderline"/>
          <w:rFonts w:asciiTheme="minorHAnsi" w:hAnsiTheme="minorHAnsi" w:cstheme="minorHAnsi"/>
        </w:rPr>
        <w:t>)</w:t>
      </w:r>
      <w:r w:rsidRPr="00C11C58">
        <w:rPr>
          <w:rFonts w:asciiTheme="minorHAnsi" w:hAnsiTheme="minorHAnsi" w:cstheme="minorHAnsi"/>
          <w:sz w:val="16"/>
        </w:rPr>
        <w:t xml:space="preserve">, both water quality and quantity we drink and use, thus reducing risks to public health from exposures to contaminated water (EPA n.y; SDWF 2017). Introduction Factsheet Block Body Water source </w:t>
      </w:r>
      <w:r w:rsidRPr="00C11C58">
        <w:rPr>
          <w:rStyle w:val="StyleUnderline"/>
          <w:rFonts w:asciiTheme="minorHAnsi" w:hAnsiTheme="minorHAnsi" w:cstheme="minorHAnsi"/>
        </w:rPr>
        <w:t>protection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involves the protection of </w:t>
      </w:r>
      <w:r w:rsidRPr="00C11C58">
        <w:rPr>
          <w:rStyle w:val="Emphasis"/>
          <w:rFonts w:asciiTheme="minorHAnsi" w:hAnsiTheme="minorHAnsi" w:cstheme="minorHAnsi"/>
        </w:rPr>
        <w:t>surface</w:t>
      </w:r>
      <w:r w:rsidRPr="00C11C58">
        <w:rPr>
          <w:rStyle w:val="StyleUnderline"/>
          <w:rFonts w:asciiTheme="minorHAnsi" w:hAnsiTheme="minorHAnsi" w:cstheme="minorHAnsi"/>
        </w:rPr>
        <w:t xml:space="preserve"> water sources</w:t>
      </w:r>
      <w:r w:rsidRPr="00C11C58">
        <w:rPr>
          <w:rFonts w:asciiTheme="minorHAnsi" w:hAnsiTheme="minorHAnsi" w:cstheme="minorHAnsi"/>
          <w:sz w:val="16"/>
        </w:rPr>
        <w:t xml:space="preserve"> </w:t>
      </w:r>
      <w:r w:rsidRPr="00C11C58">
        <w:rPr>
          <w:rStyle w:val="StyleUnderline"/>
          <w:rFonts w:asciiTheme="minorHAnsi" w:hAnsiTheme="minorHAnsi" w:cstheme="minorHAnsi"/>
        </w:rPr>
        <w:t>(e.g. lakes, rivers, man made reservoirs)</w:t>
      </w:r>
      <w:r w:rsidRPr="00C11C58">
        <w:rPr>
          <w:rFonts w:asciiTheme="minorHAnsi" w:hAnsiTheme="minorHAnsi" w:cstheme="minorHAnsi"/>
          <w:sz w:val="16"/>
        </w:rPr>
        <w:t xml:space="preserve"> and </w:t>
      </w:r>
      <w:r w:rsidRPr="00C11C58">
        <w:rPr>
          <w:rStyle w:val="Emphasis"/>
          <w:rFonts w:asciiTheme="minorHAnsi" w:hAnsiTheme="minorHAnsi" w:cstheme="minorHAnsi"/>
        </w:rPr>
        <w:t>groundwater</w:t>
      </w:r>
      <w:r w:rsidRPr="00C11C58">
        <w:rPr>
          <w:rStyle w:val="StyleUnderline"/>
          <w:rFonts w:asciiTheme="minorHAnsi" w:hAnsiTheme="minorHAnsi" w:cstheme="minorHAnsi"/>
        </w:rPr>
        <w:t xml:space="preserve"> sources (e.g. spring protection, dug well protection, and drilled well protection) to avoid water pollution</w:t>
      </w:r>
      <w:r w:rsidRPr="00C11C58">
        <w:rPr>
          <w:rFonts w:asciiTheme="minorHAnsi" w:hAnsiTheme="minorHAnsi" w:cstheme="minorHAnsi"/>
          <w:sz w:val="16"/>
        </w:rPr>
        <w:t xml:space="preserve"> (see also pathogens and contaminants).</w:t>
      </w:r>
    </w:p>
    <w:p w14:paraId="2081B10F" w14:textId="77777777" w:rsidR="00F128A9" w:rsidRPr="00C11C58" w:rsidRDefault="00F128A9" w:rsidP="00F128A9">
      <w:pPr>
        <w:pStyle w:val="Heading3"/>
        <w:rPr>
          <w:rFonts w:asciiTheme="minorHAnsi" w:hAnsiTheme="minorHAnsi" w:cstheme="minorHAnsi"/>
        </w:rPr>
      </w:pPr>
      <w:r w:rsidRPr="00C11C58">
        <w:rPr>
          <w:rFonts w:asciiTheme="minorHAnsi" w:hAnsiTheme="minorHAnsi" w:cstheme="minorHAnsi"/>
        </w:rPr>
        <w:t>1NC – V – Excludes Atmosphere</w:t>
      </w:r>
    </w:p>
    <w:p w14:paraId="2A725535"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 xml:space="preserve">Violation: </w:t>
      </w:r>
    </w:p>
    <w:p w14:paraId="7F3B940A"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“Water resources” EXCLUDES atmosphere, evaporation, &amp; vegetation.</w:t>
      </w:r>
    </w:p>
    <w:p w14:paraId="2BAB2FE8" w14:textId="77777777" w:rsidR="00F128A9" w:rsidRPr="00C11C58" w:rsidRDefault="00F128A9" w:rsidP="00F128A9">
      <w:pPr>
        <w:rPr>
          <w:rFonts w:asciiTheme="minorHAnsi" w:hAnsiTheme="minorHAnsi" w:cstheme="minorHAnsi"/>
          <w:bCs/>
          <w:iCs/>
        </w:rPr>
      </w:pPr>
      <w:r w:rsidRPr="00C11C58">
        <w:rPr>
          <w:rStyle w:val="Style13ptBold"/>
          <w:rFonts w:asciiTheme="minorHAnsi" w:hAnsiTheme="minorHAnsi" w:cstheme="minorHAnsi"/>
        </w:rPr>
        <w:t>FAO N.D.</w:t>
      </w:r>
      <w:r w:rsidRPr="00C11C58">
        <w:rPr>
          <w:rFonts w:asciiTheme="minorHAnsi" w:hAnsiTheme="minorHAnsi" w:cstheme="minorHAnsi"/>
          <w:b/>
          <w:iCs/>
        </w:rPr>
        <w:t xml:space="preserve"> </w:t>
      </w:r>
      <w:r w:rsidRPr="00C11C58">
        <w:rPr>
          <w:rFonts w:asciiTheme="minorHAnsi" w:hAnsiTheme="minorHAnsi" w:cstheme="minorHAnsi"/>
          <w:bCs/>
          <w:iCs/>
        </w:rPr>
        <w:t>Food and Agriculture Organization of the United Nations. “2. CONCEPTS AND DEFINITIONS,” No publication.</w:t>
      </w:r>
      <w:r w:rsidRPr="00C11C58">
        <w:rPr>
          <w:rFonts w:asciiTheme="minorHAnsi" w:hAnsiTheme="minorHAnsi" w:cstheme="minorHAnsi"/>
          <w:b/>
          <w:iCs/>
        </w:rPr>
        <w:t xml:space="preserve"> </w:t>
      </w:r>
      <w:hyperlink r:id="rId26" w:history="1">
        <w:r w:rsidRPr="00C11C58">
          <w:rPr>
            <w:rStyle w:val="Hyperlink"/>
            <w:rFonts w:asciiTheme="minorHAnsi" w:hAnsiTheme="minorHAnsi" w:cstheme="minorHAnsi"/>
            <w:bCs/>
            <w:iCs/>
          </w:rPr>
          <w:t>http://www.fao.org/3/Y4473E/y4473e06.htm</w:t>
        </w:r>
      </w:hyperlink>
    </w:p>
    <w:p w14:paraId="61599CE3" w14:textId="77777777" w:rsidR="00F128A9" w:rsidRPr="00C11C58" w:rsidRDefault="00F128A9" w:rsidP="00F128A9">
      <w:pPr>
        <w:rPr>
          <w:rStyle w:val="StyleUnderline"/>
          <w:rFonts w:asciiTheme="minorHAnsi" w:hAnsiTheme="minorHAnsi" w:cstheme="minorHAnsi"/>
          <w:sz w:val="16"/>
        </w:rPr>
      </w:pPr>
      <w:r w:rsidRPr="00C11C58">
        <w:rPr>
          <w:rFonts w:asciiTheme="minorHAnsi" w:hAnsiTheme="minorHAnsi" w:cstheme="minorHAnsi"/>
          <w:highlight w:val="cyan"/>
          <w:u w:val="single"/>
        </w:rPr>
        <w:t>Rainfall may either flow on the surface or underground.</w:t>
      </w:r>
      <w:r w:rsidRPr="00C11C58">
        <w:rPr>
          <w:rFonts w:asciiTheme="minorHAnsi" w:hAnsiTheme="minorHAnsi" w:cstheme="minorHAnsi"/>
          <w:u w:val="single"/>
        </w:rPr>
        <w:t xml:space="preserve"> It may finally reach the sea </w:t>
      </w:r>
      <w:r w:rsidRPr="00C11C58">
        <w:rPr>
          <w:rFonts w:asciiTheme="minorHAnsi" w:hAnsiTheme="minorHAnsi" w:cstheme="minorHAnsi"/>
          <w:highlight w:val="cyan"/>
          <w:u w:val="single"/>
        </w:rPr>
        <w:t xml:space="preserve">or it may return to the </w:t>
      </w:r>
      <w:r w:rsidRPr="00C11C58">
        <w:rPr>
          <w:rStyle w:val="Emphasis"/>
          <w:rFonts w:asciiTheme="minorHAnsi" w:hAnsiTheme="minorHAnsi" w:cstheme="minorHAnsi"/>
          <w:highlight w:val="cyan"/>
        </w:rPr>
        <w:t>atmosphere,</w:t>
      </w:r>
      <w:r w:rsidRPr="00C11C58">
        <w:rPr>
          <w:rStyle w:val="Emphasis"/>
          <w:rFonts w:asciiTheme="minorHAnsi" w:hAnsiTheme="minorHAnsi" w:cstheme="minorHAnsi"/>
        </w:rPr>
        <w:t xml:space="preserve"> evaporated or consumed by the vegetation</w:t>
      </w:r>
      <w:r w:rsidRPr="00C11C58">
        <w:rPr>
          <w:rFonts w:asciiTheme="minorHAnsi" w:hAnsiTheme="minorHAnsi" w:cstheme="minorHAnsi"/>
          <w:sz w:val="16"/>
        </w:rPr>
        <w:t xml:space="preserve"> (two universal paths of the water cycle). In general, </w:t>
      </w:r>
      <w:r w:rsidRPr="00C11C58">
        <w:rPr>
          <w:rFonts w:asciiTheme="minorHAnsi" w:hAnsiTheme="minorHAnsi" w:cstheme="minorHAnsi"/>
          <w:b/>
          <w:bCs/>
          <w:highlight w:val="cyan"/>
          <w:u w:val="single"/>
        </w:rPr>
        <w:t>only the first type is considered ‘water resources’</w:t>
      </w:r>
      <w:r w:rsidRPr="00C11C58">
        <w:rPr>
          <w:rFonts w:asciiTheme="minorHAnsi" w:hAnsiTheme="minorHAnsi" w:cstheme="minorHAnsi"/>
          <w:sz w:val="16"/>
        </w:rPr>
        <w:t xml:space="preserve"> offered by nature to humans. </w:t>
      </w:r>
      <w:r w:rsidRPr="00C11C58">
        <w:rPr>
          <w:rFonts w:asciiTheme="minorHAnsi" w:hAnsiTheme="minorHAnsi" w:cstheme="minorHAnsi"/>
          <w:u w:val="single"/>
        </w:rPr>
        <w:t>This is especially the point of view of hydrologists</w:t>
      </w:r>
      <w:r w:rsidRPr="00C11C58">
        <w:rPr>
          <w:rFonts w:asciiTheme="minorHAnsi" w:hAnsiTheme="minorHAnsi" w:cstheme="minorHAnsi"/>
          <w:sz w:val="16"/>
        </w:rPr>
        <w:t xml:space="preserve">, who measure or assess them, and of developers. </w:t>
      </w:r>
      <w:r w:rsidRPr="00C11C58">
        <w:rPr>
          <w:rFonts w:asciiTheme="minorHAnsi" w:hAnsiTheme="minorHAnsi" w:cstheme="minorHAnsi"/>
          <w:u w:val="single"/>
        </w:rPr>
        <w:t xml:space="preserve">They consider </w:t>
      </w:r>
      <w:r w:rsidRPr="00C11C58">
        <w:rPr>
          <w:rStyle w:val="Emphasis"/>
          <w:rFonts w:asciiTheme="minorHAnsi" w:hAnsiTheme="minorHAnsi" w:cstheme="minorHAnsi"/>
        </w:rPr>
        <w:t>evaporation as ‘losses’</w:t>
      </w:r>
      <w:r w:rsidRPr="00C11C58">
        <w:rPr>
          <w:rFonts w:asciiTheme="minorHAnsi" w:hAnsiTheme="minorHAnsi" w:cstheme="minorHAnsi"/>
          <w:sz w:val="16"/>
        </w:rPr>
        <w:t xml:space="preserve"> (there are only lost for runoff). The use of words such as efficient rainfall or useful rainfall are significant in this regard. However, from an ecological point of view, it is excessive to judge such ‘water resources’ as useless because they maintain soil moisture and nourish natural and cultivated vegetation in rainfed systems.</w:t>
      </w:r>
    </w:p>
    <w:p w14:paraId="45E4A6DA"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Water resources excludes atmosphere</w:t>
      </w:r>
    </w:p>
    <w:p w14:paraId="6FE1D2BB" w14:textId="77777777" w:rsidR="00F128A9" w:rsidRPr="00C11C58" w:rsidRDefault="00F128A9" w:rsidP="00F128A9">
      <w:pPr>
        <w:rPr>
          <w:rFonts w:asciiTheme="minorHAnsi" w:hAnsiTheme="minorHAnsi" w:cstheme="minorHAnsi"/>
        </w:rPr>
      </w:pPr>
      <w:r w:rsidRPr="00C11C58">
        <w:rPr>
          <w:rStyle w:val="Style13ptBold"/>
          <w:rFonts w:asciiTheme="minorHAnsi" w:hAnsiTheme="minorHAnsi" w:cstheme="minorHAnsi"/>
        </w:rPr>
        <w:t>SEEA 12</w:t>
      </w:r>
      <w:r w:rsidRPr="00C11C58">
        <w:rPr>
          <w:rFonts w:asciiTheme="minorHAnsi" w:hAnsiTheme="minorHAnsi" w:cstheme="minorHAnsi"/>
        </w:rPr>
        <w:t xml:space="preserve"> (System of Environmental-Economic Accounting at the UN, an international statistical standard to bring together economic and environmental information to measure the contribution of the environment to the economy and the impact of the economy on the environment, White cover publication, pre-edited text subject to official editing, 2012, “Central Framework”, </w:t>
      </w:r>
      <w:hyperlink r:id="rId27" w:history="1">
        <w:r w:rsidRPr="00C11C58">
          <w:rPr>
            <w:rStyle w:val="Hyperlink"/>
            <w:rFonts w:asciiTheme="minorHAnsi" w:hAnsiTheme="minorHAnsi" w:cstheme="minorHAnsi"/>
          </w:rPr>
          <w:t>https://www.wavespartnership.org/sites/waves/files/images/System%20of%20Environmental%20Economic%20Accounting.pdf)//kpt</w:t>
        </w:r>
      </w:hyperlink>
    </w:p>
    <w:p w14:paraId="455E5275" w14:textId="77777777" w:rsidR="00F128A9" w:rsidRPr="00C11C58" w:rsidRDefault="00F128A9" w:rsidP="00F128A9">
      <w:pPr>
        <w:rPr>
          <w:rFonts w:asciiTheme="minorHAnsi" w:hAnsiTheme="minorHAnsi" w:cstheme="minorHAnsi"/>
          <w:sz w:val="16"/>
        </w:rPr>
      </w:pPr>
      <w:r w:rsidRPr="00C11C58">
        <w:rPr>
          <w:rFonts w:asciiTheme="minorHAnsi" w:hAnsiTheme="minorHAnsi" w:cstheme="minorHAnsi"/>
          <w:sz w:val="16"/>
        </w:rPr>
        <w:t xml:space="preserve">5.478 </w:t>
      </w:r>
      <w:r w:rsidRPr="00C11C58">
        <w:rPr>
          <w:rStyle w:val="Emphasis"/>
          <w:rFonts w:asciiTheme="minorHAnsi" w:hAnsiTheme="minorHAnsi" w:cstheme="minorHAnsi"/>
          <w:highlight w:val="cyan"/>
        </w:rPr>
        <w:t>The definition of water resources excludes water in</w:t>
      </w:r>
      <w:r w:rsidRPr="00C11C58">
        <w:rPr>
          <w:rStyle w:val="Emphasis"/>
          <w:rFonts w:asciiTheme="minorHAnsi" w:hAnsiTheme="minorHAnsi" w:cstheme="minorHAnsi"/>
        </w:rPr>
        <w:t xml:space="preserve"> oceans, seas and </w:t>
      </w:r>
      <w:r w:rsidRPr="00C11C58">
        <w:rPr>
          <w:rStyle w:val="Emphasis"/>
          <w:rFonts w:asciiTheme="minorHAnsi" w:hAnsiTheme="minorHAnsi" w:cstheme="minorHAnsi"/>
          <w:highlight w:val="cyan"/>
        </w:rPr>
        <w:t>atmosphere</w:t>
      </w:r>
      <w:r w:rsidRPr="00C11C58">
        <w:rPr>
          <w:rFonts w:asciiTheme="minorHAnsi" w:hAnsiTheme="minorHAnsi" w:cstheme="minorHAnsi"/>
          <w:sz w:val="16"/>
        </w:rPr>
        <w:t xml:space="preserve">. At the same time, flows of water in oceans, seas and the atmosphere are recorded in the accounts in a number of places. For example, abstraction from the ocean and outflows to the ocean are recorded in the asset account and evaporation to the atmosphere from inland water resources is also recorded there. Flows to and from inland water resources are also recorded in the physical flow accounts for water (see Chapter 3). </w:t>
      </w:r>
    </w:p>
    <w:p w14:paraId="4E8E3C87" w14:textId="77777777" w:rsidR="00F128A9" w:rsidRPr="00C11C58" w:rsidRDefault="00F128A9" w:rsidP="00F128A9">
      <w:pPr>
        <w:rPr>
          <w:rFonts w:asciiTheme="minorHAnsi" w:hAnsiTheme="minorHAnsi" w:cstheme="minorHAnsi"/>
        </w:rPr>
      </w:pPr>
    </w:p>
    <w:p w14:paraId="41B4E1B5" w14:textId="43DA0E40" w:rsidR="00F128A9" w:rsidRPr="00C11C58" w:rsidRDefault="007A66C1" w:rsidP="00F128A9">
      <w:pPr>
        <w:pStyle w:val="Heading2"/>
        <w:rPr>
          <w:rFonts w:asciiTheme="minorHAnsi" w:hAnsiTheme="minorHAnsi" w:cstheme="minorHAnsi"/>
        </w:rPr>
      </w:pPr>
      <w:r w:rsidRPr="00C11C58">
        <w:rPr>
          <w:rFonts w:asciiTheme="minorHAnsi" w:hAnsiTheme="minorHAnsi" w:cstheme="minorHAnsi"/>
        </w:rPr>
        <w:t xml:space="preserve">T </w:t>
      </w:r>
      <w:r w:rsidR="00BC56AC" w:rsidRPr="00C11C58">
        <w:rPr>
          <w:rFonts w:asciiTheme="minorHAnsi" w:hAnsiTheme="minorHAnsi" w:cstheme="minorHAnsi"/>
        </w:rPr>
        <w:t>–</w:t>
      </w:r>
      <w:r w:rsidRPr="00C11C58">
        <w:rPr>
          <w:rFonts w:asciiTheme="minorHAnsi" w:hAnsiTheme="minorHAnsi" w:cstheme="minorHAnsi"/>
        </w:rPr>
        <w:t xml:space="preserve"> </w:t>
      </w:r>
      <w:r w:rsidR="00F128A9" w:rsidRPr="00C11C58">
        <w:rPr>
          <w:rFonts w:asciiTheme="minorHAnsi" w:hAnsiTheme="minorHAnsi" w:cstheme="minorHAnsi"/>
        </w:rPr>
        <w:t>In the US</w:t>
      </w:r>
    </w:p>
    <w:p w14:paraId="5343AE5A" w14:textId="77777777" w:rsidR="00F128A9" w:rsidRPr="00C11C58" w:rsidRDefault="00F128A9" w:rsidP="00F128A9">
      <w:pPr>
        <w:pStyle w:val="Heading3"/>
        <w:rPr>
          <w:rFonts w:asciiTheme="minorHAnsi" w:hAnsiTheme="minorHAnsi" w:cstheme="minorHAnsi"/>
        </w:rPr>
      </w:pPr>
      <w:r w:rsidRPr="00C11C58">
        <w:rPr>
          <w:rFonts w:asciiTheme="minorHAnsi" w:hAnsiTheme="minorHAnsi" w:cstheme="minorHAnsi"/>
        </w:rPr>
        <w:t xml:space="preserve">1NC – Interp </w:t>
      </w:r>
    </w:p>
    <w:p w14:paraId="6684851D" w14:textId="77777777" w:rsidR="00F128A9" w:rsidRPr="00C11C58" w:rsidRDefault="00F128A9" w:rsidP="00F128A9">
      <w:pPr>
        <w:pStyle w:val="Heading4"/>
        <w:rPr>
          <w:rFonts w:asciiTheme="minorHAnsi" w:hAnsiTheme="minorHAnsi" w:cstheme="minorHAnsi"/>
        </w:rPr>
      </w:pPr>
      <w:r w:rsidRPr="00C11C58">
        <w:rPr>
          <w:rFonts w:asciiTheme="minorHAnsi" w:hAnsiTheme="minorHAnsi" w:cstheme="minorHAnsi"/>
        </w:rPr>
        <w:t>Clouds are not stationary and cloudseeding can affect more than the area its done in.</w:t>
      </w:r>
    </w:p>
    <w:p w14:paraId="04F3A240" w14:textId="77777777" w:rsidR="00F128A9" w:rsidRPr="00C11C58" w:rsidRDefault="00F128A9" w:rsidP="00F128A9">
      <w:pPr>
        <w:rPr>
          <w:rStyle w:val="Style13ptBold"/>
          <w:rFonts w:asciiTheme="minorHAnsi" w:hAnsiTheme="minorHAnsi" w:cstheme="minorHAnsi"/>
          <w:b w:val="0"/>
          <w:bCs/>
        </w:rPr>
      </w:pPr>
      <w:r w:rsidRPr="00C11C58">
        <w:rPr>
          <w:rStyle w:val="Style13ptBold"/>
          <w:rFonts w:asciiTheme="minorHAnsi" w:hAnsiTheme="minorHAnsi" w:cstheme="minorHAnsi"/>
        </w:rPr>
        <w:t xml:space="preserve">Simms 10 </w:t>
      </w:r>
      <w:r w:rsidRPr="00C11C58">
        <w:rPr>
          <w:rStyle w:val="Style13ptBold"/>
          <w:rFonts w:asciiTheme="minorHAnsi" w:hAnsiTheme="minorHAnsi" w:cstheme="minorHAnsi"/>
          <w:b w:val="0"/>
        </w:rPr>
        <w:t>-- Virginia Simms (associate attorney to the team at Amy Stewart PC, 2011 J.D. candidate of the Southern Methodist University Dedman School of Law, B.A. in Politics from the University of Virginia), Summer 2010, accessed: 7-21-21, “Making the Rain: Cloud Seeding, the Inuninent Freshwater Crisis, and International Law”, The International Lawyer, Vol. 44, No. 2 (SUMMER 2010), pp. 915-937, Published by: American Bar Association, http://www.jstor.org/stable/41757393     //~vish</w:t>
      </w:r>
    </w:p>
    <w:p w14:paraId="702C160F" w14:textId="21567275" w:rsidR="00F128A9" w:rsidRPr="00903BAD" w:rsidRDefault="00F128A9" w:rsidP="00F128A9">
      <w:pPr>
        <w:rPr>
          <w:rFonts w:asciiTheme="minorHAnsi" w:hAnsiTheme="minorHAnsi" w:cstheme="minorHAnsi"/>
          <w:sz w:val="16"/>
        </w:rPr>
      </w:pPr>
      <w:r w:rsidRPr="00C11C58">
        <w:rPr>
          <w:rFonts w:asciiTheme="minorHAnsi" w:hAnsiTheme="minorHAnsi" w:cstheme="minorHAnsi"/>
          <w:sz w:val="16"/>
        </w:rPr>
        <w:t xml:space="preserve">The Law, Liability, and Potential Dangers of Weather Modification Clearly cloud seeding and weather modification operations have taken place across the globe, but are they officially permitted? Or is the world of weather modification a legal wild west? One thing is certain: </w:t>
      </w:r>
      <w:r w:rsidRPr="00C11C58">
        <w:rPr>
          <w:rStyle w:val="StyleUnderline"/>
          <w:rFonts w:asciiTheme="minorHAnsi" w:hAnsiTheme="minorHAnsi" w:cstheme="minorHAnsi"/>
        </w:rPr>
        <w:t xml:space="preserve">if a cloud seeding operation achieves what it seeks, weather will be modified, and affecting ecosystems means </w:t>
      </w:r>
      <w:r w:rsidRPr="00C11C58">
        <w:rPr>
          <w:rStyle w:val="Emphasis"/>
          <w:rFonts w:asciiTheme="minorHAnsi" w:hAnsiTheme="minorHAnsi" w:cstheme="minorHAnsi"/>
        </w:rPr>
        <w:t>multijurisdictional</w:t>
      </w:r>
      <w:r w:rsidRPr="00C11C58">
        <w:rPr>
          <w:rStyle w:val="StyleUnderline"/>
          <w:rFonts w:asciiTheme="minorHAnsi" w:hAnsiTheme="minorHAnsi" w:cstheme="minorHAnsi"/>
        </w:rPr>
        <w:t xml:space="preserve"> consequences</w:t>
      </w:r>
      <w:r w:rsidRPr="00C11C58">
        <w:rPr>
          <w:rFonts w:asciiTheme="minorHAnsi" w:hAnsiTheme="minorHAnsi" w:cstheme="minorHAnsi"/>
          <w:sz w:val="16"/>
        </w:rPr>
        <w:t xml:space="preserve">. Cloud seeding "has caused considerable controversy in recent years, with some saying that one area's success with rain means shifting moisture from one place to another."153 A. Cloud and Water Ownership Under Property Rights Law Who owns the weather? "Is weather modification a public function, analogous to military protection, postal service, or highway construction? Oris it a private, non-govern145. Id. mental function? Ifthe latter, is it a private function vested with public interest, as had been determined to be the case, for example, in rail or air transportation?,,154 American case law has given conflicting views on cloud and water vapor ownership.155 In a 1960s case, a Pennsylvania court determined that landowners have "a property right in the clouds and the water in them," but that weather modification may be subject to governmental regulation.156 But in Slutsky v. City of New York , the court held that property owners "clearly have no vested property rights in the clouds or the moisture therein."157 Under much property law and existing common law, the rule of capture would put forth that he who accesses the cloud first, has rights to it.158 </w:t>
      </w:r>
      <w:r w:rsidRPr="00C11C58">
        <w:rPr>
          <w:rStyle w:val="StyleUnderline"/>
          <w:rFonts w:asciiTheme="minorHAnsi" w:hAnsiTheme="minorHAnsi" w:cstheme="minorHAnsi"/>
        </w:rPr>
        <w:t xml:space="preserve">If traditionally property rights extend to the sky, then clouds would belong to the owners of the land below. </w:t>
      </w:r>
      <w:r w:rsidRPr="00C11C58">
        <w:rPr>
          <w:rStyle w:val="Emphasis"/>
          <w:rFonts w:asciiTheme="minorHAnsi" w:hAnsiTheme="minorHAnsi" w:cstheme="minorHAnsi"/>
        </w:rPr>
        <w:t>But clouds are transient and temporary.</w:t>
      </w:r>
      <w:r w:rsidRPr="00C11C58">
        <w:rPr>
          <w:rFonts w:asciiTheme="minorHAnsi" w:hAnsiTheme="minorHAnsi" w:cstheme="minorHAnsi"/>
          <w:sz w:val="16"/>
        </w:rPr>
        <w:t xml:space="preserve"> And limitations on landowner rights already exist, as with the airplanes that fly over, and thus theoretically "into," private property.159 In terms of international property law though, clouds are generally considered within a state's sovereignty when they are over that state's land.160 This naturally poses some </w:t>
      </w:r>
      <w:r w:rsidRPr="00C11C58">
        <w:rPr>
          <w:rStyle w:val="StyleUnderline"/>
          <w:rFonts w:asciiTheme="minorHAnsi" w:hAnsiTheme="minorHAnsi" w:cstheme="minorHAnsi"/>
        </w:rPr>
        <w:t>problems because of the fleeting and unpredictable nature of clouds: they "constantly [change] shape, location, content, and size; [they] may divide into .. . more clouds; [they] may merge with other clouds; or [they] may evaporate entirely.</w:t>
      </w:r>
      <w:r w:rsidRPr="00C11C58">
        <w:rPr>
          <w:rFonts w:asciiTheme="minorHAnsi" w:hAnsiTheme="minorHAnsi" w:cstheme="minorHAnsi"/>
          <w:sz w:val="16"/>
        </w:rPr>
        <w:t xml:space="preserve">"161 Despite its inherent problems, this state sovereignty approach's "true justification lies ... in the defense of the national security interests, [because] the danger for the security of the subjacent States is the same as in the case of the foreign aircraft overflight, regardless of the height."162 Furthermore, states have a national security interest inthe water clouds produced because it is such a critical resource.163 </w:t>
      </w:r>
    </w:p>
    <w:p w14:paraId="5F4B430C" w14:textId="5758D927" w:rsidR="00DF2C0C" w:rsidRDefault="00560CAA" w:rsidP="00C1736B">
      <w:pPr>
        <w:pStyle w:val="Heading2"/>
        <w:rPr>
          <w:rFonts w:asciiTheme="minorHAnsi" w:hAnsiTheme="minorHAnsi" w:cstheme="minorHAnsi"/>
        </w:rPr>
      </w:pPr>
      <w:r>
        <w:rPr>
          <w:rFonts w:asciiTheme="minorHAnsi" w:hAnsiTheme="minorHAnsi" w:cstheme="minorHAnsi"/>
        </w:rPr>
        <w:t>K – Ecofeminism</w:t>
      </w:r>
    </w:p>
    <w:p w14:paraId="78213D67" w14:textId="4C413384" w:rsidR="00DF2C0C" w:rsidRPr="00DF2C0C" w:rsidRDefault="00DF2C0C" w:rsidP="00DF2C0C">
      <w:pPr>
        <w:pStyle w:val="Heading3"/>
      </w:pPr>
      <w:r>
        <w:t>1NC – L</w:t>
      </w:r>
      <w:r w:rsidR="00A44229">
        <w:t xml:space="preserve"> – G</w:t>
      </w:r>
      <w:r>
        <w:t xml:space="preserve">eoengineering </w:t>
      </w:r>
    </w:p>
    <w:p w14:paraId="76776333" w14:textId="77777777" w:rsidR="00DF2C0C" w:rsidRDefault="00DF2C0C" w:rsidP="00DF2C0C">
      <w:pPr>
        <w:pStyle w:val="Heading4"/>
      </w:pPr>
      <w:r>
        <w:t>Geoengineering relies on Western masculine thought that ignores “othered” expertise and enforces man’s domination of Nature</w:t>
      </w:r>
    </w:p>
    <w:p w14:paraId="5D2599A1" w14:textId="77777777" w:rsidR="00DF2C0C" w:rsidRPr="0019048D" w:rsidRDefault="00DF2C0C" w:rsidP="00DF2C0C">
      <w:pPr>
        <w:rPr>
          <w:bCs/>
          <w:sz w:val="24"/>
        </w:rPr>
      </w:pPr>
      <w:r w:rsidRPr="0019048D">
        <w:rPr>
          <w:rStyle w:val="Style13ptBold"/>
        </w:rPr>
        <w:t>Sachidanand</w:t>
      </w:r>
      <w:r>
        <w:rPr>
          <w:rStyle w:val="Style13ptBold"/>
        </w:rPr>
        <w:t xml:space="preserve"> 20 </w:t>
      </w:r>
      <w:r>
        <w:rPr>
          <w:rStyle w:val="Style13ptBold"/>
          <w:b w:val="0"/>
        </w:rPr>
        <w:t>(</w:t>
      </w:r>
      <w:r w:rsidRPr="0019048D">
        <w:rPr>
          <w:rStyle w:val="Style13ptBold"/>
          <w:b w:val="0"/>
        </w:rPr>
        <w:t>Tanishka</w:t>
      </w:r>
      <w:r>
        <w:rPr>
          <w:rStyle w:val="Style13ptBold"/>
          <w:b w:val="0"/>
        </w:rPr>
        <w:t xml:space="preserve">, </w:t>
      </w:r>
      <w:r w:rsidRPr="0019048D">
        <w:rPr>
          <w:rStyle w:val="Style13ptBold"/>
          <w:b w:val="0"/>
        </w:rPr>
        <w:t>BA in Biology and Environmental Studies</w:t>
      </w:r>
      <w:r>
        <w:rPr>
          <w:rStyle w:val="Style13ptBold"/>
          <w:b w:val="0"/>
        </w:rPr>
        <w:t xml:space="preserve"> </w:t>
      </w:r>
      <w:r w:rsidRPr="0019048D">
        <w:rPr>
          <w:rStyle w:val="Style13ptBold"/>
          <w:b w:val="0"/>
        </w:rPr>
        <w:t>from Mount Holyoke College</w:t>
      </w:r>
      <w:r>
        <w:rPr>
          <w:rStyle w:val="Style13ptBold"/>
          <w:b w:val="0"/>
        </w:rPr>
        <w:t>. “</w:t>
      </w:r>
      <w:r w:rsidRPr="0019048D">
        <w:rPr>
          <w:rStyle w:val="Style13ptBold"/>
          <w:b w:val="0"/>
        </w:rPr>
        <w:t>Geoengineering &amp; Its Gendered Effects: A Case For Feminist Scientific Leadership</w:t>
      </w:r>
      <w:r>
        <w:rPr>
          <w:rStyle w:val="Style13ptBold"/>
          <w:b w:val="0"/>
        </w:rPr>
        <w:t xml:space="preserve">”, FII, 18 August 2020.) </w:t>
      </w:r>
      <w:hyperlink r:id="rId28" w:history="1">
        <w:r w:rsidRPr="00D1440C">
          <w:rPr>
            <w:rStyle w:val="Hyperlink"/>
          </w:rPr>
          <w:t>https://feminisminindia.com/2020/08/18/geoengineering-gendered-effects-feminist-leadership/</w:t>
        </w:r>
      </w:hyperlink>
      <w:r>
        <w:t xml:space="preserve"> FW</w:t>
      </w:r>
    </w:p>
    <w:p w14:paraId="0683AA4E" w14:textId="77777777" w:rsidR="00DF2C0C" w:rsidRPr="00944921" w:rsidRDefault="00DF2C0C" w:rsidP="00DF2C0C">
      <w:pPr>
        <w:rPr>
          <w:sz w:val="16"/>
          <w:szCs w:val="16"/>
        </w:rPr>
      </w:pPr>
      <w:r w:rsidRPr="00944921">
        <w:rPr>
          <w:sz w:val="16"/>
          <w:szCs w:val="16"/>
        </w:rPr>
        <w:t>The Gender Problem Of Geoengineering</w:t>
      </w:r>
    </w:p>
    <w:p w14:paraId="04292CA2" w14:textId="77777777" w:rsidR="00DF2C0C" w:rsidRPr="00944921" w:rsidRDefault="00DF2C0C" w:rsidP="00DF2C0C">
      <w:pPr>
        <w:rPr>
          <w:sz w:val="16"/>
        </w:rPr>
      </w:pPr>
      <w:r w:rsidRPr="00944921">
        <w:rPr>
          <w:sz w:val="16"/>
        </w:rPr>
        <w:t xml:space="preserve">Over the years, </w:t>
      </w:r>
      <w:r w:rsidRPr="00FF43B7">
        <w:rPr>
          <w:rStyle w:val="StyleUnderline"/>
        </w:rPr>
        <w:t>ecofeminists have raised concern over geoengineering’s hyper-masculinist approach towards addressing the climate crisis</w:t>
      </w:r>
      <w:r w:rsidRPr="00944921">
        <w:rPr>
          <w:sz w:val="16"/>
        </w:rPr>
        <w:t xml:space="preserve">. “Geoengineering is wrong because </w:t>
      </w:r>
      <w:r w:rsidRPr="00FF43B7">
        <w:rPr>
          <w:rStyle w:val="StyleUnderline"/>
        </w:rPr>
        <w:t>it is the ultimate expression of patriarchy…Scientists who are playing these games, investors financing it, are doing it without global or local consent, without thinking of the consequences or what it can lead to and without being bound to responsibility. Therefore, it is the ultimate expression of all the destructive tendencies of patriarchy</w:t>
      </w:r>
      <w:r w:rsidRPr="00944921">
        <w:rPr>
          <w:sz w:val="16"/>
        </w:rPr>
        <w:t xml:space="preserve">” says Vandana Shiva in an interview. </w:t>
      </w:r>
    </w:p>
    <w:p w14:paraId="3AA20277" w14:textId="77777777" w:rsidR="00DF2C0C" w:rsidRPr="00944921" w:rsidRDefault="00DF2C0C" w:rsidP="00DF2C0C">
      <w:pPr>
        <w:rPr>
          <w:u w:val="single"/>
        </w:rPr>
      </w:pPr>
      <w:r w:rsidRPr="00FF43B7">
        <w:rPr>
          <w:rStyle w:val="StyleUnderline"/>
        </w:rPr>
        <w:t>The idea of fixing damaged biophysical systems through a one-size-fits all engineered approach is dangerous as it may have unintended consequences in different parts of the world.</w:t>
      </w:r>
      <w:r w:rsidRPr="00944921">
        <w:rPr>
          <w:sz w:val="16"/>
        </w:rPr>
        <w:t xml:space="preserve"> For example, the ‘marine cloud brightening project’ implemented on a large-scale can potentially disrupt precipitation patterns in some parts of the world and pose problems for communities relying on seasonal monsoons. </w:t>
      </w:r>
      <w:r w:rsidRPr="00FF43B7">
        <w:rPr>
          <w:rStyle w:val="StyleUnderline"/>
        </w:rPr>
        <w:t xml:space="preserve">Ecofeminists have pointed out that geoengineering would severely impact natural-resource dependent communities in developing countries, especially women from these communities. </w:t>
      </w:r>
    </w:p>
    <w:p w14:paraId="7445713C" w14:textId="77777777" w:rsidR="00DF2C0C" w:rsidRPr="00944921" w:rsidRDefault="00DF2C0C" w:rsidP="00DF2C0C">
      <w:pPr>
        <w:rPr>
          <w:sz w:val="16"/>
        </w:rPr>
      </w:pPr>
      <w:r w:rsidRPr="00944921">
        <w:rPr>
          <w:sz w:val="16"/>
        </w:rPr>
        <w:t xml:space="preserve">Feminist theorists have also noted that much of the </w:t>
      </w:r>
      <w:r w:rsidRPr="00FF43B7">
        <w:rPr>
          <w:rStyle w:val="StyleUnderline"/>
        </w:rPr>
        <w:t>planning for geoengineering has come from western male scientists</w:t>
      </w:r>
      <w:r w:rsidRPr="00944921">
        <w:rPr>
          <w:sz w:val="16"/>
        </w:rPr>
        <w:t xml:space="preserve">, raising concern about the underrepresentation of women and scientists from marginalised communities. </w:t>
      </w:r>
      <w:r w:rsidRPr="00FF43B7">
        <w:rPr>
          <w:rStyle w:val="StyleUnderline"/>
        </w:rPr>
        <w:t>The current lack of diversity within the field of geoengineering paints a grim picture of future inequalities</w:t>
      </w:r>
      <w:r w:rsidRPr="00944921">
        <w:rPr>
          <w:sz w:val="16"/>
        </w:rPr>
        <w:t xml:space="preserve">; </w:t>
      </w:r>
      <w:r w:rsidRPr="00FF43B7">
        <w:rPr>
          <w:rStyle w:val="StyleUnderline"/>
        </w:rPr>
        <w:t>it foreshadows the exclusion of women from future decision-making on a geoengineered earth.</w:t>
      </w:r>
      <w:r w:rsidRPr="00944921">
        <w:rPr>
          <w:sz w:val="16"/>
        </w:rPr>
        <w:t xml:space="preserve"> (Buck, Gammon and Preston, 2013)</w:t>
      </w:r>
    </w:p>
    <w:p w14:paraId="2715FB1E" w14:textId="77777777" w:rsidR="00DF2C0C" w:rsidRPr="00944921" w:rsidRDefault="00DF2C0C" w:rsidP="00DF2C0C">
      <w:pPr>
        <w:rPr>
          <w:u w:val="single"/>
        </w:rPr>
      </w:pPr>
      <w:r w:rsidRPr="00944921">
        <w:rPr>
          <w:rStyle w:val="StyleUnderline"/>
        </w:rPr>
        <w:t>Geoengineering</w:t>
      </w:r>
      <w:r w:rsidRPr="00944921">
        <w:rPr>
          <w:sz w:val="16"/>
        </w:rPr>
        <w:t xml:space="preserve">, in a way, </w:t>
      </w:r>
      <w:r w:rsidRPr="00944921">
        <w:rPr>
          <w:rStyle w:val="StyleUnderline"/>
        </w:rPr>
        <w:t>furthers the imperial legacy of disqualifying those whom imperial governance has always “othered” within humanity</w:t>
      </w:r>
      <w:r w:rsidRPr="00944921">
        <w:rPr>
          <w:sz w:val="16"/>
        </w:rPr>
        <w:t xml:space="preserve">. Conceptualised by mostly men from western countries, </w:t>
      </w:r>
      <w:r w:rsidRPr="00944921">
        <w:rPr>
          <w:rStyle w:val="StyleUnderline"/>
        </w:rPr>
        <w:t xml:space="preserve">geoengineering validates the superiority of the ‘western enlightened man’. It makes him ‘take responsibility’ for future decision-making while downplaying expertise from diverse voices within humanity. </w:t>
      </w:r>
    </w:p>
    <w:p w14:paraId="114F6C2B" w14:textId="77777777" w:rsidR="00DF2C0C" w:rsidRPr="00944921" w:rsidRDefault="00DF2C0C" w:rsidP="00DF2C0C">
      <w:pPr>
        <w:rPr>
          <w:sz w:val="16"/>
          <w:szCs w:val="16"/>
        </w:rPr>
      </w:pPr>
      <w:r w:rsidRPr="00944921">
        <w:rPr>
          <w:sz w:val="16"/>
          <w:szCs w:val="16"/>
        </w:rPr>
        <w:t xml:space="preserve">Geoengineering Encourages Exclusion </w:t>
      </w:r>
    </w:p>
    <w:p w14:paraId="2EF55EED" w14:textId="77777777" w:rsidR="00DF2C0C" w:rsidRPr="00944921" w:rsidRDefault="00DF2C0C" w:rsidP="00DF2C0C">
      <w:pPr>
        <w:rPr>
          <w:u w:val="single"/>
        </w:rPr>
      </w:pPr>
      <w:r w:rsidRPr="00944921">
        <w:rPr>
          <w:rStyle w:val="StyleUnderline"/>
        </w:rPr>
        <w:t>Geoengineering is a purely technocratic solution endorsed mainly by western governments and corporations and seeks to serve a small section of humanity. It ignores the complex histories within humankind along with our varying relationships with ecologies; It alienates indigenous knowledge on climate mitigation to establish the supremacy of western scientific thinking.</w:t>
      </w:r>
    </w:p>
    <w:p w14:paraId="778CFA9D" w14:textId="6E355ED2" w:rsidR="00DF2C0C" w:rsidRPr="00FB1511" w:rsidRDefault="00DF2C0C" w:rsidP="00DF2C0C">
      <w:pPr>
        <w:rPr>
          <w:sz w:val="16"/>
        </w:rPr>
      </w:pPr>
      <w:r w:rsidRPr="00944921">
        <w:rPr>
          <w:rStyle w:val="StyleUnderline"/>
        </w:rPr>
        <w:t xml:space="preserve">Geoengineering is human-centric and fails to acknowledge the various forms of life we share our planet with. It endorses the imperialist narrative of ‘man’s dominance over nature’. </w:t>
      </w:r>
      <w:r w:rsidRPr="00944921">
        <w:rPr>
          <w:sz w:val="16"/>
        </w:rPr>
        <w:t>“We are all mixed up with other species, we can’t live without them, without intestinal bacteria we can’t digest our food. Without plants and animals, we can’t make a life, we can’t be human” says feminist theorist Anna Tsing in a lecture.</w:t>
      </w:r>
    </w:p>
    <w:p w14:paraId="3B560183" w14:textId="311073B9" w:rsidR="00C1736B" w:rsidRPr="00C11C58" w:rsidRDefault="000D30E4" w:rsidP="00C1736B">
      <w:pPr>
        <w:pStyle w:val="Heading2"/>
        <w:rPr>
          <w:rFonts w:asciiTheme="minorHAnsi" w:hAnsiTheme="minorHAnsi" w:cstheme="minorHAnsi"/>
        </w:rPr>
      </w:pPr>
      <w:r>
        <w:rPr>
          <w:rFonts w:asciiTheme="minorHAnsi" w:hAnsiTheme="minorHAnsi" w:cstheme="minorHAnsi"/>
        </w:rPr>
        <w:t xml:space="preserve">K – </w:t>
      </w:r>
      <w:r w:rsidR="00C1736B" w:rsidRPr="00C11C58">
        <w:rPr>
          <w:rFonts w:asciiTheme="minorHAnsi" w:hAnsiTheme="minorHAnsi" w:cstheme="minorHAnsi"/>
        </w:rPr>
        <w:t>Environmental Managerialis</w:t>
      </w:r>
      <w:r w:rsidR="002318FF">
        <w:rPr>
          <w:rFonts w:asciiTheme="minorHAnsi" w:hAnsiTheme="minorHAnsi" w:cstheme="minorHAnsi"/>
        </w:rPr>
        <w:t>m</w:t>
      </w:r>
    </w:p>
    <w:p w14:paraId="6D84DCD9" w14:textId="66CAD4AD" w:rsidR="00C1736B" w:rsidRPr="00C11C58" w:rsidRDefault="00C1736B" w:rsidP="00C1736B">
      <w:pPr>
        <w:pStyle w:val="Heading3"/>
        <w:rPr>
          <w:rFonts w:asciiTheme="minorHAnsi" w:hAnsiTheme="minorHAnsi" w:cstheme="minorHAnsi"/>
        </w:rPr>
      </w:pPr>
      <w:r w:rsidRPr="00C11C58">
        <w:rPr>
          <w:rFonts w:asciiTheme="minorHAnsi" w:hAnsiTheme="minorHAnsi" w:cstheme="minorHAnsi"/>
        </w:rPr>
        <w:t>1NC – L</w:t>
      </w:r>
      <w:r w:rsidR="008E6B1F">
        <w:rPr>
          <w:rFonts w:asciiTheme="minorHAnsi" w:hAnsiTheme="minorHAnsi" w:cstheme="minorHAnsi"/>
        </w:rPr>
        <w:t xml:space="preserve"> – </w:t>
      </w:r>
      <w:r w:rsidRPr="00C11C58">
        <w:rPr>
          <w:rFonts w:asciiTheme="minorHAnsi" w:hAnsiTheme="minorHAnsi" w:cstheme="minorHAnsi"/>
        </w:rPr>
        <w:t>Geoengineering</w:t>
      </w:r>
    </w:p>
    <w:p w14:paraId="1D195E01" w14:textId="77777777" w:rsidR="00C1736B" w:rsidRPr="00C11C58" w:rsidRDefault="00C1736B" w:rsidP="00C1736B">
      <w:pPr>
        <w:pStyle w:val="Heading4"/>
        <w:rPr>
          <w:rFonts w:asciiTheme="minorHAnsi" w:hAnsiTheme="minorHAnsi" w:cstheme="minorHAnsi"/>
        </w:rPr>
      </w:pPr>
      <w:r w:rsidRPr="00C11C58">
        <w:rPr>
          <w:rFonts w:asciiTheme="minorHAnsi" w:hAnsiTheme="minorHAnsi" w:cstheme="minorHAnsi"/>
        </w:rPr>
        <w:t>Geoengineering is the completion of an enframing project that deprives nature of its moral and poetical force</w:t>
      </w:r>
    </w:p>
    <w:p w14:paraId="713818DD" w14:textId="77777777" w:rsidR="00C1736B" w:rsidRPr="00C11C58" w:rsidRDefault="00C1736B" w:rsidP="00C1736B">
      <w:pPr>
        <w:rPr>
          <w:rFonts w:asciiTheme="minorHAnsi" w:hAnsiTheme="minorHAnsi" w:cstheme="minorHAnsi"/>
        </w:rPr>
      </w:pPr>
      <w:r w:rsidRPr="00C11C58">
        <w:rPr>
          <w:rFonts w:asciiTheme="minorHAnsi" w:hAnsiTheme="minorHAnsi" w:cstheme="minorHAnsi"/>
          <w:b/>
          <w:bCs/>
        </w:rPr>
        <w:t>Hamilton, 2013</w:t>
      </w:r>
      <w:r w:rsidRPr="00C11C58">
        <w:rPr>
          <w:rFonts w:asciiTheme="minorHAnsi" w:hAnsiTheme="minorHAnsi" w:cstheme="minorHAnsi"/>
        </w:rPr>
        <w:t xml:space="preserve"> [Clive, Australian author and public intellectual, “What Would Heidegger Say About Geoengineering?,” Clive Hamilton, September 2013, </w:t>
      </w:r>
      <w:hyperlink r:id="rId29" w:history="1">
        <w:r w:rsidRPr="00C11C58">
          <w:rPr>
            <w:rStyle w:val="Hyperlink"/>
            <w:rFonts w:asciiTheme="minorHAnsi" w:hAnsiTheme="minorHAnsi" w:cstheme="minorHAnsi"/>
          </w:rPr>
          <w:t>https://clivehamilton.com/wp-content/uploads/2013/09/Heidegger-and-Geoengineering1.pdf</w:t>
        </w:r>
      </w:hyperlink>
      <w:r w:rsidRPr="00C11C58">
        <w:rPr>
          <w:rFonts w:asciiTheme="minorHAnsi" w:hAnsiTheme="minorHAnsi" w:cstheme="minorHAnsi"/>
        </w:rPr>
        <w:t xml:space="preserve">, accessed 7/20/2021, ddi-tmur] </w:t>
      </w:r>
    </w:p>
    <w:p w14:paraId="101EC196"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When Heidegger says technology is nothing neutral he is not making the standard observation that technology serves social interests. Such a view arises out of the conception of technology as instrument, which is correct as far as it goes but covers over the deeper truth about technology. Heidegger is making a more radical point. </w:t>
      </w:r>
      <w:r w:rsidRPr="00C11C58">
        <w:rPr>
          <w:rStyle w:val="StyleUnderline"/>
          <w:rFonts w:asciiTheme="minorHAnsi" w:hAnsiTheme="minorHAnsi" w:cstheme="minorHAnsi"/>
        </w:rPr>
        <w:t xml:space="preserve">If </w:t>
      </w:r>
      <w:r w:rsidRPr="00C11C58">
        <w:rPr>
          <w:rStyle w:val="Emphasis"/>
          <w:rFonts w:asciiTheme="minorHAnsi" w:hAnsiTheme="minorHAnsi" w:cstheme="minorHAnsi"/>
          <w:highlight w:val="cyan"/>
        </w:rPr>
        <w:t>technology</w:t>
      </w:r>
      <w:r w:rsidRPr="00C11C58">
        <w:rPr>
          <w:rStyle w:val="StyleUnderline"/>
          <w:rFonts w:asciiTheme="minorHAnsi" w:hAnsiTheme="minorHAnsi" w:cstheme="minorHAnsi"/>
        </w:rPr>
        <w:t xml:space="preserve"> is not a mere instrument of human will but is a way of revealing the world, then it cannot reveal the world in any way. It or shows up </w:t>
      </w:r>
      <w:r w:rsidRPr="00C11C58">
        <w:rPr>
          <w:rStyle w:val="Emphasis"/>
          <w:rFonts w:asciiTheme="minorHAnsi" w:hAnsiTheme="minorHAnsi" w:cstheme="minorHAnsi"/>
          <w:highlight w:val="cyan"/>
        </w:rPr>
        <w:t>presents the world as ‘standing reserve’</w:t>
      </w:r>
      <w:r w:rsidRPr="00C11C58">
        <w:rPr>
          <w:rStyle w:val="Emphasis"/>
          <w:rFonts w:asciiTheme="minorHAnsi" w:hAnsiTheme="minorHAnsi" w:cstheme="minorHAnsi"/>
        </w:rPr>
        <w:t xml:space="preserve">, that is, </w:t>
      </w:r>
      <w:r w:rsidRPr="00C11C58">
        <w:rPr>
          <w:rStyle w:val="Emphasis"/>
          <w:rFonts w:asciiTheme="minorHAnsi" w:hAnsiTheme="minorHAnsi" w:cstheme="minorHAnsi"/>
          <w:highlight w:val="cyan"/>
        </w:rPr>
        <w:t>as a repository of resources</w:t>
      </w:r>
      <w:r w:rsidRPr="00C11C58">
        <w:rPr>
          <w:rStyle w:val="Emphasis"/>
          <w:rFonts w:asciiTheme="minorHAnsi" w:hAnsiTheme="minorHAnsi" w:cstheme="minorHAnsi"/>
        </w:rPr>
        <w:t xml:space="preserve">, of materials and energy </w:t>
      </w:r>
      <w:r w:rsidRPr="00C11C58">
        <w:rPr>
          <w:rStyle w:val="Emphasis"/>
          <w:rFonts w:asciiTheme="minorHAnsi" w:hAnsiTheme="minorHAnsi" w:cstheme="minorHAnsi"/>
          <w:highlight w:val="cyan"/>
        </w:rPr>
        <w:t>for human benefit</w:t>
      </w:r>
      <w:r w:rsidRPr="00C11C58">
        <w:rPr>
          <w:rFonts w:asciiTheme="minorHAnsi" w:hAnsiTheme="minorHAnsi" w:cstheme="minorHAnsi"/>
          <w:sz w:val="16"/>
        </w:rPr>
        <w:t xml:space="preserve">.27 This is the essence of technology. </w:t>
      </w:r>
      <w:r w:rsidRPr="00C11C58">
        <w:rPr>
          <w:rStyle w:val="StyleUnderline"/>
          <w:rFonts w:asciiTheme="minorHAnsi" w:hAnsiTheme="minorHAnsi" w:cstheme="minorHAnsi"/>
        </w:rPr>
        <w:t>Technology imposes a kind of ordering on the world in which things are always on call</w:t>
      </w:r>
      <w:r w:rsidRPr="00C11C58">
        <w:rPr>
          <w:rFonts w:asciiTheme="minorHAnsi" w:hAnsiTheme="minorHAnsi" w:cstheme="minorHAnsi"/>
          <w:sz w:val="16"/>
        </w:rPr>
        <w:t xml:space="preserve">. The revelation of nature as standing reserve Heidegger calls ‘Enframing’. </w:t>
      </w:r>
      <w:r w:rsidRPr="00C11C58">
        <w:rPr>
          <w:rStyle w:val="StyleUnderline"/>
          <w:rFonts w:asciiTheme="minorHAnsi" w:hAnsiTheme="minorHAnsi" w:cstheme="minorHAnsi"/>
        </w:rPr>
        <w:t>Enframing</w:t>
      </w:r>
      <w:r w:rsidRPr="00C11C58">
        <w:rPr>
          <w:rFonts w:asciiTheme="minorHAnsi" w:hAnsiTheme="minorHAnsi" w:cstheme="minorHAnsi"/>
          <w:sz w:val="16"/>
        </w:rPr>
        <w:t xml:space="preserve"> should not be interpreted as a mode of intelligibility or set of cognitive parameters or a ‘frame’ through which the world is seen. Rather, </w:t>
      </w:r>
      <w:r w:rsidRPr="00C11C58">
        <w:rPr>
          <w:rStyle w:val="StyleUnderline"/>
          <w:rFonts w:asciiTheme="minorHAnsi" w:hAnsiTheme="minorHAnsi" w:cstheme="minorHAnsi"/>
        </w:rPr>
        <w:t xml:space="preserve">it is how the world shows up, as ‘the way in which the real reveals itself </w:t>
      </w:r>
      <w:r w:rsidRPr="00C11C58">
        <w:rPr>
          <w:rFonts w:asciiTheme="minorHAnsi" w:hAnsiTheme="minorHAnsi" w:cstheme="minorHAnsi"/>
          <w:sz w:val="16"/>
        </w:rPr>
        <w:t>…’.28</w:t>
      </w:r>
    </w:p>
    <w:p w14:paraId="06F54F2B"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So </w:t>
      </w:r>
      <w:r w:rsidRPr="00C11C58">
        <w:rPr>
          <w:rStyle w:val="StyleUnderline"/>
          <w:rFonts w:asciiTheme="minorHAnsi" w:hAnsiTheme="minorHAnsi" w:cstheme="minorHAnsi"/>
          <w:highlight w:val="cyan"/>
        </w:rPr>
        <w:t>Enframing is the essence of technology</w:t>
      </w:r>
      <w:r w:rsidRPr="00C11C58">
        <w:rPr>
          <w:rFonts w:asciiTheme="minorHAnsi" w:hAnsiTheme="minorHAnsi" w:cstheme="minorHAnsi"/>
          <w:sz w:val="16"/>
        </w:rPr>
        <w:t xml:space="preserve">. For Heidegger, who rejected all substance ontologies and all ‘metaphysics’ that locate the essence of things in something outside or beyond the way they are actually present in the world, the word ‘essence’ does not connote the inner, unchangeable substance or essential meaning of a thing; it means ‘the way in which something pursues its course, the way in which it remains through time as what it is’.29 Elsewhere Heidegger says it means ‘enduring as presence’, often rendered ‘coming to presence’. The idea of </w:t>
      </w:r>
      <w:r w:rsidRPr="00C11C58">
        <w:rPr>
          <w:rStyle w:val="StyleUnderline"/>
          <w:rFonts w:asciiTheme="minorHAnsi" w:hAnsiTheme="minorHAnsi" w:cstheme="minorHAnsi"/>
        </w:rPr>
        <w:t>the world coming to presence within the unfolding of Being reflects the Heideggerian understanding of causation that is so alien to modern thinking</w:t>
      </w:r>
      <w:r w:rsidRPr="00C11C58">
        <w:rPr>
          <w:rFonts w:asciiTheme="minorHAnsi" w:hAnsiTheme="minorHAnsi" w:cstheme="minorHAnsi"/>
          <w:sz w:val="16"/>
        </w:rPr>
        <w:t>.30</w:t>
      </w:r>
    </w:p>
    <w:p w14:paraId="0BEAD687"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That </w:t>
      </w:r>
      <w:r w:rsidRPr="00C11C58">
        <w:rPr>
          <w:rStyle w:val="StyleUnderline"/>
          <w:rFonts w:asciiTheme="minorHAnsi" w:hAnsiTheme="minorHAnsi" w:cstheme="minorHAnsi"/>
        </w:rPr>
        <w:t>technology should show up the world in this way is inscribed in the history of Being.</w:t>
      </w:r>
      <w:r w:rsidRPr="00C11C58">
        <w:rPr>
          <w:rFonts w:asciiTheme="minorHAnsi" w:hAnsiTheme="minorHAnsi" w:cstheme="minorHAnsi"/>
          <w:sz w:val="16"/>
        </w:rPr>
        <w:t xml:space="preserve"> For Heidegger, the essence of </w:t>
      </w:r>
      <w:r w:rsidRPr="00C11C58">
        <w:rPr>
          <w:rStyle w:val="StyleUnderline"/>
          <w:rFonts w:asciiTheme="minorHAnsi" w:hAnsiTheme="minorHAnsi" w:cstheme="minorHAnsi"/>
        </w:rPr>
        <w:t>technology is not the product of human thinking, nor even a mode of thinking, like that of the engineer or scientist.</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Technology, in its essence, is prior to science and emerges in the origins of the modern era as an objectifying urge that renders all entities inert and precisely definable. </w:t>
      </w:r>
      <w:r w:rsidRPr="00C11C58">
        <w:rPr>
          <w:rFonts w:asciiTheme="minorHAnsi" w:hAnsiTheme="minorHAnsi" w:cstheme="minorHAnsi"/>
          <w:sz w:val="16"/>
        </w:rPr>
        <w:t xml:space="preserve">In response to the claim of modern science and analytical philosophy that </w:t>
      </w:r>
      <w:r w:rsidRPr="00C11C58">
        <w:rPr>
          <w:rStyle w:val="StyleUnderline"/>
          <w:rFonts w:asciiTheme="minorHAnsi" w:hAnsiTheme="minorHAnsi" w:cstheme="minorHAnsi"/>
          <w:highlight w:val="cyan"/>
        </w:rPr>
        <w:t>science is subordinate to nature</w:t>
      </w:r>
      <w:r w:rsidRPr="00C11C58">
        <w:rPr>
          <w:rStyle w:val="StyleUnderline"/>
          <w:rFonts w:asciiTheme="minorHAnsi" w:hAnsiTheme="minorHAnsi" w:cstheme="minorHAnsi"/>
        </w:rPr>
        <w:t xml:space="preserve">, because </w:t>
      </w:r>
      <w:r w:rsidRPr="00C11C58">
        <w:rPr>
          <w:rStyle w:val="StyleUnderline"/>
          <w:rFonts w:asciiTheme="minorHAnsi" w:hAnsiTheme="minorHAnsi" w:cstheme="minorHAnsi"/>
          <w:highlight w:val="cyan"/>
        </w:rPr>
        <w:t>it works to reveal nature’s secrets and is often surprised by what it finds,</w:t>
      </w:r>
      <w:r w:rsidRPr="00C11C58">
        <w:rPr>
          <w:rStyle w:val="StyleUnderline"/>
          <w:rFonts w:asciiTheme="minorHAnsi" w:hAnsiTheme="minorHAnsi" w:cstheme="minorHAnsi"/>
        </w:rPr>
        <w:t xml:space="preserve"> Heidegger would say that </w:t>
      </w:r>
      <w:r w:rsidRPr="00C11C58">
        <w:rPr>
          <w:rStyle w:val="Emphasis"/>
          <w:rFonts w:asciiTheme="minorHAnsi" w:hAnsiTheme="minorHAnsi" w:cstheme="minorHAnsi"/>
        </w:rPr>
        <w:t>science and technology</w:t>
      </w:r>
      <w:r w:rsidRPr="00C11C58">
        <w:rPr>
          <w:rFonts w:asciiTheme="minorHAnsi" w:hAnsiTheme="minorHAnsi" w:cstheme="minorHAnsi"/>
          <w:sz w:val="16"/>
        </w:rPr>
        <w:t>—</w:t>
      </w:r>
      <w:r w:rsidRPr="00C11C58">
        <w:rPr>
          <w:rStyle w:val="Emphasis"/>
          <w:rFonts w:asciiTheme="minorHAnsi" w:hAnsiTheme="minorHAnsi" w:cstheme="minorHAnsi"/>
        </w:rPr>
        <w:t xml:space="preserve">now in its most sublime form as </w:t>
      </w:r>
      <w:r w:rsidRPr="00C11C58">
        <w:rPr>
          <w:rStyle w:val="Emphasis"/>
          <w:rFonts w:asciiTheme="minorHAnsi" w:hAnsiTheme="minorHAnsi" w:cstheme="minorHAnsi"/>
          <w:highlight w:val="cyan"/>
        </w:rPr>
        <w:t>geoengineering</w:t>
      </w:r>
      <w:r w:rsidRPr="00C11C58">
        <w:rPr>
          <w:rFonts w:asciiTheme="minorHAnsi" w:hAnsiTheme="minorHAnsi" w:cstheme="minorHAnsi"/>
          <w:sz w:val="16"/>
        </w:rPr>
        <w:t>—</w:t>
      </w:r>
      <w:r w:rsidRPr="00C11C58">
        <w:rPr>
          <w:rStyle w:val="StyleUnderline"/>
          <w:rFonts w:asciiTheme="minorHAnsi" w:hAnsiTheme="minorHAnsi" w:cstheme="minorHAnsi"/>
          <w:highlight w:val="cyan"/>
        </w:rPr>
        <w:t>go to nature having already</w:t>
      </w:r>
      <w:r w:rsidRPr="00C11C58">
        <w:rPr>
          <w:rStyle w:val="Emphasis"/>
          <w:rFonts w:asciiTheme="minorHAnsi" w:hAnsiTheme="minorHAnsi" w:cstheme="minorHAnsi"/>
          <w:highlight w:val="cyan"/>
        </w:rPr>
        <w:t xml:space="preserve"> conquered it with Enframing</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 thinking </w:t>
      </w:r>
      <w:r w:rsidRPr="00C11C58">
        <w:rPr>
          <w:rStyle w:val="StyleUnderline"/>
          <w:rFonts w:asciiTheme="minorHAnsi" w:hAnsiTheme="minorHAnsi" w:cstheme="minorHAnsi"/>
          <w:highlight w:val="cyan"/>
        </w:rPr>
        <w:t>that</w:t>
      </w:r>
      <w:r w:rsidRPr="00C11C58">
        <w:rPr>
          <w:rStyle w:val="StyleUnderline"/>
          <w:rFonts w:asciiTheme="minorHAnsi" w:hAnsiTheme="minorHAnsi" w:cstheme="minorHAnsi"/>
        </w:rPr>
        <w:t xml:space="preserve"> </w:t>
      </w:r>
      <w:r w:rsidRPr="00C11C58">
        <w:rPr>
          <w:rStyle w:val="Emphasis"/>
          <w:rFonts w:asciiTheme="minorHAnsi" w:hAnsiTheme="minorHAnsi" w:cstheme="minorHAnsi"/>
          <w:highlight w:val="cyan"/>
        </w:rPr>
        <w:t>deprives nature of its ‘moral and poetical force’</w:t>
      </w:r>
      <w:r w:rsidRPr="00C11C58">
        <w:rPr>
          <w:rFonts w:asciiTheme="minorHAnsi" w:hAnsiTheme="minorHAnsi" w:cstheme="minorHAnsi"/>
          <w:sz w:val="16"/>
        </w:rPr>
        <w:t xml:space="preserve">.31 This is the essence of technology, and I think the </w:t>
      </w:r>
      <w:r w:rsidRPr="00C11C58">
        <w:rPr>
          <w:rStyle w:val="StyleUnderline"/>
          <w:rFonts w:asciiTheme="minorHAnsi" w:hAnsiTheme="minorHAnsi" w:cstheme="minorHAnsi"/>
        </w:rPr>
        <w:t xml:space="preserve">presentiment that </w:t>
      </w:r>
      <w:r w:rsidRPr="00C11C58">
        <w:rPr>
          <w:rStyle w:val="Emphasis"/>
          <w:rFonts w:asciiTheme="minorHAnsi" w:hAnsiTheme="minorHAnsi" w:cstheme="minorHAnsi"/>
          <w:highlight w:val="cyan"/>
        </w:rPr>
        <w:t>geoengineering would overwhelm all vestiges of nature’s moral and poetical force emerges</w:t>
      </w:r>
      <w:r w:rsidRPr="00C11C58">
        <w:rPr>
          <w:rStyle w:val="StyleUnderline"/>
          <w:rFonts w:asciiTheme="minorHAnsi" w:hAnsiTheme="minorHAnsi" w:cstheme="minorHAnsi"/>
        </w:rPr>
        <w:t xml:space="preserve"> in the anxiety that solar radiation management would be akin to ‘playing God’</w:t>
      </w:r>
      <w:r w:rsidRPr="00C11C58">
        <w:rPr>
          <w:rFonts w:asciiTheme="minorHAnsi" w:hAnsiTheme="minorHAnsi" w:cstheme="minorHAnsi"/>
          <w:sz w:val="16"/>
        </w:rPr>
        <w:t>.</w:t>
      </w:r>
    </w:p>
    <w:p w14:paraId="4B34AB78" w14:textId="77777777" w:rsidR="00C1736B" w:rsidRPr="00C11C58" w:rsidRDefault="00C1736B" w:rsidP="00C1736B">
      <w:pPr>
        <w:rPr>
          <w:rStyle w:val="Emphasis"/>
          <w:rFonts w:asciiTheme="minorHAnsi" w:hAnsiTheme="minorHAnsi" w:cstheme="minorHAnsi"/>
        </w:rPr>
      </w:pPr>
      <w:r w:rsidRPr="00C11C58">
        <w:rPr>
          <w:rStyle w:val="StyleUnderline"/>
          <w:rFonts w:asciiTheme="minorHAnsi" w:hAnsiTheme="minorHAnsi" w:cstheme="minorHAnsi"/>
          <w:highlight w:val="cyan"/>
        </w:rPr>
        <w:t>Enframing</w:t>
      </w:r>
      <w:r w:rsidRPr="00C11C58">
        <w:rPr>
          <w:rFonts w:asciiTheme="minorHAnsi" w:hAnsiTheme="minorHAnsi" w:cstheme="minorHAnsi"/>
          <w:sz w:val="16"/>
        </w:rPr>
        <w:t xml:space="preserve"> is a dynamic process that </w:t>
      </w:r>
      <w:r w:rsidRPr="00C11C58">
        <w:rPr>
          <w:rStyle w:val="StyleUnderline"/>
          <w:rFonts w:asciiTheme="minorHAnsi" w:hAnsiTheme="minorHAnsi" w:cstheme="minorHAnsi"/>
          <w:highlight w:val="cyan"/>
        </w:rPr>
        <w:t>summons forth nature into an ordering</w:t>
      </w:r>
      <w:r w:rsidRPr="00C11C58">
        <w:rPr>
          <w:rStyle w:val="StyleUnderline"/>
          <w:rFonts w:asciiTheme="minorHAnsi" w:hAnsiTheme="minorHAnsi" w:cstheme="minorHAnsi"/>
        </w:rPr>
        <w:t>;</w:t>
      </w:r>
      <w:r w:rsidRPr="00C11C58">
        <w:rPr>
          <w:rFonts w:asciiTheme="minorHAnsi" w:hAnsiTheme="minorHAnsi" w:cstheme="minorHAnsi"/>
          <w:sz w:val="16"/>
        </w:rPr>
        <w:t xml:space="preserve"> as such it is a mode or moment in </w:t>
      </w:r>
      <w:r w:rsidRPr="00C11C58">
        <w:rPr>
          <w:rStyle w:val="StyleUnderline"/>
          <w:rFonts w:asciiTheme="minorHAnsi" w:hAnsiTheme="minorHAnsi" w:cstheme="minorHAnsi"/>
        </w:rPr>
        <w:t>the coming to presence of Being</w:t>
      </w:r>
      <w:r w:rsidRPr="00C11C58">
        <w:rPr>
          <w:rFonts w:asciiTheme="minorHAnsi" w:hAnsiTheme="minorHAnsi" w:cstheme="minorHAnsi"/>
          <w:sz w:val="16"/>
        </w:rPr>
        <w:t>. Such language sounds strange to the uninitiated, and even to the initiated, for it</w:t>
      </w:r>
      <w:r w:rsidRPr="00C11C58">
        <w:rPr>
          <w:rStyle w:val="StyleUnderline"/>
          <w:rFonts w:asciiTheme="minorHAnsi" w:hAnsiTheme="minorHAnsi" w:cstheme="minorHAnsi"/>
        </w:rPr>
        <w:t xml:space="preserve"> hints at some force or phenomenon that encompasses </w:t>
      </w:r>
      <w:r w:rsidRPr="00C11C58">
        <w:rPr>
          <w:rStyle w:val="Emphasis"/>
          <w:rFonts w:asciiTheme="minorHAnsi" w:hAnsiTheme="minorHAnsi" w:cstheme="minorHAnsi"/>
          <w:highlight w:val="cyan"/>
        </w:rPr>
        <w:t>all</w:t>
      </w:r>
      <w:r w:rsidRPr="00C11C58">
        <w:rPr>
          <w:rStyle w:val="StyleUnderline"/>
          <w:rFonts w:asciiTheme="minorHAnsi" w:hAnsiTheme="minorHAnsi" w:cstheme="minorHAnsi"/>
        </w:rPr>
        <w:t xml:space="preserve"> of human </w:t>
      </w:r>
      <w:r w:rsidRPr="00C11C58">
        <w:rPr>
          <w:rStyle w:val="StyleUnderline"/>
          <w:rFonts w:asciiTheme="minorHAnsi" w:hAnsiTheme="minorHAnsi" w:cstheme="minorHAnsi"/>
          <w:highlight w:val="cyan"/>
        </w:rPr>
        <w:t>beings</w:t>
      </w:r>
      <w:r w:rsidRPr="00C11C58">
        <w:rPr>
          <w:rStyle w:val="StyleUnderline"/>
          <w:rFonts w:asciiTheme="minorHAnsi" w:hAnsiTheme="minorHAnsi" w:cstheme="minorHAnsi"/>
        </w:rPr>
        <w:t xml:space="preserve">, </w:t>
      </w:r>
      <w:r w:rsidRPr="00C11C58">
        <w:rPr>
          <w:rStyle w:val="StyleUnderline"/>
          <w:rFonts w:asciiTheme="minorHAnsi" w:hAnsiTheme="minorHAnsi" w:cstheme="minorHAnsi"/>
          <w:highlight w:val="cyan"/>
        </w:rPr>
        <w:t>technology and nature</w:t>
      </w:r>
      <w:r w:rsidRPr="00C11C58">
        <w:rPr>
          <w:rStyle w:val="StyleUnderline"/>
          <w:rFonts w:asciiTheme="minorHAnsi" w:hAnsiTheme="minorHAnsi" w:cstheme="minorHAnsi"/>
        </w:rPr>
        <w:t xml:space="preserve">, and within which each </w:t>
      </w:r>
      <w:r w:rsidRPr="00C11C58">
        <w:rPr>
          <w:rStyle w:val="Emphasis"/>
          <w:rFonts w:asciiTheme="minorHAnsi" w:hAnsiTheme="minorHAnsi" w:cstheme="minorHAnsi"/>
          <w:highlight w:val="cyan"/>
        </w:rPr>
        <w:t>must be understood</w:t>
      </w:r>
      <w:r w:rsidRPr="00C11C58">
        <w:rPr>
          <w:rStyle w:val="StyleUnderline"/>
          <w:rFonts w:asciiTheme="minorHAnsi" w:hAnsiTheme="minorHAnsi" w:cstheme="minorHAnsi"/>
        </w:rPr>
        <w:t>.</w:t>
      </w:r>
      <w:r w:rsidRPr="00C11C58">
        <w:rPr>
          <w:rFonts w:asciiTheme="minorHAnsi" w:hAnsiTheme="minorHAnsi" w:cstheme="minorHAnsi"/>
          <w:sz w:val="16"/>
        </w:rPr>
        <w:t xml:space="preserve"> The phenomenon in question is Being, that which transcends all categories and so eludes definition. </w:t>
      </w:r>
      <w:r w:rsidRPr="00C11C58">
        <w:rPr>
          <w:rStyle w:val="Emphasis"/>
          <w:rFonts w:asciiTheme="minorHAnsi" w:hAnsiTheme="minorHAnsi" w:cstheme="minorHAnsi"/>
        </w:rPr>
        <w:t>Being remains the enigma that</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humans</w:t>
      </w:r>
      <w:r w:rsidRPr="00C11C58">
        <w:rPr>
          <w:rStyle w:val="StyleUnderline"/>
          <w:rFonts w:asciiTheme="minorHAnsi" w:hAnsiTheme="minorHAnsi" w:cstheme="minorHAnsi"/>
        </w:rPr>
        <w:t>, the being that questions Being</w:t>
      </w:r>
      <w:r w:rsidRPr="00C11C58">
        <w:rPr>
          <w:rStyle w:val="Emphasis"/>
          <w:rFonts w:asciiTheme="minorHAnsi" w:hAnsiTheme="minorHAnsi" w:cstheme="minorHAnsi"/>
        </w:rPr>
        <w:t>, must search to know</w:t>
      </w:r>
      <w:r w:rsidRPr="00C11C58">
        <w:rPr>
          <w:rFonts w:asciiTheme="minorHAnsi" w:hAnsiTheme="minorHAnsi" w:cstheme="minorHAnsi"/>
          <w:sz w:val="16"/>
        </w:rPr>
        <w:t xml:space="preserve">. The search is a challenge because </w:t>
      </w:r>
      <w:r w:rsidRPr="00C11C58">
        <w:rPr>
          <w:rStyle w:val="StyleUnderline"/>
          <w:rFonts w:asciiTheme="minorHAnsi" w:hAnsiTheme="minorHAnsi" w:cstheme="minorHAnsi"/>
        </w:rPr>
        <w:t>Enframing</w:t>
      </w:r>
      <w:r w:rsidRPr="00C11C58">
        <w:rPr>
          <w:rFonts w:asciiTheme="minorHAnsi" w:hAnsiTheme="minorHAnsi" w:cstheme="minorHAnsi"/>
          <w:sz w:val="16"/>
        </w:rPr>
        <w:t xml:space="preserve"> itself </w:t>
      </w:r>
      <w:r w:rsidRPr="00C11C58">
        <w:rPr>
          <w:rStyle w:val="StyleUnderline"/>
          <w:rFonts w:asciiTheme="minorHAnsi" w:hAnsiTheme="minorHAnsi" w:cstheme="minorHAnsi"/>
        </w:rPr>
        <w:t>works to conceal the ‘more primal truth’</w:t>
      </w:r>
      <w:r w:rsidRPr="00C11C58">
        <w:rPr>
          <w:rFonts w:asciiTheme="minorHAnsi" w:hAnsiTheme="minorHAnsi" w:cstheme="minorHAnsi"/>
          <w:sz w:val="16"/>
        </w:rPr>
        <w:t xml:space="preserve">.32 Nevertheless, humans are the agents through whom </w:t>
      </w:r>
      <w:r w:rsidRPr="00C11C58">
        <w:rPr>
          <w:rStyle w:val="StyleUnderline"/>
          <w:rFonts w:asciiTheme="minorHAnsi" w:hAnsiTheme="minorHAnsi" w:cstheme="minorHAnsi"/>
        </w:rPr>
        <w:t xml:space="preserve">nature is challenged to present itself </w:t>
      </w:r>
      <w:r w:rsidRPr="00C11C58">
        <w:rPr>
          <w:rFonts w:asciiTheme="minorHAnsi" w:hAnsiTheme="minorHAnsi" w:cstheme="minorHAnsi"/>
          <w:sz w:val="16"/>
        </w:rPr>
        <w:t xml:space="preserve">in this way, </w:t>
      </w:r>
      <w:r w:rsidRPr="00C11C58">
        <w:rPr>
          <w:rStyle w:val="StyleUnderline"/>
          <w:rFonts w:asciiTheme="minorHAnsi" w:hAnsiTheme="minorHAnsi" w:cstheme="minorHAnsi"/>
        </w:rPr>
        <w:t>as</w:t>
      </w:r>
      <w:r w:rsidRPr="00C11C58">
        <w:rPr>
          <w:rFonts w:asciiTheme="minorHAnsi" w:hAnsiTheme="minorHAnsi" w:cstheme="minorHAnsi"/>
          <w:sz w:val="16"/>
        </w:rPr>
        <w:t xml:space="preserve"> </w:t>
      </w:r>
      <w:r w:rsidRPr="00C11C58">
        <w:rPr>
          <w:rStyle w:val="StyleUnderline"/>
          <w:rFonts w:asciiTheme="minorHAnsi" w:hAnsiTheme="minorHAnsi" w:cstheme="minorHAnsi"/>
        </w:rPr>
        <w:t>Enframing</w:t>
      </w:r>
      <w:r w:rsidRPr="00C11C58">
        <w:rPr>
          <w:rFonts w:asciiTheme="minorHAnsi" w:hAnsiTheme="minorHAnsi" w:cstheme="minorHAnsi"/>
          <w:sz w:val="16"/>
        </w:rPr>
        <w:t>. Once again, the process of ‘</w:t>
      </w:r>
      <w:r w:rsidRPr="00C11C58">
        <w:rPr>
          <w:rStyle w:val="StyleUnderline"/>
          <w:rFonts w:asciiTheme="minorHAnsi" w:hAnsiTheme="minorHAnsi" w:cstheme="minorHAnsi"/>
        </w:rPr>
        <w:t>unconcealment’</w:t>
      </w:r>
      <w:r w:rsidRPr="00C11C58">
        <w:rPr>
          <w:rFonts w:asciiTheme="minorHAnsi" w:hAnsiTheme="minorHAnsi" w:cstheme="minorHAnsi"/>
          <w:sz w:val="16"/>
        </w:rPr>
        <w:t xml:space="preserve"> </w:t>
      </w:r>
      <w:r w:rsidRPr="00C11C58">
        <w:rPr>
          <w:rStyle w:val="StyleUnderline"/>
          <w:rFonts w:asciiTheme="minorHAnsi" w:hAnsiTheme="minorHAnsi" w:cstheme="minorHAnsi"/>
        </w:rPr>
        <w:t>is never the work of humans themselves</w:t>
      </w:r>
      <w:r w:rsidRPr="00C11C58">
        <w:rPr>
          <w:rFonts w:asciiTheme="minorHAnsi" w:hAnsiTheme="minorHAnsi" w:cstheme="minorHAnsi"/>
          <w:sz w:val="16"/>
        </w:rPr>
        <w:t xml:space="preserve">, in the same way that humans do not choose to occupy the realm defined by subjects and objects.33 </w:t>
      </w:r>
      <w:r w:rsidRPr="00C11C58">
        <w:rPr>
          <w:rStyle w:val="StyleUnderline"/>
          <w:rFonts w:asciiTheme="minorHAnsi" w:hAnsiTheme="minorHAnsi" w:cstheme="minorHAnsi"/>
        </w:rPr>
        <w:t>Modern technology is ‘no mere human doing’</w:t>
      </w:r>
      <w:r w:rsidRPr="00C11C58">
        <w:rPr>
          <w:rFonts w:asciiTheme="minorHAnsi" w:hAnsiTheme="minorHAnsi" w:cstheme="minorHAnsi"/>
          <w:sz w:val="16"/>
        </w:rPr>
        <w:t xml:space="preserve">. 34 In this view, </w:t>
      </w:r>
      <w:r w:rsidRPr="00C11C58">
        <w:rPr>
          <w:rStyle w:val="Emphasis"/>
          <w:rFonts w:asciiTheme="minorHAnsi" w:hAnsiTheme="minorHAnsi" w:cstheme="minorHAnsi"/>
          <w:highlight w:val="cyan"/>
        </w:rPr>
        <w:t>geoengineering should</w:t>
      </w:r>
      <w:r w:rsidRPr="00C11C58">
        <w:rPr>
          <w:rStyle w:val="StyleUnderline"/>
          <w:rFonts w:asciiTheme="minorHAnsi" w:hAnsiTheme="minorHAnsi" w:cstheme="minorHAnsi"/>
        </w:rPr>
        <w:t xml:space="preserve"> not </w:t>
      </w:r>
      <w:r w:rsidRPr="00C11C58">
        <w:rPr>
          <w:rStyle w:val="Emphasis"/>
          <w:rFonts w:asciiTheme="minorHAnsi" w:hAnsiTheme="minorHAnsi" w:cstheme="minorHAnsi"/>
          <w:highlight w:val="cyan"/>
        </w:rPr>
        <w:t>be</w:t>
      </w:r>
      <w:r w:rsidRPr="00C11C58">
        <w:rPr>
          <w:rStyle w:val="StyleUnderline"/>
          <w:rFonts w:asciiTheme="minorHAnsi" w:hAnsiTheme="minorHAnsi" w:cstheme="minorHAnsi"/>
        </w:rPr>
        <w:t xml:space="preserve"> read merely as a human project, </w:t>
      </w:r>
      <w:r w:rsidRPr="00C11C58">
        <w:rPr>
          <w:rStyle w:val="Emphasis"/>
          <w:rFonts w:asciiTheme="minorHAnsi" w:hAnsiTheme="minorHAnsi" w:cstheme="minorHAnsi"/>
          <w:highlight w:val="cyan"/>
        </w:rPr>
        <w:t>conceived as</w:t>
      </w:r>
      <w:r w:rsidRPr="00C11C58">
        <w:rPr>
          <w:rStyle w:val="StyleUnderline"/>
          <w:rFonts w:asciiTheme="minorHAnsi" w:hAnsiTheme="minorHAnsi" w:cstheme="minorHAnsi"/>
        </w:rPr>
        <w:t xml:space="preserve"> a response to a desperate situation, but as a stage, perhaps the last stage, of </w:t>
      </w:r>
      <w:r w:rsidRPr="00C11C58">
        <w:rPr>
          <w:rStyle w:val="Emphasis"/>
          <w:rFonts w:asciiTheme="minorHAnsi" w:hAnsiTheme="minorHAnsi" w:cstheme="minorHAnsi"/>
          <w:highlight w:val="cyan"/>
        </w:rPr>
        <w:t>the epoch of Enframing</w:t>
      </w:r>
      <w:r w:rsidRPr="00C11C58">
        <w:rPr>
          <w:rStyle w:val="Emphasis"/>
          <w:rFonts w:asciiTheme="minorHAnsi" w:hAnsiTheme="minorHAnsi" w:cstheme="minorHAnsi"/>
        </w:rPr>
        <w:t>.</w:t>
      </w:r>
    </w:p>
    <w:p w14:paraId="3EA2FDCD"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As this suggests, for Heidegger</w:t>
      </w:r>
      <w:r w:rsidRPr="00C11C58">
        <w:rPr>
          <w:rStyle w:val="StyleUnderline"/>
          <w:rFonts w:asciiTheme="minorHAnsi" w:hAnsiTheme="minorHAnsi" w:cstheme="minorHAnsi"/>
        </w:rPr>
        <w:t xml:space="preserve"> technology was</w:t>
      </w:r>
      <w:r w:rsidRPr="00C11C58">
        <w:rPr>
          <w:rFonts w:asciiTheme="minorHAnsi" w:hAnsiTheme="minorHAnsi" w:cstheme="minorHAnsi"/>
          <w:sz w:val="16"/>
        </w:rPr>
        <w:t xml:space="preserve"> not merely </w:t>
      </w:r>
      <w:r w:rsidRPr="00C11C58">
        <w:rPr>
          <w:rStyle w:val="StyleUnderline"/>
          <w:rFonts w:asciiTheme="minorHAnsi" w:hAnsiTheme="minorHAnsi" w:cstheme="minorHAnsi"/>
        </w:rPr>
        <w:t>a new way for humans to relate to nature; it provided the fundamental condition of modernity because it names the innermost character of modern reality as it is manifested in human culture and society. Technology makes modernity, and so it is essential to being human; it is the expression of our creative aspect, the emergence of which is inscribed in the history of Being</w:t>
      </w:r>
      <w:r w:rsidRPr="00C11C58">
        <w:rPr>
          <w:rFonts w:asciiTheme="minorHAnsi" w:hAnsiTheme="minorHAnsi" w:cstheme="minorHAnsi"/>
          <w:sz w:val="16"/>
        </w:rPr>
        <w:t xml:space="preserve">. Arising out of this understanding, Heidegger can make his oft-quoted declaration that the essence of </w:t>
      </w:r>
      <w:r w:rsidRPr="00C11C58">
        <w:rPr>
          <w:rStyle w:val="StyleUnderline"/>
          <w:rFonts w:asciiTheme="minorHAnsi" w:hAnsiTheme="minorHAnsi" w:cstheme="minorHAnsi"/>
        </w:rPr>
        <w:t>modern technology is nothing technological</w:t>
      </w:r>
      <w:r w:rsidRPr="00C11C58">
        <w:rPr>
          <w:rFonts w:asciiTheme="minorHAnsi" w:hAnsiTheme="minorHAnsi" w:cstheme="minorHAnsi"/>
          <w:sz w:val="16"/>
        </w:rPr>
        <w:t xml:space="preserve">.35 </w:t>
      </w:r>
      <w:r w:rsidRPr="00C11C58">
        <w:rPr>
          <w:rStyle w:val="StyleUnderline"/>
          <w:rFonts w:asciiTheme="minorHAnsi" w:hAnsiTheme="minorHAnsi" w:cstheme="minorHAnsi"/>
        </w:rPr>
        <w:t>In the case of geoengineering, the pieces of equipment that would be used to regulate the amount of solar radiation reaching Earth</w:t>
      </w:r>
      <w:r w:rsidRPr="00C11C58">
        <w:rPr>
          <w:rFonts w:asciiTheme="minorHAnsi" w:hAnsiTheme="minorHAnsi" w:cstheme="minorHAnsi"/>
          <w:sz w:val="16"/>
        </w:rPr>
        <w:t xml:space="preserve"> (aircraft, nozzles, tanks, jet fuel, containers of sulphuric acid) </w:t>
      </w:r>
      <w:r w:rsidRPr="00C11C58">
        <w:rPr>
          <w:rStyle w:val="StyleUnderline"/>
          <w:rFonts w:asciiTheme="minorHAnsi" w:hAnsiTheme="minorHAnsi" w:cstheme="minorHAnsi"/>
        </w:rPr>
        <w:t xml:space="preserve">may be referred to as ‘technology’ and the assembly of the various pieces of equipment into a workable system may be described as ‘technological activity’; but the essence of </w:t>
      </w:r>
      <w:r w:rsidRPr="00C11C58">
        <w:rPr>
          <w:rStyle w:val="Emphasis"/>
          <w:rFonts w:asciiTheme="minorHAnsi" w:hAnsiTheme="minorHAnsi" w:cstheme="minorHAnsi"/>
        </w:rPr>
        <w:t>geoengineering lies in the fulfillment of</w:t>
      </w:r>
      <w:r w:rsidRPr="00C11C58">
        <w:rPr>
          <w:rStyle w:val="StyleUnderline"/>
          <w:rFonts w:asciiTheme="minorHAnsi" w:hAnsiTheme="minorHAnsi" w:cstheme="minorHAnsi"/>
        </w:rPr>
        <w:t xml:space="preserve"> the world revealed as </w:t>
      </w:r>
      <w:r w:rsidRPr="00C11C58">
        <w:rPr>
          <w:rStyle w:val="Emphasis"/>
          <w:rFonts w:asciiTheme="minorHAnsi" w:hAnsiTheme="minorHAnsi" w:cstheme="minorHAnsi"/>
        </w:rPr>
        <w:t>Enframing</w:t>
      </w:r>
      <w:r w:rsidRPr="00C11C58">
        <w:rPr>
          <w:rFonts w:asciiTheme="minorHAnsi" w:hAnsiTheme="minorHAnsi" w:cstheme="minorHAnsi"/>
          <w:sz w:val="16"/>
        </w:rPr>
        <w:t xml:space="preserve">. Instead of the world presenting simply as a collection of resources available for exploitation, </w:t>
      </w:r>
      <w:r w:rsidRPr="00C11C58">
        <w:rPr>
          <w:rStyle w:val="Emphasis"/>
          <w:rFonts w:asciiTheme="minorHAnsi" w:hAnsiTheme="minorHAnsi" w:cstheme="minorHAnsi"/>
          <w:highlight w:val="cyan"/>
        </w:rPr>
        <w:t xml:space="preserve">with geoengineering the globe </w:t>
      </w:r>
      <w:r w:rsidRPr="00C11C58">
        <w:rPr>
          <w:rStyle w:val="Emphasis"/>
          <w:rFonts w:asciiTheme="minorHAnsi" w:hAnsiTheme="minorHAnsi" w:cstheme="minorHAnsi"/>
        </w:rPr>
        <w:t xml:space="preserve">as a whole </w:t>
      </w:r>
      <w:r w:rsidRPr="00C11C58">
        <w:rPr>
          <w:rStyle w:val="Emphasis"/>
          <w:rFonts w:asciiTheme="minorHAnsi" w:hAnsiTheme="minorHAnsi" w:cstheme="minorHAnsi"/>
          <w:highlight w:val="cyan"/>
        </w:rPr>
        <w:t>becomes integrated and presented as a total resource</w:t>
      </w:r>
      <w:r w:rsidRPr="00C11C58">
        <w:rPr>
          <w:rFonts w:asciiTheme="minorHAnsi" w:hAnsiTheme="minorHAnsi" w:cstheme="minorHAnsi"/>
          <w:sz w:val="16"/>
        </w:rPr>
        <w:t xml:space="preserve">. The significance of this should not be overlooked. To date, the </w:t>
      </w:r>
      <w:r w:rsidRPr="00C11C58">
        <w:rPr>
          <w:rStyle w:val="StyleUnderline"/>
          <w:rFonts w:asciiTheme="minorHAnsi" w:hAnsiTheme="minorHAnsi" w:cstheme="minorHAnsi"/>
          <w:highlight w:val="cyan"/>
        </w:rPr>
        <w:t>transformation of aspects of nature into standing reserve</w:t>
      </w:r>
      <w:r w:rsidRPr="00C11C58">
        <w:rPr>
          <w:rStyle w:val="StyleUnderline"/>
          <w:rFonts w:asciiTheme="minorHAnsi" w:hAnsiTheme="minorHAnsi" w:cstheme="minorHAnsi"/>
        </w:rPr>
        <w:t xml:space="preserve"> has had the effect of </w:t>
      </w:r>
      <w:r w:rsidRPr="00C11C58">
        <w:rPr>
          <w:rStyle w:val="StyleUnderline"/>
          <w:rFonts w:asciiTheme="minorHAnsi" w:hAnsiTheme="minorHAnsi" w:cstheme="minorHAnsi"/>
          <w:highlight w:val="cyan"/>
        </w:rPr>
        <w:t>rendering them meaningless</w:t>
      </w:r>
      <w:r w:rsidRPr="00C11C58">
        <w:rPr>
          <w:rFonts w:asciiTheme="minorHAnsi" w:hAnsiTheme="minorHAnsi" w:cstheme="minorHAnsi"/>
          <w:sz w:val="16"/>
        </w:rPr>
        <w:t xml:space="preserve">. Yet it remained possible, for those who retained a residual sense of ‘enchantment’, to cling to the idea that </w:t>
      </w:r>
      <w:r w:rsidRPr="00C11C58">
        <w:rPr>
          <w:rStyle w:val="StyleUnderline"/>
          <w:rFonts w:asciiTheme="minorHAnsi" w:hAnsiTheme="minorHAnsi" w:cstheme="minorHAnsi"/>
        </w:rPr>
        <w:t xml:space="preserve">meaningless </w:t>
      </w:r>
      <w:r w:rsidRPr="00C11C58">
        <w:rPr>
          <w:rStyle w:val="StyleUnderline"/>
          <w:rFonts w:asciiTheme="minorHAnsi" w:hAnsiTheme="minorHAnsi" w:cstheme="minorHAnsi"/>
          <w:highlight w:val="cyan"/>
        </w:rPr>
        <w:t>resources were embedded in a world of incalculable and infinite meaning</w:t>
      </w:r>
      <w:r w:rsidRPr="00C11C58">
        <w:rPr>
          <w:rFonts w:asciiTheme="minorHAnsi" w:hAnsiTheme="minorHAnsi" w:cstheme="minorHAnsi"/>
          <w:sz w:val="16"/>
        </w:rPr>
        <w:t>. With solar radiation management this pre-modern remnant is finally swept away.</w:t>
      </w:r>
    </w:p>
    <w:p w14:paraId="0DEF67D5"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Nevertheless, here we come up against something new and distinctive about geoengineering that seems to sit awkwardly with Heidegger’s description of the essence of technology. As </w:t>
      </w:r>
      <w:r w:rsidRPr="00C11C58">
        <w:rPr>
          <w:rStyle w:val="StyleUnderline"/>
          <w:rFonts w:asciiTheme="minorHAnsi" w:hAnsiTheme="minorHAnsi" w:cstheme="minorHAnsi"/>
        </w:rPr>
        <w:t xml:space="preserve">technologies of planetary control, </w:t>
      </w:r>
      <w:r w:rsidRPr="00C11C58">
        <w:rPr>
          <w:rStyle w:val="StyleUnderline"/>
          <w:rFonts w:asciiTheme="minorHAnsi" w:hAnsiTheme="minorHAnsi" w:cstheme="minorHAnsi"/>
          <w:highlight w:val="cyan"/>
        </w:rPr>
        <w:t>geoengineering projects</w:t>
      </w:r>
      <w:r w:rsidRPr="00C11C58">
        <w:rPr>
          <w:rStyle w:val="StyleUnderline"/>
          <w:rFonts w:asciiTheme="minorHAnsi" w:hAnsiTheme="minorHAnsi" w:cstheme="minorHAnsi"/>
        </w:rPr>
        <w:t xml:space="preserve"> (</w:t>
      </w:r>
      <w:r w:rsidRPr="00C11C58">
        <w:rPr>
          <w:rFonts w:asciiTheme="minorHAnsi" w:hAnsiTheme="minorHAnsi" w:cstheme="minorHAnsi"/>
          <w:sz w:val="16"/>
        </w:rPr>
        <w:t xml:space="preserve">of the sort mentioned) do not set out to mobilise nature as standing reserve, as energy or materials to enhance human welfare. Instead, they </w:t>
      </w:r>
      <w:r w:rsidRPr="00C11C58">
        <w:rPr>
          <w:rStyle w:val="StyleUnderline"/>
          <w:rFonts w:asciiTheme="minorHAnsi" w:hAnsiTheme="minorHAnsi" w:cstheme="minorHAnsi"/>
          <w:highlight w:val="cyan"/>
        </w:rPr>
        <w:t>seek to exert human control over the total living environment</w:t>
      </w:r>
      <w:r w:rsidRPr="00C11C58">
        <w:rPr>
          <w:rStyle w:val="StyleUnderline"/>
          <w:rFonts w:asciiTheme="minorHAnsi" w:hAnsiTheme="minorHAnsi" w:cstheme="minorHAnsi"/>
        </w:rPr>
        <w:t xml:space="preserve"> as a defense against the harm being caused by other technologies</w:t>
      </w:r>
      <w:r w:rsidRPr="00C11C58">
        <w:rPr>
          <w:rFonts w:asciiTheme="minorHAnsi" w:hAnsiTheme="minorHAnsi" w:cstheme="minorHAnsi"/>
          <w:sz w:val="16"/>
        </w:rPr>
        <w:t xml:space="preserve">. Yet </w:t>
      </w:r>
      <w:r w:rsidRPr="00C11C58">
        <w:rPr>
          <w:rStyle w:val="StyleUnderline"/>
          <w:rFonts w:asciiTheme="minorHAnsi" w:hAnsiTheme="minorHAnsi" w:cstheme="minorHAnsi"/>
        </w:rPr>
        <w:t>Enframing is a totalizing ontology within which humans are constrained to order and control</w:t>
      </w:r>
      <w:r w:rsidRPr="00C11C58">
        <w:rPr>
          <w:rFonts w:asciiTheme="minorHAnsi" w:hAnsiTheme="minorHAnsi" w:cstheme="minorHAnsi"/>
          <w:sz w:val="16"/>
        </w:rPr>
        <w:t xml:space="preserve">. </w:t>
      </w:r>
      <w:r w:rsidRPr="00C11C58">
        <w:rPr>
          <w:rStyle w:val="StyleUnderline"/>
          <w:rFonts w:asciiTheme="minorHAnsi" w:hAnsiTheme="minorHAnsi" w:cstheme="minorHAnsi"/>
        </w:rPr>
        <w:t>So</w:t>
      </w:r>
      <w:r w:rsidRPr="00C11C58">
        <w:rPr>
          <w:rStyle w:val="Emphasis"/>
          <w:rFonts w:asciiTheme="minorHAnsi" w:hAnsiTheme="minorHAnsi" w:cstheme="minorHAnsi"/>
        </w:rPr>
        <w:t xml:space="preserve"> while </w:t>
      </w:r>
      <w:r w:rsidRPr="00C11C58">
        <w:rPr>
          <w:rStyle w:val="Emphasis"/>
          <w:rFonts w:asciiTheme="minorHAnsi" w:hAnsiTheme="minorHAnsi" w:cstheme="minorHAnsi"/>
          <w:highlight w:val="cyan"/>
        </w:rPr>
        <w:t>geoengineering is</w:t>
      </w:r>
      <w:r w:rsidRPr="00C11C58">
        <w:rPr>
          <w:rStyle w:val="Emphasis"/>
          <w:rFonts w:asciiTheme="minorHAnsi" w:hAnsiTheme="minorHAnsi" w:cstheme="minorHAnsi"/>
        </w:rPr>
        <w:t xml:space="preserve"> </w:t>
      </w:r>
      <w:r w:rsidRPr="00C11C58">
        <w:rPr>
          <w:rStyle w:val="StyleUnderline"/>
          <w:rFonts w:asciiTheme="minorHAnsi" w:hAnsiTheme="minorHAnsi" w:cstheme="minorHAnsi"/>
        </w:rPr>
        <w:t>ostensibly</w:t>
      </w:r>
      <w:r w:rsidRPr="00C11C58">
        <w:rPr>
          <w:rStyle w:val="Emphasis"/>
          <w:rFonts w:asciiTheme="minorHAnsi" w:hAnsiTheme="minorHAnsi" w:cstheme="minorHAnsi"/>
        </w:rPr>
        <w:t xml:space="preserve"> about protecting our welfare from the effects of technology</w:t>
      </w:r>
      <w:r w:rsidRPr="00C11C58">
        <w:rPr>
          <w:rFonts w:asciiTheme="minorHAnsi" w:hAnsiTheme="minorHAnsi" w:cstheme="minorHAnsi"/>
          <w:sz w:val="16"/>
        </w:rPr>
        <w:t xml:space="preserve">, </w:t>
      </w:r>
      <w:r w:rsidRPr="00C11C58">
        <w:rPr>
          <w:rStyle w:val="Emphasis"/>
          <w:rFonts w:asciiTheme="minorHAnsi" w:hAnsiTheme="minorHAnsi" w:cstheme="minorHAnsi"/>
        </w:rPr>
        <w:t xml:space="preserve">in fact it is </w:t>
      </w:r>
      <w:r w:rsidRPr="00C11C58">
        <w:rPr>
          <w:rStyle w:val="Emphasis"/>
          <w:rFonts w:asciiTheme="minorHAnsi" w:hAnsiTheme="minorHAnsi" w:cstheme="minorHAnsi"/>
          <w:highlight w:val="cyan"/>
        </w:rPr>
        <w:t>a radical continuation of the urge to control</w:t>
      </w:r>
      <w:r w:rsidRPr="00C11C58">
        <w:rPr>
          <w:rFonts w:asciiTheme="minorHAnsi" w:hAnsiTheme="minorHAnsi" w:cstheme="minorHAnsi"/>
          <w:sz w:val="16"/>
          <w:highlight w:val="cyan"/>
        </w:rPr>
        <w:t>,</w:t>
      </w:r>
      <w:r w:rsidRPr="00C11C58">
        <w:rPr>
          <w:rFonts w:asciiTheme="minorHAnsi" w:hAnsiTheme="minorHAnsi" w:cstheme="minorHAnsi"/>
          <w:sz w:val="16"/>
        </w:rPr>
        <w:t xml:space="preserve"> </w:t>
      </w:r>
      <w:r w:rsidRPr="00C11C58">
        <w:rPr>
          <w:rStyle w:val="StyleUnderline"/>
          <w:rFonts w:asciiTheme="minorHAnsi" w:hAnsiTheme="minorHAnsi" w:cstheme="minorHAnsi"/>
        </w:rPr>
        <w:t>one made necessary by the chaos brought about by our desire to control</w:t>
      </w:r>
      <w:r w:rsidRPr="00C11C58">
        <w:rPr>
          <w:rFonts w:asciiTheme="minorHAnsi" w:hAnsiTheme="minorHAnsi" w:cstheme="minorHAnsi"/>
          <w:sz w:val="16"/>
        </w:rPr>
        <w:t>.</w:t>
      </w:r>
    </w:p>
    <w:p w14:paraId="346F1F5C" w14:textId="77777777" w:rsidR="00C1736B" w:rsidRPr="00C11C58" w:rsidRDefault="00C1736B" w:rsidP="00C1736B">
      <w:pPr>
        <w:rPr>
          <w:rFonts w:asciiTheme="minorHAnsi" w:hAnsiTheme="minorHAnsi" w:cstheme="minorHAnsi"/>
          <w:sz w:val="14"/>
        </w:rPr>
      </w:pPr>
      <w:r w:rsidRPr="00C11C58">
        <w:rPr>
          <w:rFonts w:asciiTheme="minorHAnsi" w:hAnsiTheme="minorHAnsi" w:cstheme="minorHAnsi"/>
          <w:sz w:val="14"/>
        </w:rPr>
        <w:t xml:space="preserve">So </w:t>
      </w:r>
      <w:r w:rsidRPr="00C11C58">
        <w:rPr>
          <w:rStyle w:val="Emphasis"/>
          <w:rFonts w:asciiTheme="minorHAnsi" w:hAnsiTheme="minorHAnsi" w:cstheme="minorHAnsi"/>
        </w:rPr>
        <w:t>geoengineering is the completion of the Enframing project</w:t>
      </w:r>
      <w:r w:rsidRPr="00C11C58">
        <w:rPr>
          <w:rFonts w:asciiTheme="minorHAnsi" w:hAnsiTheme="minorHAnsi" w:cstheme="minorHAnsi"/>
        </w:rPr>
        <w:t>,</w:t>
      </w:r>
      <w:r w:rsidRPr="00C11C58">
        <w:rPr>
          <w:rFonts w:asciiTheme="minorHAnsi" w:hAnsiTheme="minorHAnsi" w:cstheme="minorHAnsi"/>
          <w:sz w:val="14"/>
        </w:rPr>
        <w:t xml:space="preserve"> because </w:t>
      </w:r>
      <w:r w:rsidRPr="00C11C58">
        <w:rPr>
          <w:rStyle w:val="StyleUnderline"/>
          <w:rFonts w:asciiTheme="minorHAnsi" w:hAnsiTheme="minorHAnsi" w:cstheme="minorHAnsi"/>
        </w:rPr>
        <w:t>it represents the culmination of the summoning forth of nature first as standing reserve, in which its entities appear as materials and energy, then opening out into a system for ordering the whole.</w:t>
      </w:r>
      <w:r w:rsidRPr="00C11C58">
        <w:rPr>
          <w:rFonts w:asciiTheme="minorHAnsi" w:hAnsiTheme="minorHAnsi" w:cstheme="minorHAnsi"/>
          <w:sz w:val="14"/>
        </w:rPr>
        <w:t xml:space="preserve"> Whereas previously the elements called up as standing reserve formed distinct objects (minerals mined, crops cultivated, rivers dammed, coal dug up), now </w:t>
      </w:r>
      <w:r w:rsidRPr="00C11C58">
        <w:rPr>
          <w:rStyle w:val="Emphasis"/>
          <w:rFonts w:asciiTheme="minorHAnsi" w:hAnsiTheme="minorHAnsi" w:cstheme="minorHAnsi"/>
        </w:rPr>
        <w:t>the Earth as a whole is objectified</w:t>
      </w:r>
      <w:r w:rsidRPr="00C11C58">
        <w:rPr>
          <w:rFonts w:asciiTheme="minorHAnsi" w:hAnsiTheme="minorHAnsi" w:cstheme="minorHAnsi"/>
          <w:sz w:val="14"/>
        </w:rPr>
        <w:t xml:space="preserve">, </w:t>
      </w:r>
      <w:r w:rsidRPr="00C11C58">
        <w:rPr>
          <w:rStyle w:val="StyleUnderline"/>
          <w:rFonts w:asciiTheme="minorHAnsi" w:hAnsiTheme="minorHAnsi" w:cstheme="minorHAnsi"/>
        </w:rPr>
        <w:t>the object of all objects</w:t>
      </w:r>
      <w:r w:rsidRPr="00C11C58">
        <w:rPr>
          <w:rFonts w:asciiTheme="minorHAnsi" w:hAnsiTheme="minorHAnsi" w:cstheme="minorHAnsi"/>
          <w:sz w:val="14"/>
        </w:rPr>
        <w:t xml:space="preserve">. The </w:t>
      </w:r>
      <w:r w:rsidRPr="00C11C58">
        <w:rPr>
          <w:rStyle w:val="StyleUnderline"/>
          <w:rFonts w:asciiTheme="minorHAnsi" w:hAnsiTheme="minorHAnsi" w:cstheme="minorHAnsi"/>
        </w:rPr>
        <w:t xml:space="preserve">scientific thinking on which </w:t>
      </w:r>
      <w:r w:rsidRPr="00C11C58">
        <w:rPr>
          <w:rStyle w:val="StyleUnderline"/>
          <w:rFonts w:asciiTheme="minorHAnsi" w:hAnsiTheme="minorHAnsi" w:cstheme="minorHAnsi"/>
          <w:highlight w:val="cyan"/>
        </w:rPr>
        <w:t>geoengineering</w:t>
      </w:r>
      <w:r w:rsidRPr="00C11C58">
        <w:rPr>
          <w:rStyle w:val="StyleUnderline"/>
          <w:rFonts w:asciiTheme="minorHAnsi" w:hAnsiTheme="minorHAnsi" w:cstheme="minorHAnsi"/>
        </w:rPr>
        <w:t xml:space="preserve"> is built has </w:t>
      </w:r>
      <w:r w:rsidRPr="00C11C58">
        <w:rPr>
          <w:rStyle w:val="StyleUnderline"/>
          <w:rFonts w:asciiTheme="minorHAnsi" w:hAnsiTheme="minorHAnsi" w:cstheme="minorHAnsi"/>
          <w:highlight w:val="cyan"/>
        </w:rPr>
        <w:t>expanded its horizons so that it</w:t>
      </w:r>
      <w:r w:rsidRPr="00C11C58">
        <w:rPr>
          <w:rStyle w:val="StyleUnderline"/>
          <w:rFonts w:asciiTheme="minorHAnsi" w:hAnsiTheme="minorHAnsi" w:cstheme="minorHAnsi"/>
        </w:rPr>
        <w:t xml:space="preserve"> completes the task of modern science which ‘</w:t>
      </w:r>
      <w:r w:rsidRPr="00C11C58">
        <w:rPr>
          <w:rStyle w:val="StyleUnderline"/>
          <w:rFonts w:asciiTheme="minorHAnsi" w:hAnsiTheme="minorHAnsi" w:cstheme="minorHAnsi"/>
          <w:highlight w:val="cyan"/>
        </w:rPr>
        <w:t>pursues and entraps nature as a calculable coherence of forces’</w:t>
      </w:r>
      <w:r w:rsidRPr="00C11C58">
        <w:rPr>
          <w:rFonts w:asciiTheme="minorHAnsi" w:hAnsiTheme="minorHAnsi" w:cstheme="minorHAnsi"/>
          <w:sz w:val="14"/>
        </w:rPr>
        <w:t>.36</w:t>
      </w:r>
    </w:p>
    <w:p w14:paraId="2612E31E" w14:textId="77777777" w:rsidR="00C1736B" w:rsidRPr="00C11C58" w:rsidRDefault="00C1736B" w:rsidP="00C1736B">
      <w:pPr>
        <w:rPr>
          <w:rFonts w:asciiTheme="minorHAnsi" w:hAnsiTheme="minorHAnsi" w:cstheme="minorHAnsi"/>
        </w:rPr>
      </w:pPr>
    </w:p>
    <w:p w14:paraId="3D9FAF72" w14:textId="77777777" w:rsidR="00C1736B" w:rsidRPr="00C11C58" w:rsidRDefault="00C1736B" w:rsidP="00C1736B">
      <w:pPr>
        <w:rPr>
          <w:rFonts w:asciiTheme="minorHAnsi" w:hAnsiTheme="minorHAnsi" w:cstheme="minorHAnsi"/>
        </w:rPr>
      </w:pPr>
    </w:p>
    <w:p w14:paraId="321A6F13" w14:textId="6C6864CD" w:rsidR="00C1736B" w:rsidRPr="00C11C58" w:rsidRDefault="00C1736B" w:rsidP="00C1736B">
      <w:pPr>
        <w:pStyle w:val="Heading3"/>
        <w:rPr>
          <w:rFonts w:asciiTheme="minorHAnsi" w:hAnsiTheme="minorHAnsi" w:cstheme="minorHAnsi"/>
        </w:rPr>
      </w:pPr>
      <w:r w:rsidRPr="00C11C58">
        <w:rPr>
          <w:rFonts w:asciiTheme="minorHAnsi" w:hAnsiTheme="minorHAnsi" w:cstheme="minorHAnsi"/>
        </w:rPr>
        <w:t xml:space="preserve">2NC – </w:t>
      </w:r>
      <w:r w:rsidR="00CF7947">
        <w:rPr>
          <w:rFonts w:asciiTheme="minorHAnsi" w:hAnsiTheme="minorHAnsi" w:cstheme="minorHAnsi"/>
        </w:rPr>
        <w:t>L –</w:t>
      </w:r>
      <w:r w:rsidRPr="00C11C58">
        <w:rPr>
          <w:rFonts w:asciiTheme="minorHAnsi" w:hAnsiTheme="minorHAnsi" w:cstheme="minorHAnsi"/>
        </w:rPr>
        <w:t xml:space="preserve"> Geoengineering </w:t>
      </w:r>
    </w:p>
    <w:p w14:paraId="3B23EA65" w14:textId="77777777" w:rsidR="00C1736B" w:rsidRPr="00C11C58" w:rsidRDefault="00C1736B" w:rsidP="00C1736B">
      <w:pPr>
        <w:pStyle w:val="Heading4"/>
        <w:rPr>
          <w:rFonts w:asciiTheme="minorHAnsi" w:hAnsiTheme="minorHAnsi" w:cstheme="minorHAnsi"/>
        </w:rPr>
      </w:pPr>
      <w:r w:rsidRPr="00C11C58">
        <w:rPr>
          <w:rFonts w:asciiTheme="minorHAnsi" w:hAnsiTheme="minorHAnsi" w:cstheme="minorHAnsi"/>
        </w:rPr>
        <w:t xml:space="preserve">Geoengineering recreates the world as a picture available for manipulation and estranges human from the external world that objectifies nature </w:t>
      </w:r>
    </w:p>
    <w:p w14:paraId="6BE3EAE6" w14:textId="77777777" w:rsidR="00C1736B" w:rsidRPr="00C11C58" w:rsidRDefault="00C1736B" w:rsidP="00C1736B">
      <w:pPr>
        <w:rPr>
          <w:rFonts w:asciiTheme="minorHAnsi" w:hAnsiTheme="minorHAnsi" w:cstheme="minorHAnsi"/>
        </w:rPr>
      </w:pPr>
      <w:r w:rsidRPr="00C11C58">
        <w:rPr>
          <w:rFonts w:asciiTheme="minorHAnsi" w:hAnsiTheme="minorHAnsi" w:cstheme="minorHAnsi"/>
          <w:b/>
          <w:bCs/>
        </w:rPr>
        <w:t>Hamilton, 2013</w:t>
      </w:r>
      <w:r w:rsidRPr="00C11C58">
        <w:rPr>
          <w:rFonts w:asciiTheme="minorHAnsi" w:hAnsiTheme="minorHAnsi" w:cstheme="minorHAnsi"/>
        </w:rPr>
        <w:t xml:space="preserve"> [Clive, Australian author and public intellectual, “What Would Heidegger Say About Geoengineering?,” Clive Hamilton, September 2013, </w:t>
      </w:r>
      <w:hyperlink r:id="rId30" w:history="1">
        <w:r w:rsidRPr="00C11C58">
          <w:rPr>
            <w:rStyle w:val="Hyperlink"/>
            <w:rFonts w:asciiTheme="minorHAnsi" w:hAnsiTheme="minorHAnsi" w:cstheme="minorHAnsi"/>
          </w:rPr>
          <w:t>https://clivehamilton.com/wp-content/uploads/2013/09/Heidegger-and-Geoengineering1.pdf</w:t>
        </w:r>
      </w:hyperlink>
      <w:r w:rsidRPr="00C11C58">
        <w:rPr>
          <w:rFonts w:asciiTheme="minorHAnsi" w:hAnsiTheme="minorHAnsi" w:cstheme="minorHAnsi"/>
        </w:rPr>
        <w:t xml:space="preserve">, accessed 7/20/2021, ddi-tmur]  </w:t>
      </w:r>
    </w:p>
    <w:p w14:paraId="21B75AF7" w14:textId="77777777" w:rsidR="00C1736B" w:rsidRPr="00C11C58" w:rsidRDefault="00C1736B" w:rsidP="00C1736B">
      <w:pPr>
        <w:rPr>
          <w:rStyle w:val="StyleUnderline"/>
          <w:rFonts w:asciiTheme="minorHAnsi" w:hAnsiTheme="minorHAnsi" w:cstheme="minorHAnsi"/>
        </w:rPr>
      </w:pPr>
      <w:r w:rsidRPr="00C11C58">
        <w:rPr>
          <w:rFonts w:asciiTheme="minorHAnsi" w:hAnsiTheme="minorHAnsi" w:cstheme="minorHAnsi"/>
          <w:sz w:val="16"/>
        </w:rPr>
        <w:t xml:space="preserve">II. World-as-picture </w:t>
      </w:r>
    </w:p>
    <w:p w14:paraId="12296E4E" w14:textId="77777777" w:rsidR="00C1736B" w:rsidRPr="00C11C58" w:rsidRDefault="00C1736B" w:rsidP="00C1736B">
      <w:pPr>
        <w:rPr>
          <w:rStyle w:val="Emphasis"/>
          <w:rFonts w:asciiTheme="minorHAnsi" w:hAnsiTheme="minorHAnsi" w:cstheme="minorHAnsi"/>
        </w:rPr>
      </w:pPr>
      <w:r w:rsidRPr="00C11C58">
        <w:rPr>
          <w:rFonts w:asciiTheme="minorHAnsi" w:hAnsiTheme="minorHAnsi" w:cstheme="minorHAnsi"/>
          <w:sz w:val="16"/>
        </w:rPr>
        <w:t xml:space="preserve">Heidegger characterises the essence of </w:t>
      </w:r>
      <w:r w:rsidRPr="00C11C58">
        <w:rPr>
          <w:rStyle w:val="StyleUnderline"/>
          <w:rFonts w:asciiTheme="minorHAnsi" w:hAnsiTheme="minorHAnsi" w:cstheme="minorHAnsi"/>
          <w:highlight w:val="cyan"/>
        </w:rPr>
        <w:t>science and technology</w:t>
      </w:r>
      <w:r w:rsidRPr="00C11C58">
        <w:rPr>
          <w:rStyle w:val="StyleUnderline"/>
          <w:rFonts w:asciiTheme="minorHAnsi" w:hAnsiTheme="minorHAnsi" w:cstheme="minorHAnsi"/>
        </w:rPr>
        <w:t xml:space="preserve"> as the </w:t>
      </w:r>
      <w:r w:rsidRPr="00C11C58">
        <w:rPr>
          <w:rStyle w:val="StyleUnderline"/>
          <w:rFonts w:asciiTheme="minorHAnsi" w:hAnsiTheme="minorHAnsi" w:cstheme="minorHAnsi"/>
          <w:highlight w:val="cyan"/>
        </w:rPr>
        <w:t>recreation of the world as picture</w:t>
      </w:r>
      <w:r w:rsidRPr="00C11C58">
        <w:rPr>
          <w:rFonts w:asciiTheme="minorHAnsi" w:hAnsiTheme="minorHAnsi" w:cstheme="minorHAnsi"/>
          <w:sz w:val="16"/>
        </w:rPr>
        <w:t xml:space="preserve">.19 By picture we do not mean a certain image of the world, or a worldview, but the way </w:t>
      </w:r>
      <w:r w:rsidRPr="00C11C58">
        <w:rPr>
          <w:rStyle w:val="StyleUnderline"/>
          <w:rFonts w:asciiTheme="minorHAnsi" w:hAnsiTheme="minorHAnsi" w:cstheme="minorHAnsi"/>
        </w:rPr>
        <w:t>the world appears as picture.</w:t>
      </w:r>
      <w:r w:rsidRPr="00C11C58">
        <w:rPr>
          <w:rFonts w:asciiTheme="minorHAnsi" w:hAnsiTheme="minorHAnsi" w:cstheme="minorHAnsi"/>
          <w:sz w:val="16"/>
        </w:rPr>
        <w:t xml:space="preserve"> With the emergence of modern science in the 17th century, and the philosophies that were built on it, the world emerged not as a new picture but as picture for the first time. </w:t>
      </w:r>
      <w:r w:rsidRPr="00C11C58">
        <w:rPr>
          <w:rStyle w:val="StyleUnderline"/>
          <w:rFonts w:asciiTheme="minorHAnsi" w:hAnsiTheme="minorHAnsi" w:cstheme="minorHAnsi"/>
        </w:rPr>
        <w:t xml:space="preserve">World-as-picture </w:t>
      </w:r>
      <w:r w:rsidRPr="00C11C58">
        <w:rPr>
          <w:rStyle w:val="StyleUnderline"/>
          <w:rFonts w:asciiTheme="minorHAnsi" w:hAnsiTheme="minorHAnsi" w:cstheme="minorHAnsi"/>
          <w:highlight w:val="cyan"/>
        </w:rPr>
        <w:t>replaced</w:t>
      </w:r>
      <w:r w:rsidRPr="00C11C58">
        <w:rPr>
          <w:rFonts w:asciiTheme="minorHAnsi" w:hAnsiTheme="minorHAnsi" w:cstheme="minorHAnsi"/>
          <w:sz w:val="16"/>
        </w:rPr>
        <w:t xml:space="preserve"> what might be called </w:t>
      </w:r>
      <w:r w:rsidRPr="00C11C58">
        <w:rPr>
          <w:rStyle w:val="StyleUnderline"/>
          <w:rFonts w:asciiTheme="minorHAnsi" w:hAnsiTheme="minorHAnsi" w:cstheme="minorHAnsi"/>
          <w:highlight w:val="cyan"/>
        </w:rPr>
        <w:t>world-as-meaning</w:t>
      </w:r>
      <w:r w:rsidRPr="00C11C58">
        <w:rPr>
          <w:rStyle w:val="StyleUnderline"/>
          <w:rFonts w:asciiTheme="minorHAnsi" w:hAnsiTheme="minorHAnsi" w:cstheme="minorHAnsi"/>
        </w:rPr>
        <w:t xml:space="preserve"> or world-as-context</w:t>
      </w:r>
      <w:r w:rsidRPr="00C11C58">
        <w:rPr>
          <w:rFonts w:asciiTheme="minorHAnsi" w:hAnsiTheme="minorHAnsi" w:cstheme="minorHAnsi"/>
          <w:sz w:val="16"/>
        </w:rPr>
        <w:t xml:space="preserve">. The </w:t>
      </w:r>
      <w:r w:rsidRPr="00C11C58">
        <w:rPr>
          <w:rStyle w:val="StyleUnderline"/>
          <w:rFonts w:asciiTheme="minorHAnsi" w:hAnsiTheme="minorHAnsi" w:cstheme="minorHAnsi"/>
        </w:rPr>
        <w:t xml:space="preserve">emergence of the subject and the simultaneous advent of the world-as-picture </w:t>
      </w:r>
      <w:r w:rsidRPr="00C11C58">
        <w:rPr>
          <w:rStyle w:val="StyleUnderline"/>
          <w:rFonts w:asciiTheme="minorHAnsi" w:hAnsiTheme="minorHAnsi" w:cstheme="minorHAnsi"/>
          <w:highlight w:val="cyan"/>
        </w:rPr>
        <w:t>was the ‘grounding event of</w:t>
      </w:r>
      <w:r w:rsidRPr="00C11C58">
        <w:rPr>
          <w:rStyle w:val="StyleUnderline"/>
          <w:rFonts w:asciiTheme="minorHAnsi" w:hAnsiTheme="minorHAnsi" w:cstheme="minorHAnsi"/>
        </w:rPr>
        <w:t xml:space="preserve"> modern history’</w:t>
      </w:r>
      <w:r w:rsidRPr="00C11C58">
        <w:rPr>
          <w:rFonts w:asciiTheme="minorHAnsi" w:hAnsiTheme="minorHAnsi" w:cstheme="minorHAnsi"/>
          <w:sz w:val="16"/>
        </w:rPr>
        <w:t xml:space="preserve">,20 and </w:t>
      </w:r>
      <w:r w:rsidRPr="00C11C58">
        <w:rPr>
          <w:rStyle w:val="StyleUnderline"/>
          <w:rFonts w:asciiTheme="minorHAnsi" w:hAnsiTheme="minorHAnsi" w:cstheme="minorHAnsi"/>
        </w:rPr>
        <w:t xml:space="preserve">from it followed humanism and the conception of history as the history of humans and, ultimately, </w:t>
      </w:r>
      <w:r w:rsidRPr="00C11C58">
        <w:rPr>
          <w:rStyle w:val="Emphasis"/>
          <w:rFonts w:asciiTheme="minorHAnsi" w:hAnsiTheme="minorHAnsi" w:cstheme="minorHAnsi"/>
          <w:highlight w:val="cyan"/>
        </w:rPr>
        <w:t>geoengineering’s final assertion of subjectivity over the Earth as object</w:t>
      </w:r>
      <w:r w:rsidRPr="00C11C58">
        <w:rPr>
          <w:rStyle w:val="Emphasis"/>
          <w:rFonts w:asciiTheme="minorHAnsi" w:hAnsiTheme="minorHAnsi" w:cstheme="minorHAnsi"/>
        </w:rPr>
        <w:t xml:space="preserve">. </w:t>
      </w:r>
    </w:p>
    <w:p w14:paraId="5A795F21" w14:textId="77777777" w:rsidR="00C1736B" w:rsidRPr="00C11C58" w:rsidRDefault="00C1736B" w:rsidP="00C1736B">
      <w:pPr>
        <w:rPr>
          <w:rStyle w:val="StyleUnderline"/>
          <w:rFonts w:asciiTheme="minorHAnsi" w:hAnsiTheme="minorHAnsi" w:cstheme="minorHAnsi"/>
        </w:rPr>
      </w:pPr>
      <w:r w:rsidRPr="00C11C58">
        <w:rPr>
          <w:rFonts w:asciiTheme="minorHAnsi" w:hAnsiTheme="minorHAnsi" w:cstheme="minorHAnsi"/>
          <w:sz w:val="16"/>
        </w:rPr>
        <w:t>It is essential to understand that, for Heidegger, ‘world-as-picture’ is not a human invention. The ‘</w:t>
      </w:r>
      <w:r w:rsidRPr="00C11C58">
        <w:rPr>
          <w:rStyle w:val="StyleUnderline"/>
          <w:rFonts w:asciiTheme="minorHAnsi" w:hAnsiTheme="minorHAnsi" w:cstheme="minorHAnsi"/>
        </w:rPr>
        <w:t>presencing’ of the world in this way must be found in Being itself,</w:t>
      </w:r>
      <w:r w:rsidRPr="00C11C58">
        <w:rPr>
          <w:rFonts w:asciiTheme="minorHAnsi" w:hAnsiTheme="minorHAnsi" w:cstheme="minorHAnsi"/>
          <w:sz w:val="16"/>
        </w:rPr>
        <w:t xml:space="preserve"> so that </w:t>
      </w:r>
      <w:r w:rsidRPr="00C11C58">
        <w:rPr>
          <w:rStyle w:val="StyleUnderline"/>
          <w:rFonts w:asciiTheme="minorHAnsi" w:hAnsiTheme="minorHAnsi" w:cstheme="minorHAnsi"/>
          <w:highlight w:val="cyan"/>
        </w:rPr>
        <w:t>humans occupy ‘a domain given</w:t>
      </w:r>
      <w:r w:rsidRPr="00C11C58">
        <w:rPr>
          <w:rStyle w:val="StyleUnderline"/>
          <w:rFonts w:asciiTheme="minorHAnsi" w:hAnsiTheme="minorHAnsi" w:cstheme="minorHAnsi"/>
        </w:rPr>
        <w:t xml:space="preserve"> over to measuring and executing, </w:t>
      </w:r>
      <w:r w:rsidRPr="00C11C58">
        <w:rPr>
          <w:rStyle w:val="StyleUnderline"/>
          <w:rFonts w:asciiTheme="minorHAnsi" w:hAnsiTheme="minorHAnsi" w:cstheme="minorHAnsi"/>
          <w:highlight w:val="cyan"/>
        </w:rPr>
        <w:t>for</w:t>
      </w:r>
      <w:r w:rsidRPr="00C11C58">
        <w:rPr>
          <w:rStyle w:val="StyleUnderline"/>
          <w:rFonts w:asciiTheme="minorHAnsi" w:hAnsiTheme="minorHAnsi" w:cstheme="minorHAnsi"/>
        </w:rPr>
        <w:t xml:space="preserve"> the purpose of </w:t>
      </w:r>
      <w:r w:rsidRPr="00C11C58">
        <w:rPr>
          <w:rStyle w:val="StyleUnderline"/>
          <w:rFonts w:asciiTheme="minorHAnsi" w:hAnsiTheme="minorHAnsi" w:cstheme="minorHAnsi"/>
          <w:highlight w:val="cyan"/>
        </w:rPr>
        <w:t>gaining mastery over the whole’</w:t>
      </w:r>
      <w:r w:rsidRPr="00C11C58">
        <w:rPr>
          <w:rStyle w:val="StyleUnderline"/>
          <w:rFonts w:asciiTheme="minorHAnsi" w:hAnsiTheme="minorHAnsi" w:cstheme="minorHAnsi"/>
        </w:rPr>
        <w:t>.</w:t>
      </w:r>
    </w:p>
    <w:p w14:paraId="7D43690C" w14:textId="77777777" w:rsidR="00C1736B" w:rsidRPr="00C11C58" w:rsidRDefault="00C1736B" w:rsidP="00C1736B">
      <w:pPr>
        <w:rPr>
          <w:rStyle w:val="StyleUnderline"/>
          <w:rFonts w:asciiTheme="minorHAnsi" w:hAnsiTheme="minorHAnsi" w:cstheme="minorHAnsi"/>
        </w:rPr>
      </w:pPr>
      <w:r w:rsidRPr="00C11C58">
        <w:rPr>
          <w:rFonts w:asciiTheme="minorHAnsi" w:hAnsiTheme="minorHAnsi" w:cstheme="minorHAnsi"/>
          <w:sz w:val="16"/>
        </w:rPr>
        <w:t>III. Enframing: the essence of technology</w:t>
      </w:r>
    </w:p>
    <w:p w14:paraId="1E21FF6D"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With this background we are better able to appreciate the distinction between technology and the essence of technology that is at the core of ‘The Question Concerning Technology’. Instead of accepting the customary idea of technology as a tool or instrument, Heidegger explores the origin of the instrumental itself and asks what it means to think of technology as an instrument. He challenges the givenness of instrumental thinking by asking in which realm do ‘means and ends’ belong. At this point in the essay Heidegger presents several pages expounding on the Greek understanding of causality, a conception within which the kind of causality that is awarded validity today, causa efficiens, is but one type. Heidegger’s idea of </w:t>
      </w:r>
      <w:r w:rsidRPr="00C11C58">
        <w:rPr>
          <w:rStyle w:val="StyleUnderline"/>
          <w:rFonts w:asciiTheme="minorHAnsi" w:hAnsiTheme="minorHAnsi" w:cstheme="minorHAnsi"/>
          <w:highlight w:val="cyan"/>
        </w:rPr>
        <w:t>technology is grounded in</w:t>
      </w:r>
      <w:r w:rsidRPr="00C11C58">
        <w:rPr>
          <w:rStyle w:val="StyleUnderline"/>
          <w:rFonts w:asciiTheme="minorHAnsi" w:hAnsiTheme="minorHAnsi" w:cstheme="minorHAnsi"/>
        </w:rPr>
        <w:t xml:space="preserve"> the larger conception of ‘</w:t>
      </w:r>
      <w:r w:rsidRPr="00C11C58">
        <w:rPr>
          <w:rStyle w:val="StyleUnderline"/>
          <w:rFonts w:asciiTheme="minorHAnsi" w:hAnsiTheme="minorHAnsi" w:cstheme="minorHAnsi"/>
          <w:highlight w:val="cyan"/>
        </w:rPr>
        <w:t>revealing’</w:t>
      </w:r>
      <w:r w:rsidRPr="00C11C58">
        <w:rPr>
          <w:rStyle w:val="StyleUnderline"/>
          <w:rFonts w:asciiTheme="minorHAnsi" w:hAnsiTheme="minorHAnsi" w:cstheme="minorHAnsi"/>
        </w:rPr>
        <w:t xml:space="preserve">, behind which is a notion of telos or the wider context in which things in our world are brought about. </w:t>
      </w:r>
      <w:r w:rsidRPr="00C11C58">
        <w:rPr>
          <w:rFonts w:asciiTheme="minorHAnsi" w:hAnsiTheme="minorHAnsi" w:cstheme="minorHAnsi"/>
          <w:sz w:val="16"/>
        </w:rPr>
        <w:t>This is not the place to elaborate on causality, but a clearer idea of Heidegger’s understanding of causality should emerge as we proceed.</w:t>
      </w:r>
    </w:p>
    <w:p w14:paraId="1950BB10"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The groundwork had been laid many years earlier, not least in his famous Davos debate with Ernst Cassirer in 1929.22 Both Cassirer, the leading neo-Kantian, and </w:t>
      </w:r>
      <w:r w:rsidRPr="00C11C58">
        <w:rPr>
          <w:rStyle w:val="StyleUnderline"/>
          <w:rFonts w:asciiTheme="minorHAnsi" w:hAnsiTheme="minorHAnsi" w:cstheme="minorHAnsi"/>
        </w:rPr>
        <w:t>Heidegger</w:t>
      </w:r>
      <w:r w:rsidRPr="00C11C58">
        <w:rPr>
          <w:rFonts w:asciiTheme="minorHAnsi" w:hAnsiTheme="minorHAnsi" w:cstheme="minorHAnsi"/>
          <w:sz w:val="16"/>
        </w:rPr>
        <w:t xml:space="preserve"> were to </w:t>
      </w:r>
      <w:r w:rsidRPr="00C11C58">
        <w:rPr>
          <w:rStyle w:val="StyleUnderline"/>
          <w:rFonts w:asciiTheme="minorHAnsi" w:hAnsiTheme="minorHAnsi" w:cstheme="minorHAnsi"/>
        </w:rPr>
        <w:t xml:space="preserve">dismiss the naïve view of </w:t>
      </w:r>
      <w:r w:rsidRPr="00C11C58">
        <w:rPr>
          <w:rStyle w:val="Emphasis"/>
          <w:rFonts w:asciiTheme="minorHAnsi" w:hAnsiTheme="minorHAnsi" w:cstheme="minorHAnsi"/>
          <w:highlight w:val="cyan"/>
        </w:rPr>
        <w:t>technology</w:t>
      </w:r>
      <w:r w:rsidRPr="00C11C58">
        <w:rPr>
          <w:rStyle w:val="StyleUnderline"/>
          <w:rFonts w:asciiTheme="minorHAnsi" w:hAnsiTheme="minorHAnsi" w:cstheme="minorHAnsi"/>
        </w:rPr>
        <w:t xml:space="preserve"> as a mere tool that </w:t>
      </w:r>
      <w:r w:rsidRPr="00C11C58">
        <w:rPr>
          <w:rStyle w:val="Emphasis"/>
          <w:rFonts w:asciiTheme="minorHAnsi" w:hAnsiTheme="minorHAnsi" w:cstheme="minorHAnsi"/>
          <w:highlight w:val="cyan"/>
        </w:rPr>
        <w:t>extends man’s capacity to control the environment</w:t>
      </w:r>
      <w:r w:rsidRPr="00C11C58">
        <w:rPr>
          <w:rStyle w:val="StyleUnderline"/>
          <w:rFonts w:asciiTheme="minorHAnsi" w:hAnsiTheme="minorHAnsi" w:cstheme="minorHAnsi"/>
        </w:rPr>
        <w:t>.</w:t>
      </w:r>
      <w:r w:rsidRPr="00C11C58">
        <w:rPr>
          <w:rFonts w:asciiTheme="minorHAnsi" w:hAnsiTheme="minorHAnsi" w:cstheme="minorHAnsi"/>
          <w:sz w:val="16"/>
        </w:rPr>
        <w:t xml:space="preserve">23 Building on Kant’s notion that our perceptual and conceptual apparatus provides the ‘legislation for nature’, Cassirer argued that through the </w:t>
      </w:r>
      <w:r w:rsidRPr="00C11C58">
        <w:rPr>
          <w:rStyle w:val="StyleUnderline"/>
          <w:rFonts w:asciiTheme="minorHAnsi" w:hAnsiTheme="minorHAnsi" w:cstheme="minorHAnsi"/>
        </w:rPr>
        <w:t>application of technology</w:t>
      </w:r>
      <w:r w:rsidRPr="00C11C58">
        <w:rPr>
          <w:rFonts w:asciiTheme="minorHAnsi" w:hAnsiTheme="minorHAnsi" w:cstheme="minorHAnsi"/>
          <w:sz w:val="16"/>
        </w:rPr>
        <w:t xml:space="preserve"> we </w:t>
      </w:r>
      <w:r w:rsidRPr="00C11C58">
        <w:rPr>
          <w:rStyle w:val="StyleUnderline"/>
          <w:rFonts w:asciiTheme="minorHAnsi" w:hAnsiTheme="minorHAnsi" w:cstheme="minorHAnsi"/>
        </w:rPr>
        <w:t>transform our representation and experience, our way of making sense of the world and so the meaning of nature</w:t>
      </w:r>
      <w:r w:rsidRPr="00C11C58">
        <w:rPr>
          <w:rFonts w:asciiTheme="minorHAnsi" w:hAnsiTheme="minorHAnsi" w:cstheme="minorHAnsi"/>
          <w:sz w:val="16"/>
        </w:rPr>
        <w:t xml:space="preserve">. This was a historicization of Kant’s transcendental conditions of experience.24 As it had for Marx, and would for Marcuse, for Cassirer technology becomes a means of self-knowledge, wherein lies the danger that </w:t>
      </w:r>
      <w:r w:rsidRPr="00C11C58">
        <w:rPr>
          <w:rStyle w:val="StyleUnderline"/>
          <w:rFonts w:asciiTheme="minorHAnsi" w:hAnsiTheme="minorHAnsi" w:cstheme="minorHAnsi"/>
          <w:highlight w:val="cyan"/>
        </w:rPr>
        <w:t>man becomes</w:t>
      </w:r>
      <w:r w:rsidRPr="00C11C58">
        <w:rPr>
          <w:rStyle w:val="Emphasis"/>
          <w:rFonts w:asciiTheme="minorHAnsi" w:hAnsiTheme="minorHAnsi" w:cstheme="minorHAnsi"/>
          <w:highlight w:val="cyan"/>
        </w:rPr>
        <w:t xml:space="preserve"> estranged from the external world</w:t>
      </w:r>
      <w:r w:rsidRPr="00C11C58">
        <w:rPr>
          <w:rStyle w:val="StyleUnderline"/>
          <w:rFonts w:asciiTheme="minorHAnsi" w:hAnsiTheme="minorHAnsi" w:cstheme="minorHAnsi"/>
          <w:highlight w:val="cyan"/>
        </w:rPr>
        <w:t xml:space="preserve"> because </w:t>
      </w:r>
      <w:r w:rsidRPr="00C11C58">
        <w:rPr>
          <w:rStyle w:val="Emphasis"/>
          <w:rFonts w:asciiTheme="minorHAnsi" w:hAnsiTheme="minorHAnsi" w:cstheme="minorHAnsi"/>
          <w:highlight w:val="cyan"/>
        </w:rPr>
        <w:t>technology objectifies nature</w:t>
      </w:r>
      <w:r w:rsidRPr="00C11C58">
        <w:rPr>
          <w:rStyle w:val="StyleUnderline"/>
          <w:rFonts w:asciiTheme="minorHAnsi" w:hAnsiTheme="minorHAnsi" w:cstheme="minorHAnsi"/>
        </w:rPr>
        <w:t>.</w:t>
      </w:r>
      <w:r w:rsidRPr="00C11C58">
        <w:rPr>
          <w:rFonts w:asciiTheme="minorHAnsi" w:hAnsiTheme="minorHAnsi" w:cstheme="minorHAnsi"/>
          <w:sz w:val="16"/>
        </w:rPr>
        <w:t xml:space="preserve"> Yet he also believed that it was possible for humans to use their reason to understand the danger and take back a free relation to technology, thereby affirming the autonomy of the subject.</w:t>
      </w:r>
    </w:p>
    <w:p w14:paraId="49250CB5" w14:textId="77777777" w:rsidR="00C1736B" w:rsidRPr="00C11C58" w:rsidRDefault="00C1736B" w:rsidP="00C1736B">
      <w:pPr>
        <w:rPr>
          <w:rStyle w:val="Emphasis"/>
          <w:rFonts w:asciiTheme="minorHAnsi" w:hAnsiTheme="minorHAnsi" w:cstheme="minorHAnsi"/>
        </w:rPr>
      </w:pPr>
      <w:r w:rsidRPr="00C11C58">
        <w:rPr>
          <w:rFonts w:asciiTheme="minorHAnsi" w:hAnsiTheme="minorHAnsi" w:cstheme="minorHAnsi"/>
          <w:sz w:val="16"/>
        </w:rPr>
        <w:t xml:space="preserve">Heidegger shared the view that </w:t>
      </w:r>
      <w:r w:rsidRPr="00C11C58">
        <w:rPr>
          <w:rStyle w:val="StyleUnderline"/>
          <w:rFonts w:asciiTheme="minorHAnsi" w:hAnsiTheme="minorHAnsi" w:cstheme="minorHAnsi"/>
        </w:rPr>
        <w:t>our most fundamental experience of the world is historically conditioned rather than fixed and given</w:t>
      </w:r>
      <w:r w:rsidRPr="00C11C58">
        <w:rPr>
          <w:rFonts w:asciiTheme="minorHAnsi" w:hAnsiTheme="minorHAnsi" w:cstheme="minorHAnsi"/>
          <w:sz w:val="16"/>
        </w:rPr>
        <w:t xml:space="preserve">, a natural development of the Kantian subject as self-conscious world-creator. But from there he diverged sharply from the Kantian world. Heidegger affirms that </w:t>
      </w:r>
      <w:r w:rsidRPr="00C11C58">
        <w:rPr>
          <w:rStyle w:val="StyleUnderline"/>
          <w:rFonts w:asciiTheme="minorHAnsi" w:hAnsiTheme="minorHAnsi" w:cstheme="minorHAnsi"/>
        </w:rPr>
        <w:t>viewing technology as an instrument is ‘correct’ within technological thinking,</w:t>
      </w:r>
      <w:r w:rsidRPr="00C11C58">
        <w:rPr>
          <w:rFonts w:asciiTheme="minorHAnsi" w:hAnsiTheme="minorHAnsi" w:cstheme="minorHAnsi"/>
          <w:sz w:val="16"/>
        </w:rPr>
        <w:t xml:space="preserve"> but insists that, as causality is context-dependent, </w:t>
      </w:r>
      <w:r w:rsidRPr="00C11C58">
        <w:rPr>
          <w:rStyle w:val="Emphasis"/>
          <w:rFonts w:asciiTheme="minorHAnsi" w:hAnsiTheme="minorHAnsi" w:cstheme="minorHAnsi"/>
        </w:rPr>
        <w:t>the ‘correct’ cannot deliver us the true.</w:t>
      </w:r>
      <w:r w:rsidRPr="00C11C58">
        <w:rPr>
          <w:rFonts w:asciiTheme="minorHAnsi" w:hAnsiTheme="minorHAnsi" w:cstheme="minorHAnsi"/>
          <w:sz w:val="16"/>
        </w:rPr>
        <w:t xml:space="preserve">25 It follows from the conception of </w:t>
      </w:r>
      <w:r w:rsidRPr="00C11C58">
        <w:rPr>
          <w:rStyle w:val="Emphasis"/>
          <w:rFonts w:asciiTheme="minorHAnsi" w:hAnsiTheme="minorHAnsi" w:cstheme="minorHAnsi"/>
        </w:rPr>
        <w:t>technology as a kind of revealing that it cannot be neutral.</w:t>
      </w:r>
    </w:p>
    <w:p w14:paraId="2D6568ED" w14:textId="77777777" w:rsidR="00C1736B" w:rsidRPr="00C11C58" w:rsidRDefault="00C1736B" w:rsidP="00C1736B">
      <w:pPr>
        <w:ind w:left="720"/>
        <w:rPr>
          <w:rFonts w:asciiTheme="minorHAnsi" w:hAnsiTheme="minorHAnsi" w:cstheme="minorHAnsi"/>
          <w:sz w:val="16"/>
        </w:rPr>
      </w:pPr>
      <w:r w:rsidRPr="00C11C58">
        <w:rPr>
          <w:rFonts w:asciiTheme="minorHAnsi" w:hAnsiTheme="minorHAnsi" w:cstheme="minorHAnsi"/>
          <w:sz w:val="16"/>
        </w:rPr>
        <w:t>‘</w:t>
      </w:r>
      <w:r w:rsidRPr="00C11C58">
        <w:rPr>
          <w:rStyle w:val="StyleUnderline"/>
          <w:rFonts w:asciiTheme="minorHAnsi" w:hAnsiTheme="minorHAnsi" w:cstheme="minorHAnsi"/>
        </w:rPr>
        <w:t>Everywhere we remain unfree and chained to technology</w:t>
      </w:r>
      <w:r w:rsidRPr="00C11C58">
        <w:rPr>
          <w:rFonts w:asciiTheme="minorHAnsi" w:hAnsiTheme="minorHAnsi" w:cstheme="minorHAnsi"/>
          <w:sz w:val="16"/>
        </w:rPr>
        <w:t xml:space="preserve">, whether we passionately affirm or deny it. </w:t>
      </w:r>
      <w:r w:rsidRPr="00C11C58">
        <w:rPr>
          <w:rStyle w:val="StyleUnderline"/>
          <w:rFonts w:asciiTheme="minorHAnsi" w:hAnsiTheme="minorHAnsi" w:cstheme="minorHAnsi"/>
        </w:rPr>
        <w:t>But we are delivered over to it in the worst possible way when we regard it as something neutral</w:t>
      </w:r>
      <w:r w:rsidRPr="00C11C58">
        <w:rPr>
          <w:rFonts w:asciiTheme="minorHAnsi" w:hAnsiTheme="minorHAnsi" w:cstheme="minorHAnsi"/>
          <w:sz w:val="16"/>
        </w:rPr>
        <w:t xml:space="preserve"> …’26</w:t>
      </w:r>
    </w:p>
    <w:p w14:paraId="26771887" w14:textId="77777777" w:rsidR="00C1736B" w:rsidRPr="00C11C58" w:rsidRDefault="00C1736B" w:rsidP="00C1736B">
      <w:pPr>
        <w:rPr>
          <w:rStyle w:val="Emphasis"/>
          <w:rFonts w:asciiTheme="minorHAnsi" w:hAnsiTheme="minorHAnsi" w:cstheme="minorHAnsi"/>
        </w:rPr>
      </w:pPr>
      <w:r w:rsidRPr="00C11C58">
        <w:rPr>
          <w:rStyle w:val="StyleUnderline"/>
          <w:rFonts w:asciiTheme="minorHAnsi" w:hAnsiTheme="minorHAnsi" w:cstheme="minorHAnsi"/>
        </w:rPr>
        <w:t>And therein lies</w:t>
      </w:r>
      <w:r w:rsidRPr="00C11C58">
        <w:rPr>
          <w:rFonts w:asciiTheme="minorHAnsi" w:hAnsiTheme="minorHAnsi" w:cstheme="minorHAnsi"/>
          <w:sz w:val="16"/>
        </w:rPr>
        <w:t xml:space="preserve"> </w:t>
      </w:r>
      <w:r w:rsidRPr="00C11C58">
        <w:rPr>
          <w:rStyle w:val="Emphasis"/>
          <w:rFonts w:asciiTheme="minorHAnsi" w:hAnsiTheme="minorHAnsi" w:cstheme="minorHAnsi"/>
          <w:highlight w:val="cyan"/>
        </w:rPr>
        <w:t>the peril of geoengineering</w:t>
      </w:r>
      <w:r w:rsidRPr="00C11C58">
        <w:rPr>
          <w:rFonts w:asciiTheme="minorHAnsi" w:hAnsiTheme="minorHAnsi" w:cstheme="minorHAnsi"/>
          <w:sz w:val="16"/>
        </w:rPr>
        <w:t xml:space="preserve"> </w:t>
      </w:r>
      <w:r w:rsidRPr="00C11C58">
        <w:rPr>
          <w:rStyle w:val="StyleUnderline"/>
          <w:rFonts w:asciiTheme="minorHAnsi" w:hAnsiTheme="minorHAnsi" w:cstheme="minorHAnsi"/>
          <w:highlight w:val="cyan"/>
        </w:rPr>
        <w:t>in the hands of</w:t>
      </w:r>
      <w:r w:rsidRPr="00C11C58">
        <w:rPr>
          <w:rFonts w:asciiTheme="minorHAnsi" w:hAnsiTheme="minorHAnsi" w:cstheme="minorHAnsi"/>
          <w:sz w:val="16"/>
          <w:highlight w:val="cyan"/>
        </w:rPr>
        <w:t xml:space="preserve"> </w:t>
      </w:r>
      <w:r w:rsidRPr="00C11C58">
        <w:rPr>
          <w:rStyle w:val="Emphasis"/>
          <w:rFonts w:asciiTheme="minorHAnsi" w:hAnsiTheme="minorHAnsi" w:cstheme="minorHAnsi"/>
          <w:highlight w:val="cyan"/>
        </w:rPr>
        <w:t>scientists, and</w:t>
      </w:r>
      <w:r w:rsidRPr="00C11C58">
        <w:rPr>
          <w:rStyle w:val="Emphasis"/>
          <w:rFonts w:asciiTheme="minorHAnsi" w:hAnsiTheme="minorHAnsi" w:cstheme="minorHAnsi"/>
        </w:rPr>
        <w:t xml:space="preserve"> </w:t>
      </w:r>
      <w:r w:rsidRPr="00C11C58">
        <w:rPr>
          <w:rStyle w:val="StyleUnderline"/>
          <w:rFonts w:asciiTheme="minorHAnsi" w:hAnsiTheme="minorHAnsi" w:cstheme="minorHAnsi"/>
        </w:rPr>
        <w:t>subsequently</w:t>
      </w:r>
      <w:r w:rsidRPr="00C11C58">
        <w:rPr>
          <w:rFonts w:asciiTheme="minorHAnsi" w:hAnsiTheme="minorHAnsi" w:cstheme="minorHAnsi"/>
          <w:sz w:val="16"/>
        </w:rPr>
        <w:t xml:space="preserve"> </w:t>
      </w:r>
      <w:r w:rsidRPr="00C11C58">
        <w:rPr>
          <w:rStyle w:val="Emphasis"/>
          <w:rFonts w:asciiTheme="minorHAnsi" w:hAnsiTheme="minorHAnsi" w:cstheme="minorHAnsi"/>
          <w:highlight w:val="cyan"/>
        </w:rPr>
        <w:t>economists and technocrats,</w:t>
      </w:r>
      <w:r w:rsidRPr="00C11C58">
        <w:rPr>
          <w:rStyle w:val="Emphasis"/>
          <w:rFonts w:asciiTheme="minorHAnsi" w:hAnsiTheme="minorHAnsi" w:cstheme="minorHAnsi"/>
        </w:rPr>
        <w:t xml:space="preserve"> </w:t>
      </w:r>
      <w:r w:rsidRPr="00C11C58">
        <w:rPr>
          <w:rStyle w:val="Emphasis"/>
          <w:rFonts w:asciiTheme="minorHAnsi" w:hAnsiTheme="minorHAnsi" w:cstheme="minorHAnsi"/>
          <w:highlight w:val="cyan"/>
        </w:rPr>
        <w:t>who understand the Earth as a complex system available for manipulation.</w:t>
      </w:r>
      <w:r w:rsidRPr="00C11C58">
        <w:rPr>
          <w:rStyle w:val="Emphasis"/>
          <w:rFonts w:asciiTheme="minorHAnsi" w:hAnsiTheme="minorHAnsi" w:cstheme="minorHAnsi"/>
        </w:rPr>
        <w:t xml:space="preserve"> </w:t>
      </w:r>
    </w:p>
    <w:p w14:paraId="41F4B102" w14:textId="6A0276D2" w:rsidR="00C1736B" w:rsidRPr="00C11C58" w:rsidRDefault="00C1736B" w:rsidP="00C1736B">
      <w:pPr>
        <w:pStyle w:val="Heading3"/>
        <w:rPr>
          <w:rFonts w:asciiTheme="minorHAnsi" w:hAnsiTheme="minorHAnsi" w:cstheme="minorHAnsi"/>
        </w:rPr>
      </w:pPr>
      <w:r w:rsidRPr="00C11C58">
        <w:rPr>
          <w:rFonts w:asciiTheme="minorHAnsi" w:hAnsiTheme="minorHAnsi" w:cstheme="minorHAnsi"/>
        </w:rPr>
        <w:t>2NC – L</w:t>
      </w:r>
      <w:r w:rsidR="00095C99">
        <w:rPr>
          <w:rFonts w:asciiTheme="minorHAnsi" w:hAnsiTheme="minorHAnsi" w:cstheme="minorHAnsi"/>
        </w:rPr>
        <w:t xml:space="preserve"> – </w:t>
      </w:r>
      <w:r w:rsidRPr="00C11C58">
        <w:rPr>
          <w:rFonts w:asciiTheme="minorHAnsi" w:hAnsiTheme="minorHAnsi" w:cstheme="minorHAnsi"/>
        </w:rPr>
        <w:t xml:space="preserve">Climate </w:t>
      </w:r>
      <w:r w:rsidR="00FA4190">
        <w:rPr>
          <w:rFonts w:asciiTheme="minorHAnsi" w:hAnsiTheme="minorHAnsi" w:cstheme="minorHAnsi"/>
        </w:rPr>
        <w:t>Models</w:t>
      </w:r>
    </w:p>
    <w:p w14:paraId="63377BE1" w14:textId="77777777" w:rsidR="00C1736B" w:rsidRPr="00C11C58" w:rsidRDefault="00C1736B" w:rsidP="00C1736B">
      <w:pPr>
        <w:pStyle w:val="Heading4"/>
        <w:rPr>
          <w:rFonts w:asciiTheme="minorHAnsi" w:hAnsiTheme="minorHAnsi" w:cstheme="minorHAnsi"/>
        </w:rPr>
      </w:pPr>
      <w:r w:rsidRPr="00C11C58">
        <w:rPr>
          <w:rFonts w:asciiTheme="minorHAnsi" w:hAnsiTheme="minorHAnsi" w:cstheme="minorHAnsi"/>
          <w:u w:val="single"/>
        </w:rPr>
        <w:t>Climate link</w:t>
      </w:r>
      <w:r w:rsidRPr="00C11C58">
        <w:rPr>
          <w:rFonts w:asciiTheme="minorHAnsi" w:hAnsiTheme="minorHAnsi" w:cstheme="minorHAnsi"/>
        </w:rPr>
        <w:t xml:space="preserve"> – Climate models continue technological thinking that systematizes the Earth</w:t>
      </w:r>
    </w:p>
    <w:p w14:paraId="629864FE" w14:textId="77777777" w:rsidR="00C1736B" w:rsidRPr="00C11C58" w:rsidRDefault="00C1736B" w:rsidP="00C1736B">
      <w:pPr>
        <w:rPr>
          <w:rFonts w:asciiTheme="minorHAnsi" w:hAnsiTheme="minorHAnsi" w:cstheme="minorHAnsi"/>
        </w:rPr>
      </w:pPr>
      <w:r w:rsidRPr="00C11C58">
        <w:rPr>
          <w:rFonts w:asciiTheme="minorHAnsi" w:hAnsiTheme="minorHAnsi" w:cstheme="minorHAnsi"/>
          <w:b/>
          <w:bCs/>
        </w:rPr>
        <w:t>Hamilton, 2013</w:t>
      </w:r>
      <w:r w:rsidRPr="00C11C58">
        <w:rPr>
          <w:rFonts w:asciiTheme="minorHAnsi" w:hAnsiTheme="minorHAnsi" w:cstheme="minorHAnsi"/>
        </w:rPr>
        <w:t xml:space="preserve"> [Clive, Australian author and public intellectual, “What Would Heidegger Say About Geoengineering?,” Clive Hamilton, September 2013, </w:t>
      </w:r>
      <w:hyperlink r:id="rId31" w:history="1">
        <w:r w:rsidRPr="00C11C58">
          <w:rPr>
            <w:rStyle w:val="Hyperlink"/>
            <w:rFonts w:asciiTheme="minorHAnsi" w:hAnsiTheme="minorHAnsi" w:cstheme="minorHAnsi"/>
          </w:rPr>
          <w:t>https://clivehamilton.com/wp-content/uploads/2013/09/Heidegger-and-Geoengineering1.pdf</w:t>
        </w:r>
      </w:hyperlink>
      <w:r w:rsidRPr="00C11C58">
        <w:rPr>
          <w:rFonts w:asciiTheme="minorHAnsi" w:hAnsiTheme="minorHAnsi" w:cstheme="minorHAnsi"/>
        </w:rPr>
        <w:t xml:space="preserve">, accessed 7/20/2021, ddi-tmur] </w:t>
      </w:r>
    </w:p>
    <w:p w14:paraId="0B674097"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This does not mean that </w:t>
      </w:r>
      <w:r w:rsidRPr="00C11C58">
        <w:rPr>
          <w:rStyle w:val="StyleUnderline"/>
          <w:rFonts w:asciiTheme="minorHAnsi" w:hAnsiTheme="minorHAnsi" w:cstheme="minorHAnsi"/>
          <w:highlight w:val="cyan"/>
        </w:rPr>
        <w:t>climate models are</w:t>
      </w:r>
      <w:r w:rsidRPr="00C11C58">
        <w:rPr>
          <w:rStyle w:val="StyleUnderline"/>
          <w:rFonts w:asciiTheme="minorHAnsi" w:hAnsiTheme="minorHAnsi" w:cstheme="minorHAnsi"/>
        </w:rPr>
        <w:t xml:space="preserve"> ‘</w:t>
      </w:r>
      <w:r w:rsidRPr="00C11C58">
        <w:rPr>
          <w:rFonts w:asciiTheme="minorHAnsi" w:hAnsiTheme="minorHAnsi" w:cstheme="minorHAnsi"/>
          <w:sz w:val="16"/>
        </w:rPr>
        <w:t xml:space="preserve">wrong’; on the contrary, they are </w:t>
      </w:r>
      <w:r w:rsidRPr="00C11C58">
        <w:rPr>
          <w:rStyle w:val="StyleUnderline"/>
          <w:rFonts w:asciiTheme="minorHAnsi" w:hAnsiTheme="minorHAnsi" w:cstheme="minorHAnsi"/>
        </w:rPr>
        <w:t>all-</w:t>
      </w:r>
      <w:r w:rsidRPr="00C11C58">
        <w:rPr>
          <w:rStyle w:val="StyleUnderline"/>
          <w:rFonts w:asciiTheme="minorHAnsi" w:hAnsiTheme="minorHAnsi" w:cstheme="minorHAnsi"/>
          <w:highlight w:val="cyan"/>
        </w:rPr>
        <w:t>too-revealing</w:t>
      </w:r>
      <w:r w:rsidRPr="00C11C58">
        <w:rPr>
          <w:rFonts w:asciiTheme="minorHAnsi" w:hAnsiTheme="minorHAnsi" w:cstheme="minorHAnsi"/>
          <w:sz w:val="16"/>
        </w:rPr>
        <w:t xml:space="preserve">. But </w:t>
      </w:r>
      <w:r w:rsidRPr="00C11C58">
        <w:rPr>
          <w:rStyle w:val="StyleUnderline"/>
          <w:rFonts w:asciiTheme="minorHAnsi" w:hAnsiTheme="minorHAnsi" w:cstheme="minorHAnsi"/>
        </w:rPr>
        <w:t>if one can step outside of technological understanding</w:t>
      </w:r>
      <w:r w:rsidRPr="00C11C58">
        <w:rPr>
          <w:rFonts w:asciiTheme="minorHAnsi" w:hAnsiTheme="minorHAnsi" w:cstheme="minorHAnsi"/>
          <w:sz w:val="16"/>
        </w:rPr>
        <w:t xml:space="preserve">, </w:t>
      </w:r>
      <w:r w:rsidRPr="00C11C58">
        <w:rPr>
          <w:rStyle w:val="StyleUnderline"/>
          <w:rFonts w:asciiTheme="minorHAnsi" w:hAnsiTheme="minorHAnsi" w:cstheme="minorHAnsi"/>
          <w:highlight w:val="cyan"/>
        </w:rPr>
        <w:t>they reveal more</w:t>
      </w:r>
      <w:r w:rsidRPr="00C11C58">
        <w:rPr>
          <w:rStyle w:val="StyleUnderline"/>
          <w:rFonts w:asciiTheme="minorHAnsi" w:hAnsiTheme="minorHAnsi" w:cstheme="minorHAnsi"/>
        </w:rPr>
        <w:t xml:space="preserve"> </w:t>
      </w:r>
      <w:r w:rsidRPr="00C11C58">
        <w:rPr>
          <w:rStyle w:val="StyleUnderline"/>
          <w:rFonts w:asciiTheme="minorHAnsi" w:hAnsiTheme="minorHAnsi" w:cstheme="minorHAnsi"/>
          <w:highlight w:val="cyan"/>
        </w:rPr>
        <w:t>than</w:t>
      </w:r>
      <w:r w:rsidRPr="00C11C58">
        <w:rPr>
          <w:rStyle w:val="StyleUnderline"/>
          <w:rFonts w:asciiTheme="minorHAnsi" w:hAnsiTheme="minorHAnsi" w:cstheme="minorHAnsi"/>
        </w:rPr>
        <w:t xml:space="preserve"> the functioning of </w:t>
      </w:r>
      <w:r w:rsidRPr="00C11C58">
        <w:rPr>
          <w:rStyle w:val="StyleUnderline"/>
          <w:rFonts w:asciiTheme="minorHAnsi" w:hAnsiTheme="minorHAnsi" w:cstheme="minorHAnsi"/>
          <w:highlight w:val="cyan"/>
        </w:rPr>
        <w:t>the technological world</w:t>
      </w:r>
      <w:r w:rsidRPr="00C11C58">
        <w:rPr>
          <w:rStyle w:val="StyleUnderline"/>
          <w:rFonts w:asciiTheme="minorHAnsi" w:hAnsiTheme="minorHAnsi" w:cstheme="minorHAnsi"/>
        </w:rPr>
        <w:t xml:space="preserve"> they set out to study</w:t>
      </w:r>
      <w:r w:rsidRPr="00C11C58">
        <w:rPr>
          <w:rFonts w:asciiTheme="minorHAnsi" w:hAnsiTheme="minorHAnsi" w:cstheme="minorHAnsi"/>
          <w:sz w:val="16"/>
        </w:rPr>
        <w:t xml:space="preserve">; </w:t>
      </w:r>
      <w:r w:rsidRPr="00C11C58">
        <w:rPr>
          <w:rStyle w:val="StyleUnderline"/>
          <w:rFonts w:asciiTheme="minorHAnsi" w:hAnsiTheme="minorHAnsi" w:cstheme="minorHAnsi"/>
          <w:highlight w:val="cyan"/>
        </w:rPr>
        <w:t>they reveal the limits to</w:t>
      </w:r>
      <w:r w:rsidRPr="00C11C58">
        <w:rPr>
          <w:rStyle w:val="StyleUnderline"/>
          <w:rFonts w:asciiTheme="minorHAnsi" w:hAnsiTheme="minorHAnsi" w:cstheme="minorHAnsi"/>
        </w:rPr>
        <w:t xml:space="preserve"> that understanding</w:t>
      </w:r>
      <w:r w:rsidRPr="00C11C58">
        <w:rPr>
          <w:rFonts w:asciiTheme="minorHAnsi" w:hAnsiTheme="minorHAnsi" w:cstheme="minorHAnsi"/>
          <w:sz w:val="16"/>
        </w:rPr>
        <w:t xml:space="preserve">, </w:t>
      </w:r>
      <w:r w:rsidRPr="00C11C58">
        <w:rPr>
          <w:rStyle w:val="StyleUnderline"/>
          <w:rFonts w:asciiTheme="minorHAnsi" w:hAnsiTheme="minorHAnsi" w:cstheme="minorHAnsi"/>
        </w:rPr>
        <w:t>and the partiality of</w:t>
      </w:r>
      <w:r w:rsidRPr="00C11C58">
        <w:rPr>
          <w:rFonts w:asciiTheme="minorHAnsi" w:hAnsiTheme="minorHAnsi" w:cstheme="minorHAnsi"/>
          <w:sz w:val="16"/>
        </w:rPr>
        <w:t xml:space="preserve"> picture-thinking, which is to say</w:t>
      </w:r>
      <w:r w:rsidRPr="00C11C58">
        <w:rPr>
          <w:rStyle w:val="StyleUnderline"/>
          <w:rFonts w:asciiTheme="minorHAnsi" w:hAnsiTheme="minorHAnsi" w:cstheme="minorHAnsi"/>
        </w:rPr>
        <w:t xml:space="preserve">, </w:t>
      </w:r>
      <w:r w:rsidRPr="00C11C58">
        <w:rPr>
          <w:rStyle w:val="StyleUnderline"/>
          <w:rFonts w:asciiTheme="minorHAnsi" w:hAnsiTheme="minorHAnsi" w:cstheme="minorHAnsi"/>
          <w:highlight w:val="cyan"/>
        </w:rPr>
        <w:t>technological thinking</w:t>
      </w:r>
      <w:r w:rsidRPr="00C11C58">
        <w:rPr>
          <w:rFonts w:asciiTheme="minorHAnsi" w:hAnsiTheme="minorHAnsi" w:cstheme="minorHAnsi"/>
          <w:sz w:val="16"/>
        </w:rPr>
        <w:t>.</w:t>
      </w:r>
    </w:p>
    <w:p w14:paraId="13258BF1"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So </w:t>
      </w:r>
      <w:r w:rsidRPr="00C11C58">
        <w:rPr>
          <w:rStyle w:val="StyleUnderline"/>
          <w:rFonts w:asciiTheme="minorHAnsi" w:hAnsiTheme="minorHAnsi" w:cstheme="minorHAnsi"/>
          <w:highlight w:val="cyan"/>
        </w:rPr>
        <w:t>model-thinking systematizes nature</w:t>
      </w:r>
      <w:r w:rsidRPr="00C11C58">
        <w:rPr>
          <w:rFonts w:asciiTheme="minorHAnsi" w:hAnsiTheme="minorHAnsi" w:cstheme="minorHAnsi"/>
          <w:sz w:val="16"/>
        </w:rPr>
        <w:t xml:space="preserve">, and </w:t>
      </w:r>
      <w:r w:rsidRPr="00C11C58">
        <w:rPr>
          <w:rStyle w:val="StyleUnderline"/>
          <w:rFonts w:asciiTheme="minorHAnsi" w:hAnsiTheme="minorHAnsi" w:cstheme="minorHAnsi"/>
        </w:rPr>
        <w:t>the system defines the legitimate object of study</w:t>
      </w:r>
      <w:r w:rsidRPr="00C11C58">
        <w:rPr>
          <w:rFonts w:asciiTheme="minorHAnsi" w:hAnsiTheme="minorHAnsi" w:cstheme="minorHAnsi"/>
          <w:sz w:val="16"/>
        </w:rPr>
        <w:t xml:space="preserve">. The </w:t>
      </w:r>
      <w:r w:rsidRPr="00C11C58">
        <w:rPr>
          <w:rStyle w:val="StyleUnderline"/>
          <w:rFonts w:asciiTheme="minorHAnsi" w:hAnsiTheme="minorHAnsi" w:cstheme="minorHAnsi"/>
        </w:rPr>
        <w:t>system’s boundaries can be expanded</w:t>
      </w:r>
      <w:r w:rsidRPr="00C11C58">
        <w:rPr>
          <w:rFonts w:asciiTheme="minorHAnsi" w:hAnsiTheme="minorHAnsi" w:cstheme="minorHAnsi"/>
          <w:sz w:val="16"/>
        </w:rPr>
        <w:t xml:space="preserve">, and the elements within elaborated, but in doing so </w:t>
      </w:r>
      <w:r w:rsidRPr="00C11C58">
        <w:rPr>
          <w:rStyle w:val="StyleUnderline"/>
          <w:rFonts w:asciiTheme="minorHAnsi" w:hAnsiTheme="minorHAnsi" w:cstheme="minorHAnsi"/>
          <w:highlight w:val="cyan"/>
        </w:rPr>
        <w:t>every event is made subject to the process of model-building</w:t>
      </w:r>
      <w:r w:rsidRPr="00C11C58">
        <w:rPr>
          <w:rFonts w:asciiTheme="minorHAnsi" w:hAnsiTheme="minorHAnsi" w:cstheme="minorHAnsi"/>
          <w:sz w:val="16"/>
        </w:rPr>
        <w:t xml:space="preserve">. The </w:t>
      </w:r>
      <w:r w:rsidRPr="00C11C58">
        <w:rPr>
          <w:rStyle w:val="StyleUnderline"/>
          <w:rFonts w:asciiTheme="minorHAnsi" w:hAnsiTheme="minorHAnsi" w:cstheme="minorHAnsi"/>
        </w:rPr>
        <w:t>essence of a system</w:t>
      </w:r>
      <w:r w:rsidRPr="00C11C58">
        <w:rPr>
          <w:rFonts w:asciiTheme="minorHAnsi" w:hAnsiTheme="minorHAnsi" w:cstheme="minorHAnsi"/>
          <w:sz w:val="16"/>
        </w:rPr>
        <w:t xml:space="preserve"> is representation, definability and calculability, and these features </w:t>
      </w:r>
      <w:r w:rsidRPr="00C11C58">
        <w:rPr>
          <w:rStyle w:val="StyleUnderline"/>
          <w:rFonts w:asciiTheme="minorHAnsi" w:hAnsiTheme="minorHAnsi" w:cstheme="minorHAnsi"/>
        </w:rPr>
        <w:t>impose constraints on being itself</w:t>
      </w:r>
      <w:r w:rsidRPr="00C11C58">
        <w:rPr>
          <w:rFonts w:asciiTheme="minorHAnsi" w:hAnsiTheme="minorHAnsi" w:cstheme="minorHAnsi"/>
          <w:sz w:val="16"/>
        </w:rPr>
        <w:t xml:space="preserve">. Heidegger referred to this totalising process, an encompassing quantitativeness, as </w:t>
      </w:r>
      <w:r w:rsidRPr="00C11C58">
        <w:rPr>
          <w:rStyle w:val="StyleUnderline"/>
          <w:rFonts w:asciiTheme="minorHAnsi" w:hAnsiTheme="minorHAnsi" w:cstheme="minorHAnsi"/>
        </w:rPr>
        <w:t>the ‘gigantic’, and it is the ‘</w:t>
      </w:r>
      <w:r w:rsidRPr="00C11C58">
        <w:rPr>
          <w:rStyle w:val="StyleUnderline"/>
          <w:rFonts w:asciiTheme="minorHAnsi" w:hAnsiTheme="minorHAnsi" w:cstheme="minorHAnsi"/>
          <w:highlight w:val="cyan"/>
        </w:rPr>
        <w:t>quality’ of the gigantic</w:t>
      </w:r>
      <w:r w:rsidRPr="00C11C58">
        <w:rPr>
          <w:rStyle w:val="StyleUnderline"/>
          <w:rFonts w:asciiTheme="minorHAnsi" w:hAnsiTheme="minorHAnsi" w:cstheme="minorHAnsi"/>
        </w:rPr>
        <w:t xml:space="preserve"> that </w:t>
      </w:r>
      <w:r w:rsidRPr="00C11C58">
        <w:rPr>
          <w:rStyle w:val="StyleUnderline"/>
          <w:rFonts w:asciiTheme="minorHAnsi" w:hAnsiTheme="minorHAnsi" w:cstheme="minorHAnsi"/>
          <w:highlight w:val="cyan"/>
        </w:rPr>
        <w:t>gives the modern epoch its greatness</w:t>
      </w:r>
      <w:r w:rsidRPr="00C11C58">
        <w:rPr>
          <w:rFonts w:asciiTheme="minorHAnsi" w:hAnsiTheme="minorHAnsi" w:cstheme="minorHAnsi"/>
          <w:sz w:val="16"/>
        </w:rPr>
        <w:t xml:space="preserve">,41 although the </w:t>
      </w:r>
      <w:r w:rsidRPr="00C11C58">
        <w:rPr>
          <w:rStyle w:val="StyleUnderline"/>
          <w:rFonts w:asciiTheme="minorHAnsi" w:hAnsiTheme="minorHAnsi" w:cstheme="minorHAnsi"/>
          <w:highlight w:val="cyan"/>
        </w:rPr>
        <w:t>incalculable remains an ‘invisible shadow’</w:t>
      </w:r>
      <w:r w:rsidRPr="00C11C58">
        <w:rPr>
          <w:rFonts w:asciiTheme="minorHAnsi" w:hAnsiTheme="minorHAnsi" w:cstheme="minorHAnsi"/>
          <w:sz w:val="16"/>
        </w:rPr>
        <w:t xml:space="preserve"> cast around all things.42 Through the picture character of the world ‘whatever is comes to a stand as object and in that way alone receives the seal of Being’.43 All of this flows out of Descartes’ original positing of the modern subject; </w:t>
      </w:r>
      <w:r w:rsidRPr="00C11C58">
        <w:rPr>
          <w:rStyle w:val="StyleUnderline"/>
          <w:rFonts w:asciiTheme="minorHAnsi" w:hAnsiTheme="minorHAnsi" w:cstheme="minorHAnsi"/>
        </w:rPr>
        <w:t>man as subject becomes the ‘relational center of that which is as such</w:t>
      </w:r>
      <w:r w:rsidRPr="00C11C58">
        <w:rPr>
          <w:rFonts w:asciiTheme="minorHAnsi" w:hAnsiTheme="minorHAnsi" w:cstheme="minorHAnsi"/>
          <w:sz w:val="16"/>
        </w:rPr>
        <w:t>.’44</w:t>
      </w:r>
    </w:p>
    <w:p w14:paraId="2276610A" w14:textId="77777777" w:rsidR="00C1736B" w:rsidRPr="00C11C58" w:rsidRDefault="00C1736B" w:rsidP="00C1736B">
      <w:pPr>
        <w:rPr>
          <w:rFonts w:asciiTheme="minorHAnsi" w:hAnsiTheme="minorHAnsi" w:cstheme="minorHAnsi"/>
          <w:sz w:val="16"/>
        </w:rPr>
      </w:pPr>
      <w:r w:rsidRPr="00C11C58">
        <w:rPr>
          <w:rStyle w:val="StyleUnderline"/>
          <w:rFonts w:asciiTheme="minorHAnsi" w:hAnsiTheme="minorHAnsi" w:cstheme="minorHAnsi"/>
          <w:highlight w:val="cyan"/>
        </w:rPr>
        <w:t>Climate models are</w:t>
      </w:r>
      <w:r w:rsidRPr="00C11C58">
        <w:rPr>
          <w:rFonts w:asciiTheme="minorHAnsi" w:hAnsiTheme="minorHAnsi" w:cstheme="minorHAnsi"/>
          <w:sz w:val="16"/>
        </w:rPr>
        <w:t xml:space="preserve"> developed out of </w:t>
      </w:r>
      <w:r w:rsidRPr="00C11C58">
        <w:rPr>
          <w:rStyle w:val="StyleUnderline"/>
          <w:rFonts w:asciiTheme="minorHAnsi" w:hAnsiTheme="minorHAnsi" w:cstheme="minorHAnsi"/>
        </w:rPr>
        <w:t xml:space="preserve">the </w:t>
      </w:r>
      <w:r w:rsidRPr="00C11C58">
        <w:rPr>
          <w:rStyle w:val="StyleUnderline"/>
          <w:rFonts w:asciiTheme="minorHAnsi" w:hAnsiTheme="minorHAnsi" w:cstheme="minorHAnsi"/>
          <w:highlight w:val="cyan"/>
        </w:rPr>
        <w:t>emerging discipline of Earth system science</w:t>
      </w:r>
      <w:r w:rsidRPr="00C11C58">
        <w:rPr>
          <w:rFonts w:asciiTheme="minorHAnsi" w:hAnsiTheme="minorHAnsi" w:cstheme="minorHAnsi"/>
          <w:sz w:val="16"/>
        </w:rPr>
        <w:t>, which draws together various fields of scientific study within a conception of the Earth as a total system (comprised of the atmosphere, the hydrosphere, the lithosphere and the biosphere). ‘</w:t>
      </w:r>
      <w:r w:rsidRPr="00C11C58">
        <w:rPr>
          <w:rStyle w:val="StyleUnderline"/>
          <w:rFonts w:asciiTheme="minorHAnsi" w:hAnsiTheme="minorHAnsi" w:cstheme="minorHAnsi"/>
          <w:highlight w:val="cyan"/>
        </w:rPr>
        <w:t>Earth system science’</w:t>
      </w:r>
      <w:r w:rsidRPr="00C11C58">
        <w:rPr>
          <w:rFonts w:asciiTheme="minorHAnsi" w:hAnsiTheme="minorHAnsi" w:cstheme="minorHAnsi"/>
          <w:sz w:val="16"/>
        </w:rPr>
        <w:t>, runs a typical definition, ‘</w:t>
      </w:r>
      <w:r w:rsidRPr="00C11C58">
        <w:rPr>
          <w:rStyle w:val="StyleUnderline"/>
          <w:rFonts w:asciiTheme="minorHAnsi" w:hAnsiTheme="minorHAnsi" w:cstheme="minorHAnsi"/>
        </w:rPr>
        <w:t xml:space="preserve">embraces chemistry, physics, biology, mathematics and applied sciences in transcending disciplinary boundaries to </w:t>
      </w:r>
      <w:r w:rsidRPr="00C11C58">
        <w:rPr>
          <w:rStyle w:val="StyleUnderline"/>
          <w:rFonts w:asciiTheme="minorHAnsi" w:hAnsiTheme="minorHAnsi" w:cstheme="minorHAnsi"/>
          <w:highlight w:val="cyan"/>
        </w:rPr>
        <w:t>treat the Earth as an integrated system</w:t>
      </w:r>
      <w:r w:rsidRPr="00C11C58">
        <w:rPr>
          <w:rFonts w:asciiTheme="minorHAnsi" w:hAnsiTheme="minorHAnsi" w:cstheme="minorHAnsi"/>
          <w:sz w:val="16"/>
        </w:rPr>
        <w:t xml:space="preserve"> …’.45 The conception of the Earth as a cybernetic system projected onto the Earth is consistent with the Gaia theory.46</w:t>
      </w:r>
    </w:p>
    <w:p w14:paraId="5459976D" w14:textId="6090B2A8" w:rsidR="00844C07" w:rsidRPr="00C11C58" w:rsidRDefault="00844C07" w:rsidP="00844C07">
      <w:pPr>
        <w:pStyle w:val="Heading3"/>
        <w:rPr>
          <w:rFonts w:asciiTheme="minorHAnsi" w:hAnsiTheme="minorHAnsi" w:cstheme="minorHAnsi"/>
        </w:rPr>
      </w:pPr>
      <w:r w:rsidRPr="00C11C58">
        <w:rPr>
          <w:rFonts w:asciiTheme="minorHAnsi" w:hAnsiTheme="minorHAnsi" w:cstheme="minorHAnsi"/>
        </w:rPr>
        <w:t>1NC – L</w:t>
      </w:r>
      <w:r w:rsidR="00166391">
        <w:rPr>
          <w:rFonts w:asciiTheme="minorHAnsi" w:hAnsiTheme="minorHAnsi" w:cstheme="minorHAnsi"/>
        </w:rPr>
        <w:t xml:space="preserve"> –</w:t>
      </w:r>
      <w:r w:rsidRPr="00C11C58">
        <w:rPr>
          <w:rFonts w:asciiTheme="minorHAnsi" w:hAnsiTheme="minorHAnsi" w:cstheme="minorHAnsi"/>
        </w:rPr>
        <w:t xml:space="preserve"> </w:t>
      </w:r>
      <w:r w:rsidR="00166391">
        <w:rPr>
          <w:rFonts w:asciiTheme="minorHAnsi" w:hAnsiTheme="minorHAnsi" w:cstheme="minorHAnsi"/>
        </w:rPr>
        <w:t>A</w:t>
      </w:r>
      <w:r w:rsidRPr="00C11C58">
        <w:rPr>
          <w:rFonts w:asciiTheme="minorHAnsi" w:hAnsiTheme="minorHAnsi" w:cstheme="minorHAnsi"/>
        </w:rPr>
        <w:t xml:space="preserve">nthropocentrism </w:t>
      </w:r>
    </w:p>
    <w:p w14:paraId="0C132138" w14:textId="77777777" w:rsidR="00844C07" w:rsidRPr="00C11C58" w:rsidRDefault="00844C07" w:rsidP="00844C07">
      <w:pPr>
        <w:pStyle w:val="Heading4"/>
        <w:rPr>
          <w:rFonts w:asciiTheme="minorHAnsi" w:hAnsiTheme="minorHAnsi" w:cstheme="minorHAnsi"/>
        </w:rPr>
      </w:pPr>
      <w:r w:rsidRPr="00C11C58">
        <w:rPr>
          <w:rFonts w:asciiTheme="minorHAnsi" w:hAnsiTheme="minorHAnsi" w:cstheme="minorHAnsi"/>
        </w:rPr>
        <w:t>Managerialism = Unsustainable Practices</w:t>
      </w:r>
    </w:p>
    <w:p w14:paraId="54EE150B" w14:textId="77777777" w:rsidR="00844C07" w:rsidRPr="00C11C58" w:rsidRDefault="00844C07" w:rsidP="00844C07">
      <w:pPr>
        <w:rPr>
          <w:rFonts w:asciiTheme="minorHAnsi" w:hAnsiTheme="minorHAnsi" w:cstheme="minorHAnsi"/>
        </w:rPr>
      </w:pPr>
      <w:r w:rsidRPr="00C11C58">
        <w:rPr>
          <w:rStyle w:val="Style13ptBold"/>
          <w:rFonts w:asciiTheme="minorHAnsi" w:hAnsiTheme="minorHAnsi" w:cstheme="minorHAnsi"/>
        </w:rPr>
        <w:t>Ruth Irwin</w:t>
      </w:r>
      <w:r w:rsidRPr="00C11C58">
        <w:rPr>
          <w:rFonts w:asciiTheme="minorHAnsi" w:hAnsiTheme="minorHAnsi" w:cstheme="minorHAnsi"/>
        </w:rPr>
        <w:t xml:space="preserve"> , 20</w:t>
      </w:r>
      <w:r w:rsidRPr="00C11C58">
        <w:rPr>
          <w:rStyle w:val="Style13ptBold"/>
          <w:rFonts w:asciiTheme="minorHAnsi" w:hAnsiTheme="minorHAnsi" w:cstheme="minorHAnsi"/>
        </w:rPr>
        <w:t>15</w:t>
      </w:r>
      <w:r w:rsidRPr="00C11C58">
        <w:rPr>
          <w:rFonts w:asciiTheme="minorHAnsi" w:hAnsiTheme="minorHAnsi" w:cstheme="minorHAnsi"/>
        </w:rPr>
        <w:t>, School of Humanities and Arts, University of Fiji, “Environmental education, Heidegger and the significance of poetics,” Vol. 13(1) 57–69, https://journals.sagepub.com/doi/pdf/10.1177/1478210315580221</w:t>
      </w:r>
    </w:p>
    <w:p w14:paraId="4CAA2D93" w14:textId="77777777" w:rsidR="00844C07" w:rsidRPr="00C11C58" w:rsidRDefault="00844C07" w:rsidP="00844C07">
      <w:pPr>
        <w:rPr>
          <w:rFonts w:asciiTheme="minorHAnsi" w:hAnsiTheme="minorHAnsi" w:cstheme="minorHAnsi"/>
          <w:sz w:val="16"/>
        </w:rPr>
      </w:pPr>
      <w:r w:rsidRPr="00C11C58">
        <w:rPr>
          <w:rFonts w:asciiTheme="minorHAnsi" w:hAnsiTheme="minorHAnsi" w:cstheme="minorHAnsi"/>
          <w:sz w:val="16"/>
        </w:rPr>
        <w:t xml:space="preserve">The </w:t>
      </w:r>
      <w:r w:rsidRPr="00C11C58">
        <w:rPr>
          <w:rStyle w:val="StyleUnderline"/>
          <w:rFonts w:asciiTheme="minorHAnsi" w:hAnsiTheme="minorHAnsi" w:cstheme="minorHAnsi"/>
        </w:rPr>
        <w:t>separation of the subject from the object</w:t>
      </w:r>
      <w:r w:rsidRPr="00C11C58">
        <w:rPr>
          <w:rFonts w:asciiTheme="minorHAnsi" w:hAnsiTheme="minorHAnsi" w:cstheme="minorHAnsi"/>
          <w:sz w:val="16"/>
        </w:rPr>
        <w:t xml:space="preserve"> is a widely held motif in modern philosophy, despite being harshly criticized over the last century. It was a very popular concept in the early modern period and still </w:t>
      </w:r>
      <w:r w:rsidRPr="00C11C58">
        <w:rPr>
          <w:rStyle w:val="StyleUnderline"/>
          <w:rFonts w:asciiTheme="minorHAnsi" w:hAnsiTheme="minorHAnsi" w:cstheme="minorHAnsi"/>
        </w:rPr>
        <w:t>underlies many (though not all) modern philosophical, religionious, scientific, and economic creeds</w:t>
      </w:r>
      <w:r w:rsidRPr="00C11C58">
        <w:rPr>
          <w:rFonts w:asciiTheme="minorHAnsi" w:hAnsiTheme="minorHAnsi" w:cstheme="minorHAnsi"/>
          <w:sz w:val="16"/>
        </w:rPr>
        <w:t xml:space="preserve">. Descartes famously argued, in the Discourse on Method (1637), that it is impossible to be certain about the essential truth of an object. Our senses are subject to interpretation, we can be fooled, we can dream, and we simply make the wrong association about the object concerned. Thus, there is always a gap between Irwin 59 the knowing subject, and the object of knowledge. In fact, Descartes went a lot further, and separated out the body and its phenomenological sensations, as an object, from the pure, essential self: the mind. He wrote: </w:t>
      </w:r>
    </w:p>
    <w:p w14:paraId="37A32D6E" w14:textId="77777777" w:rsidR="00844C07" w:rsidRPr="00C11C58" w:rsidRDefault="00844C07" w:rsidP="00844C07">
      <w:pPr>
        <w:rPr>
          <w:rFonts w:asciiTheme="minorHAnsi" w:hAnsiTheme="minorHAnsi" w:cstheme="minorHAnsi"/>
          <w:u w:val="single"/>
        </w:rPr>
      </w:pPr>
      <w:r w:rsidRPr="00C11C58">
        <w:rPr>
          <w:rFonts w:asciiTheme="minorHAnsi" w:hAnsiTheme="minorHAnsi" w:cstheme="minorHAnsi"/>
          <w:sz w:val="16"/>
        </w:rPr>
        <w:t xml:space="preserve">“I am the same being who senses, that is to say who apprehends and knows things, as by the sense-organs, since, in truth, I see light, hear noise and feel heat. But it will be said that these appearances are false and that I am dreaming. Let it be so; all the same, at least, it is very certain that it seems to me that I see light, hear a noise and feel heat; and this is properly what in me is called perceiving and this, taken in this precise sense, is nothing other than thinking. From this I begin to know what I am ...” (Descartes’ ‘Second Meditation’, 1644, 1980,107). </w:t>
      </w:r>
    </w:p>
    <w:p w14:paraId="0A12A450" w14:textId="77777777" w:rsidR="00844C07" w:rsidRPr="00C11C58" w:rsidRDefault="00844C07" w:rsidP="00844C07">
      <w:pPr>
        <w:rPr>
          <w:rStyle w:val="StyleUnderline"/>
          <w:rFonts w:asciiTheme="minorHAnsi" w:hAnsiTheme="minorHAnsi" w:cstheme="minorHAnsi"/>
        </w:rPr>
      </w:pPr>
      <w:r w:rsidRPr="00C11C58">
        <w:rPr>
          <w:rFonts w:asciiTheme="minorHAnsi" w:hAnsiTheme="minorHAnsi" w:cstheme="minorHAnsi"/>
          <w:sz w:val="16"/>
        </w:rPr>
        <w:t xml:space="preserve">Not only did Descartes prioritize the mind over the senses, and subjectivity over objects, he also prioritized the individual. His scepticism admonished group-think, in favour of careful deduction based on the individual’s intuition and reason (Descartes, Discourse on Method, 1637, 33). While the particulars of his theory were criticized by his contemporaries (cf especially, Spinoza), the basic premise of individual reason prioritised and rarefied from perceived natural objects held true for a great many Idealist philosophers, including Berkeley, Adam Smith, and Immanuel Kant. It remains the premise for Analytic philosophy to this day. </w:t>
      </w:r>
    </w:p>
    <w:p w14:paraId="08365241" w14:textId="77777777" w:rsidR="00844C07" w:rsidRPr="00C11C58" w:rsidRDefault="00844C07" w:rsidP="00844C07">
      <w:pPr>
        <w:rPr>
          <w:rFonts w:asciiTheme="minorHAnsi" w:hAnsiTheme="minorHAnsi" w:cstheme="minorHAnsi"/>
          <w:sz w:val="16"/>
        </w:rPr>
      </w:pPr>
      <w:r w:rsidRPr="00C11C58">
        <w:rPr>
          <w:rFonts w:asciiTheme="minorHAnsi" w:hAnsiTheme="minorHAnsi" w:cstheme="minorHAnsi"/>
          <w:sz w:val="16"/>
        </w:rPr>
        <w:t xml:space="preserve">This </w:t>
      </w:r>
      <w:r w:rsidRPr="00C11C58">
        <w:rPr>
          <w:rStyle w:val="StyleUnderline"/>
          <w:rFonts w:asciiTheme="minorHAnsi" w:hAnsiTheme="minorHAnsi" w:cstheme="minorHAnsi"/>
        </w:rPr>
        <w:t>separation – hyper-separation</w:t>
      </w:r>
      <w:r w:rsidRPr="00C11C58">
        <w:rPr>
          <w:rFonts w:asciiTheme="minorHAnsi" w:hAnsiTheme="minorHAnsi" w:cstheme="minorHAnsi"/>
          <w:sz w:val="16"/>
        </w:rPr>
        <w:t xml:space="preserve">, as Val Plumwood (1992) puts it, of the subject from the object has any number of consequences. In philosophical terms, it </w:t>
      </w:r>
      <w:r w:rsidRPr="00C11C58">
        <w:rPr>
          <w:rStyle w:val="StyleUnderline"/>
          <w:rFonts w:asciiTheme="minorHAnsi" w:hAnsiTheme="minorHAnsi" w:cstheme="minorHAnsi"/>
        </w:rPr>
        <w:t>results in the separation of ontology from epistemology, or being from thinking</w:t>
      </w:r>
      <w:r w:rsidRPr="00C11C58">
        <w:rPr>
          <w:rFonts w:asciiTheme="minorHAnsi" w:hAnsiTheme="minorHAnsi" w:cstheme="minorHAnsi"/>
          <w:sz w:val="16"/>
        </w:rPr>
        <w:t xml:space="preserve">. Although the critique of the hyper-separation of subject from object is now commonplace, the long held normativity of deductive logic, mastery over nature and the ‘unknowability’ of natural objects (and indeed, each other), is harder to shake off. It informs science, economics, technology, and curricula, and more. </w:t>
      </w:r>
    </w:p>
    <w:p w14:paraId="26FE3C24" w14:textId="77777777" w:rsidR="00844C07" w:rsidRPr="00C11C58" w:rsidRDefault="00844C07" w:rsidP="00844C07">
      <w:pPr>
        <w:rPr>
          <w:rStyle w:val="StyleUnderline"/>
          <w:rFonts w:asciiTheme="minorHAnsi" w:hAnsiTheme="minorHAnsi" w:cstheme="minorHAnsi"/>
        </w:rPr>
      </w:pPr>
      <w:r w:rsidRPr="00C11C58">
        <w:rPr>
          <w:rFonts w:asciiTheme="minorHAnsi" w:hAnsiTheme="minorHAnsi" w:cstheme="minorHAnsi"/>
          <w:sz w:val="16"/>
        </w:rPr>
        <w:t xml:space="preserve">The </w:t>
      </w:r>
      <w:r w:rsidRPr="00C11C58">
        <w:rPr>
          <w:rStyle w:val="StyleUnderline"/>
          <w:rFonts w:asciiTheme="minorHAnsi" w:hAnsiTheme="minorHAnsi" w:cstheme="minorHAnsi"/>
        </w:rPr>
        <w:t>separation of the subject from object</w:t>
      </w:r>
      <w:r w:rsidRPr="00C11C58">
        <w:rPr>
          <w:rFonts w:asciiTheme="minorHAnsi" w:hAnsiTheme="minorHAnsi" w:cstheme="minorHAnsi"/>
          <w:sz w:val="16"/>
        </w:rPr>
        <w:t xml:space="preserve"> forges the epistemological context of the unknowability of Earth on the one hand, and mastery over Earth on the other; it </w:t>
      </w:r>
      <w:r w:rsidRPr="00C11C58">
        <w:rPr>
          <w:rStyle w:val="StyleUnderline"/>
          <w:rFonts w:asciiTheme="minorHAnsi" w:hAnsiTheme="minorHAnsi" w:cstheme="minorHAnsi"/>
        </w:rPr>
        <w:t xml:space="preserve">priortizes the human above all other creatures except a (monotheistic, modern) God. </w:t>
      </w:r>
    </w:p>
    <w:p w14:paraId="0255F139" w14:textId="77777777" w:rsidR="00844C07" w:rsidRPr="00C11C58" w:rsidRDefault="00844C07" w:rsidP="00844C07">
      <w:pPr>
        <w:rPr>
          <w:rFonts w:asciiTheme="minorHAnsi" w:hAnsiTheme="minorHAnsi" w:cstheme="minorHAnsi"/>
          <w:sz w:val="16"/>
        </w:rPr>
      </w:pPr>
      <w:r w:rsidRPr="00C11C58">
        <w:rPr>
          <w:rFonts w:asciiTheme="minorHAnsi" w:hAnsiTheme="minorHAnsi" w:cstheme="minorHAnsi"/>
          <w:sz w:val="16"/>
        </w:rPr>
        <w:t xml:space="preserve">This paper argues, and </w:t>
      </w:r>
      <w:r w:rsidRPr="00C11C58">
        <w:rPr>
          <w:rStyle w:val="StyleUnderline"/>
          <w:rFonts w:asciiTheme="minorHAnsi" w:hAnsiTheme="minorHAnsi" w:cstheme="minorHAnsi"/>
        </w:rPr>
        <w:t>following Heidegger</w:t>
      </w:r>
      <w:r w:rsidRPr="00C11C58">
        <w:rPr>
          <w:rFonts w:asciiTheme="minorHAnsi" w:hAnsiTheme="minorHAnsi" w:cstheme="minorHAnsi"/>
          <w:sz w:val="16"/>
        </w:rPr>
        <w:t xml:space="preserve">, de Beauvoir, and later, Val Plumwood, Luce Irigaray, Kristeva, Foucault, Derrida, and Morton, and others, that </w:t>
      </w:r>
      <w:r w:rsidRPr="00C11C58">
        <w:rPr>
          <w:rStyle w:val="StyleUnderline"/>
          <w:rFonts w:asciiTheme="minorHAnsi" w:hAnsiTheme="minorHAnsi" w:cstheme="minorHAnsi"/>
        </w:rPr>
        <w:t>this separation of human individual subjects from their own body, and the perceptions of natural objects is a requirement for the subsequent alienation and marketization of everything in consumer culture</w:t>
      </w:r>
      <w:r w:rsidRPr="00C11C58">
        <w:rPr>
          <w:rFonts w:asciiTheme="minorHAnsi" w:hAnsiTheme="minorHAnsi" w:cstheme="minorHAnsi"/>
          <w:sz w:val="16"/>
        </w:rPr>
        <w:t xml:space="preserve">. It has </w:t>
      </w:r>
      <w:r w:rsidRPr="00C11C58">
        <w:rPr>
          <w:rStyle w:val="StyleUnderline"/>
          <w:rFonts w:asciiTheme="minorHAnsi" w:hAnsiTheme="minorHAnsi" w:cstheme="minorHAnsi"/>
        </w:rPr>
        <w:t xml:space="preserve">allowed us to </w:t>
      </w:r>
      <w:r w:rsidRPr="00C11C58">
        <w:rPr>
          <w:rStyle w:val="Emphasis"/>
          <w:rFonts w:asciiTheme="minorHAnsi" w:hAnsiTheme="minorHAnsi" w:cstheme="minorHAnsi"/>
        </w:rPr>
        <w:t>displace ecosystems</w:t>
      </w:r>
      <w:r w:rsidRPr="00C11C58">
        <w:rPr>
          <w:rStyle w:val="StyleUnderline"/>
          <w:rFonts w:asciiTheme="minorHAnsi" w:hAnsiTheme="minorHAnsi" w:cstheme="minorHAnsi"/>
        </w:rPr>
        <w:t xml:space="preserve">, to knowingly bring </w:t>
      </w:r>
      <w:r w:rsidRPr="00C11C58">
        <w:rPr>
          <w:rStyle w:val="Emphasis"/>
          <w:rFonts w:asciiTheme="minorHAnsi" w:hAnsiTheme="minorHAnsi" w:cstheme="minorHAnsi"/>
        </w:rPr>
        <w:t>entire species</w:t>
      </w:r>
      <w:r w:rsidRPr="00C11C58">
        <w:rPr>
          <w:rStyle w:val="StyleUnderline"/>
          <w:rFonts w:asciiTheme="minorHAnsi" w:hAnsiTheme="minorHAnsi" w:cstheme="minorHAnsi"/>
        </w:rPr>
        <w:t xml:space="preserve"> to extinction, to over-fish, over-hunt, deforest large areas of our planet, strip mine, pollute, exhaust, and denature other species, and our own bodies</w:t>
      </w:r>
      <w:r w:rsidRPr="00C11C58">
        <w:rPr>
          <w:rFonts w:asciiTheme="minorHAnsi" w:hAnsiTheme="minorHAnsi" w:cstheme="minorHAnsi"/>
          <w:sz w:val="16"/>
        </w:rPr>
        <w:t>. Heidegger describes this phenomenon as nihilism, and he explains it in terms of his own major project: the forgetting to ask the question that makes humanity meaningful – ‘What is the question of Being?’ (see Irwin (2002) for a close discussion of the concept of nihilism).</w:t>
      </w:r>
    </w:p>
    <w:p w14:paraId="3613B767" w14:textId="03E3F701" w:rsidR="00844C07" w:rsidRPr="00C11C58" w:rsidRDefault="00844C07" w:rsidP="00844C07">
      <w:pPr>
        <w:pStyle w:val="Heading3"/>
        <w:rPr>
          <w:rFonts w:asciiTheme="minorHAnsi" w:hAnsiTheme="minorHAnsi" w:cstheme="minorHAnsi"/>
        </w:rPr>
      </w:pPr>
      <w:r w:rsidRPr="00C11C58">
        <w:rPr>
          <w:rFonts w:asciiTheme="minorHAnsi" w:hAnsiTheme="minorHAnsi" w:cstheme="minorHAnsi"/>
        </w:rPr>
        <w:t>2NC – L</w:t>
      </w:r>
      <w:r w:rsidR="002C578B">
        <w:rPr>
          <w:rFonts w:asciiTheme="minorHAnsi" w:hAnsiTheme="minorHAnsi" w:cstheme="minorHAnsi"/>
        </w:rPr>
        <w:t xml:space="preserve"> –</w:t>
      </w:r>
      <w:r w:rsidRPr="00C11C58">
        <w:rPr>
          <w:rFonts w:asciiTheme="minorHAnsi" w:hAnsiTheme="minorHAnsi" w:cstheme="minorHAnsi"/>
        </w:rPr>
        <w:t xml:space="preserve"> </w:t>
      </w:r>
      <w:r w:rsidR="002C578B">
        <w:rPr>
          <w:rFonts w:asciiTheme="minorHAnsi" w:hAnsiTheme="minorHAnsi" w:cstheme="minorHAnsi"/>
        </w:rPr>
        <w:t>A</w:t>
      </w:r>
      <w:r w:rsidRPr="00C11C58">
        <w:rPr>
          <w:rFonts w:asciiTheme="minorHAnsi" w:hAnsiTheme="minorHAnsi" w:cstheme="minorHAnsi"/>
        </w:rPr>
        <w:t xml:space="preserve">nthropocentrism </w:t>
      </w:r>
    </w:p>
    <w:p w14:paraId="2D6FBDE4" w14:textId="77777777" w:rsidR="00844C07" w:rsidRPr="00C11C58" w:rsidRDefault="00844C07" w:rsidP="00844C07">
      <w:pPr>
        <w:pStyle w:val="Heading4"/>
        <w:rPr>
          <w:rFonts w:asciiTheme="minorHAnsi" w:hAnsiTheme="minorHAnsi" w:cstheme="minorHAnsi"/>
        </w:rPr>
      </w:pPr>
      <w:r w:rsidRPr="00C11C58">
        <w:rPr>
          <w:rFonts w:asciiTheme="minorHAnsi" w:hAnsiTheme="minorHAnsi" w:cstheme="minorHAnsi"/>
        </w:rPr>
        <w:t xml:space="preserve">Viewing Nature to be Managed is Anthropocentrism = Unsustainable Practices </w:t>
      </w:r>
    </w:p>
    <w:p w14:paraId="32D4ABA5" w14:textId="77777777" w:rsidR="00844C07" w:rsidRPr="00C11C58" w:rsidRDefault="0018188F" w:rsidP="00844C07">
      <w:pPr>
        <w:rPr>
          <w:rFonts w:asciiTheme="minorHAnsi" w:hAnsiTheme="minorHAnsi" w:cstheme="minorHAnsi"/>
        </w:rPr>
      </w:pPr>
      <w:hyperlink r:id="rId32" w:history="1">
        <w:r w:rsidR="00844C07" w:rsidRPr="00C11C58">
          <w:rPr>
            <w:rStyle w:val="Style13ptBold"/>
            <w:rFonts w:asciiTheme="minorHAnsi" w:hAnsiTheme="minorHAnsi" w:cstheme="minorHAnsi"/>
          </w:rPr>
          <w:t>Rafi Youatt</w:t>
        </w:r>
      </w:hyperlink>
      <w:r w:rsidR="00844C07" w:rsidRPr="00C11C58">
        <w:rPr>
          <w:rFonts w:asciiTheme="minorHAnsi" w:hAnsiTheme="minorHAnsi" w:cstheme="minorHAnsi"/>
        </w:rPr>
        <w:t>, Oct 18 20</w:t>
      </w:r>
      <w:r w:rsidR="00844C07" w:rsidRPr="00C11C58">
        <w:rPr>
          <w:rStyle w:val="Style13ptBold"/>
          <w:rFonts w:asciiTheme="minorHAnsi" w:hAnsiTheme="minorHAnsi" w:cstheme="minorHAnsi"/>
        </w:rPr>
        <w:t>17</w:t>
      </w:r>
      <w:r w:rsidR="00844C07" w:rsidRPr="00C11C58">
        <w:rPr>
          <w:rFonts w:asciiTheme="minorHAnsi" w:hAnsiTheme="minorHAnsi" w:cstheme="minorHAnsi"/>
        </w:rPr>
        <w:t>, Assistant Professor of Politics at the New School for Social Research and Eugene Lang College. He is the author of </w:t>
      </w:r>
      <w:hyperlink r:id="rId33" w:history="1">
        <w:r w:rsidR="00844C07" w:rsidRPr="00C11C58">
          <w:rPr>
            <w:rStyle w:val="Hyperlink"/>
            <w:rFonts w:asciiTheme="minorHAnsi" w:hAnsiTheme="minorHAnsi" w:cstheme="minorHAnsi"/>
            <w:i/>
            <w:iCs/>
          </w:rPr>
          <w:t>Counting Species: Biodiversity and Global Environmental Politics</w:t>
        </w:r>
      </w:hyperlink>
      <w:r w:rsidR="00844C07" w:rsidRPr="00C11C58">
        <w:rPr>
          <w:rFonts w:asciiTheme="minorHAnsi" w:hAnsiTheme="minorHAnsi" w:cstheme="minorHAnsi"/>
        </w:rPr>
        <w:t>, and has been published in journals including Millennium, Political Research Quarterly, Environmental Values, and International Political Sociology. He is currently completing a book on interspecies relations and international relations. “Anthropocentrism and the Politics of the Living,” https://www.e-ir.info/2017/10/18/anthropocentrism-and-the-politics-of-the-living/</w:t>
      </w:r>
    </w:p>
    <w:p w14:paraId="23C9AE49" w14:textId="77777777" w:rsidR="00844C07" w:rsidRPr="00C11C58" w:rsidRDefault="00844C07" w:rsidP="00844C07">
      <w:pPr>
        <w:rPr>
          <w:rStyle w:val="StyleUnderline"/>
          <w:rFonts w:asciiTheme="minorHAnsi" w:hAnsiTheme="minorHAnsi" w:cstheme="minorHAnsi"/>
        </w:rPr>
      </w:pPr>
      <w:r w:rsidRPr="00C11C58">
        <w:rPr>
          <w:rStyle w:val="StyleUnderline"/>
          <w:rFonts w:asciiTheme="minorHAnsi" w:hAnsiTheme="minorHAnsi" w:cstheme="minorHAnsi"/>
        </w:rPr>
        <w:t>The ‘end of nature’</w:t>
      </w:r>
      <w:r w:rsidRPr="00C11C58">
        <w:rPr>
          <w:rFonts w:asciiTheme="minorHAnsi" w:hAnsiTheme="minorHAnsi" w:cstheme="minorHAnsi"/>
          <w:sz w:val="16"/>
        </w:rPr>
        <w:t xml:space="preserve"> has been widely proclaimed. At one level, it refers to the ongoing biophysical destruction of ecosystems, habitats, forests, species, individual creatures, and climate through widely varying processes of extraction, consumption, and production (Mckibben 1989; Wapner 2010). But </w:t>
      </w:r>
      <w:r w:rsidRPr="00C11C58">
        <w:rPr>
          <w:rStyle w:val="StyleUnderline"/>
          <w:rFonts w:asciiTheme="minorHAnsi" w:hAnsiTheme="minorHAnsi" w:cstheme="minorHAnsi"/>
        </w:rPr>
        <w:t>at another level</w:t>
      </w:r>
      <w:r w:rsidRPr="00C11C58">
        <w:rPr>
          <w:rFonts w:asciiTheme="minorHAnsi" w:hAnsiTheme="minorHAnsi" w:cstheme="minorHAnsi"/>
          <w:sz w:val="16"/>
        </w:rPr>
        <w:t xml:space="preserve">, it also </w:t>
      </w:r>
      <w:r w:rsidRPr="00C11C58">
        <w:rPr>
          <w:rStyle w:val="StyleUnderline"/>
          <w:rFonts w:asciiTheme="minorHAnsi" w:hAnsiTheme="minorHAnsi" w:cstheme="minorHAnsi"/>
        </w:rPr>
        <w:t>references the end of a particularly western idea of nature, as something external to human politics, economy, and culture (Latour 2004)</w:t>
      </w:r>
      <w:r w:rsidRPr="00C11C58">
        <w:rPr>
          <w:rFonts w:asciiTheme="minorHAnsi" w:hAnsiTheme="minorHAnsi" w:cstheme="minorHAnsi"/>
          <w:sz w:val="16"/>
        </w:rPr>
        <w:t xml:space="preserve">. Such an idea of nature, </w:t>
      </w:r>
      <w:r w:rsidRPr="00C11C58">
        <w:rPr>
          <w:rStyle w:val="StyleUnderline"/>
          <w:rFonts w:asciiTheme="minorHAnsi" w:hAnsiTheme="minorHAnsi" w:cstheme="minorHAnsi"/>
        </w:rPr>
        <w:t>in which the non-human world was largely taken as a form of ‘standing reserve’ for state extraction</w:t>
      </w:r>
      <w:r w:rsidRPr="00C11C58">
        <w:rPr>
          <w:rFonts w:asciiTheme="minorHAnsi" w:hAnsiTheme="minorHAnsi" w:cstheme="minorHAnsi"/>
          <w:sz w:val="16"/>
        </w:rPr>
        <w:t xml:space="preserve"> (Smith 2009), was central to the development of the contemporary state system </w:t>
      </w:r>
      <w:r w:rsidRPr="00C11C58">
        <w:rPr>
          <w:rStyle w:val="StyleUnderline"/>
          <w:rFonts w:asciiTheme="minorHAnsi" w:hAnsiTheme="minorHAnsi" w:cstheme="minorHAnsi"/>
        </w:rPr>
        <w:t>under which the first, material end of nature proceeded, undergirding projects of colonialism and capitalism.</w:t>
      </w:r>
    </w:p>
    <w:p w14:paraId="0B2FFC17" w14:textId="77777777" w:rsidR="00844C07" w:rsidRPr="00C11C58" w:rsidRDefault="00844C07" w:rsidP="00844C07">
      <w:pPr>
        <w:rPr>
          <w:rFonts w:asciiTheme="minorHAnsi" w:hAnsiTheme="minorHAnsi" w:cstheme="minorHAnsi"/>
          <w:sz w:val="16"/>
        </w:rPr>
      </w:pPr>
      <w:r w:rsidRPr="00C11C58">
        <w:rPr>
          <w:rFonts w:asciiTheme="minorHAnsi" w:hAnsiTheme="minorHAnsi" w:cstheme="minorHAnsi"/>
          <w:sz w:val="16"/>
        </w:rPr>
        <w:t xml:space="preserve">In this context, the long, slow crisis of </w:t>
      </w:r>
      <w:r w:rsidRPr="00C11C58">
        <w:rPr>
          <w:rStyle w:val="StyleUnderline"/>
          <w:rFonts w:asciiTheme="minorHAnsi" w:hAnsiTheme="minorHAnsi" w:cstheme="minorHAnsi"/>
        </w:rPr>
        <w:t>biodiversity loss</w:t>
      </w:r>
      <w:r w:rsidRPr="00C11C58">
        <w:rPr>
          <w:rFonts w:asciiTheme="minorHAnsi" w:hAnsiTheme="minorHAnsi" w:cstheme="minorHAnsi"/>
          <w:sz w:val="16"/>
        </w:rPr>
        <w:t xml:space="preserve"> marks a double end of nature. The daily extinction of species, the general homogenization of species around the world, and the transformation of terrestrial and marine ecosystems, all </w:t>
      </w:r>
      <w:r w:rsidRPr="00C11C58">
        <w:rPr>
          <w:rStyle w:val="StyleUnderline"/>
          <w:rFonts w:asciiTheme="minorHAnsi" w:hAnsiTheme="minorHAnsi" w:cstheme="minorHAnsi"/>
        </w:rPr>
        <w:t>due to human activity</w:t>
      </w:r>
      <w:r w:rsidRPr="00C11C58">
        <w:rPr>
          <w:rFonts w:asciiTheme="minorHAnsi" w:hAnsiTheme="minorHAnsi" w:cstheme="minorHAnsi"/>
          <w:sz w:val="16"/>
        </w:rPr>
        <w:t xml:space="preserve">, all </w:t>
      </w:r>
      <w:r w:rsidRPr="00C11C58">
        <w:rPr>
          <w:rStyle w:val="StyleUnderline"/>
          <w:rFonts w:asciiTheme="minorHAnsi" w:hAnsiTheme="minorHAnsi" w:cstheme="minorHAnsi"/>
        </w:rPr>
        <w:t>point to an end of material nature</w:t>
      </w:r>
      <w:r w:rsidRPr="00C11C58">
        <w:rPr>
          <w:rFonts w:asciiTheme="minorHAnsi" w:hAnsiTheme="minorHAnsi" w:cstheme="minorHAnsi"/>
          <w:sz w:val="16"/>
        </w:rPr>
        <w:t xml:space="preserve">. Biodiversity loss, along with climate change, thus form some of the key conditions for the so-called Anthropocene – an era marked by deep human intervention into the deepest processes of nature. </w:t>
      </w:r>
      <w:r w:rsidRPr="00C11C58">
        <w:rPr>
          <w:rStyle w:val="StyleUnderline"/>
          <w:rFonts w:asciiTheme="minorHAnsi" w:hAnsiTheme="minorHAnsi" w:cstheme="minorHAnsi"/>
        </w:rPr>
        <w:t>Nature, if it ever was external, is no longer so, and neither political practice nor political thought can rely on it quite so easily</w:t>
      </w:r>
      <w:r w:rsidRPr="00C11C58">
        <w:rPr>
          <w:rFonts w:asciiTheme="minorHAnsi" w:hAnsiTheme="minorHAnsi" w:cstheme="minorHAnsi"/>
          <w:sz w:val="16"/>
        </w:rPr>
        <w:t>.</w:t>
      </w:r>
    </w:p>
    <w:p w14:paraId="4AE6C277" w14:textId="77777777" w:rsidR="00844C07" w:rsidRPr="00C11C58" w:rsidRDefault="00844C07" w:rsidP="00844C07">
      <w:pPr>
        <w:rPr>
          <w:rStyle w:val="StyleUnderline"/>
          <w:rFonts w:asciiTheme="minorHAnsi" w:hAnsiTheme="minorHAnsi" w:cstheme="minorHAnsi"/>
        </w:rPr>
      </w:pPr>
      <w:r w:rsidRPr="00C11C58">
        <w:rPr>
          <w:rFonts w:asciiTheme="minorHAnsi" w:hAnsiTheme="minorHAnsi" w:cstheme="minorHAnsi"/>
          <w:sz w:val="16"/>
        </w:rPr>
        <w:t>One reading of the relative lack of scientific knowledge about most species, and the general lack of world political attention paid to this crisis, is that nature is being extinguished before humans even know about it.</w:t>
      </w:r>
      <w:bookmarkStart w:id="0" w:name="_ftnref1"/>
      <w:r w:rsidRPr="00C11C58">
        <w:rPr>
          <w:rFonts w:asciiTheme="minorHAnsi" w:hAnsiTheme="minorHAnsi" w:cstheme="minorHAnsi"/>
          <w:sz w:val="16"/>
        </w:rPr>
        <w:fldChar w:fldCharType="begin"/>
      </w:r>
      <w:r w:rsidRPr="00C11C58">
        <w:rPr>
          <w:rFonts w:asciiTheme="minorHAnsi" w:hAnsiTheme="minorHAnsi" w:cstheme="minorHAnsi"/>
          <w:sz w:val="16"/>
        </w:rPr>
        <w:instrText xml:space="preserve"> HYPERLINK "https://www.e-ir.info/2017/10/18/anthropocentrism-and-the-politics-of-the-living/" \l "_ftn1" </w:instrText>
      </w:r>
      <w:r w:rsidRPr="00C11C58">
        <w:rPr>
          <w:rFonts w:asciiTheme="minorHAnsi" w:hAnsiTheme="minorHAnsi" w:cstheme="minorHAnsi"/>
          <w:sz w:val="16"/>
        </w:rPr>
        <w:fldChar w:fldCharType="separate"/>
      </w:r>
      <w:r w:rsidRPr="00C11C58">
        <w:rPr>
          <w:rStyle w:val="Hyperlink"/>
          <w:rFonts w:asciiTheme="minorHAnsi" w:hAnsiTheme="minorHAnsi" w:cstheme="minorHAnsi"/>
          <w:sz w:val="16"/>
        </w:rPr>
        <w:t>[1]</w:t>
      </w:r>
      <w:r w:rsidRPr="00C11C58">
        <w:rPr>
          <w:rFonts w:asciiTheme="minorHAnsi" w:hAnsiTheme="minorHAnsi" w:cstheme="minorHAnsi"/>
          <w:sz w:val="16"/>
        </w:rPr>
        <w:fldChar w:fldCharType="end"/>
      </w:r>
      <w:bookmarkEnd w:id="0"/>
      <w:r w:rsidRPr="00C11C58">
        <w:rPr>
          <w:rFonts w:asciiTheme="minorHAnsi" w:hAnsiTheme="minorHAnsi" w:cstheme="minorHAnsi"/>
          <w:sz w:val="16"/>
        </w:rPr>
        <w:t> Moreover, even if we were to know more, we might not care. But this reading, while true in one sense, is also misleading. Non-human life has in many ways been one of the most intensively studied aspects of various political projects, ranging from colonial preoccupations with biology, species, collection and cataloguing, to the deep forms of knowledge and manipulation generated through contemporary global agricultural practices, to the forms of nature that are being produced in the Anthropocene not by neglect or distance but by deep, thorough-going intervention in nature. So a tempting way to think anthropocentrism and global politics – as a full, wilful blindness about non-human life – doesn’t seem to be entirely right.</w:t>
      </w:r>
    </w:p>
    <w:p w14:paraId="11BF2D58" w14:textId="77777777" w:rsidR="00844C07" w:rsidRPr="00C11C58" w:rsidRDefault="00844C07" w:rsidP="00844C07">
      <w:pPr>
        <w:rPr>
          <w:rStyle w:val="StyleUnderline"/>
          <w:rFonts w:asciiTheme="minorHAnsi" w:hAnsiTheme="minorHAnsi" w:cstheme="minorHAnsi"/>
        </w:rPr>
      </w:pPr>
      <w:r w:rsidRPr="00C11C58">
        <w:rPr>
          <w:rFonts w:asciiTheme="minorHAnsi" w:hAnsiTheme="minorHAnsi" w:cstheme="minorHAnsi"/>
          <w:sz w:val="16"/>
        </w:rPr>
        <w:t xml:space="preserve">And yet, as Audra Mitchell (2016a) contends, not only is there an enormous blind spot about biodiversity loss, in the sense of political awareness about extinction, but this blind spot is produced through structural conditions of knowledge production. This is not just the natural sciences failing to complete their cumulative processes of collecting information, but also social sciences, including IR, failing to contemplate the challenges of planet politics (Burke et al. 2016). </w:t>
      </w:r>
      <w:r w:rsidRPr="00C11C58">
        <w:rPr>
          <w:rStyle w:val="StyleUnderline"/>
          <w:rFonts w:asciiTheme="minorHAnsi" w:hAnsiTheme="minorHAnsi" w:cstheme="minorHAnsi"/>
        </w:rPr>
        <w:t>There are</w:t>
      </w:r>
      <w:r w:rsidRPr="00C11C58">
        <w:rPr>
          <w:rFonts w:asciiTheme="minorHAnsi" w:hAnsiTheme="minorHAnsi" w:cstheme="minorHAnsi"/>
          <w:sz w:val="16"/>
        </w:rPr>
        <w:t xml:space="preserve"> also bl</w:t>
      </w:r>
      <w:r w:rsidRPr="00C11C58">
        <w:rPr>
          <w:rStyle w:val="StyleUnderline"/>
          <w:rFonts w:asciiTheme="minorHAnsi" w:hAnsiTheme="minorHAnsi" w:cstheme="minorHAnsi"/>
        </w:rPr>
        <w:t>ind spots when it comes to the ways in which we think about international politics and non-human life and persons, and in particular around the question of who or what can be seen as a political actor. Central to this blind spot are formations of anthropocentrism.</w:t>
      </w:r>
    </w:p>
    <w:p w14:paraId="6E3B41D6" w14:textId="77777777" w:rsidR="00844C07" w:rsidRPr="00C11C58" w:rsidRDefault="00844C07" w:rsidP="00844C07">
      <w:pPr>
        <w:rPr>
          <w:rFonts w:asciiTheme="minorHAnsi" w:hAnsiTheme="minorHAnsi" w:cstheme="minorHAnsi"/>
        </w:rPr>
      </w:pPr>
    </w:p>
    <w:p w14:paraId="7259A9C6" w14:textId="77777777" w:rsidR="00844C07" w:rsidRPr="00C11C58" w:rsidRDefault="00844C07" w:rsidP="00844C07">
      <w:pPr>
        <w:rPr>
          <w:rFonts w:asciiTheme="minorHAnsi" w:hAnsiTheme="minorHAnsi" w:cstheme="minorHAnsi"/>
        </w:rPr>
      </w:pPr>
    </w:p>
    <w:p w14:paraId="4D1B2012" w14:textId="77777777" w:rsidR="00202E74" w:rsidRPr="00C11C58" w:rsidRDefault="00202E74" w:rsidP="00202E74">
      <w:pPr>
        <w:pStyle w:val="Heading3"/>
        <w:rPr>
          <w:rFonts w:asciiTheme="minorHAnsi" w:hAnsiTheme="minorHAnsi" w:cstheme="minorHAnsi"/>
        </w:rPr>
      </w:pPr>
      <w:r w:rsidRPr="00C11C58">
        <w:rPr>
          <w:rFonts w:asciiTheme="minorHAnsi" w:hAnsiTheme="minorHAnsi" w:cstheme="minorHAnsi"/>
        </w:rPr>
        <w:t>2NC – Framework</w:t>
      </w:r>
    </w:p>
    <w:p w14:paraId="24AA24D0" w14:textId="77777777" w:rsidR="00202E74" w:rsidRPr="00C11C58" w:rsidRDefault="00202E74" w:rsidP="00202E74">
      <w:pPr>
        <w:pStyle w:val="Heading4"/>
        <w:rPr>
          <w:rFonts w:asciiTheme="minorHAnsi" w:hAnsiTheme="minorHAnsi" w:cstheme="minorHAnsi"/>
        </w:rPr>
      </w:pPr>
      <w:r w:rsidRPr="00C11C58">
        <w:rPr>
          <w:rFonts w:asciiTheme="minorHAnsi" w:hAnsiTheme="minorHAnsi" w:cstheme="minorHAnsi"/>
        </w:rPr>
        <w:t>FW—examine the affs connection to technology before the consequences of the plan—only way to avoid reproducing dominant technocratic practice</w:t>
      </w:r>
    </w:p>
    <w:p w14:paraId="2E5303F9" w14:textId="77777777" w:rsidR="00202E74" w:rsidRPr="00C11C58" w:rsidRDefault="00202E74" w:rsidP="00202E74">
      <w:pPr>
        <w:rPr>
          <w:rFonts w:asciiTheme="minorHAnsi" w:hAnsiTheme="minorHAnsi" w:cstheme="minorHAnsi"/>
        </w:rPr>
      </w:pPr>
      <w:r w:rsidRPr="00C11C58">
        <w:rPr>
          <w:rFonts w:asciiTheme="minorHAnsi" w:hAnsiTheme="minorHAnsi" w:cstheme="minorHAnsi"/>
          <w:b/>
          <w:bCs/>
        </w:rPr>
        <w:t>Weidler-Lewis et al</w:t>
      </w:r>
      <w:r w:rsidRPr="00C11C58">
        <w:rPr>
          <w:rFonts w:asciiTheme="minorHAnsi" w:hAnsiTheme="minorHAnsi" w:cstheme="minorHAnsi"/>
        </w:rPr>
        <w:t xml:space="preserve">, PhD in Learning Sciences and Human Development and an MA in Philosophy, </w:t>
      </w:r>
      <w:r w:rsidRPr="00C11C58">
        <w:rPr>
          <w:rFonts w:asciiTheme="minorHAnsi" w:hAnsiTheme="minorHAnsi" w:cstheme="minorHAnsi"/>
          <w:b/>
          <w:bCs/>
        </w:rPr>
        <w:t>2020</w:t>
      </w:r>
    </w:p>
    <w:p w14:paraId="41CC3B14" w14:textId="77777777" w:rsidR="00202E74" w:rsidRPr="00C11C58" w:rsidRDefault="00202E74" w:rsidP="00202E74">
      <w:pPr>
        <w:rPr>
          <w:rFonts w:asciiTheme="minorHAnsi" w:hAnsiTheme="minorHAnsi" w:cstheme="minorHAnsi"/>
        </w:rPr>
      </w:pPr>
      <w:r w:rsidRPr="00C11C58">
        <w:rPr>
          <w:rFonts w:asciiTheme="minorHAnsi" w:hAnsiTheme="minorHAnsi" w:cstheme="minorHAnsi"/>
        </w:rPr>
        <w:t>[Joanna, “The ontological construction of technology and behavior through practice”, Wiley, 15 July 2020, 10.1002/hbe2.213, accessed 7/21/21, DDI-AJ]</w:t>
      </w:r>
    </w:p>
    <w:p w14:paraId="53033D04" w14:textId="77777777" w:rsidR="00202E74" w:rsidRPr="00C11C58" w:rsidRDefault="00202E74" w:rsidP="00202E74">
      <w:pPr>
        <w:rPr>
          <w:rFonts w:asciiTheme="minorHAnsi" w:hAnsiTheme="minorHAnsi" w:cstheme="minorHAnsi"/>
          <w:sz w:val="16"/>
        </w:rPr>
      </w:pPr>
      <w:r w:rsidRPr="00C11C58">
        <w:rPr>
          <w:rFonts w:asciiTheme="minorHAnsi" w:hAnsiTheme="minorHAnsi" w:cstheme="minorHAnsi"/>
          <w:sz w:val="16"/>
        </w:rPr>
        <w:t xml:space="preserve">Although many of the bodies of literature we draw from are used to support a social constructivist view of reality, our view recognizes the ways in which the material world has “agency” in so far as the material acts on the human social world as much as humans act on it (Pickering, 1995). </w:t>
      </w:r>
      <w:r w:rsidRPr="00C11C58">
        <w:rPr>
          <w:rStyle w:val="Emphasis"/>
          <w:rFonts w:asciiTheme="minorHAnsi" w:hAnsiTheme="minorHAnsi" w:cstheme="minorHAnsi"/>
        </w:rPr>
        <w:t>Objects and technologies exist in the world, but not as things-in-themselves</w:t>
      </w:r>
      <w:r w:rsidRPr="00C11C58">
        <w:rPr>
          <w:rFonts w:asciiTheme="minorHAnsi" w:hAnsiTheme="minorHAnsi" w:cstheme="minorHAnsi"/>
          <w:sz w:val="16"/>
        </w:rPr>
        <w:t xml:space="preserve">; </w:t>
      </w:r>
      <w:r w:rsidRPr="00C11C58">
        <w:rPr>
          <w:rStyle w:val="StyleUnderline"/>
          <w:rFonts w:asciiTheme="minorHAnsi" w:hAnsiTheme="minorHAnsi" w:cstheme="minorHAnsi"/>
        </w:rPr>
        <w:t>culture mediates our understanding and the meanings we ascribe to the material world, but culture cannot pre- scribe how the material world fits or not these descriptions</w:t>
      </w:r>
      <w:r w:rsidRPr="00C11C58">
        <w:rPr>
          <w:rFonts w:asciiTheme="minorHAnsi" w:hAnsiTheme="minorHAnsi" w:cstheme="minorHAnsi"/>
          <w:sz w:val="16"/>
        </w:rPr>
        <w:t xml:space="preserve"> (Pickering, 1995). Together the social and material are co-constituted, they come to be and come to be known, through practice; what role the social plays and what role the material plays in constructing our world is not known a priori (Latour, 2005). Rather, the material/social dichotomy is constructed through dynamic action between human and nonhuman actors where cultural norms and values become networked and entangled with material processes (Latour, 1996; Pickering, 1995). </w:t>
      </w:r>
      <w:r w:rsidRPr="00C11C58">
        <w:rPr>
          <w:rStyle w:val="StyleUnderline"/>
          <w:rFonts w:asciiTheme="minorHAnsi" w:hAnsiTheme="minorHAnsi" w:cstheme="minorHAnsi"/>
        </w:rPr>
        <w:t>Any object, such as an individual technology, is a representation of this sociomaterial heterogeneity</w:t>
      </w:r>
      <w:r w:rsidRPr="00C11C58">
        <w:rPr>
          <w:rFonts w:asciiTheme="minorHAnsi" w:hAnsiTheme="minorHAnsi" w:cstheme="minorHAnsi"/>
          <w:sz w:val="16"/>
        </w:rPr>
        <w:t xml:space="preserve"> (Law, 1987; Suchman, 2000). In the second section, we show how technology ought to be understood as an instantiation of contingent, heteroge- neous, sociomaterial relations forming a hybrid (Latour, 2012). The contingency of these relations entails that any given hybrid could have been otherwise. As such, </w:t>
      </w:r>
      <w:r w:rsidRPr="00C11C58">
        <w:rPr>
          <w:rStyle w:val="Emphasis"/>
          <w:rFonts w:asciiTheme="minorHAnsi" w:hAnsiTheme="minorHAnsi" w:cstheme="minorHAnsi"/>
        </w:rPr>
        <w:t xml:space="preserve">technology is both constructed through social-material action and is not fully articulated </w:t>
      </w:r>
      <w:r w:rsidRPr="00C11C58">
        <w:rPr>
          <w:rStyle w:val="StyleUnderline"/>
          <w:rFonts w:asciiTheme="minorHAnsi" w:hAnsiTheme="minorHAnsi" w:cstheme="minorHAnsi"/>
        </w:rPr>
        <w:t>until under- stood within its context of use and the actions performed with and on it through practice</w:t>
      </w:r>
      <w:r w:rsidRPr="00C11C58">
        <w:rPr>
          <w:rFonts w:asciiTheme="minorHAnsi" w:hAnsiTheme="minorHAnsi" w:cstheme="minorHAnsi"/>
          <w:sz w:val="16"/>
        </w:rPr>
        <w:t xml:space="preserve"> (Packer, 2011). In the subsequent sections, we explore the ways in which actions and behaviors constitute technol- ogy by looking specifically at how preservice teachers, and those who support and educate them, use technology in particular ways. We also examine how technology affords and constrains particular behaviors and co-constitutes persons and practices. </w:t>
      </w:r>
      <w:r w:rsidRPr="00C11C58">
        <w:rPr>
          <w:rStyle w:val="Emphasis"/>
          <w:rFonts w:asciiTheme="minorHAnsi" w:hAnsiTheme="minorHAnsi" w:cstheme="minorHAnsi"/>
        </w:rPr>
        <w:t>Our quest to define and understand human behavior and what humans do with technology is in service to our role as educators designing and supporting students' participation in socially valued practices; many of our students happen to be the next generation of teachers</w:t>
      </w:r>
      <w:r w:rsidRPr="00C11C58">
        <w:rPr>
          <w:rFonts w:asciiTheme="minorHAnsi" w:hAnsiTheme="minorHAnsi" w:cstheme="minorHAnsi"/>
          <w:sz w:val="16"/>
        </w:rPr>
        <w:t xml:space="preserve">. </w:t>
      </w:r>
      <w:r w:rsidRPr="00C11C58">
        <w:rPr>
          <w:rStyle w:val="Emphasis"/>
          <w:rFonts w:asciiTheme="minorHAnsi" w:hAnsiTheme="minorHAnsi" w:cstheme="minorHAnsi"/>
        </w:rPr>
        <w:t>The practice theory we advocate underscores that multiple, contingent relations are possible between persons, practices, and technology, but also recognizes that history and social power con- strain action (re)producing dominant practices with consequential effects</w:t>
      </w:r>
      <w:r w:rsidRPr="00C11C58">
        <w:rPr>
          <w:rFonts w:asciiTheme="minorHAnsi" w:hAnsiTheme="minorHAnsi" w:cstheme="minorHAnsi"/>
          <w:sz w:val="16"/>
        </w:rPr>
        <w:t xml:space="preserve"> (Dreier, 1999, 2008; Holland &amp; Lave, 2009; Lave, 2012). How- ever, </w:t>
      </w:r>
      <w:r w:rsidRPr="00C11C58">
        <w:rPr>
          <w:rStyle w:val="Emphasis"/>
          <w:rFonts w:asciiTheme="minorHAnsi" w:hAnsiTheme="minorHAnsi" w:cstheme="minorHAnsi"/>
        </w:rPr>
        <w:t xml:space="preserve">our theory also foregrounds the potential for new ways of orga- nizing our world </w:t>
      </w:r>
      <w:r w:rsidRPr="00C11C58">
        <w:rPr>
          <w:rStyle w:val="StyleUnderline"/>
          <w:rFonts w:asciiTheme="minorHAnsi" w:hAnsiTheme="minorHAnsi" w:cstheme="minorHAnsi"/>
        </w:rPr>
        <w:t xml:space="preserve">by enacting new relations as it is through action that we build our world and create the social and material modes of our existence. </w:t>
      </w:r>
      <w:r w:rsidRPr="00C11C58">
        <w:rPr>
          <w:rFonts w:asciiTheme="minorHAnsi" w:hAnsiTheme="minorHAnsi" w:cstheme="minorHAnsi"/>
          <w:sz w:val="16"/>
        </w:rPr>
        <w:t>As such, those of us engaged in the design and production of emergent technologies, and the environments that use them, have a responsibility to embrace such multiplicity and recognize both how we are participating in world-building and how our values are being carried forward in our social expectations and material configurations. We have the opportunity, and we argue the obligation, to interrogate who and what our designs privilege, marginalize, and/or exclude. In the concluding sections, we examine the implications our theory has for the design and research of future technologies and the importance of continued sociomaterial analyses to support new imaginings and world flourishing aided by technology instead of technological subjugation.</w:t>
      </w:r>
    </w:p>
    <w:p w14:paraId="01642511" w14:textId="7D987F4E" w:rsidR="00081FC3" w:rsidRPr="00AD5E6D" w:rsidRDefault="001B2AA2" w:rsidP="00AD5E6D">
      <w:pPr>
        <w:pStyle w:val="Heading3"/>
        <w:rPr>
          <w:rFonts w:asciiTheme="minorHAnsi" w:hAnsiTheme="minorHAnsi" w:cstheme="minorHAnsi"/>
        </w:rPr>
      </w:pPr>
      <w:r>
        <w:rPr>
          <w:rFonts w:asciiTheme="minorHAnsi" w:hAnsiTheme="minorHAnsi" w:cstheme="minorHAnsi"/>
        </w:rPr>
        <w:t xml:space="preserve">2NC – Framework – </w:t>
      </w:r>
      <w:r w:rsidR="00081FC3" w:rsidRPr="00C11C58">
        <w:rPr>
          <w:rFonts w:asciiTheme="minorHAnsi" w:hAnsiTheme="minorHAnsi" w:cstheme="minorHAnsi"/>
        </w:rPr>
        <w:t xml:space="preserve">AT: Policy </w:t>
      </w:r>
      <w:r w:rsidR="00613554">
        <w:rPr>
          <w:rFonts w:asciiTheme="minorHAnsi" w:hAnsiTheme="minorHAnsi" w:cstheme="minorHAnsi"/>
        </w:rPr>
        <w:t>Focus</w:t>
      </w:r>
    </w:p>
    <w:p w14:paraId="79EEB9CA" w14:textId="77777777" w:rsidR="00081FC3" w:rsidRPr="00C11C58" w:rsidRDefault="00081FC3" w:rsidP="00081FC3">
      <w:pPr>
        <w:pStyle w:val="Heading4"/>
        <w:rPr>
          <w:rFonts w:asciiTheme="minorHAnsi" w:hAnsiTheme="minorHAnsi" w:cstheme="minorHAnsi"/>
        </w:rPr>
      </w:pPr>
      <w:r w:rsidRPr="00C11C58">
        <w:rPr>
          <w:rFonts w:asciiTheme="minorHAnsi" w:hAnsiTheme="minorHAnsi" w:cstheme="minorHAnsi"/>
        </w:rPr>
        <w:t>FW—reject policy oriented solutions in favor of critical theory—only way to break down covert excersie of power</w:t>
      </w:r>
    </w:p>
    <w:p w14:paraId="565A7890" w14:textId="77777777" w:rsidR="00081FC3" w:rsidRPr="00C11C58" w:rsidRDefault="00081FC3" w:rsidP="00081FC3">
      <w:pPr>
        <w:rPr>
          <w:rFonts w:asciiTheme="minorHAnsi" w:hAnsiTheme="minorHAnsi" w:cstheme="minorHAnsi"/>
        </w:rPr>
      </w:pPr>
      <w:r w:rsidRPr="00C11C58">
        <w:rPr>
          <w:rFonts w:asciiTheme="minorHAnsi" w:hAnsiTheme="minorHAnsi" w:cstheme="minorHAnsi"/>
          <w:b/>
          <w:bCs/>
        </w:rPr>
        <w:t>Hammond</w:t>
      </w:r>
      <w:r w:rsidRPr="00C11C58">
        <w:rPr>
          <w:rFonts w:asciiTheme="minorHAnsi" w:hAnsiTheme="minorHAnsi" w:cstheme="minorHAnsi"/>
        </w:rPr>
        <w:t xml:space="preserve">, School of Social, Political and Global Studies, Keele University, </w:t>
      </w:r>
      <w:r w:rsidRPr="00C11C58">
        <w:rPr>
          <w:rFonts w:asciiTheme="minorHAnsi" w:hAnsiTheme="minorHAnsi" w:cstheme="minorHAnsi"/>
          <w:b/>
          <w:bCs/>
        </w:rPr>
        <w:t>2021</w:t>
      </w:r>
    </w:p>
    <w:p w14:paraId="67D00D31" w14:textId="77777777" w:rsidR="00081FC3" w:rsidRPr="00C11C58" w:rsidRDefault="00081FC3" w:rsidP="00081FC3">
      <w:pPr>
        <w:rPr>
          <w:rFonts w:asciiTheme="minorHAnsi" w:hAnsiTheme="minorHAnsi" w:cstheme="minorHAnsi"/>
        </w:rPr>
      </w:pPr>
      <w:r w:rsidRPr="00C11C58">
        <w:rPr>
          <w:rFonts w:asciiTheme="minorHAnsi" w:hAnsiTheme="minorHAnsi" w:cstheme="minorHAnsi"/>
        </w:rPr>
        <w:t>[Marit, “Imagination and critique in environmental politics”, Environmental Politics, 01 Feb 2021, https://doi.org/10.1080/09644016.2021.1880062, accessed 7/21/21, DDI-AJ]</w:t>
      </w:r>
    </w:p>
    <w:p w14:paraId="33970BAF" w14:textId="77777777" w:rsidR="00081FC3" w:rsidRPr="00C11C58" w:rsidRDefault="00081FC3" w:rsidP="00081FC3">
      <w:pPr>
        <w:rPr>
          <w:rStyle w:val="StyleUnderline"/>
          <w:rFonts w:asciiTheme="minorHAnsi" w:hAnsiTheme="minorHAnsi" w:cstheme="minorHAnsi"/>
        </w:rPr>
      </w:pPr>
      <w:r w:rsidRPr="00C11C58">
        <w:rPr>
          <w:rFonts w:asciiTheme="minorHAnsi" w:hAnsiTheme="minorHAnsi" w:cstheme="minorHAnsi"/>
          <w:sz w:val="16"/>
        </w:rPr>
        <w:t xml:space="preserve">Needless to say, these targets matter: a world in which global warming has been limited to 1.5 degrees Celsius will be very different from one in which there has been global warming of 2, 3 or 4 or more degrees Celsius. Yet a discourse revolving around ‘solutions’ and numerical targets portrays the matter as a technical one. Rather than calling for political action, science has itself become regulatory (Beck and Mahony 2018). The administrative, problem-solving nature of the policy process in turn leaves insufficient room for creative and imaginative responses to the complexity of the crisis (Connelly et al. 2012, p. 155). Instead, the target-setting approach is followed up with sets of measurable indicators to define a successful policy response. For example, the Committee on Climate Change (CCC) in the UK assesses progress toward the ‘net zero’ emissions target by 2050 with the help of ‘indicators [that] are based on our assessment of the cost-effective path to meeting the targets’ (Committee on Climate Change 2019, p. 51). Indicators are grouped by sector and include targets for items such as the uptake of electric cars and biofuels, building insulations, and CO2 emissions from manufacturing, power generation, agriculture, and transport. According to their latest report, seven out of 24 climate indicators from the previous year were met (Committee on Climate Change 2019, p. 52–3). Meeting the net zero emissions target by 2050, another report argues, will depend on ‘beha- vioural shifts’ and ‘household consumption’ urgently playing a greater role (Carmichael 2019, p. 5). Tellingly, the report stresses the behaviour change should ‘build optimism’, it ‘need not be expensive or reduce well-being’, and key to it is ‘consumer choice’ (Carmichael 2019, p. 5). Issues such as meat consumption can be ‘approached as a technical rather than societal chal- lenge’ through new technologies and the creation of new markets; and paternalistic labelling such as ‘traffic light’ food labelling is sold as respond- ing to ‘consumer demand’ (Carmichael 2019, p. 8). As the CCC indicator list shows, </w:t>
      </w:r>
      <w:r w:rsidRPr="00C11C58">
        <w:rPr>
          <w:rStyle w:val="Emphasis"/>
          <w:rFonts w:asciiTheme="minorHAnsi" w:hAnsiTheme="minorHAnsi" w:cstheme="minorHAnsi"/>
        </w:rPr>
        <w:t>being guided by measurable and achiev- able targets focuses the policy response to climate change on the technolo- gical solutions fitting with an ecological modernisation approach</w:t>
      </w:r>
      <w:r w:rsidRPr="00C11C58">
        <w:rPr>
          <w:rFonts w:asciiTheme="minorHAnsi" w:hAnsiTheme="minorHAnsi" w:cstheme="minorHAnsi"/>
          <w:sz w:val="16"/>
        </w:rPr>
        <w:t xml:space="preserve">. </w:t>
      </w:r>
      <w:r w:rsidRPr="00C11C58">
        <w:rPr>
          <w:rStyle w:val="StyleUnderline"/>
          <w:rFonts w:asciiTheme="minorHAnsi" w:hAnsiTheme="minorHAnsi" w:cstheme="minorHAnsi"/>
        </w:rPr>
        <w:t>Ecological modernisation theory challenges deep environmentalism’s claim that funda- mental social change</w:t>
      </w:r>
      <w:r w:rsidRPr="00C11C58">
        <w:rPr>
          <w:rFonts w:asciiTheme="minorHAnsi" w:hAnsiTheme="minorHAnsi" w:cstheme="minorHAnsi"/>
          <w:sz w:val="16"/>
        </w:rPr>
        <w:t xml:space="preserve">, away from capitalism and industrialism, is necessary to solve the environmental crisis, and instead deliberately sees as the solution not the abolishment, but rather the adaptation of capitalism such that it integrates environmental concern into its logic (Mol and Spaargaaren 2000). Thus </w:t>
      </w:r>
      <w:r w:rsidRPr="00C11C58">
        <w:rPr>
          <w:rStyle w:val="Emphasis"/>
          <w:rFonts w:asciiTheme="minorHAnsi" w:hAnsiTheme="minorHAnsi" w:cstheme="minorHAnsi"/>
        </w:rPr>
        <w:t>environmental improvement is sought with the very instruments of neoliberal capitalism</w:t>
      </w:r>
      <w:r w:rsidRPr="00C11C58">
        <w:rPr>
          <w:rFonts w:asciiTheme="minorHAnsi" w:hAnsiTheme="minorHAnsi" w:cstheme="minorHAnsi"/>
          <w:sz w:val="16"/>
        </w:rPr>
        <w:t xml:space="preserve">, </w:t>
      </w:r>
      <w:r w:rsidRPr="00C11C58">
        <w:rPr>
          <w:rStyle w:val="Emphasis"/>
          <w:rFonts w:asciiTheme="minorHAnsi" w:hAnsiTheme="minorHAnsi" w:cstheme="minorHAnsi"/>
        </w:rPr>
        <w:t>such as technological innovation</w:t>
      </w:r>
      <w:r w:rsidRPr="00C11C58">
        <w:rPr>
          <w:rFonts w:asciiTheme="minorHAnsi" w:hAnsiTheme="minorHAnsi" w:cstheme="minorHAnsi"/>
          <w:sz w:val="16"/>
        </w:rPr>
        <w:t xml:space="preserve">, </w:t>
      </w:r>
      <w:r w:rsidRPr="00C11C58">
        <w:rPr>
          <w:rStyle w:val="StyleUnderline"/>
          <w:rFonts w:asciiTheme="minorHAnsi" w:hAnsiTheme="minorHAnsi" w:cstheme="minorHAnsi"/>
        </w:rPr>
        <w:t>individual consu- merism, and economic incentives</w:t>
      </w:r>
      <w:r w:rsidRPr="00C11C58">
        <w:rPr>
          <w:rFonts w:asciiTheme="minorHAnsi" w:hAnsiTheme="minorHAnsi" w:cstheme="minorHAnsi"/>
          <w:sz w:val="16"/>
        </w:rPr>
        <w:t xml:space="preserve">. </w:t>
      </w:r>
      <w:r w:rsidRPr="00C11C58">
        <w:rPr>
          <w:rStyle w:val="StyleUnderline"/>
          <w:rFonts w:asciiTheme="minorHAnsi" w:hAnsiTheme="minorHAnsi" w:cstheme="minorHAnsi"/>
        </w:rPr>
        <w:t>While</w:t>
      </w:r>
      <w:r w:rsidRPr="00C11C58">
        <w:rPr>
          <w:rFonts w:asciiTheme="minorHAnsi" w:hAnsiTheme="minorHAnsi" w:cstheme="minorHAnsi"/>
          <w:sz w:val="16"/>
        </w:rPr>
        <w:t xml:space="preserve"> some of the</w:t>
      </w:r>
      <w:r w:rsidRPr="00C11C58">
        <w:rPr>
          <w:rStyle w:val="StyleUnderline"/>
          <w:rFonts w:asciiTheme="minorHAnsi" w:hAnsiTheme="minorHAnsi" w:cstheme="minorHAnsi"/>
        </w:rPr>
        <w:t>se undoubtedly promise valuable improvements in the short run, I problematise any approach or scholarship that remains consistent with, and thus further buttresses, the underlying late-capitalist ideology in light of its producing and normalising structures of political domination, exploitation, and colonisation – of people as well as Nature</w:t>
      </w:r>
      <w:r w:rsidRPr="00C11C58">
        <w:rPr>
          <w:rFonts w:asciiTheme="minorHAnsi" w:hAnsiTheme="minorHAnsi" w:cstheme="minorHAnsi"/>
          <w:sz w:val="16"/>
        </w:rPr>
        <w:t>. This mainstream, formal – and, I argue below, scholarly – discourse is consistent with Robert Cox’s characterisation of a ‘</w:t>
      </w:r>
      <w:r w:rsidRPr="00C11C58">
        <w:rPr>
          <w:rStyle w:val="Emphasis"/>
          <w:rFonts w:asciiTheme="minorHAnsi" w:hAnsiTheme="minorHAnsi" w:cstheme="minorHAnsi"/>
        </w:rPr>
        <w:t>problem- solving theory’</w:t>
      </w:r>
      <w:r w:rsidRPr="00C11C58">
        <w:rPr>
          <w:rFonts w:asciiTheme="minorHAnsi" w:hAnsiTheme="minorHAnsi" w:cstheme="minorHAnsi"/>
          <w:sz w:val="16"/>
        </w:rPr>
        <w:t xml:space="preserve"> as ‘a guide to tactical actions which, intended or unintended, </w:t>
      </w:r>
      <w:r w:rsidRPr="00C11C58">
        <w:rPr>
          <w:rStyle w:val="Emphasis"/>
          <w:rFonts w:asciiTheme="minorHAnsi" w:hAnsiTheme="minorHAnsi" w:cstheme="minorHAnsi"/>
        </w:rPr>
        <w:t>sustain the existing order’</w:t>
      </w:r>
      <w:r w:rsidRPr="00C11C58">
        <w:rPr>
          <w:rFonts w:asciiTheme="minorHAnsi" w:hAnsiTheme="minorHAnsi" w:cstheme="minorHAnsi"/>
          <w:sz w:val="16"/>
        </w:rPr>
        <w:t xml:space="preserve"> (Cox 1981, 130, emphasis added). The managerial administration of environmental states can thus at best aim for a form of ‘lifestyle sustainability’ in the form of perceived environmental quality in Western societies that, however, remains predicated on a fundamentally unsustainable reproductive system (Hausknost 2020). </w:t>
      </w:r>
      <w:r w:rsidRPr="00C11C58">
        <w:rPr>
          <w:rStyle w:val="StyleUnderline"/>
          <w:rFonts w:asciiTheme="minorHAnsi" w:hAnsiTheme="minorHAnsi" w:cstheme="minorHAnsi"/>
        </w:rPr>
        <w:t>Cox juxtaposes ‘problem-solving theory’ with ‘critical theory’ that is concerned with ‘big picture’ analysis of the underlying system and geared toward bringing about an alternative order</w:t>
      </w:r>
      <w:r w:rsidRPr="00C11C58">
        <w:rPr>
          <w:rFonts w:asciiTheme="minorHAnsi" w:hAnsiTheme="minorHAnsi" w:cstheme="minorHAnsi"/>
          <w:sz w:val="16"/>
        </w:rPr>
        <w:t xml:space="preserve"> (Cox 1981, Death 2014). </w:t>
      </w:r>
      <w:r w:rsidRPr="00C11C58">
        <w:rPr>
          <w:rStyle w:val="StyleUnderline"/>
          <w:rFonts w:asciiTheme="minorHAnsi" w:hAnsiTheme="minorHAnsi" w:cstheme="minorHAnsi"/>
        </w:rPr>
        <w:t>An alternative order here encompasses the deep socio-ecological change required for systemic sustainability, including not only ‘a massive reduction of overall environmental throughput’</w:t>
      </w:r>
      <w:r w:rsidRPr="00C11C58">
        <w:rPr>
          <w:rFonts w:asciiTheme="minorHAnsi" w:hAnsiTheme="minorHAnsi" w:cstheme="minorHAnsi"/>
          <w:sz w:val="16"/>
        </w:rPr>
        <w:t xml:space="preserve"> (Hausknost 2020, p. 17) but a transformation also of the society’s fundamental values, beliefs, and devel- opmental patterns (Olsson et al. 2014) beyond the norms valued by the late- capitalist ideology. According to Connelly et al. (2012, p. 159), </w:t>
      </w:r>
      <w:r w:rsidRPr="00C11C58">
        <w:rPr>
          <w:rStyle w:val="Emphasis"/>
          <w:rFonts w:asciiTheme="minorHAnsi" w:hAnsiTheme="minorHAnsi" w:cstheme="minorHAnsi"/>
        </w:rPr>
        <w:t>deflecting</w:t>
      </w:r>
      <w:r w:rsidRPr="00C11C58">
        <w:rPr>
          <w:rFonts w:asciiTheme="minorHAnsi" w:hAnsiTheme="minorHAnsi" w:cstheme="minorHAnsi"/>
          <w:sz w:val="16"/>
        </w:rPr>
        <w:t xml:space="preserve"> such </w:t>
      </w:r>
      <w:r w:rsidRPr="00C11C58">
        <w:rPr>
          <w:rStyle w:val="Emphasis"/>
          <w:rFonts w:asciiTheme="minorHAnsi" w:hAnsiTheme="minorHAnsi" w:cstheme="minorHAnsi"/>
        </w:rPr>
        <w:t>critiques in the mainstream discourse amounts to a covert exercise of power</w:t>
      </w:r>
      <w:r w:rsidRPr="00C11C58">
        <w:rPr>
          <w:rFonts w:asciiTheme="minorHAnsi" w:hAnsiTheme="minorHAnsi" w:cstheme="minorHAnsi"/>
          <w:sz w:val="16"/>
        </w:rPr>
        <w:t xml:space="preserve"> – that form of power which critical theorists refer to as ideology – that ensures that ‘</w:t>
      </w:r>
      <w:r w:rsidRPr="00C11C58">
        <w:rPr>
          <w:rStyle w:val="StyleUnderline"/>
          <w:rFonts w:asciiTheme="minorHAnsi" w:hAnsiTheme="minorHAnsi" w:cstheme="minorHAnsi"/>
        </w:rPr>
        <w:t>there is a societal “consensus” around the value of the market economy and therefore it is conceptions of sustainable development such as ecological modernisation that do not offer a structural challenge to economic relations that find favour and are reproduced by the daily activities of governments, businesses, consumers and other actors.’</w:t>
      </w:r>
    </w:p>
    <w:p w14:paraId="44A80E38" w14:textId="77777777" w:rsidR="00081FC3" w:rsidRPr="00C11C58" w:rsidRDefault="00081FC3" w:rsidP="00081FC3">
      <w:pPr>
        <w:rPr>
          <w:rFonts w:asciiTheme="minorHAnsi" w:hAnsiTheme="minorHAnsi" w:cstheme="minorHAnsi"/>
          <w:sz w:val="16"/>
        </w:rPr>
      </w:pPr>
    </w:p>
    <w:p w14:paraId="5E77728D" w14:textId="77777777" w:rsidR="00C1736B" w:rsidRPr="00C11C58" w:rsidRDefault="00C1736B" w:rsidP="00C1736B">
      <w:pPr>
        <w:rPr>
          <w:rFonts w:asciiTheme="minorHAnsi" w:hAnsiTheme="minorHAnsi" w:cstheme="minorHAnsi"/>
        </w:rPr>
      </w:pPr>
    </w:p>
    <w:p w14:paraId="0F7FE118" w14:textId="77777777" w:rsidR="00D73A66" w:rsidRPr="00C11C58" w:rsidRDefault="00D73A66" w:rsidP="00D73A66">
      <w:pPr>
        <w:pStyle w:val="Heading3"/>
        <w:rPr>
          <w:rFonts w:asciiTheme="minorHAnsi" w:hAnsiTheme="minorHAnsi" w:cstheme="minorHAnsi"/>
        </w:rPr>
      </w:pPr>
      <w:r w:rsidRPr="00C11C58">
        <w:rPr>
          <w:rFonts w:asciiTheme="minorHAnsi" w:hAnsiTheme="minorHAnsi" w:cstheme="minorHAnsi"/>
        </w:rPr>
        <w:t>2NC – Ontology</w:t>
      </w:r>
    </w:p>
    <w:p w14:paraId="37EB0167" w14:textId="77777777" w:rsidR="00D73A66" w:rsidRPr="00C11C58" w:rsidRDefault="00D73A66" w:rsidP="00D73A66">
      <w:pPr>
        <w:pStyle w:val="Heading4"/>
        <w:rPr>
          <w:rFonts w:asciiTheme="minorHAnsi" w:hAnsiTheme="minorHAnsi" w:cstheme="minorHAnsi"/>
        </w:rPr>
      </w:pPr>
      <w:r w:rsidRPr="00C11C58">
        <w:rPr>
          <w:rFonts w:asciiTheme="minorHAnsi" w:hAnsiTheme="minorHAnsi" w:cstheme="minorHAnsi"/>
        </w:rPr>
        <w:t>Modern technology enframes humanity—the aff narrows the horizons of the Dasein—commodifies humanity into the standing reserve</w:t>
      </w:r>
    </w:p>
    <w:p w14:paraId="4DA1A249" w14:textId="77777777" w:rsidR="00D73A66" w:rsidRPr="00C11C58" w:rsidRDefault="00D73A66" w:rsidP="00D73A66">
      <w:pPr>
        <w:rPr>
          <w:rFonts w:asciiTheme="minorHAnsi" w:hAnsiTheme="minorHAnsi" w:cstheme="minorHAnsi"/>
        </w:rPr>
      </w:pPr>
      <w:r w:rsidRPr="00C11C58">
        <w:rPr>
          <w:rFonts w:asciiTheme="minorHAnsi" w:hAnsiTheme="minorHAnsi" w:cstheme="minorHAnsi"/>
          <w:b/>
          <w:bCs/>
        </w:rPr>
        <w:t>Wasser</w:t>
      </w:r>
      <w:r w:rsidRPr="00C11C58">
        <w:rPr>
          <w:rFonts w:asciiTheme="minorHAnsi" w:hAnsiTheme="minorHAnsi" w:cstheme="minorHAnsi"/>
        </w:rPr>
        <w:t xml:space="preserve">, Department of Philosophy, West Chester University of Pennsylvania, </w:t>
      </w:r>
      <w:r w:rsidRPr="00C11C58">
        <w:rPr>
          <w:rFonts w:asciiTheme="minorHAnsi" w:hAnsiTheme="minorHAnsi" w:cstheme="minorHAnsi"/>
          <w:b/>
          <w:bCs/>
        </w:rPr>
        <w:t>2020</w:t>
      </w:r>
    </w:p>
    <w:p w14:paraId="4CDBAA81" w14:textId="77777777" w:rsidR="00D73A66" w:rsidRPr="00C11C58" w:rsidRDefault="00D73A66" w:rsidP="00D73A66">
      <w:pPr>
        <w:rPr>
          <w:rFonts w:asciiTheme="minorHAnsi" w:hAnsiTheme="minorHAnsi" w:cstheme="minorHAnsi"/>
        </w:rPr>
      </w:pPr>
      <w:r w:rsidRPr="00C11C58">
        <w:rPr>
          <w:rFonts w:asciiTheme="minorHAnsi" w:hAnsiTheme="minorHAnsi" w:cstheme="minorHAnsi"/>
        </w:rPr>
        <w:t>[Ryan, “Crises, and the Ethic of Finitudes”, Human Arenas, 03 October 2020, https://link.springer.com/article/10.1007/s42087-020-00142-6, accessed 7/21/21, DDI-AJ]</w:t>
      </w:r>
    </w:p>
    <w:p w14:paraId="2228E47E" w14:textId="77777777" w:rsidR="00D73A66" w:rsidRPr="00C11C58" w:rsidRDefault="00D73A66" w:rsidP="00D73A66">
      <w:pPr>
        <w:rPr>
          <w:rFonts w:asciiTheme="minorHAnsi" w:hAnsiTheme="minorHAnsi" w:cstheme="minorHAnsi"/>
          <w:sz w:val="16"/>
        </w:rPr>
      </w:pPr>
      <w:r w:rsidRPr="00C11C58">
        <w:rPr>
          <w:rFonts w:asciiTheme="minorHAnsi" w:hAnsiTheme="minorHAnsi" w:cstheme="minorHAnsi"/>
          <w:sz w:val="16"/>
        </w:rPr>
        <w:t xml:space="preserve">In his postapocalyptic novel, Those Who Remain, G. Michael Hopf (2016) makes an important observation about the effect crises can have on human psychology by noting that "hard times create strong [humans]” (loc. 200). While the catastrophic effects of the recent </w:t>
      </w:r>
      <w:r w:rsidRPr="00C11C58">
        <w:rPr>
          <w:rStyle w:val="StyleUnderline"/>
          <w:rFonts w:asciiTheme="minorHAnsi" w:hAnsiTheme="minorHAnsi" w:cstheme="minorHAnsi"/>
        </w:rPr>
        <w:t>COVID</w:t>
      </w:r>
      <w:r w:rsidRPr="00C11C58">
        <w:rPr>
          <w:rFonts w:asciiTheme="minorHAnsi" w:hAnsiTheme="minorHAnsi" w:cstheme="minorHAnsi"/>
          <w:sz w:val="16"/>
        </w:rPr>
        <w:t xml:space="preserve">-19 outbreak are incontestable, there are arguments to be made that the situation itself </w:t>
      </w:r>
      <w:r w:rsidRPr="00C11C58">
        <w:rPr>
          <w:rStyle w:val="StyleUnderline"/>
          <w:rFonts w:asciiTheme="minorHAnsi" w:hAnsiTheme="minorHAnsi" w:cstheme="minorHAnsi"/>
        </w:rPr>
        <w:t>could be materia prima of a more grounded, and authentic generation of humanity,</w:t>
      </w:r>
      <w:r w:rsidRPr="00C11C58">
        <w:rPr>
          <w:rFonts w:asciiTheme="minorHAnsi" w:hAnsiTheme="minorHAnsi" w:cstheme="minorHAnsi"/>
          <w:sz w:val="16"/>
        </w:rPr>
        <w:t xml:space="preserve"> at least in theory. In this article, I draw on Heidegger's early, implicit ethic of finitude as well as his later work surrounding the nature of technology, and place them into dialogue with a global milieu contextualized by worldwide pandemic. I approach this discussion from two different angles: in the first part, I explicate the ethic of finitude and use it as a framework to describe the observable behavior of communities worldwide in order to better understand how global crises impact the psychical welfare of individual human beings. In the second part, I apply lessons given to us by the later Heidegger, specifically those concerned with the movement away from calculative thinking, in an effort to define a loose, albeit fundamentally ennobling prescriptive aimed at mediating the existential strain of the situation we have found ourselves in. Make no mistake: </w:t>
      </w:r>
      <w:r w:rsidRPr="00C11C58">
        <w:rPr>
          <w:rStyle w:val="Emphasis"/>
          <w:rFonts w:asciiTheme="minorHAnsi" w:hAnsiTheme="minorHAnsi" w:cstheme="minorHAnsi"/>
        </w:rPr>
        <w:t>there is</w:t>
      </w:r>
      <w:r w:rsidRPr="00C11C58">
        <w:rPr>
          <w:rFonts w:asciiTheme="minorHAnsi" w:hAnsiTheme="minorHAnsi" w:cstheme="minorHAnsi"/>
          <w:sz w:val="16"/>
        </w:rPr>
        <w:t xml:space="preserve"> </w:t>
      </w:r>
      <w:r w:rsidRPr="00C11C58">
        <w:rPr>
          <w:rStyle w:val="Emphasis"/>
          <w:rFonts w:asciiTheme="minorHAnsi" w:hAnsiTheme="minorHAnsi" w:cstheme="minorHAnsi"/>
        </w:rPr>
        <w:t>a deep irony</w:t>
      </w:r>
      <w:r w:rsidRPr="00C11C58">
        <w:rPr>
          <w:rFonts w:asciiTheme="minorHAnsi" w:hAnsiTheme="minorHAnsi" w:cstheme="minorHAnsi"/>
          <w:sz w:val="16"/>
        </w:rPr>
        <w:t xml:space="preserve"> in the fact that this essay attempts to highlight the potential </w:t>
      </w:r>
      <w:r w:rsidRPr="00C11C58">
        <w:rPr>
          <w:rStyle w:val="Emphasis"/>
          <w:rFonts w:asciiTheme="minorHAnsi" w:hAnsiTheme="minorHAnsi" w:cstheme="minorHAnsi"/>
        </w:rPr>
        <w:t>dangers that technology poses for humanity during times of crises</w:t>
      </w:r>
      <w:r w:rsidRPr="00C11C58">
        <w:rPr>
          <w:rFonts w:asciiTheme="minorHAnsi" w:hAnsiTheme="minorHAnsi" w:cstheme="minorHAnsi"/>
          <w:sz w:val="16"/>
        </w:rPr>
        <w:t xml:space="preserve"> </w:t>
      </w:r>
      <w:r w:rsidRPr="00C11C58">
        <w:rPr>
          <w:rStyle w:val="Emphasis"/>
          <w:rFonts w:asciiTheme="minorHAnsi" w:hAnsiTheme="minorHAnsi" w:cstheme="minorHAnsi"/>
        </w:rPr>
        <w:t>while simultaneously relying on that same technology to exist, and be disseminated</w:t>
      </w:r>
      <w:r w:rsidRPr="00C11C58">
        <w:rPr>
          <w:rFonts w:asciiTheme="minorHAnsi" w:hAnsiTheme="minorHAnsi" w:cstheme="minorHAnsi"/>
          <w:sz w:val="16"/>
        </w:rPr>
        <w:t xml:space="preserve">. However, the intent here is not to excoriate technology, or its users for that matter, but to draw critical awareness to the problem at hand since, as one has well said, “one inveighs against [technology], but one goes on using it” (Orwell 1958, p. 205). It is important, before proceeding, to first define the ethic of finitude as precisely as possible since Heidegger (2008) himself never explicitly refers to the concept as such in Being and Time. In order to unpack the term, it is necessary to examine each foundational word on its own terms, although, seeing as ethics are discussed across most academic disciplines, belaboring the issue by explaining what constitutes an “ethical system” is beyond the scope of this essay. All that must be understood for the purposes of </w:t>
      </w:r>
      <w:r w:rsidRPr="00C11C58">
        <w:rPr>
          <w:rStyle w:val="StyleUnderline"/>
          <w:rFonts w:asciiTheme="minorHAnsi" w:hAnsiTheme="minorHAnsi" w:cstheme="minorHAnsi"/>
        </w:rPr>
        <w:t>this discussion is that an ethic can be defined as a certain, or particular way of acting in and toward the world, or, to maintain some semblance of Heideggerian tone</w:t>
      </w:r>
      <w:r w:rsidRPr="00C11C58">
        <w:rPr>
          <w:rFonts w:asciiTheme="minorHAnsi" w:hAnsiTheme="minorHAnsi" w:cstheme="minorHAnsi"/>
          <w:sz w:val="16"/>
        </w:rPr>
        <w:t xml:space="preserve">, </w:t>
      </w:r>
      <w:r w:rsidRPr="00C11C58">
        <w:rPr>
          <w:rStyle w:val="StyleUnderline"/>
          <w:rFonts w:asciiTheme="minorHAnsi" w:hAnsiTheme="minorHAnsi" w:cstheme="minorHAnsi"/>
        </w:rPr>
        <w:t>how to “be” in our day-to-day comportment</w:t>
      </w:r>
      <w:r w:rsidRPr="00C11C58">
        <w:rPr>
          <w:rFonts w:asciiTheme="minorHAnsi" w:hAnsiTheme="minorHAnsi" w:cstheme="minorHAnsi"/>
          <w:sz w:val="16"/>
        </w:rPr>
        <w:t xml:space="preserve">. This understanding becomes especially significant in proximity to the notion of finitude, a term that might be more easily recognized within a lexical framework typically associated with the Swabian phenomenologist: temporality. For those unfamiliar with Heidegger’s (2008) oeuvre, </w:t>
      </w:r>
      <w:r w:rsidRPr="00C11C58">
        <w:rPr>
          <w:rStyle w:val="Emphasis"/>
          <w:rFonts w:asciiTheme="minorHAnsi" w:hAnsiTheme="minorHAnsi" w:cstheme="minorHAnsi"/>
        </w:rPr>
        <w:t>temporality is the unifying structure of Dasein.</w:t>
      </w:r>
      <w:r w:rsidRPr="00C11C58">
        <w:rPr>
          <w:rFonts w:asciiTheme="minorHAnsi" w:hAnsiTheme="minorHAnsi" w:cstheme="minorHAnsi"/>
          <w:sz w:val="16"/>
        </w:rPr>
        <w:t xml:space="preserve">1 From the perspective of authentic temporality, </w:t>
      </w:r>
      <w:r w:rsidRPr="00C11C58">
        <w:rPr>
          <w:rStyle w:val="StyleUnderline"/>
          <w:rFonts w:asciiTheme="minorHAnsi" w:hAnsiTheme="minorHAnsi" w:cstheme="minorHAnsi"/>
        </w:rPr>
        <w:t>Dasein “wins” itself when it commits to anticipatory resoluteness</w:t>
      </w:r>
      <w:r w:rsidRPr="00C11C58">
        <w:rPr>
          <w:rFonts w:asciiTheme="minorHAnsi" w:hAnsiTheme="minorHAnsi" w:cstheme="minorHAnsi"/>
          <w:sz w:val="16"/>
        </w:rPr>
        <w:t xml:space="preserve">, a state characterized by a striving toward “Self-constancy and totality” even though neither condition is completely obtainable within the bounds of Dasein’s finitude (p. 370/¶ 65). In accordance with Heidegger, </w:t>
      </w:r>
      <w:r w:rsidRPr="00C11C58">
        <w:rPr>
          <w:rStyle w:val="StyleUnderline"/>
          <w:rFonts w:asciiTheme="minorHAnsi" w:hAnsiTheme="minorHAnsi" w:cstheme="minorHAnsi"/>
        </w:rPr>
        <w:t>anticipation, and resoluteness indicate a facing, or conscious Being-towards something, specifically and ultimately towards one’s ownmost-potentiality-for-Being, namely death, as well as the array of possibilities through which Dasein understands itself</w:t>
      </w:r>
      <w:r w:rsidRPr="00C11C58">
        <w:rPr>
          <w:rFonts w:asciiTheme="minorHAnsi" w:hAnsiTheme="minorHAnsi" w:cstheme="minorHAnsi"/>
          <w:sz w:val="16"/>
        </w:rPr>
        <w:t xml:space="preserve">. By describing that which anticipatory resoluteness is “coming toward,” the past as “having been” makes itself known, a confusing statement that might better be understood as such: </w:t>
      </w:r>
      <w:r w:rsidRPr="00C11C58">
        <w:rPr>
          <w:rStyle w:val="StyleUnderline"/>
          <w:rFonts w:asciiTheme="minorHAnsi" w:hAnsiTheme="minorHAnsi" w:cstheme="minorHAnsi"/>
        </w:rPr>
        <w:t>whatever future one chooses to project oneself towards</w:t>
      </w:r>
      <w:r w:rsidRPr="00C11C58">
        <w:rPr>
          <w:rFonts w:asciiTheme="minorHAnsi" w:hAnsiTheme="minorHAnsi" w:cstheme="minorHAnsi"/>
          <w:sz w:val="16"/>
        </w:rPr>
        <w:t>—within each individual’s field of possibilities—</w:t>
      </w:r>
      <w:r w:rsidRPr="00C11C58">
        <w:rPr>
          <w:rStyle w:val="StyleUnderline"/>
          <w:rFonts w:asciiTheme="minorHAnsi" w:hAnsiTheme="minorHAnsi" w:cstheme="minorHAnsi"/>
        </w:rPr>
        <w:t>impacts or changes the significance of occurrences in that individual’s past, which in turn influences, in an almost unquestionable way, one’s predispositional understanding of one’s ownmost possibilities, including death</w:t>
      </w:r>
      <w:r w:rsidRPr="00C11C58">
        <w:rPr>
          <w:rFonts w:asciiTheme="minorHAnsi" w:hAnsiTheme="minorHAnsi" w:cstheme="minorHAnsi"/>
          <w:sz w:val="16"/>
        </w:rPr>
        <w:t xml:space="preserve">. While there is not enough time in this essay to explicate the concept of death to the extent that it ought to be discussed, there is still another relevant point that must be grasped before moving forward: in describing the effect that death has on the they-Self—the version of the Self that is dissolved in the benumbing effect of das Man—Heidegger notes a wrenching motion that pulls the Self back to itself, and away from the passivity of average-everydayness. This wrenching, according to Heidegger, is incontrovertibly tied to the conscience that arises from Dasein’s anxiousness about, and subsequent resoluteness toward its own demise. Therefore, </w:t>
      </w:r>
      <w:r w:rsidRPr="00C11C58">
        <w:rPr>
          <w:rStyle w:val="Emphasis"/>
          <w:rFonts w:asciiTheme="minorHAnsi" w:hAnsiTheme="minorHAnsi" w:cstheme="minorHAnsi"/>
        </w:rPr>
        <w:t>death, or more precisely the conscious awareness of death, is that “thing” that narrows Dasein’s horizon of possibilities and forces it to consider the meaningfulness of what it is doing at any given moment</w:t>
      </w:r>
      <w:r w:rsidRPr="00C11C58">
        <w:rPr>
          <w:rFonts w:asciiTheme="minorHAnsi" w:hAnsiTheme="minorHAnsi" w:cstheme="minorHAnsi"/>
          <w:sz w:val="11"/>
          <w:szCs w:val="20"/>
        </w:rPr>
        <w:t xml:space="preserve">. For a better lack of words, when properly acknowledged, death’s impending nature “puts things” into perspective for a human, thus individuating the Self “with respect to [its] Dasein” in the process (Heidegger 1977, p. 6). The question about which particular “things” are or are not put into perspective in such a way is, to a limited degree, a matter of individual temperament: what is meaningful for one person will certainly lack the same significance for another. Therefore, the things that matter can, on the whole, only be arrived after the Self and its possibilities have been genuinely thought through with respect to its finite nature. That being said, the problem with a perspective oriented by finitude is that in addition to illuminating whatever potentiality an individual might be capable of, it also discloses, in acute fashion, the fullest extent of that individual's insufficiencies, which all too frequently humans seem keen to avoid at any cost. The evidence of this is all too apparent in recent headlines from various reporting agencies: for instance, the response to the first month or so of quarantine has, according to Forbes, been met with a considerable increase in less-than-productive, leisurely activities. While it would be inappropriate to delve into this report extensively, it is prudent to take a moment to describe a few of the article’s key observations: “according to Nielsen, a nearly 100-year-old marketing research and ratings firm, studies show that ‘alcohol sales were up fifty-five percent in the week ending March [21st]’”; 36 million dollars worth of marijuana was sold during the month of March as well, and one prominent adult-entertainment site saw their monthly online traffic increase by nearly 12% (Kelly 2020). Those details may come as a shock to some, however, within an existential framework they make perfect sense; similar responses to the bipolar threat of death and boredom are, for example, all too common in soldiers freshly deployed to the Middle East, and are what Heidegger would describe as inauthentic. For those who have not had the opportunity to wade through the neologistic bog that is Being and Time, this term might seem inherently negative, but such an interpretation of the matter is simply not the case. In fact, for Heidegger, inauthenticity is Dasein’s typical mode of Being as far as its day-to-day comportment is concerned: “[It] does not signify any ‘less’ Being or any ‘lower’ degree of Being,” says Heidegger (2008), “Rather… even in its fullest concretion Dasein can be characterized by inauthenticity—when busy, when excited, when interested, when ready for enjoyment.” (p. 68/H. 43). In short, inauthenticity might be better understood as the un-conscious state,2 we experience when we are distracted—intentionally or otherwise—by the world in which we are inextricably enmeshed, and therefore ought to be regarded as totally natural, and, under certain conditions which will be discussed in the second half of this essay, a necessary aspect of a well-rounded existence. Why then is it important to differentiate between the two states of being—authenticity, and inauthenticity—if both are considered natural conditions of the human Dasein? </w:t>
      </w:r>
      <w:r w:rsidRPr="00C11C58">
        <w:rPr>
          <w:rStyle w:val="StyleUnderline"/>
          <w:rFonts w:asciiTheme="minorHAnsi" w:hAnsiTheme="minorHAnsi" w:cstheme="minorHAnsi"/>
        </w:rPr>
        <w:t>The answer to that question would have hardly been self-evident in earlier human epochs as evidenced by the thinking put forth in Being and Time</w:t>
      </w:r>
      <w:r w:rsidRPr="00C11C58">
        <w:rPr>
          <w:rFonts w:asciiTheme="minorHAnsi" w:hAnsiTheme="minorHAnsi" w:cstheme="minorHAnsi"/>
          <w:sz w:val="16"/>
        </w:rPr>
        <w:t xml:space="preserve"> (Heidegger 2008). With that said, Being and Time was published in 1927, a year before the advent of sound films (Eyman 1997), and two decades before television would become a household staple in the West (Stephens 1993). </w:t>
      </w:r>
      <w:r w:rsidRPr="00C11C58">
        <w:rPr>
          <w:rStyle w:val="StyleUnderline"/>
          <w:rFonts w:asciiTheme="minorHAnsi" w:hAnsiTheme="minorHAnsi" w:cstheme="minorHAnsi"/>
        </w:rPr>
        <w:t>Heidegger’s</w:t>
      </w:r>
      <w:r w:rsidRPr="00C11C58">
        <w:rPr>
          <w:rFonts w:asciiTheme="minorHAnsi" w:hAnsiTheme="minorHAnsi" w:cstheme="minorHAnsi"/>
          <w:sz w:val="16"/>
        </w:rPr>
        <w:t xml:space="preserve"> (1977) </w:t>
      </w:r>
      <w:r w:rsidRPr="00C11C58">
        <w:rPr>
          <w:rStyle w:val="Emphasis"/>
          <w:rFonts w:asciiTheme="minorHAnsi" w:hAnsiTheme="minorHAnsi" w:cstheme="minorHAnsi"/>
        </w:rPr>
        <w:t>thinking about inauthenticity would subsequently coevolve with technology throughout the years, culminating in The Question Concerning Technology, which sought to explicate Heidegger’s growing concern with the way “modern technology</w:t>
      </w:r>
      <w:r w:rsidRPr="00C11C58">
        <w:rPr>
          <w:rFonts w:asciiTheme="minorHAnsi" w:hAnsiTheme="minorHAnsi" w:cstheme="minorHAnsi"/>
          <w:sz w:val="16"/>
        </w:rPr>
        <w:t xml:space="preserve">” </w:t>
      </w:r>
      <w:r w:rsidRPr="00C11C58">
        <w:rPr>
          <w:rStyle w:val="Emphasis"/>
          <w:rFonts w:asciiTheme="minorHAnsi" w:hAnsiTheme="minorHAnsi" w:cstheme="minorHAnsi"/>
        </w:rPr>
        <w:t>enframes</w:t>
      </w:r>
      <w:r w:rsidRPr="00C11C58">
        <w:rPr>
          <w:rFonts w:asciiTheme="minorHAnsi" w:hAnsiTheme="minorHAnsi" w:cstheme="minorHAnsi"/>
          <w:sz w:val="16"/>
        </w:rPr>
        <w:t xml:space="preserve"> [ge-stell] t</w:t>
      </w:r>
      <w:r w:rsidRPr="00C11C58">
        <w:rPr>
          <w:rStyle w:val="Emphasis"/>
          <w:rFonts w:asciiTheme="minorHAnsi" w:hAnsiTheme="minorHAnsi" w:cstheme="minorHAnsi"/>
        </w:rPr>
        <w:t>he human experience into a commodified “standing-reserve”</w:t>
      </w:r>
      <w:r w:rsidRPr="00C11C58">
        <w:rPr>
          <w:rFonts w:asciiTheme="minorHAnsi" w:hAnsiTheme="minorHAnsi" w:cstheme="minorHAnsi"/>
          <w:sz w:val="16"/>
        </w:rPr>
        <w:t xml:space="preserve"> [bestand], not unlike the way electricity as it is gathered, and stored by hydroelectric stations (p. 21).3 In a fashion typical of his thinking, </w:t>
      </w:r>
      <w:r w:rsidRPr="00C11C58">
        <w:rPr>
          <w:rStyle w:val="StyleUnderline"/>
          <w:rFonts w:asciiTheme="minorHAnsi" w:hAnsiTheme="minorHAnsi" w:cstheme="minorHAnsi"/>
        </w:rPr>
        <w:t>Heidegger maintains that the issue is a manageable one, asserting that despite the possibility of danger posed by enframing, and being in-reserve, the answer to the problems posed by technology are to be found within the danger itself. That may well be true, however, it stands to reason that, in consideration of recent technological developments, a reassessment of the severity of the issues surrounding technology is necessary</w:t>
      </w:r>
      <w:r w:rsidRPr="00C11C58">
        <w:rPr>
          <w:rFonts w:asciiTheme="minorHAnsi" w:hAnsiTheme="minorHAnsi" w:cstheme="minorHAnsi"/>
          <w:sz w:val="16"/>
        </w:rPr>
        <w:t xml:space="preserve">. One might be inclined to argue that </w:t>
      </w:r>
      <w:r w:rsidRPr="00C11C58">
        <w:rPr>
          <w:rStyle w:val="Emphasis"/>
          <w:rFonts w:asciiTheme="minorHAnsi" w:hAnsiTheme="minorHAnsi" w:cstheme="minorHAnsi"/>
        </w:rPr>
        <w:t>regardless of how benign inauthenticity might be as a naturally occurring state, that prolonged technological distraction unmediated by the backdrop of death constitutes a point, if not the point where existential suffering finds foothold in essence of Dasein.</w:t>
      </w:r>
    </w:p>
    <w:p w14:paraId="15D27025" w14:textId="77777777" w:rsidR="00D73A66" w:rsidRPr="00C11C58" w:rsidRDefault="00D73A66" w:rsidP="00D73A66">
      <w:pPr>
        <w:pStyle w:val="Heading4"/>
        <w:rPr>
          <w:rFonts w:asciiTheme="minorHAnsi" w:hAnsiTheme="minorHAnsi" w:cstheme="minorHAnsi"/>
        </w:rPr>
      </w:pPr>
      <w:r w:rsidRPr="00C11C58">
        <w:rPr>
          <w:rFonts w:asciiTheme="minorHAnsi" w:hAnsiTheme="minorHAnsi" w:cstheme="minorHAnsi"/>
        </w:rPr>
        <w:t>Technology represents an ontology of being—our relationship to the use of technology to solve our problems further entrenches their opaqueness</w:t>
      </w:r>
    </w:p>
    <w:p w14:paraId="45250206" w14:textId="77777777" w:rsidR="00D73A66" w:rsidRPr="00C11C58" w:rsidRDefault="00D73A66" w:rsidP="00D73A66">
      <w:pPr>
        <w:rPr>
          <w:rFonts w:asciiTheme="minorHAnsi" w:hAnsiTheme="minorHAnsi" w:cstheme="minorHAnsi"/>
        </w:rPr>
      </w:pPr>
      <w:r w:rsidRPr="00C11C58">
        <w:rPr>
          <w:rFonts w:asciiTheme="minorHAnsi" w:hAnsiTheme="minorHAnsi" w:cstheme="minorHAnsi"/>
          <w:b/>
          <w:bCs/>
        </w:rPr>
        <w:t>Weidler-Lewis et al</w:t>
      </w:r>
      <w:r w:rsidRPr="00C11C58">
        <w:rPr>
          <w:rFonts w:asciiTheme="minorHAnsi" w:hAnsiTheme="minorHAnsi" w:cstheme="minorHAnsi"/>
        </w:rPr>
        <w:t xml:space="preserve">, PhD in Learning Sciences and Human Development and an MA in Philosophy, </w:t>
      </w:r>
      <w:r w:rsidRPr="00C11C58">
        <w:rPr>
          <w:rFonts w:asciiTheme="minorHAnsi" w:hAnsiTheme="minorHAnsi" w:cstheme="minorHAnsi"/>
          <w:b/>
          <w:bCs/>
        </w:rPr>
        <w:t>2020</w:t>
      </w:r>
    </w:p>
    <w:p w14:paraId="37CB7E11" w14:textId="77777777" w:rsidR="00D73A66" w:rsidRPr="00C11C58" w:rsidRDefault="00D73A66" w:rsidP="00D73A66">
      <w:pPr>
        <w:rPr>
          <w:rFonts w:asciiTheme="minorHAnsi" w:hAnsiTheme="minorHAnsi" w:cstheme="minorHAnsi"/>
        </w:rPr>
      </w:pPr>
      <w:r w:rsidRPr="00C11C58">
        <w:rPr>
          <w:rFonts w:asciiTheme="minorHAnsi" w:hAnsiTheme="minorHAnsi" w:cstheme="minorHAnsi"/>
        </w:rPr>
        <w:t>[Joanna, “The ontological construction of technology and behavior through practice”, Wiley, 15 July 2020, 10.1002/hbe2.213, accessed 7/21/21, DDI-AJ]</w:t>
      </w:r>
    </w:p>
    <w:p w14:paraId="14B01C82" w14:textId="77777777" w:rsidR="00D73A66" w:rsidRPr="00C11C58" w:rsidRDefault="00D73A66" w:rsidP="00D73A66">
      <w:pPr>
        <w:rPr>
          <w:rFonts w:asciiTheme="minorHAnsi" w:hAnsiTheme="minorHAnsi" w:cstheme="minorHAnsi"/>
          <w:sz w:val="16"/>
        </w:rPr>
      </w:pPr>
      <w:r w:rsidRPr="00C11C58">
        <w:rPr>
          <w:rFonts w:asciiTheme="minorHAnsi" w:hAnsiTheme="minorHAnsi" w:cstheme="minorHAnsi"/>
          <w:sz w:val="16"/>
        </w:rPr>
        <w:t xml:space="preserve">The preceding section made an argument that </w:t>
      </w:r>
      <w:r w:rsidRPr="00C11C58">
        <w:rPr>
          <w:rStyle w:val="Emphasis"/>
          <w:rFonts w:asciiTheme="minorHAnsi" w:hAnsiTheme="minorHAnsi" w:cstheme="minorHAnsi"/>
        </w:rPr>
        <w:t>learning is an ontologi- cal process: a becoming of persons, practices, and tools</w:t>
      </w:r>
      <w:r w:rsidRPr="00C11C58">
        <w:rPr>
          <w:rFonts w:asciiTheme="minorHAnsi" w:hAnsiTheme="minorHAnsi" w:cstheme="minorHAnsi"/>
          <w:sz w:val="16"/>
        </w:rPr>
        <w:t>. Our task now is to define technology, but as practice theory of learning suggests, the question shifts from “what is technology?” to “when is technol- ogy?” for it is through its becoming in practice that technology is fully articulated. Our perspective on technology, in line with our perspec- tive on learning, is part of a relational ontology in which “</w:t>
      </w:r>
      <w:r w:rsidRPr="00C11C58">
        <w:rPr>
          <w:rStyle w:val="Emphasis"/>
          <w:rFonts w:asciiTheme="minorHAnsi" w:hAnsiTheme="minorHAnsi" w:cstheme="minorHAnsi"/>
        </w:rPr>
        <w:t>we make things which in turn makes us</w:t>
      </w:r>
      <w:r w:rsidRPr="00C11C58">
        <w:rPr>
          <w:rFonts w:asciiTheme="minorHAnsi" w:hAnsiTheme="minorHAnsi" w:cstheme="minorHAnsi"/>
          <w:sz w:val="16"/>
        </w:rPr>
        <w:t xml:space="preserve">” (Ihde &amp; Malafouris, 2019). Many per- spectives, particularly within the field of Science Technology Studies, support this position. </w:t>
      </w:r>
      <w:r w:rsidRPr="00C11C58">
        <w:rPr>
          <w:rStyle w:val="StyleUnderline"/>
          <w:rFonts w:asciiTheme="minorHAnsi" w:hAnsiTheme="minorHAnsi" w:cstheme="minorHAnsi"/>
        </w:rPr>
        <w:t>Our purpose is not to delve deeply into any one theory nor explain the nuance between each. Instead we will scaffold how various theorists have moved from an “archeology of things</w:t>
      </w:r>
      <w:r w:rsidRPr="00C11C58">
        <w:rPr>
          <w:rFonts w:asciiTheme="minorHAnsi" w:hAnsiTheme="minorHAnsi" w:cstheme="minorHAnsi"/>
          <w:sz w:val="16"/>
        </w:rPr>
        <w:t xml:space="preserve">” (Latour, 1990b) to a “morality of things” (Verbeek, 2011). We show how studies in anthropology and sociology of people behaving in their world inform a theoretical perspective that recognizes both human and nonhuman agency, and as a result of this, we—as participants in our world—ought to take action to create a world that recognizes and enables this collectivity. Although our definition of technology may appear provisional, this impression is the result of a long-held “stan- dard view” of technology (Pfaffenberger, 1992). When we dispel the myths perpetuated with the standard view, a clearer vision of our social, political, and moral obligations to others comes to fore when designing and implementing new and emergent technologies. </w:t>
      </w:r>
      <w:r w:rsidRPr="00C11C58">
        <w:rPr>
          <w:rStyle w:val="StyleUnderline"/>
          <w:rFonts w:asciiTheme="minorHAnsi" w:hAnsiTheme="minorHAnsi" w:cstheme="minorHAnsi"/>
        </w:rPr>
        <w:t>Our relational ontology advocates for studying technologies within the contexts and situations of their use rather than as things- in-themselves</w:t>
      </w:r>
      <w:r w:rsidRPr="00C11C58">
        <w:rPr>
          <w:rFonts w:asciiTheme="minorHAnsi" w:hAnsiTheme="minorHAnsi" w:cstheme="minorHAnsi"/>
          <w:sz w:val="16"/>
        </w:rPr>
        <w:t xml:space="preserve">. Lucy Suchman has researched and written extensively from this perspective; her work at Xerox's Palo Alto Research Center (Suchman, 1987) was conducted alongside many of the foundational thinkers of the Learning Sciences mentioned above. In her studies of technicians and copy machines, as well as air traffic and ground con- trollers, she found that </w:t>
      </w:r>
      <w:r w:rsidRPr="00C11C58">
        <w:rPr>
          <w:rStyle w:val="Emphasis"/>
          <w:rFonts w:asciiTheme="minorHAnsi" w:hAnsiTheme="minorHAnsi" w:cstheme="minorHAnsi"/>
        </w:rPr>
        <w:t>technologies, “are constituted through and inseparable from the specifically situated practices of their use”</w:t>
      </w:r>
      <w:r w:rsidRPr="00C11C58">
        <w:rPr>
          <w:rFonts w:asciiTheme="minorHAnsi" w:hAnsiTheme="minorHAnsi" w:cstheme="minorHAnsi"/>
          <w:sz w:val="16"/>
        </w:rPr>
        <w:t xml:space="preserve"> (Suchman et al., 1999). Furthermore, </w:t>
      </w:r>
      <w:r w:rsidRPr="00C11C58">
        <w:rPr>
          <w:rStyle w:val="StyleUnderline"/>
          <w:rFonts w:asciiTheme="minorHAnsi" w:hAnsiTheme="minorHAnsi" w:cstheme="minorHAnsi"/>
        </w:rPr>
        <w:t>ethnographies of designed objects</w:t>
      </w:r>
      <w:r w:rsidRPr="00C11C58">
        <w:rPr>
          <w:rFonts w:asciiTheme="minorHAnsi" w:hAnsiTheme="minorHAnsi" w:cstheme="minorHAnsi"/>
          <w:sz w:val="16"/>
        </w:rPr>
        <w:t xml:space="preserve"> (technological or otherwise), </w:t>
      </w:r>
      <w:r w:rsidRPr="00C11C58">
        <w:rPr>
          <w:rStyle w:val="StyleUnderline"/>
          <w:rFonts w:asciiTheme="minorHAnsi" w:hAnsiTheme="minorHAnsi" w:cstheme="minorHAnsi"/>
        </w:rPr>
        <w:t>show how material and social relations are mutually constituted through the production of a stable object</w:t>
      </w:r>
      <w:r w:rsidRPr="00C11C58">
        <w:rPr>
          <w:rFonts w:asciiTheme="minorHAnsi" w:hAnsiTheme="minorHAnsi" w:cstheme="minorHAnsi"/>
          <w:sz w:val="16"/>
        </w:rPr>
        <w:t xml:space="preserve"> (Suchman, 2000). In her example of engineering a bridge, she details how bridge building requires the organization of both human and nonhuman elements; not only do materials come together, but so do the actions of people including motorists and others who use the bridge in a network of design that includes the construction, mainte- nance, and use of the bridge. The bridge is used as a representation of “heterogeneous engineering” (Law, 1987) in that its construction can- not be fully understood without understanding the contingent social and material processes that brought it to be. Bruno Latour would argue that these processes reflect how technology makes society durable (1990a); however, he also argues we lack the ability to differ- entiate the material and social a priori (2005). Through action the material/social dichotomy is constructed (Latour, 1987). In his studies of scientists and engineers as they go about work in laboratories, </w:t>
      </w:r>
      <w:r w:rsidRPr="00C11C58">
        <w:rPr>
          <w:rStyle w:val="Emphasis"/>
          <w:rFonts w:asciiTheme="minorHAnsi" w:hAnsiTheme="minorHAnsi" w:cstheme="minorHAnsi"/>
        </w:rPr>
        <w:t>Latour argues that production of scientific knowl- edge involves the coordination of social relations as much as it does the discovery of discrete “facts” about the world. Scientists construct enti- ties, build connections, and establish relations through their actions, instrumentation, and representations; a network of heterogeneous actors</w:t>
      </w:r>
      <w:r w:rsidRPr="00C11C58">
        <w:rPr>
          <w:rFonts w:asciiTheme="minorHAnsi" w:hAnsiTheme="minorHAnsi" w:cstheme="minorHAnsi"/>
          <w:sz w:val="16"/>
        </w:rPr>
        <w:t xml:space="preserve"> (social and material) </w:t>
      </w:r>
      <w:r w:rsidRPr="00C11C58">
        <w:rPr>
          <w:rStyle w:val="Emphasis"/>
          <w:rFonts w:asciiTheme="minorHAnsi" w:hAnsiTheme="minorHAnsi" w:cstheme="minorHAnsi"/>
        </w:rPr>
        <w:t>aligns to produce scientific knowledge. What science takes to be as an objective fact has had all of the social and material coordination</w:t>
      </w:r>
      <w:r w:rsidRPr="00C11C58">
        <w:rPr>
          <w:rFonts w:asciiTheme="minorHAnsi" w:hAnsiTheme="minorHAnsi" w:cstheme="minorHAnsi"/>
          <w:sz w:val="16"/>
        </w:rPr>
        <w:t xml:space="preserve"> that codetermine and maintain it stripped away. Scientific knowledge is always underdetermined and embodied in com- plex social-material processes. Technologies, similarly, are sociomaterial instantiations, or hybrids, of these processes (Latour, 2012). In both cases, technology and matters of scientific fact, these processes are obscured to the point of invisibility, in what he calls “blackboxing.” He writes “</w:t>
      </w:r>
      <w:r w:rsidRPr="00C11C58">
        <w:rPr>
          <w:rStyle w:val="StyleUnderline"/>
          <w:rFonts w:asciiTheme="minorHAnsi" w:hAnsiTheme="minorHAnsi" w:cstheme="minorHAnsi"/>
        </w:rPr>
        <w:t>When a machine runs efficiently, when a matter of fact is settled, one need focus only on its inputs and outputs and not on its internal com- plexity.</w:t>
      </w:r>
      <w:r w:rsidRPr="00C11C58">
        <w:rPr>
          <w:rFonts w:asciiTheme="minorHAnsi" w:hAnsiTheme="minorHAnsi" w:cstheme="minorHAnsi"/>
          <w:sz w:val="16"/>
        </w:rPr>
        <w:t xml:space="preserve"> Thus, </w:t>
      </w:r>
      <w:r w:rsidRPr="00C11C58">
        <w:rPr>
          <w:rStyle w:val="Emphasis"/>
          <w:rFonts w:asciiTheme="minorHAnsi" w:hAnsiTheme="minorHAnsi" w:cstheme="minorHAnsi"/>
        </w:rPr>
        <w:t>paradoxically, the more science and technology succeed, the more opaque and obscure they become</w:t>
      </w:r>
      <w:r w:rsidRPr="00C11C58">
        <w:rPr>
          <w:rFonts w:asciiTheme="minorHAnsi" w:hAnsiTheme="minorHAnsi" w:cstheme="minorHAnsi"/>
          <w:sz w:val="16"/>
        </w:rPr>
        <w:t>” (1999, p. 304). Part of Latour's project is to confront the modern assumption that a knowledge of things is separable from power and human politics. He does not think this is possible, nor even how we should go about studying our world. Instead, we should study “networks” in order to uncover how our world is simultaneously “real, like nature, narrated, like discourse, and collective, like society” (Latour, 2012, p. 6). His actor-network-theory is one approach for this endeavor. A similar method for articulating technology more specifically is conducting social anthropologies of technology (Pfaffenberger, 1992).</w:t>
      </w:r>
      <w:r w:rsidRPr="00C11C58">
        <w:rPr>
          <w:rFonts w:asciiTheme="minorHAnsi" w:hAnsiTheme="minorHAnsi" w:cstheme="minorHAnsi"/>
          <w:b/>
          <w:iCs/>
          <w:u w:val="single"/>
        </w:rPr>
        <w:t xml:space="preserve"> </w:t>
      </w:r>
      <w:r w:rsidRPr="00C11C58">
        <w:rPr>
          <w:rFonts w:asciiTheme="minorHAnsi" w:hAnsiTheme="minorHAnsi" w:cstheme="minorHAnsi"/>
          <w:sz w:val="16"/>
        </w:rPr>
        <w:t>Pfaffenberger (1992) argues that the field of social anthropology has contributed to and continues to answer questions about technol- ogy, its relation to human development and culture, and its roles and purposes in everyday life. The addition of perspectives like that of Latour (1987) and others that challenge the “myths” of cultural/mate- rial divides aid anthropologists in furthering the concept of “socio- technical” systems as explanations for human-technological activity. Pfaffenberger details how a sociotechnical systems perspective undermines three common held beliefs about technology that together represent the “standard view” of technology (1992). The first assumption of the standard view of technology he attacks is the idea that “necessity is the mother of invention” (Pfaffenberger, 1992, p. 495). Drawing on the work of Basalla (1988</w:t>
      </w:r>
      <w:r w:rsidRPr="00C11C58">
        <w:rPr>
          <w:rStyle w:val="StyleUnderline"/>
          <w:rFonts w:asciiTheme="minorHAnsi" w:hAnsiTheme="minorHAnsi" w:cstheme="minorHAnsi"/>
        </w:rPr>
        <w:t>), he challenges the common-sense idea that historically technology was built to alleviate a given need and needs proceed with evolutionary force; for example, people need water, so they build wells, then dam rivers, and then create hydraulic technology.</w:t>
      </w:r>
      <w:r w:rsidRPr="00C11C58">
        <w:rPr>
          <w:rFonts w:asciiTheme="minorHAnsi" w:hAnsiTheme="minorHAnsi" w:cstheme="minorHAnsi"/>
          <w:sz w:val="16"/>
        </w:rPr>
        <w:t xml:space="preserve"> Although this perspec- tive has Darwinian, modern appeal, </w:t>
      </w:r>
      <w:r w:rsidRPr="00C11C58">
        <w:rPr>
          <w:rStyle w:val="Emphasis"/>
          <w:rFonts w:asciiTheme="minorHAnsi" w:hAnsiTheme="minorHAnsi" w:cstheme="minorHAnsi"/>
        </w:rPr>
        <w:t>such an explanation is biased by our own culture's fixation</w:t>
      </w:r>
      <w:r w:rsidRPr="00C11C58">
        <w:rPr>
          <w:rFonts w:asciiTheme="minorHAnsi" w:hAnsiTheme="minorHAnsi" w:cstheme="minorHAnsi"/>
          <w:sz w:val="16"/>
        </w:rPr>
        <w:t xml:space="preserve">. Using the wheel as an example, a more complete history shows that it was first invented in the “Near East” for ceremonial purposes, and while it was used for transport functions thereafter, those functions were later abandoned in favor of pack ani- mals in that same region. </w:t>
      </w:r>
      <w:r w:rsidRPr="00C11C58">
        <w:rPr>
          <w:rStyle w:val="StyleUnderline"/>
          <w:rFonts w:asciiTheme="minorHAnsi" w:hAnsiTheme="minorHAnsi" w:cstheme="minorHAnsi"/>
        </w:rPr>
        <w:t>Our western bias for the wheel is likely to over-emphasize the contribution of the wheeled-transportation</w:t>
      </w:r>
      <w:r w:rsidRPr="00C11C58">
        <w:rPr>
          <w:rFonts w:asciiTheme="minorHAnsi" w:hAnsiTheme="minorHAnsi" w:cstheme="minorHAnsi"/>
          <w:sz w:val="16"/>
        </w:rPr>
        <w:t xml:space="preserve"> and overlook the utility of pack animals despite that either (wheeled- transportation or pack animals) served the same objective of trans- port. Pfaffenberger argues, “culture, not nature, defines neces- sity” (1992, p. 496). The second assumption of the standard view is that a technology can be separated according to its material function and its cultural style: function precedes style. For example, </w:t>
      </w:r>
      <w:r w:rsidRPr="00C11C58">
        <w:rPr>
          <w:rStyle w:val="StyleUnderline"/>
          <w:rFonts w:asciiTheme="minorHAnsi" w:hAnsiTheme="minorHAnsi" w:cstheme="minorHAnsi"/>
        </w:rPr>
        <w:t>a cup may be used for drinking, but it may also be used to show your social class or your taste in decor</w:t>
      </w:r>
      <w:r w:rsidRPr="00C11C58">
        <w:rPr>
          <w:rFonts w:asciiTheme="minorHAnsi" w:hAnsiTheme="minorHAnsi" w:cstheme="minorHAnsi"/>
          <w:sz w:val="16"/>
        </w:rPr>
        <w:t xml:space="preserve">. Pfaffenberger stresses that </w:t>
      </w:r>
      <w:r w:rsidRPr="00C11C58">
        <w:rPr>
          <w:rStyle w:val="Emphasis"/>
          <w:rFonts w:asciiTheme="minorHAnsi" w:hAnsiTheme="minorHAnsi" w:cstheme="minorHAnsi"/>
        </w:rPr>
        <w:t>you cannot know what an object's function is outside of its sociomaterial context</w:t>
      </w:r>
      <w:r w:rsidRPr="00C11C58">
        <w:rPr>
          <w:rFonts w:asciiTheme="minorHAnsi" w:hAnsiTheme="minorHAnsi" w:cstheme="minorHAnsi"/>
          <w:sz w:val="16"/>
        </w:rPr>
        <w:t xml:space="preserve">. Using a history of Victorian hallways, he argues that the austere, cushion-less chairs used by servants, but not masters or guests, in the entryways of Victorian houses served the function of producing the status of ser- vants, that this (i.e., the physical reminder that servants are “lesser” than their masters) was the chairs' primary function and not a matter of style. “In short, the distinction between ‘function’ and ‘style’ is a product of the decontextualization and dehistoricization of artifacts” (Pfaffenberger, 1992, p. 504, emphasis original). The last assumption of the standard view of technology is that technology develops in “a unilinear progression, from simple tools to complex machines” (Pfaffenberger, 1992, p. 507). No one is likely to argue against </w:t>
      </w:r>
      <w:r w:rsidRPr="00C11C58">
        <w:rPr>
          <w:rStyle w:val="StyleUnderline"/>
          <w:rFonts w:asciiTheme="minorHAnsi" w:hAnsiTheme="minorHAnsi" w:cstheme="minorHAnsi"/>
        </w:rPr>
        <w:t>contemporary technology representing a vast accumula- tion of knowledge</w:t>
      </w:r>
      <w:r w:rsidRPr="00C11C58">
        <w:rPr>
          <w:rFonts w:asciiTheme="minorHAnsi" w:hAnsiTheme="minorHAnsi" w:cstheme="minorHAnsi"/>
          <w:sz w:val="16"/>
        </w:rPr>
        <w:t>, but Pfaffenberger argues that al</w:t>
      </w:r>
      <w:r w:rsidRPr="00C11C58">
        <w:rPr>
          <w:rStyle w:val="StyleUnderline"/>
          <w:rFonts w:asciiTheme="minorHAnsi" w:hAnsiTheme="minorHAnsi" w:cstheme="minorHAnsi"/>
        </w:rPr>
        <w:t>l “sociotechnical sys- tems, whether ‘primitive’ or ‘preindustrial’ are enormously complex and inherently heterogeneous</w:t>
      </w:r>
      <w:r w:rsidRPr="00C11C58">
        <w:rPr>
          <w:rFonts w:asciiTheme="minorHAnsi" w:hAnsiTheme="minorHAnsi" w:cstheme="minorHAnsi"/>
          <w:sz w:val="16"/>
        </w:rPr>
        <w:t xml:space="preserve">” (Pfaffenberger, 1992, p. 509). Drawing on examples ranging from the Portuguese expansion (Law, 1987) to weavers in Ghana (Goody, 1978), Pfaffenberger shows how researchers demonstrate this complexity. </w:t>
      </w:r>
      <w:r w:rsidRPr="00C11C58">
        <w:rPr>
          <w:rStyle w:val="StyleUnderline"/>
          <w:rFonts w:asciiTheme="minorHAnsi" w:hAnsiTheme="minorHAnsi" w:cstheme="minorHAnsi"/>
        </w:rPr>
        <w:t>When it comes to primitive societies much of the knowledge inherent in their uses of technology is unknown and lost to us.</w:t>
      </w:r>
      <w:r w:rsidRPr="00C11C58">
        <w:rPr>
          <w:rFonts w:asciiTheme="minorHAnsi" w:hAnsiTheme="minorHAnsi" w:cstheme="minorHAnsi"/>
          <w:sz w:val="16"/>
        </w:rPr>
        <w:t xml:space="preserve"> Furthermore, </w:t>
      </w:r>
      <w:r w:rsidRPr="00C11C58">
        <w:rPr>
          <w:rStyle w:val="StyleUnderline"/>
          <w:rFonts w:asciiTheme="minorHAnsi" w:hAnsiTheme="minorHAnsi" w:cstheme="minorHAnsi"/>
        </w:rPr>
        <w:t>the “logic” of culture's technol- ogy is not easily,</w:t>
      </w:r>
      <w:r w:rsidRPr="00C11C58">
        <w:rPr>
          <w:rFonts w:asciiTheme="minorHAnsi" w:hAnsiTheme="minorHAnsi" w:cstheme="minorHAnsi"/>
          <w:sz w:val="16"/>
        </w:rPr>
        <w:t xml:space="preserve"> if at all, transferable to another. </w:t>
      </w:r>
      <w:r w:rsidRPr="00C11C58">
        <w:rPr>
          <w:rStyle w:val="StyleUnderline"/>
          <w:rFonts w:asciiTheme="minorHAnsi" w:hAnsiTheme="minorHAnsi" w:cstheme="minorHAnsi"/>
        </w:rPr>
        <w:t xml:space="preserve">Instead of assuming that technology is applied science, in that it “represents the practical use of logically-formulated, linguistically-encoded knowledge,” </w:t>
      </w:r>
      <w:r w:rsidRPr="00C11C58">
        <w:rPr>
          <w:rStyle w:val="Emphasis"/>
          <w:rFonts w:asciiTheme="minorHAnsi" w:hAnsiTheme="minorHAnsi" w:cstheme="minorHAnsi"/>
        </w:rPr>
        <w:t>we should consider any sociotechnical system as an activity system,</w:t>
      </w:r>
      <w:r w:rsidRPr="00C11C58">
        <w:rPr>
          <w:rFonts w:asciiTheme="minorHAnsi" w:hAnsiTheme="minorHAnsi" w:cstheme="minorHAnsi"/>
          <w:sz w:val="16"/>
        </w:rPr>
        <w:t xml:space="preserve"> “a domain of purpose, goal-oriented action in which knowledge and behavior are reciprocally constituted by social, individual and material phenomena” (Goody, 1978, p. 508). In advocating for this activity sys- tem approach to technology, Pfaffenberger has returned us back not far from our starting point where learning is seen as a process of the constitution of persons, practices, and objects: technology and behavior can only be fully understood relationally and embedded and contextual- ized within practices.</w:t>
      </w:r>
    </w:p>
    <w:p w14:paraId="434261E5" w14:textId="77777777" w:rsidR="00D73A66" w:rsidRPr="00C11C58" w:rsidRDefault="00D73A66" w:rsidP="00D73A66">
      <w:pPr>
        <w:rPr>
          <w:rFonts w:asciiTheme="minorHAnsi" w:hAnsiTheme="minorHAnsi" w:cstheme="minorHAnsi"/>
        </w:rPr>
      </w:pPr>
    </w:p>
    <w:p w14:paraId="64B270A5" w14:textId="77777777" w:rsidR="00D73A66" w:rsidRPr="00C11C58" w:rsidRDefault="00D73A66" w:rsidP="00D73A66">
      <w:pPr>
        <w:rPr>
          <w:rFonts w:asciiTheme="minorHAnsi" w:hAnsiTheme="minorHAnsi" w:cstheme="minorHAnsi"/>
        </w:rPr>
      </w:pPr>
    </w:p>
    <w:p w14:paraId="2C985DB5" w14:textId="77777777" w:rsidR="00D73A66" w:rsidRPr="00C11C58" w:rsidRDefault="00D73A66" w:rsidP="00D73A66">
      <w:pPr>
        <w:rPr>
          <w:rFonts w:asciiTheme="minorHAnsi" w:hAnsiTheme="minorHAnsi" w:cstheme="minorHAnsi"/>
        </w:rPr>
      </w:pPr>
    </w:p>
    <w:p w14:paraId="277261C4" w14:textId="08F21E13" w:rsidR="00C1736B" w:rsidRPr="00C11C58" w:rsidRDefault="00F43FB1" w:rsidP="00C1736B">
      <w:pPr>
        <w:pStyle w:val="Heading3"/>
        <w:rPr>
          <w:rFonts w:asciiTheme="minorHAnsi" w:hAnsiTheme="minorHAnsi" w:cstheme="minorHAnsi"/>
        </w:rPr>
      </w:pPr>
      <w:r>
        <w:rPr>
          <w:rFonts w:asciiTheme="minorHAnsi" w:hAnsiTheme="minorHAnsi" w:cstheme="minorHAnsi"/>
        </w:rPr>
        <w:t xml:space="preserve">2NC – </w:t>
      </w:r>
      <w:r w:rsidR="00C1736B" w:rsidRPr="00C11C58">
        <w:rPr>
          <w:rFonts w:asciiTheme="minorHAnsi" w:hAnsiTheme="minorHAnsi" w:cstheme="minorHAnsi"/>
        </w:rPr>
        <w:t>AT: Ontology</w:t>
      </w:r>
      <w:r w:rsidR="00165E4E" w:rsidRPr="00C11C58">
        <w:rPr>
          <w:rFonts w:asciiTheme="minorHAnsi" w:hAnsiTheme="minorHAnsi" w:cstheme="minorHAnsi"/>
        </w:rPr>
        <w:t xml:space="preserve"> </w:t>
      </w:r>
      <w:r w:rsidR="005C7197">
        <w:rPr>
          <w:rFonts w:asciiTheme="minorHAnsi" w:hAnsiTheme="minorHAnsi" w:cstheme="minorHAnsi"/>
        </w:rPr>
        <w:t>F</w:t>
      </w:r>
      <w:r w:rsidR="00165E4E" w:rsidRPr="00C11C58">
        <w:rPr>
          <w:rFonts w:asciiTheme="minorHAnsi" w:hAnsiTheme="minorHAnsi" w:cstheme="minorHAnsi"/>
        </w:rPr>
        <w:t xml:space="preserve">ocus </w:t>
      </w:r>
      <w:r w:rsidR="001609BC">
        <w:rPr>
          <w:rFonts w:asciiTheme="minorHAnsi" w:hAnsiTheme="minorHAnsi" w:cstheme="minorHAnsi"/>
        </w:rPr>
        <w:t>B</w:t>
      </w:r>
      <w:r w:rsidR="00165E4E" w:rsidRPr="00C11C58">
        <w:rPr>
          <w:rFonts w:asciiTheme="minorHAnsi" w:hAnsiTheme="minorHAnsi" w:cstheme="minorHAnsi"/>
        </w:rPr>
        <w:t>ad</w:t>
      </w:r>
    </w:p>
    <w:p w14:paraId="6A1D6E2C" w14:textId="77777777" w:rsidR="00C1736B" w:rsidRPr="00C11C58" w:rsidRDefault="00C1736B" w:rsidP="00C1736B">
      <w:pPr>
        <w:pStyle w:val="Heading4"/>
        <w:rPr>
          <w:rFonts w:asciiTheme="minorHAnsi" w:hAnsiTheme="minorHAnsi" w:cstheme="minorHAnsi"/>
        </w:rPr>
      </w:pPr>
      <w:r w:rsidRPr="00C11C58">
        <w:rPr>
          <w:rFonts w:asciiTheme="minorHAnsi" w:hAnsiTheme="minorHAnsi" w:cstheme="minorHAnsi"/>
        </w:rPr>
        <w:t xml:space="preserve">Enframing caused geoengineers to hide the primal truth and cause total planetary control – and our card is </w:t>
      </w:r>
      <w:r w:rsidRPr="00C11C58">
        <w:rPr>
          <w:rFonts w:asciiTheme="minorHAnsi" w:hAnsiTheme="minorHAnsi" w:cstheme="minorHAnsi"/>
          <w:i/>
          <w:u w:val="single"/>
        </w:rPr>
        <w:t>specific</w:t>
      </w:r>
      <w:r w:rsidRPr="00C11C58">
        <w:rPr>
          <w:rFonts w:asciiTheme="minorHAnsi" w:hAnsiTheme="minorHAnsi" w:cstheme="minorHAnsi"/>
        </w:rPr>
        <w:t xml:space="preserve"> to the aff</w:t>
      </w:r>
    </w:p>
    <w:p w14:paraId="06188340" w14:textId="77777777" w:rsidR="00C1736B" w:rsidRPr="00C11C58" w:rsidRDefault="00C1736B" w:rsidP="00C1736B">
      <w:pPr>
        <w:rPr>
          <w:rFonts w:asciiTheme="minorHAnsi" w:hAnsiTheme="minorHAnsi" w:cstheme="minorHAnsi"/>
        </w:rPr>
      </w:pPr>
      <w:r w:rsidRPr="00C11C58">
        <w:rPr>
          <w:rFonts w:asciiTheme="minorHAnsi" w:hAnsiTheme="minorHAnsi" w:cstheme="minorHAnsi"/>
          <w:b/>
          <w:bCs/>
        </w:rPr>
        <w:t>Hamilton, 2013</w:t>
      </w:r>
      <w:r w:rsidRPr="00C11C58">
        <w:rPr>
          <w:rFonts w:asciiTheme="minorHAnsi" w:hAnsiTheme="minorHAnsi" w:cstheme="minorHAnsi"/>
        </w:rPr>
        <w:t xml:space="preserve"> [Clive, Australian author and public intellectual, “What Would Heidegger Say About Geoengineering?,” Clive Hamilton, September 2013, </w:t>
      </w:r>
      <w:hyperlink r:id="rId34" w:history="1">
        <w:r w:rsidRPr="00C11C58">
          <w:rPr>
            <w:rStyle w:val="Hyperlink"/>
            <w:rFonts w:asciiTheme="minorHAnsi" w:hAnsiTheme="minorHAnsi" w:cstheme="minorHAnsi"/>
          </w:rPr>
          <w:t>https://clivehamilton.com/wp-content/uploads/2013/09/Heidegger-and-Geoengineering1.pdf</w:t>
        </w:r>
      </w:hyperlink>
      <w:r w:rsidRPr="00C11C58">
        <w:rPr>
          <w:rFonts w:asciiTheme="minorHAnsi" w:hAnsiTheme="minorHAnsi" w:cstheme="minorHAnsi"/>
        </w:rPr>
        <w:t xml:space="preserve">, accessed 7/20/2021, ddi-tmur] </w:t>
      </w:r>
    </w:p>
    <w:p w14:paraId="756FEBFD"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The advent of </w:t>
      </w:r>
      <w:r w:rsidRPr="00C11C58">
        <w:rPr>
          <w:rStyle w:val="StyleUnderline"/>
          <w:rFonts w:asciiTheme="minorHAnsi" w:hAnsiTheme="minorHAnsi" w:cstheme="minorHAnsi"/>
          <w:highlight w:val="cyan"/>
        </w:rPr>
        <w:t>geoengineering represents</w:t>
      </w:r>
      <w:r w:rsidRPr="00C11C58">
        <w:rPr>
          <w:rFonts w:asciiTheme="minorHAnsi" w:hAnsiTheme="minorHAnsi" w:cstheme="minorHAnsi"/>
          <w:sz w:val="16"/>
        </w:rPr>
        <w:t xml:space="preserve"> </w:t>
      </w:r>
      <w:r w:rsidRPr="00C11C58">
        <w:rPr>
          <w:rStyle w:val="StyleUnderline"/>
          <w:rFonts w:asciiTheme="minorHAnsi" w:hAnsiTheme="minorHAnsi" w:cstheme="minorHAnsi"/>
        </w:rPr>
        <w:t>something</w:t>
      </w:r>
      <w:r w:rsidRPr="00C11C58">
        <w:rPr>
          <w:rFonts w:asciiTheme="minorHAnsi" w:hAnsiTheme="minorHAnsi" w:cstheme="minorHAnsi"/>
          <w:sz w:val="16"/>
        </w:rPr>
        <w:t xml:space="preserve"> conspicuously new. </w:t>
      </w:r>
      <w:r w:rsidRPr="00C11C58">
        <w:rPr>
          <w:rStyle w:val="Emphasis"/>
          <w:rFonts w:asciiTheme="minorHAnsi" w:hAnsiTheme="minorHAnsi" w:cstheme="minorHAnsi"/>
          <w:highlight w:val="cyan"/>
        </w:rPr>
        <w:t>Total planetary control</w:t>
      </w:r>
      <w:r w:rsidRPr="00C11C58">
        <w:rPr>
          <w:rStyle w:val="Emphasis"/>
          <w:rFonts w:asciiTheme="minorHAnsi" w:hAnsiTheme="minorHAnsi" w:cstheme="minorHAnsi"/>
        </w:rPr>
        <w:t xml:space="preserve"> has become imaginable</w:t>
      </w:r>
      <w:r w:rsidRPr="00C11C58">
        <w:rPr>
          <w:rStyle w:val="StyleUnderline"/>
          <w:rFonts w:asciiTheme="minorHAnsi" w:hAnsiTheme="minorHAnsi" w:cstheme="minorHAnsi"/>
        </w:rPr>
        <w:t xml:space="preserve"> because, </w:t>
      </w:r>
      <w:r w:rsidRPr="00C11C58">
        <w:rPr>
          <w:rFonts w:asciiTheme="minorHAnsi" w:hAnsiTheme="minorHAnsi" w:cstheme="minorHAnsi"/>
          <w:sz w:val="16"/>
        </w:rPr>
        <w:t xml:space="preserve">after three centuries of modern technology, </w:t>
      </w:r>
      <w:r w:rsidRPr="00C11C58">
        <w:rPr>
          <w:rStyle w:val="StyleUnderline"/>
          <w:rFonts w:asciiTheme="minorHAnsi" w:hAnsiTheme="minorHAnsi" w:cstheme="minorHAnsi"/>
          <w:highlight w:val="cyan"/>
        </w:rPr>
        <w:t>nature is breaking out of the bounds imposed by systematic thinking</w:t>
      </w:r>
      <w:r w:rsidRPr="00C11C58">
        <w:rPr>
          <w:rStyle w:val="StyleUnderline"/>
          <w:rFonts w:asciiTheme="minorHAnsi" w:hAnsiTheme="minorHAnsi" w:cstheme="minorHAnsi"/>
        </w:rPr>
        <w:t xml:space="preserve">, </w:t>
      </w:r>
      <w:r w:rsidRPr="00C11C58">
        <w:rPr>
          <w:rStyle w:val="StyleUnderline"/>
          <w:rFonts w:asciiTheme="minorHAnsi" w:hAnsiTheme="minorHAnsi" w:cstheme="minorHAnsi"/>
          <w:highlight w:val="cyan"/>
        </w:rPr>
        <w:t>revealing itself to be</w:t>
      </w:r>
      <w:r w:rsidRPr="00C11C58">
        <w:rPr>
          <w:rStyle w:val="StyleUnderline"/>
          <w:rFonts w:asciiTheme="minorHAnsi" w:hAnsiTheme="minorHAnsi" w:cstheme="minorHAnsi"/>
        </w:rPr>
        <w:t xml:space="preserve"> something more, as </w:t>
      </w:r>
      <w:r w:rsidRPr="00C11C58">
        <w:rPr>
          <w:rStyle w:val="StyleUnderline"/>
          <w:rFonts w:asciiTheme="minorHAnsi" w:hAnsiTheme="minorHAnsi" w:cstheme="minorHAnsi"/>
          <w:highlight w:val="cyan"/>
        </w:rPr>
        <w:t>an autonomous force.</w:t>
      </w:r>
      <w:r w:rsidRPr="00C11C58">
        <w:rPr>
          <w:rFonts w:asciiTheme="minorHAnsi" w:hAnsiTheme="minorHAnsi" w:cstheme="minorHAnsi"/>
          <w:sz w:val="16"/>
        </w:rPr>
        <w:t xml:space="preserve"> So here is the </w:t>
      </w:r>
      <w:r w:rsidRPr="00C11C58">
        <w:rPr>
          <w:rStyle w:val="StyleUnderline"/>
          <w:rFonts w:asciiTheme="minorHAnsi" w:hAnsiTheme="minorHAnsi" w:cstheme="minorHAnsi"/>
        </w:rPr>
        <w:t xml:space="preserve">contradiction of </w:t>
      </w:r>
      <w:r w:rsidRPr="00C11C58">
        <w:rPr>
          <w:rStyle w:val="StyleUnderline"/>
          <w:rFonts w:asciiTheme="minorHAnsi" w:hAnsiTheme="minorHAnsi" w:cstheme="minorHAnsi"/>
          <w:highlight w:val="cyan"/>
        </w:rPr>
        <w:t>solar radiation management</w:t>
      </w:r>
      <w:r w:rsidRPr="00C11C58">
        <w:rPr>
          <w:rFonts w:asciiTheme="minorHAnsi" w:hAnsiTheme="minorHAnsi" w:cstheme="minorHAnsi"/>
          <w:sz w:val="16"/>
        </w:rPr>
        <w:t xml:space="preserve">: </w:t>
      </w:r>
      <w:r w:rsidRPr="00C11C58">
        <w:rPr>
          <w:rStyle w:val="StyleUnderline"/>
          <w:rFonts w:asciiTheme="minorHAnsi" w:hAnsiTheme="minorHAnsi" w:cstheme="minorHAnsi"/>
        </w:rPr>
        <w:t>it is conceivable because of Enframing, yet</w:t>
      </w:r>
      <w:r w:rsidRPr="00C11C58">
        <w:rPr>
          <w:rStyle w:val="Emphasis"/>
          <w:rFonts w:asciiTheme="minorHAnsi" w:hAnsiTheme="minorHAnsi" w:cstheme="minorHAnsi"/>
        </w:rPr>
        <w:t xml:space="preserve"> it </w:t>
      </w:r>
      <w:r w:rsidRPr="00C11C58">
        <w:rPr>
          <w:rStyle w:val="Emphasis"/>
          <w:rFonts w:asciiTheme="minorHAnsi" w:hAnsiTheme="minorHAnsi" w:cstheme="minorHAnsi"/>
          <w:highlight w:val="cyan"/>
        </w:rPr>
        <w:t>becomes ‘necessary’</w:t>
      </w:r>
      <w:r w:rsidRPr="00C11C58">
        <w:rPr>
          <w:rStyle w:val="StyleUnderline"/>
          <w:rFonts w:asciiTheme="minorHAnsi" w:hAnsiTheme="minorHAnsi" w:cstheme="minorHAnsi"/>
        </w:rPr>
        <w:t xml:space="preserve"> only because of the failure of the Enframing project, which in turn arose because </w:t>
      </w:r>
      <w:r w:rsidRPr="00C11C58">
        <w:rPr>
          <w:rStyle w:val="Emphasis"/>
          <w:rFonts w:asciiTheme="minorHAnsi" w:hAnsiTheme="minorHAnsi" w:cstheme="minorHAnsi"/>
          <w:highlight w:val="cyan"/>
        </w:rPr>
        <w:t>Enframing created</w:t>
      </w:r>
      <w:r w:rsidRPr="00C11C58">
        <w:rPr>
          <w:rStyle w:val="StyleUnderline"/>
          <w:rFonts w:asciiTheme="minorHAnsi" w:hAnsiTheme="minorHAnsi" w:cstheme="minorHAnsi"/>
        </w:rPr>
        <w:t xml:space="preserve"> the kind of </w:t>
      </w:r>
      <w:r w:rsidRPr="00C11C58">
        <w:rPr>
          <w:rStyle w:val="Emphasis"/>
          <w:rFonts w:asciiTheme="minorHAnsi" w:hAnsiTheme="minorHAnsi" w:cstheme="minorHAnsi"/>
          <w:highlight w:val="cyan"/>
        </w:rPr>
        <w:t>human</w:t>
      </w:r>
      <w:r w:rsidRPr="00C11C58">
        <w:rPr>
          <w:rStyle w:val="StyleUnderline"/>
          <w:rFonts w:asciiTheme="minorHAnsi" w:hAnsiTheme="minorHAnsi" w:cstheme="minorHAnsi"/>
        </w:rPr>
        <w:t xml:space="preserve"> being </w:t>
      </w:r>
      <w:r w:rsidRPr="00C11C58">
        <w:rPr>
          <w:rStyle w:val="Emphasis"/>
          <w:rFonts w:asciiTheme="minorHAnsi" w:hAnsiTheme="minorHAnsi" w:cstheme="minorHAnsi"/>
          <w:highlight w:val="cyan"/>
        </w:rPr>
        <w:t>who could not stand outside the will to control</w:t>
      </w:r>
      <w:r w:rsidRPr="00C11C58">
        <w:rPr>
          <w:rStyle w:val="StyleUnderline"/>
          <w:rFonts w:asciiTheme="minorHAnsi" w:hAnsiTheme="minorHAnsi" w:cstheme="minorHAnsi"/>
        </w:rPr>
        <w:t xml:space="preserve"> and was compelled to push it too far.</w:t>
      </w:r>
      <w:r w:rsidRPr="00C11C58">
        <w:rPr>
          <w:rFonts w:asciiTheme="minorHAnsi" w:hAnsiTheme="minorHAnsi" w:cstheme="minorHAnsi"/>
          <w:sz w:val="16"/>
        </w:rPr>
        <w:t xml:space="preserve"> This is why, as a radical extension of the urge to control, </w:t>
      </w:r>
      <w:r w:rsidRPr="00C11C58">
        <w:rPr>
          <w:rStyle w:val="StyleUnderline"/>
          <w:rFonts w:asciiTheme="minorHAnsi" w:hAnsiTheme="minorHAnsi" w:cstheme="minorHAnsi"/>
        </w:rPr>
        <w:t>geoengineering is made necessary by the chaos caused by previous attempts to exert control.</w:t>
      </w:r>
      <w:r w:rsidRPr="00C11C58">
        <w:rPr>
          <w:rFonts w:asciiTheme="minorHAnsi" w:hAnsiTheme="minorHAnsi" w:cstheme="minorHAnsi"/>
          <w:sz w:val="16"/>
        </w:rPr>
        <w:t xml:space="preserve"> This new fact has implications, considered later, for Heidegger’s ontology.</w:t>
      </w:r>
    </w:p>
    <w:p w14:paraId="61BD3C86" w14:textId="77777777" w:rsidR="00C1736B" w:rsidRPr="00C11C58" w:rsidRDefault="00C1736B" w:rsidP="00C1736B">
      <w:pPr>
        <w:rPr>
          <w:rStyle w:val="StyleUnderline"/>
          <w:rFonts w:asciiTheme="minorHAnsi" w:hAnsiTheme="minorHAnsi" w:cstheme="minorHAnsi"/>
        </w:rPr>
      </w:pPr>
      <w:r w:rsidRPr="00C11C58">
        <w:rPr>
          <w:rFonts w:asciiTheme="minorHAnsi" w:hAnsiTheme="minorHAnsi" w:cstheme="minorHAnsi"/>
          <w:sz w:val="16"/>
        </w:rPr>
        <w:t xml:space="preserve">Understood psychologically, </w:t>
      </w:r>
      <w:r w:rsidRPr="00C11C58">
        <w:rPr>
          <w:rStyle w:val="StyleUnderline"/>
          <w:rFonts w:asciiTheme="minorHAnsi" w:hAnsiTheme="minorHAnsi" w:cstheme="minorHAnsi"/>
          <w:highlight w:val="cyan"/>
        </w:rPr>
        <w:t>geoengineering is a</w:t>
      </w:r>
      <w:r w:rsidRPr="00C11C58">
        <w:rPr>
          <w:rStyle w:val="StyleUnderline"/>
          <w:rFonts w:asciiTheme="minorHAnsi" w:hAnsiTheme="minorHAnsi" w:cstheme="minorHAnsi"/>
        </w:rPr>
        <w:t xml:space="preserve"> kind of </w:t>
      </w:r>
      <w:r w:rsidRPr="00C11C58">
        <w:rPr>
          <w:rStyle w:val="StyleUnderline"/>
          <w:rFonts w:asciiTheme="minorHAnsi" w:hAnsiTheme="minorHAnsi" w:cstheme="minorHAnsi"/>
          <w:highlight w:val="cyan"/>
        </w:rPr>
        <w:t>covering-over</w:t>
      </w:r>
      <w:r w:rsidRPr="00C11C58">
        <w:rPr>
          <w:rFonts w:asciiTheme="minorHAnsi" w:hAnsiTheme="minorHAnsi" w:cstheme="minorHAnsi"/>
          <w:sz w:val="16"/>
        </w:rPr>
        <w:t xml:space="preserve">. Beyond attempts to protect the fossil fuel industries and the lifestyles built on them, </w:t>
      </w:r>
      <w:r w:rsidRPr="00C11C58">
        <w:rPr>
          <w:rStyle w:val="StyleUnderline"/>
          <w:rFonts w:asciiTheme="minorHAnsi" w:hAnsiTheme="minorHAnsi" w:cstheme="minorHAnsi"/>
        </w:rPr>
        <w:t xml:space="preserve">by bringing to its full realisation the program of Enframing the </w:t>
      </w:r>
      <w:r w:rsidRPr="00C11C58">
        <w:rPr>
          <w:rStyle w:val="Emphasis"/>
          <w:rFonts w:asciiTheme="minorHAnsi" w:hAnsiTheme="minorHAnsi" w:cstheme="minorHAnsi"/>
          <w:highlight w:val="cyan"/>
        </w:rPr>
        <w:t>geoengineers</w:t>
      </w:r>
      <w:r w:rsidRPr="00C11C58">
        <w:rPr>
          <w:rStyle w:val="Emphasis"/>
          <w:rFonts w:asciiTheme="minorHAnsi" w:hAnsiTheme="minorHAnsi" w:cstheme="minorHAnsi"/>
        </w:rPr>
        <w:t xml:space="preserve"> seek to shore up the modern way of seeing the world and thereby </w:t>
      </w:r>
      <w:r w:rsidRPr="00C11C58">
        <w:rPr>
          <w:rStyle w:val="Emphasis"/>
          <w:rFonts w:asciiTheme="minorHAnsi" w:hAnsiTheme="minorHAnsi" w:cstheme="minorHAnsi"/>
          <w:highlight w:val="cyan"/>
        </w:rPr>
        <w:t>keep hidden the ‘more primal truth</w:t>
      </w:r>
      <w:r w:rsidRPr="00C11C58">
        <w:rPr>
          <w:rFonts w:asciiTheme="minorHAnsi" w:hAnsiTheme="minorHAnsi" w:cstheme="minorHAnsi"/>
          <w:sz w:val="16"/>
        </w:rPr>
        <w:t xml:space="preserve">’37 that </w:t>
      </w:r>
      <w:r w:rsidRPr="00C11C58">
        <w:rPr>
          <w:rStyle w:val="StyleUnderline"/>
          <w:rFonts w:asciiTheme="minorHAnsi" w:hAnsiTheme="minorHAnsi" w:cstheme="minorHAnsi"/>
          <w:highlight w:val="cyan"/>
        </w:rPr>
        <w:t>science and technology</w:t>
      </w:r>
      <w:r w:rsidRPr="00C11C58">
        <w:rPr>
          <w:rStyle w:val="StyleUnderline"/>
          <w:rFonts w:asciiTheme="minorHAnsi" w:hAnsiTheme="minorHAnsi" w:cstheme="minorHAnsi"/>
        </w:rPr>
        <w:t xml:space="preserve"> have al</w:t>
      </w:r>
      <w:r w:rsidRPr="00C11C58">
        <w:rPr>
          <w:rStyle w:val="StyleUnderline"/>
          <w:rFonts w:asciiTheme="minorHAnsi" w:hAnsiTheme="minorHAnsi" w:cstheme="minorHAnsi"/>
          <w:highlight w:val="cyan"/>
        </w:rPr>
        <w:t>ways concealed</w:t>
      </w:r>
      <w:r w:rsidRPr="00C11C58">
        <w:rPr>
          <w:rFonts w:asciiTheme="minorHAnsi" w:hAnsiTheme="minorHAnsi" w:cstheme="minorHAnsi"/>
          <w:sz w:val="16"/>
          <w:highlight w:val="cyan"/>
        </w:rPr>
        <w:t>.</w:t>
      </w:r>
      <w:r w:rsidRPr="00C11C58">
        <w:rPr>
          <w:rFonts w:asciiTheme="minorHAnsi" w:hAnsiTheme="minorHAnsi" w:cstheme="minorHAnsi"/>
          <w:sz w:val="16"/>
        </w:rPr>
        <w:t xml:space="preserve"> And the </w:t>
      </w:r>
      <w:r w:rsidRPr="00C11C58">
        <w:rPr>
          <w:rStyle w:val="StyleUnderline"/>
          <w:rFonts w:asciiTheme="minorHAnsi" w:hAnsiTheme="minorHAnsi" w:cstheme="minorHAnsi"/>
        </w:rPr>
        <w:t>technological cover-up is taking place just as the pressure for the more primal truth to burst forth becomes most intense.</w:t>
      </w:r>
    </w:p>
    <w:p w14:paraId="372DC3C5" w14:textId="248290D6" w:rsidR="00075FBB" w:rsidRDefault="00075FBB" w:rsidP="00C1736B">
      <w:pPr>
        <w:pStyle w:val="Heading3"/>
        <w:rPr>
          <w:rFonts w:asciiTheme="minorHAnsi" w:hAnsiTheme="minorHAnsi" w:cstheme="minorHAnsi"/>
        </w:rPr>
      </w:pPr>
      <w:r>
        <w:rPr>
          <w:rFonts w:asciiTheme="minorHAnsi" w:hAnsiTheme="minorHAnsi" w:cstheme="minorHAnsi"/>
        </w:rPr>
        <w:t>1NC –</w:t>
      </w:r>
      <w:r w:rsidR="001D357D">
        <w:rPr>
          <w:rFonts w:asciiTheme="minorHAnsi" w:hAnsiTheme="minorHAnsi" w:cstheme="minorHAnsi"/>
        </w:rPr>
        <w:t xml:space="preserve"> !! – </w:t>
      </w:r>
      <w:r>
        <w:rPr>
          <w:rFonts w:asciiTheme="minorHAnsi" w:hAnsiTheme="minorHAnsi" w:cstheme="minorHAnsi"/>
        </w:rPr>
        <w:t>Standing Reserve</w:t>
      </w:r>
    </w:p>
    <w:p w14:paraId="1255A007" w14:textId="38804C31" w:rsidR="00075FBB" w:rsidRPr="00665692" w:rsidRDefault="009D555B" w:rsidP="00075FBB">
      <w:pPr>
        <w:pStyle w:val="Heading4"/>
        <w:rPr>
          <w:rStyle w:val="Style13ptBold"/>
          <w:b/>
          <w:bCs w:val="0"/>
        </w:rPr>
      </w:pPr>
      <w:r>
        <w:t>T</w:t>
      </w:r>
      <w:r w:rsidR="00075FBB">
        <w:t>echnological thought reduces all the world outside our grasp into standing reserve</w:t>
      </w:r>
      <w:r>
        <w:t xml:space="preserve"> - matery</w:t>
      </w:r>
      <w:r w:rsidR="00075FBB">
        <w:t xml:space="preserve"> extends itself to the human </w:t>
      </w:r>
      <w:r>
        <w:t xml:space="preserve">– </w:t>
      </w:r>
      <w:r w:rsidR="00075FBB">
        <w:t>reducing being to the condition of absence</w:t>
      </w:r>
      <w:r>
        <w:t xml:space="preserve"> and</w:t>
      </w:r>
      <w:r w:rsidR="00075FBB">
        <w:t xml:space="preserve"> creat</w:t>
      </w:r>
      <w:r>
        <w:t>es</w:t>
      </w:r>
      <w:r w:rsidR="00075FBB">
        <w:t xml:space="preserve"> rampant militarism</w:t>
      </w:r>
    </w:p>
    <w:p w14:paraId="79E8EB1B" w14:textId="77777777" w:rsidR="00075FBB" w:rsidRPr="00665692" w:rsidRDefault="00075FBB" w:rsidP="00075FBB">
      <w:r w:rsidRPr="00D56BC1">
        <w:rPr>
          <w:rStyle w:val="Style13ptBold"/>
        </w:rPr>
        <w:t>Mitchell 15</w:t>
      </w:r>
      <w:r>
        <w:t xml:space="preserve"> (Andrew Mitchell, Professor of Philosophy at Emory University, “</w:t>
      </w:r>
      <w:r w:rsidRPr="00665692">
        <w:rPr>
          <w:iCs/>
        </w:rPr>
        <w:t>The Fourfold: Reading the Late Heidegger</w:t>
      </w:r>
      <w:r>
        <w:t>,” pgs. 62-69)//JRD</w:t>
      </w:r>
    </w:p>
    <w:p w14:paraId="77905E58" w14:textId="0D2BFC27" w:rsidR="00075FBB" w:rsidRPr="000E0895" w:rsidRDefault="00075FBB" w:rsidP="00075FBB">
      <w:pPr>
        <w:rPr>
          <w:sz w:val="16"/>
        </w:rPr>
      </w:pPr>
      <w:r w:rsidRPr="009853ED">
        <w:rPr>
          <w:u w:val="single"/>
        </w:rPr>
        <w:t xml:space="preserve">The </w:t>
      </w:r>
      <w:r w:rsidRPr="009853ED">
        <w:rPr>
          <w:b/>
          <w:bCs/>
          <w:u w:val="single"/>
        </w:rPr>
        <w:t>most devastating consequence</w:t>
      </w:r>
      <w:r w:rsidRPr="009853ED">
        <w:rPr>
          <w:u w:val="single"/>
        </w:rPr>
        <w:t xml:space="preserve"> of positionality is the advent of </w:t>
      </w:r>
      <w:r w:rsidRPr="009853ED">
        <w:rPr>
          <w:b/>
          <w:bCs/>
          <w:u w:val="single"/>
        </w:rPr>
        <w:t>the atomic bomb</w:t>
      </w:r>
      <w:r w:rsidRPr="000E0895">
        <w:rPr>
          <w:sz w:val="16"/>
        </w:rPr>
        <w:t xml:space="preserve">. With this, </w:t>
      </w:r>
      <w:r w:rsidRPr="009853ED">
        <w:rPr>
          <w:b/>
          <w:bCs/>
          <w:u w:val="single"/>
        </w:rPr>
        <w:t>destruction is available on command</w:t>
      </w:r>
      <w:r w:rsidRPr="009853ED">
        <w:rPr>
          <w:u w:val="single"/>
        </w:rPr>
        <w:t xml:space="preserve"> and the attendant threat of destruction hangs over all that is</w:t>
      </w:r>
      <w:r w:rsidRPr="000E0895">
        <w:rPr>
          <w:sz w:val="16"/>
        </w:rPr>
        <w:t xml:space="preserve">. Its achievement requires an advanced physics operating at the atomic level. </w:t>
      </w:r>
      <w:r w:rsidRPr="009853ED">
        <w:rPr>
          <w:u w:val="single"/>
        </w:rPr>
        <w:t xml:space="preserve">It </w:t>
      </w:r>
      <w:r w:rsidRPr="000E0895">
        <w:rPr>
          <w:sz w:val="16"/>
        </w:rPr>
        <w:t xml:space="preserve">also </w:t>
      </w:r>
      <w:r w:rsidRPr="009853ED">
        <w:rPr>
          <w:u w:val="single"/>
        </w:rPr>
        <w:t>requires</w:t>
      </w:r>
      <w:r w:rsidRPr="000E0895">
        <w:rPr>
          <w:sz w:val="16"/>
        </w:rPr>
        <w:t xml:space="preserve"> a peculiar brand of </w:t>
      </w:r>
      <w:r w:rsidRPr="009853ED">
        <w:rPr>
          <w:u w:val="single"/>
        </w:rPr>
        <w:t>energy</w:t>
      </w:r>
      <w:r w:rsidRPr="000E0895">
        <w:rPr>
          <w:sz w:val="16"/>
        </w:rPr>
        <w:t xml:space="preserve">. For Heidegger, </w:t>
      </w:r>
      <w:r w:rsidRPr="009853ED">
        <w:rPr>
          <w:u w:val="single"/>
        </w:rPr>
        <w:t xml:space="preserve">the equation is simple: </w:t>
      </w:r>
      <w:r w:rsidRPr="009853ED">
        <w:rPr>
          <w:b/>
          <w:bCs/>
          <w:u w:val="single"/>
        </w:rPr>
        <w:t>atomic energy is atomic destruction</w:t>
      </w:r>
      <w:r w:rsidRPr="000E0895">
        <w:rPr>
          <w:sz w:val="16"/>
        </w:rPr>
        <w:t xml:space="preserve">. </w:t>
      </w:r>
      <w:r w:rsidRPr="009853ED">
        <w:rPr>
          <w:u w:val="single"/>
        </w:rPr>
        <w:t>This is</w:t>
      </w:r>
      <w:r w:rsidRPr="000E0895">
        <w:rPr>
          <w:sz w:val="16"/>
        </w:rPr>
        <w:t xml:space="preserve"> the </w:t>
      </w:r>
      <w:r w:rsidRPr="009853ED">
        <w:rPr>
          <w:u w:val="single"/>
        </w:rPr>
        <w:t>consummation of the circulative replacement of positionality</w:t>
      </w:r>
      <w:r w:rsidRPr="000E0895">
        <w:rPr>
          <w:sz w:val="16"/>
        </w:rPr>
        <w:t xml:space="preserve">. </w:t>
      </w:r>
      <w:r w:rsidRPr="009853ED">
        <w:rPr>
          <w:b/>
          <w:bCs/>
          <w:u w:val="single"/>
        </w:rPr>
        <w:t>Energy is the ultimate standing reserve</w:t>
      </w:r>
      <w:r w:rsidRPr="009853ED">
        <w:rPr>
          <w:u w:val="single"/>
        </w:rPr>
        <w:t>, all that is converts to it</w:t>
      </w:r>
      <w:r w:rsidRPr="000E0895">
        <w:rPr>
          <w:sz w:val="16"/>
        </w:rPr>
        <w:t xml:space="preserve">. </w:t>
      </w:r>
      <w:r w:rsidRPr="009853ED">
        <w:rPr>
          <w:b/>
          <w:bCs/>
          <w:u w:val="single"/>
        </w:rPr>
        <w:t>The world of energy</w:t>
      </w:r>
      <w:r w:rsidRPr="009853ED">
        <w:rPr>
          <w:u w:val="single"/>
        </w:rPr>
        <w:t xml:space="preserve"> reserves </w:t>
      </w:r>
      <w:r w:rsidRPr="009853ED">
        <w:rPr>
          <w:b/>
          <w:bCs/>
          <w:u w:val="single"/>
        </w:rPr>
        <w:t>is no world</w:t>
      </w:r>
      <w:r w:rsidRPr="009853ED">
        <w:rPr>
          <w:u w:val="single"/>
        </w:rPr>
        <w:t xml:space="preserve"> at all, but an </w:t>
      </w:r>
      <w:r w:rsidRPr="009853ED">
        <w:rPr>
          <w:b/>
          <w:bCs/>
          <w:u w:val="single"/>
        </w:rPr>
        <w:t>unworld.</w:t>
      </w:r>
      <w:r w:rsidRPr="000E0895">
        <w:rPr>
          <w:sz w:val="16"/>
        </w:rPr>
        <w:t xml:space="preserve"> In the deployment of atomic energy, </w:t>
      </w:r>
      <w:r w:rsidRPr="009853ED">
        <w:rPr>
          <w:u w:val="single"/>
        </w:rPr>
        <w:t xml:space="preserve">the world becomes a </w:t>
      </w:r>
      <w:r w:rsidRPr="009853ED">
        <w:rPr>
          <w:b/>
          <w:bCs/>
          <w:u w:val="single"/>
        </w:rPr>
        <w:t>“desert</w:t>
      </w:r>
      <w:r w:rsidRPr="000E0895">
        <w:rPr>
          <w:sz w:val="16"/>
        </w:rPr>
        <w:t xml:space="preserve">.” In the desert, </w:t>
      </w:r>
      <w:r w:rsidRPr="009853ED">
        <w:rPr>
          <w:rStyle w:val="StyleUnderline"/>
        </w:rPr>
        <w:t xml:space="preserve">all that is exists as </w:t>
      </w:r>
      <w:r w:rsidRPr="009853ED">
        <w:rPr>
          <w:rStyle w:val="Emphasis"/>
        </w:rPr>
        <w:t>threatened</w:t>
      </w:r>
      <w:r w:rsidRPr="000E0895">
        <w:rPr>
          <w:sz w:val="16"/>
        </w:rPr>
        <w:t xml:space="preserve">. </w:t>
      </w:r>
      <w:r w:rsidRPr="009853ED">
        <w:rPr>
          <w:u w:val="single"/>
        </w:rPr>
        <w:t>Nature becomes energy becomes threatened becomes desert.</w:t>
      </w:r>
      <w:r w:rsidRPr="009853ED">
        <w:rPr>
          <w:rFonts w:asciiTheme="minorHAnsi" w:hAnsiTheme="minorHAnsi" w:cstheme="minorHAnsi"/>
          <w:u w:val="single"/>
        </w:rPr>
        <w:t xml:space="preserve"> </w:t>
      </w:r>
      <w:r w:rsidRPr="000E0895">
        <w:rPr>
          <w:sz w:val="16"/>
        </w:rPr>
        <w:t>The challenge that</w:t>
      </w:r>
      <w:r w:rsidRPr="009853ED">
        <w:rPr>
          <w:u w:val="single"/>
        </w:rPr>
        <w:t xml:space="preserve"> </w:t>
      </w:r>
      <w:r w:rsidRPr="009853ED">
        <w:rPr>
          <w:b/>
          <w:bCs/>
          <w:u w:val="single"/>
        </w:rPr>
        <w:t>technology</w:t>
      </w:r>
      <w:r w:rsidRPr="009853ED">
        <w:rPr>
          <w:u w:val="single"/>
        </w:rPr>
        <w:t xml:space="preserve"> places </w:t>
      </w:r>
      <w:r w:rsidRPr="009853ED">
        <w:rPr>
          <w:b/>
          <w:bCs/>
          <w:u w:val="single"/>
        </w:rPr>
        <w:t>upon nature</w:t>
      </w:r>
      <w:r w:rsidRPr="009853ED">
        <w:rPr>
          <w:u w:val="single"/>
        </w:rPr>
        <w:t xml:space="preserve"> to </w:t>
      </w:r>
      <w:r w:rsidRPr="009853ED">
        <w:rPr>
          <w:b/>
          <w:bCs/>
          <w:u w:val="single"/>
        </w:rPr>
        <w:t>show itself</w:t>
      </w:r>
      <w:r w:rsidRPr="009853ED">
        <w:rPr>
          <w:u w:val="single"/>
        </w:rPr>
        <w:t xml:space="preserve"> as utterly </w:t>
      </w:r>
      <w:r w:rsidRPr="009853ED">
        <w:rPr>
          <w:b/>
          <w:bCs/>
          <w:u w:val="single"/>
        </w:rPr>
        <w:t>available</w:t>
      </w:r>
      <w:r w:rsidRPr="000E0895">
        <w:rPr>
          <w:rFonts w:asciiTheme="minorHAnsi" w:hAnsiTheme="minorHAnsi" w:cstheme="minorHAnsi"/>
          <w:sz w:val="16"/>
        </w:rPr>
        <w:t xml:space="preserve">, likewise </w:t>
      </w:r>
      <w:r w:rsidRPr="000E0895">
        <w:rPr>
          <w:sz w:val="16"/>
        </w:rPr>
        <w:t>“</w:t>
      </w:r>
      <w:r w:rsidRPr="009853ED">
        <w:rPr>
          <w:u w:val="single"/>
        </w:rPr>
        <w:t>places the demand on nature that it deliver energy, which, as such, can be expedited along and stored</w:t>
      </w:r>
      <w:r w:rsidRPr="000E0895">
        <w:rPr>
          <w:sz w:val="16"/>
        </w:rPr>
        <w:t xml:space="preserve">” (GA 7: 15/ QCT 14, tm). The conversion into energy is a defining characteristic of positionality. Indeed, </w:t>
      </w:r>
      <w:r w:rsidRPr="009853ED">
        <w:rPr>
          <w:u w:val="single"/>
        </w:rPr>
        <w:t>nature is so thoroughly relegated into the delivery of energy that it now only exists as “the main storehouse of energy reserves</w:t>
      </w:r>
      <w:r w:rsidRPr="000E0895">
        <w:rPr>
          <w:sz w:val="16"/>
        </w:rPr>
        <w:t xml:space="preserve"> [Hauptspeicher des Energiebestandes]” (GA 7: 22/QCT 21, tm), or as he puts it in “Releasement,” a few years later, “a gigantic gasoline station” (GA 16: 523/DT 50). As a result,</w:t>
      </w:r>
      <w:r w:rsidRPr="000E0895">
        <w:rPr>
          <w:rFonts w:asciiTheme="minorHAnsi" w:hAnsiTheme="minorHAnsi" w:cstheme="minorHAnsi"/>
          <w:sz w:val="16"/>
        </w:rPr>
        <w:t xml:space="preserve"> </w:t>
      </w:r>
      <w:r w:rsidRPr="000D1FDE">
        <w:rPr>
          <w:rStyle w:val="StyleUnderline"/>
          <w:rFonts w:asciiTheme="minorHAnsi" w:hAnsiTheme="minorHAnsi" w:cstheme="minorHAnsi"/>
          <w:b/>
          <w:bCs/>
        </w:rPr>
        <w:t>we cannot construe nature</w:t>
      </w:r>
      <w:r w:rsidRPr="000D1FDE">
        <w:rPr>
          <w:rStyle w:val="StyleUnderline"/>
          <w:rFonts w:asciiTheme="minorHAnsi" w:hAnsiTheme="minorHAnsi" w:cstheme="minorHAnsi"/>
        </w:rPr>
        <w:t xml:space="preserve"> as somewhere </w:t>
      </w:r>
      <w:r w:rsidRPr="000D1FDE">
        <w:rPr>
          <w:rStyle w:val="Emphasis"/>
          <w:rFonts w:asciiTheme="minorHAnsi" w:hAnsiTheme="minorHAnsi" w:cstheme="minorHAnsi"/>
        </w:rPr>
        <w:t>outside</w:t>
      </w:r>
      <w:r w:rsidRPr="000D1FDE">
        <w:rPr>
          <w:rStyle w:val="StyleUnderline"/>
          <w:rFonts w:asciiTheme="minorHAnsi" w:hAnsiTheme="minorHAnsi" w:cstheme="minorHAnsi"/>
        </w:rPr>
        <w:t xml:space="preserve"> of </w:t>
      </w:r>
      <w:r w:rsidRPr="000D1FDE">
        <w:rPr>
          <w:rStyle w:val="StyleUnderline"/>
          <w:rFonts w:asciiTheme="minorHAnsi" w:hAnsiTheme="minorHAnsi" w:cstheme="minorHAnsi"/>
          <w:b/>
          <w:bCs/>
        </w:rPr>
        <w:t>technology</w:t>
      </w:r>
      <w:r w:rsidRPr="000D1FDE">
        <w:rPr>
          <w:rStyle w:val="StyleUnderline"/>
          <w:rFonts w:asciiTheme="minorHAnsi" w:hAnsiTheme="minorHAnsi" w:cstheme="minorHAnsi"/>
        </w:rPr>
        <w:t xml:space="preserve">, somewhere otherwise safe that is now </w:t>
      </w:r>
      <w:r w:rsidRPr="000D1FDE">
        <w:rPr>
          <w:rStyle w:val="Emphasis"/>
          <w:rFonts w:asciiTheme="minorHAnsi" w:hAnsiTheme="minorHAnsi" w:cstheme="minorHAnsi"/>
        </w:rPr>
        <w:t>encroached</w:t>
      </w:r>
      <w:r w:rsidRPr="000D1FDE">
        <w:rPr>
          <w:rStyle w:val="StyleUnderline"/>
          <w:rFonts w:asciiTheme="minorHAnsi" w:hAnsiTheme="minorHAnsi" w:cstheme="minorHAnsi"/>
        </w:rPr>
        <w:t xml:space="preserve"> </w:t>
      </w:r>
      <w:r w:rsidRPr="000D1FDE">
        <w:rPr>
          <w:rStyle w:val="StyleUnderline"/>
          <w:rFonts w:asciiTheme="minorHAnsi" w:hAnsiTheme="minorHAnsi" w:cstheme="minorHAnsi"/>
          <w:b/>
          <w:bCs/>
        </w:rPr>
        <w:t>upon</w:t>
      </w:r>
      <w:r w:rsidRPr="000D1FDE">
        <w:rPr>
          <w:rStyle w:val="StyleUnderline"/>
          <w:rFonts w:asciiTheme="minorHAnsi" w:hAnsiTheme="minorHAnsi" w:cstheme="minorHAnsi"/>
        </w:rPr>
        <w:t xml:space="preserve"> by an over- zealous technology</w:t>
      </w:r>
      <w:r w:rsidRPr="000E0895">
        <w:rPr>
          <w:rFonts w:asciiTheme="minorHAnsi" w:hAnsiTheme="minorHAnsi" w:cstheme="minorHAnsi"/>
          <w:sz w:val="16"/>
        </w:rPr>
        <w:t xml:space="preserve">. Rather, </w:t>
      </w:r>
      <w:r w:rsidRPr="000D1FDE">
        <w:rPr>
          <w:rStyle w:val="StyleUnderline"/>
          <w:rFonts w:asciiTheme="minorHAnsi" w:hAnsiTheme="minorHAnsi" w:cstheme="minorHAnsi"/>
          <w:highlight w:val="cyan"/>
        </w:rPr>
        <w:t>nature is already claimed by technology</w:t>
      </w:r>
      <w:r w:rsidRPr="000E0895">
        <w:rPr>
          <w:rFonts w:asciiTheme="minorHAnsi" w:hAnsiTheme="minorHAnsi" w:cstheme="minorHAnsi"/>
          <w:sz w:val="16"/>
        </w:rPr>
        <w:t xml:space="preserve">.24 Nature “does not at all stand over against technology as an object that is opportunely exploited. </w:t>
      </w:r>
      <w:r w:rsidRPr="009853ED">
        <w:rPr>
          <w:rStyle w:val="StyleUnderline"/>
          <w:rFonts w:asciiTheme="minorHAnsi" w:hAnsiTheme="minorHAnsi" w:cstheme="minorHAnsi"/>
        </w:rPr>
        <w:t xml:space="preserve">In the world era of technology, </w:t>
      </w:r>
      <w:r w:rsidRPr="00A70CB9">
        <w:rPr>
          <w:rStyle w:val="StyleUnderline"/>
          <w:rFonts w:asciiTheme="minorHAnsi" w:hAnsiTheme="minorHAnsi" w:cstheme="minorHAnsi"/>
          <w:b/>
          <w:bCs/>
          <w:highlight w:val="cyan"/>
        </w:rPr>
        <w:t>nature belongs in</w:t>
      </w:r>
      <w:r w:rsidRPr="009853ED">
        <w:rPr>
          <w:rStyle w:val="StyleUnderline"/>
          <w:rFonts w:asciiTheme="minorHAnsi" w:hAnsiTheme="minorHAnsi" w:cstheme="minorHAnsi"/>
          <w:b/>
          <w:bCs/>
        </w:rPr>
        <w:t xml:space="preserve"> advance</w:t>
      </w:r>
      <w:r w:rsidRPr="009853ED">
        <w:rPr>
          <w:rStyle w:val="StyleUnderline"/>
          <w:rFonts w:asciiTheme="minorHAnsi" w:hAnsiTheme="minorHAnsi" w:cstheme="minorHAnsi"/>
        </w:rPr>
        <w:t xml:space="preserve"> in the </w:t>
      </w:r>
      <w:r w:rsidRPr="00A70CB9">
        <w:rPr>
          <w:rStyle w:val="Emphasis"/>
          <w:rFonts w:asciiTheme="minorHAnsi" w:hAnsiTheme="minorHAnsi" w:cstheme="minorHAnsi"/>
          <w:highlight w:val="cyan"/>
        </w:rPr>
        <w:t>standing reserve</w:t>
      </w:r>
      <w:r w:rsidRPr="00A70CB9">
        <w:rPr>
          <w:rStyle w:val="StyleUnderline"/>
          <w:rFonts w:asciiTheme="minorHAnsi" w:hAnsiTheme="minorHAnsi" w:cstheme="minorHAnsi"/>
          <w:highlight w:val="cyan"/>
        </w:rPr>
        <w:t xml:space="preserve"> of the orderable within positionali</w:t>
      </w:r>
      <w:r w:rsidRPr="009853ED">
        <w:rPr>
          <w:rStyle w:val="StyleUnderline"/>
          <w:rFonts w:asciiTheme="minorHAnsi" w:hAnsiTheme="minorHAnsi" w:cstheme="minorHAnsi"/>
        </w:rPr>
        <w:t>ty</w:t>
      </w:r>
      <w:r w:rsidRPr="000E0895">
        <w:rPr>
          <w:rFonts w:asciiTheme="minorHAnsi" w:hAnsiTheme="minorHAnsi" w:cstheme="minorHAnsi"/>
          <w:sz w:val="16"/>
        </w:rPr>
        <w:t xml:space="preserve">” (GA 79: 41– 42/39). A marginal note to this claim simply reads “atomic physics” (GA 79: 42 n. q/39 n. 15). </w:t>
      </w:r>
      <w:r w:rsidRPr="009853ED">
        <w:rPr>
          <w:rStyle w:val="StyleUnderline"/>
          <w:rFonts w:asciiTheme="minorHAnsi" w:hAnsiTheme="minorHAnsi" w:cstheme="minorHAnsi"/>
          <w:b/>
          <w:bCs/>
        </w:rPr>
        <w:t>Atomic physics</w:t>
      </w:r>
      <w:r w:rsidRPr="009853ED">
        <w:rPr>
          <w:rStyle w:val="StyleUnderline"/>
          <w:rFonts w:asciiTheme="minorHAnsi" w:hAnsiTheme="minorHAnsi" w:cstheme="minorHAnsi"/>
        </w:rPr>
        <w:t xml:space="preserve"> is the means by which </w:t>
      </w:r>
      <w:r w:rsidRPr="009853ED">
        <w:rPr>
          <w:rStyle w:val="StyleUnderline"/>
          <w:rFonts w:asciiTheme="minorHAnsi" w:hAnsiTheme="minorHAnsi" w:cstheme="minorHAnsi"/>
          <w:b/>
          <w:bCs/>
        </w:rPr>
        <w:t xml:space="preserve">nature becomes </w:t>
      </w:r>
      <w:r w:rsidRPr="009853ED">
        <w:rPr>
          <w:rStyle w:val="Emphasis"/>
          <w:rFonts w:asciiTheme="minorHAnsi" w:hAnsiTheme="minorHAnsi" w:cstheme="minorHAnsi"/>
          <w:b w:val="0"/>
          <w:bCs/>
        </w:rPr>
        <w:t>destruction</w:t>
      </w:r>
      <w:r w:rsidRPr="000E0895">
        <w:rPr>
          <w:rFonts w:asciiTheme="minorHAnsi" w:hAnsiTheme="minorHAnsi" w:cstheme="minorHAnsi"/>
          <w:sz w:val="16"/>
        </w:rPr>
        <w:t xml:space="preserve">. Indeed, </w:t>
      </w:r>
      <w:r w:rsidRPr="009853ED">
        <w:rPr>
          <w:rStyle w:val="StyleUnderline"/>
          <w:rFonts w:asciiTheme="minorHAnsi" w:hAnsiTheme="minorHAnsi" w:cstheme="minorHAnsi"/>
        </w:rPr>
        <w:t xml:space="preserve">western thinking celebrates “its </w:t>
      </w:r>
      <w:r w:rsidRPr="009853ED">
        <w:rPr>
          <w:rStyle w:val="Emphasis"/>
          <w:rFonts w:asciiTheme="minorHAnsi" w:hAnsiTheme="minorHAnsi" w:cstheme="minorHAnsi"/>
        </w:rPr>
        <w:t>ultimate triumph</w:t>
      </w:r>
      <w:r w:rsidRPr="009853ED">
        <w:rPr>
          <w:rStyle w:val="StyleUnderline"/>
          <w:rFonts w:asciiTheme="minorHAnsi" w:hAnsiTheme="minorHAnsi" w:cstheme="minorHAnsi"/>
        </w:rPr>
        <w:t>” insofar as it has “compelled nature into relinquishing atomic energy”</w:t>
      </w:r>
      <w:r w:rsidRPr="000E0895">
        <w:rPr>
          <w:rFonts w:asciiTheme="minorHAnsi" w:hAnsiTheme="minorHAnsi" w:cstheme="minorHAnsi"/>
          <w:sz w:val="16"/>
        </w:rPr>
        <w:t xml:space="preserve"> (GA 79: 88/84). In </w:t>
      </w:r>
      <w:r w:rsidRPr="000E0895">
        <w:rPr>
          <w:sz w:val="16"/>
        </w:rPr>
        <w:t>“</w:t>
      </w:r>
      <w:r w:rsidRPr="009853ED">
        <w:rPr>
          <w:u w:val="single"/>
        </w:rPr>
        <w:t>Positionality,</w:t>
      </w:r>
      <w:r w:rsidRPr="000E0895">
        <w:rPr>
          <w:sz w:val="16"/>
        </w:rPr>
        <w:t xml:space="preserve">” Heidegger </w:t>
      </w:r>
      <w:r w:rsidRPr="009853ED">
        <w:rPr>
          <w:u w:val="single"/>
        </w:rPr>
        <w:t xml:space="preserve">traces the path of </w:t>
      </w:r>
      <w:r w:rsidRPr="000E0895">
        <w:rPr>
          <w:sz w:val="16"/>
        </w:rPr>
        <w:t xml:space="preserve">the requisitioning of </w:t>
      </w:r>
      <w:r w:rsidRPr="009853ED">
        <w:rPr>
          <w:u w:val="single"/>
        </w:rPr>
        <w:t>this energy from the air we breathe to atomic destruction</w:t>
      </w:r>
      <w:r w:rsidRPr="000E0895">
        <w:rPr>
          <w:sz w:val="16"/>
        </w:rPr>
        <w:t xml:space="preserve">. </w:t>
      </w:r>
      <w:r w:rsidRPr="000E0895">
        <w:rPr>
          <w:rFonts w:asciiTheme="minorHAnsi" w:hAnsiTheme="minorHAnsi" w:cstheme="minorHAnsi"/>
          <w:sz w:val="16"/>
        </w:rPr>
        <w:t xml:space="preserve">He states, “even the tending of the fields [die Feldbestellung] has gone over to the same requisitioning [Be- Stellen] that imposes upon the air for nitrogen, the soil for coal and ore, the ore for uranium, the uranium for atomic energy, and the latter for orderable destruction. </w:t>
      </w:r>
      <w:r w:rsidRPr="009853ED">
        <w:rPr>
          <w:rStyle w:val="StyleUnderline"/>
          <w:highlight w:val="cyan"/>
        </w:rPr>
        <w:t>Agriculture is now a mechanized food industry</w:t>
      </w:r>
      <w:r w:rsidRPr="009853ED">
        <w:rPr>
          <w:rStyle w:val="StyleUnderline"/>
        </w:rPr>
        <w:t xml:space="preserve"> . . . the </w:t>
      </w:r>
      <w:r w:rsidRPr="009853ED">
        <w:rPr>
          <w:rStyle w:val="StyleUnderline"/>
          <w:highlight w:val="cyan"/>
        </w:rPr>
        <w:t>same as the production of</w:t>
      </w:r>
      <w:r w:rsidRPr="009853ED">
        <w:rPr>
          <w:rStyle w:val="StyleUnderline"/>
        </w:rPr>
        <w:t xml:space="preserve"> hydrogen </w:t>
      </w:r>
      <w:r w:rsidRPr="009853ED">
        <w:rPr>
          <w:rStyle w:val="StyleUnderline"/>
          <w:highlight w:val="cyan"/>
        </w:rPr>
        <w:t>bombs</w:t>
      </w:r>
      <w:r w:rsidRPr="009853ED">
        <w:rPr>
          <w:rStyle w:val="StyleUnderline"/>
        </w:rPr>
        <w:t xml:space="preserve">” </w:t>
      </w:r>
      <w:r w:rsidRPr="000E0895">
        <w:rPr>
          <w:rFonts w:asciiTheme="minorHAnsi" w:hAnsiTheme="minorHAnsi" w:cstheme="minorHAnsi"/>
          <w:sz w:val="16"/>
        </w:rPr>
        <w:t xml:space="preserve">(GA 79: 27/26– 27).25 </w:t>
      </w:r>
      <w:r w:rsidRPr="009853ED">
        <w:rPr>
          <w:rStyle w:val="StyleUnderline"/>
          <w:rFonts w:asciiTheme="minorHAnsi" w:hAnsiTheme="minorHAnsi" w:cstheme="minorHAnsi"/>
        </w:rPr>
        <w:t xml:space="preserve">The bombs </w:t>
      </w:r>
      <w:r w:rsidRPr="009853ED">
        <w:rPr>
          <w:rStyle w:val="StyleUnderline"/>
          <w:rFonts w:asciiTheme="minorHAnsi" w:hAnsiTheme="minorHAnsi" w:cstheme="minorHAnsi"/>
          <w:b/>
          <w:bCs/>
          <w:highlight w:val="cyan"/>
        </w:rPr>
        <w:t>harness atomic energy</w:t>
      </w:r>
      <w:r w:rsidRPr="009853ED">
        <w:rPr>
          <w:rStyle w:val="StyleUnderline"/>
          <w:rFonts w:asciiTheme="minorHAnsi" w:hAnsiTheme="minorHAnsi" w:cstheme="minorHAnsi"/>
          <w:highlight w:val="cyan"/>
        </w:rPr>
        <w:t xml:space="preserve"> and </w:t>
      </w:r>
      <w:r w:rsidRPr="009853ED">
        <w:rPr>
          <w:rStyle w:val="Emphasis"/>
          <w:rFonts w:asciiTheme="minorHAnsi" w:hAnsiTheme="minorHAnsi" w:cstheme="minorHAnsi"/>
          <w:highlight w:val="cyan"/>
        </w:rPr>
        <w:t>embody destruction</w:t>
      </w:r>
      <w:r w:rsidRPr="009853ED">
        <w:rPr>
          <w:rStyle w:val="StyleUnderline"/>
          <w:rFonts w:asciiTheme="minorHAnsi" w:hAnsiTheme="minorHAnsi" w:cstheme="minorHAnsi"/>
          <w:highlight w:val="cyan"/>
        </w:rPr>
        <w:t xml:space="preserve"> on demand</w:t>
      </w:r>
      <w:r w:rsidRPr="000E0895">
        <w:rPr>
          <w:rFonts w:asciiTheme="minorHAnsi" w:hAnsiTheme="minorHAnsi" w:cstheme="minorHAnsi"/>
          <w:sz w:val="16"/>
        </w:rPr>
        <w:t xml:space="preserve">. All that is empowers its own destruction. Nevertheless, </w:t>
      </w:r>
      <w:r w:rsidRPr="009853ED">
        <w:rPr>
          <w:rStyle w:val="StyleUnderline"/>
          <w:rFonts w:asciiTheme="minorHAnsi" w:hAnsiTheme="minorHAnsi" w:cstheme="minorHAnsi"/>
        </w:rPr>
        <w:t>while</w:t>
      </w:r>
      <w:r w:rsidRPr="000E0895">
        <w:rPr>
          <w:rFonts w:asciiTheme="minorHAnsi" w:hAnsiTheme="minorHAnsi" w:cstheme="minorHAnsi"/>
          <w:sz w:val="16"/>
        </w:rPr>
        <w:t xml:space="preserve"> Heidegger is cognizant of “</w:t>
      </w:r>
      <w:r w:rsidRPr="009853ED">
        <w:rPr>
          <w:rStyle w:val="StyleUnderline"/>
          <w:rFonts w:asciiTheme="minorHAnsi" w:hAnsiTheme="minorHAnsi" w:cstheme="minorHAnsi"/>
        </w:rPr>
        <w:t>the</w:t>
      </w:r>
      <w:r w:rsidRPr="000E0895">
        <w:rPr>
          <w:rFonts w:asciiTheme="minorHAnsi" w:hAnsiTheme="minorHAnsi" w:cstheme="minorHAnsi"/>
          <w:sz w:val="16"/>
        </w:rPr>
        <w:t xml:space="preserve"> </w:t>
      </w:r>
      <w:r w:rsidRPr="009853ED">
        <w:rPr>
          <w:u w:val="single"/>
        </w:rPr>
        <w:t xml:space="preserve">hydrogen </w:t>
      </w:r>
      <w:r w:rsidRPr="009853ED">
        <w:rPr>
          <w:rStyle w:val="StyleUnderline"/>
          <w:rFonts w:asciiTheme="minorHAnsi" w:hAnsiTheme="minorHAnsi" w:cstheme="minorHAnsi"/>
        </w:rPr>
        <w:t>bomb</w:t>
      </w:r>
      <w:r w:rsidRPr="000E0895">
        <w:rPr>
          <w:rFonts w:asciiTheme="minorHAnsi" w:hAnsiTheme="minorHAnsi" w:cstheme="minorHAnsi"/>
          <w:sz w:val="16"/>
        </w:rPr>
        <w:t xml:space="preserve">, whose detonation, thought in its broadest possibility, </w:t>
      </w:r>
      <w:r w:rsidRPr="009853ED">
        <w:rPr>
          <w:u w:val="single"/>
        </w:rPr>
        <w:t>could be enough to wipe out all life on earth</w:t>
      </w:r>
      <w:r w:rsidRPr="000E0895">
        <w:rPr>
          <w:rFonts w:asciiTheme="minorHAnsi" w:hAnsiTheme="minorHAnsi" w:cstheme="minorHAnsi"/>
          <w:sz w:val="16"/>
        </w:rPr>
        <w:t xml:space="preserve">,” </w:t>
      </w:r>
      <w:r w:rsidRPr="009853ED">
        <w:rPr>
          <w:rStyle w:val="StyleUnderline"/>
          <w:rFonts w:asciiTheme="minorHAnsi" w:hAnsiTheme="minorHAnsi" w:cstheme="minorHAnsi"/>
        </w:rPr>
        <w:t xml:space="preserve">he still sees this </w:t>
      </w:r>
      <w:r w:rsidRPr="009853ED">
        <w:rPr>
          <w:rStyle w:val="StyleUnderline"/>
          <w:rFonts w:asciiTheme="minorHAnsi" w:hAnsiTheme="minorHAnsi" w:cstheme="minorHAnsi"/>
          <w:b/>
          <w:bCs/>
        </w:rPr>
        <w:t>detonation as a</w:t>
      </w:r>
      <w:r w:rsidRPr="009853ED">
        <w:rPr>
          <w:rStyle w:val="StyleUnderline"/>
          <w:rFonts w:asciiTheme="minorHAnsi" w:hAnsiTheme="minorHAnsi" w:cstheme="minorHAnsi"/>
        </w:rPr>
        <w:t xml:space="preserve"> </w:t>
      </w:r>
      <w:r w:rsidRPr="009853ED">
        <w:rPr>
          <w:rStyle w:val="Emphasis"/>
          <w:rFonts w:asciiTheme="minorHAnsi" w:hAnsiTheme="minorHAnsi" w:cstheme="minorHAnsi"/>
        </w:rPr>
        <w:t>derivative</w:t>
      </w:r>
      <w:r w:rsidRPr="009853ED">
        <w:rPr>
          <w:rStyle w:val="StyleUnderline"/>
          <w:rFonts w:asciiTheme="minorHAnsi" w:hAnsiTheme="minorHAnsi" w:cstheme="minorHAnsi"/>
          <w:b/>
          <w:bCs/>
        </w:rPr>
        <w:t xml:space="preserve"> event</w:t>
      </w:r>
      <w:r w:rsidRPr="000E0895">
        <w:rPr>
          <w:rFonts w:asciiTheme="minorHAnsi" w:hAnsiTheme="minorHAnsi" w:cstheme="minorHAnsi"/>
          <w:sz w:val="16"/>
        </w:rPr>
        <w:t xml:space="preserve"> (GA 79: 4/4). In the opening “Point of Reference” for Insight Into That Which Is as a whole, he states: “</w:t>
      </w:r>
      <w:r w:rsidRPr="000E0895">
        <w:rPr>
          <w:sz w:val="16"/>
        </w:rPr>
        <w:t>The human is transfixed by what could come about with the explosion of the atomic bomb.</w:t>
      </w:r>
      <w:r w:rsidRPr="000E0895">
        <w:rPr>
          <w:rFonts w:asciiTheme="minorHAnsi" w:hAnsiTheme="minorHAnsi" w:cstheme="minorHAnsi"/>
          <w:sz w:val="16"/>
        </w:rPr>
        <w:t xml:space="preserve"> </w:t>
      </w:r>
      <w:r w:rsidRPr="009853ED">
        <w:rPr>
          <w:b/>
          <w:bCs/>
          <w:u w:val="single"/>
        </w:rPr>
        <w:t xml:space="preserve">The </w:t>
      </w:r>
      <w:r w:rsidRPr="009208ED">
        <w:rPr>
          <w:b/>
          <w:bCs/>
          <w:highlight w:val="cyan"/>
          <w:u w:val="single"/>
        </w:rPr>
        <w:t>human does not see</w:t>
      </w:r>
      <w:r w:rsidRPr="009853ED">
        <w:rPr>
          <w:u w:val="single"/>
        </w:rPr>
        <w:t xml:space="preserve"> what </w:t>
      </w:r>
      <w:r w:rsidRPr="009208ED">
        <w:rPr>
          <w:highlight w:val="cyan"/>
          <w:u w:val="single"/>
        </w:rPr>
        <w:t xml:space="preserve">for a </w:t>
      </w:r>
      <w:r w:rsidRPr="009208ED">
        <w:rPr>
          <w:b/>
          <w:bCs/>
          <w:highlight w:val="cyan"/>
          <w:u w:val="single"/>
        </w:rPr>
        <w:t xml:space="preserve">long time now </w:t>
      </w:r>
      <w:r w:rsidRPr="009208ED">
        <w:rPr>
          <w:highlight w:val="cyan"/>
          <w:u w:val="single"/>
        </w:rPr>
        <w:t xml:space="preserve">has </w:t>
      </w:r>
      <w:r w:rsidRPr="009208ED">
        <w:rPr>
          <w:b/>
          <w:bCs/>
          <w:highlight w:val="cyan"/>
          <w:u w:val="single"/>
        </w:rPr>
        <w:t>already arrived</w:t>
      </w:r>
      <w:r w:rsidRPr="009208ED">
        <w:rPr>
          <w:highlight w:val="cyan"/>
          <w:u w:val="single"/>
        </w:rPr>
        <w:t xml:space="preserve"> and </w:t>
      </w:r>
      <w:r w:rsidRPr="009208ED">
        <w:rPr>
          <w:u w:val="single"/>
        </w:rPr>
        <w:t xml:space="preserve">even </w:t>
      </w:r>
      <w:r w:rsidRPr="009208ED">
        <w:rPr>
          <w:highlight w:val="cyan"/>
          <w:u w:val="single"/>
        </w:rPr>
        <w:t>is occurring</w:t>
      </w:r>
      <w:r w:rsidRPr="009853ED">
        <w:rPr>
          <w:u w:val="single"/>
        </w:rPr>
        <w:t>, and for which the atomic bomb and its explosion are merely the latest emission</w:t>
      </w:r>
      <w:r w:rsidRPr="000E0895">
        <w:rPr>
          <w:rFonts w:asciiTheme="minorHAnsi" w:hAnsiTheme="minorHAnsi" w:cstheme="minorHAnsi"/>
          <w:sz w:val="16"/>
        </w:rPr>
        <w:t xml:space="preserve">” (GA 79: 4/4). </w:t>
      </w:r>
      <w:r w:rsidRPr="009853ED">
        <w:rPr>
          <w:rStyle w:val="StyleUnderline"/>
          <w:rFonts w:asciiTheme="minorHAnsi" w:hAnsiTheme="minorHAnsi" w:cstheme="minorHAnsi"/>
        </w:rPr>
        <w:t xml:space="preserve">The atomic bomb is the </w:t>
      </w:r>
      <w:r w:rsidRPr="009853ED">
        <w:rPr>
          <w:rStyle w:val="Emphasis"/>
          <w:rFonts w:asciiTheme="minorHAnsi" w:hAnsiTheme="minorHAnsi" w:cstheme="minorHAnsi"/>
        </w:rPr>
        <w:t>consequence</w:t>
      </w:r>
      <w:r w:rsidRPr="009853ED">
        <w:rPr>
          <w:rStyle w:val="StyleUnderline"/>
          <w:rFonts w:asciiTheme="minorHAnsi" w:hAnsiTheme="minorHAnsi" w:cstheme="minorHAnsi"/>
        </w:rPr>
        <w:t xml:space="preserve"> of the shift into </w:t>
      </w:r>
      <w:r w:rsidRPr="009853ED">
        <w:rPr>
          <w:rStyle w:val="StyleUnderline"/>
          <w:rFonts w:asciiTheme="minorHAnsi" w:hAnsiTheme="minorHAnsi" w:cstheme="minorHAnsi"/>
          <w:b/>
          <w:bCs/>
        </w:rPr>
        <w:t>positionality</w:t>
      </w:r>
      <w:r w:rsidRPr="009853ED">
        <w:rPr>
          <w:rStyle w:val="StyleUnderline"/>
          <w:rFonts w:asciiTheme="minorHAnsi" w:hAnsiTheme="minorHAnsi" w:cstheme="minorHAnsi"/>
        </w:rPr>
        <w:t xml:space="preserve">. The horror of the bomb </w:t>
      </w:r>
      <w:r w:rsidRPr="009853ED">
        <w:rPr>
          <w:rStyle w:val="StyleUnderline"/>
          <w:rFonts w:asciiTheme="minorHAnsi" w:hAnsiTheme="minorHAnsi" w:cstheme="minorHAnsi"/>
          <w:b/>
          <w:bCs/>
        </w:rPr>
        <w:t xml:space="preserve">has been with us for </w:t>
      </w:r>
      <w:r w:rsidRPr="009853ED">
        <w:rPr>
          <w:rStyle w:val="Emphasis"/>
          <w:rFonts w:asciiTheme="minorHAnsi" w:hAnsiTheme="minorHAnsi" w:cstheme="minorHAnsi"/>
        </w:rPr>
        <w:t>some time</w:t>
      </w:r>
      <w:r w:rsidRPr="000E0895">
        <w:rPr>
          <w:rFonts w:asciiTheme="minorHAnsi" w:hAnsiTheme="minorHAnsi" w:cstheme="minorHAnsi"/>
          <w:sz w:val="16"/>
        </w:rPr>
        <w:t xml:space="preserve">; “what is this clueless anxiety waiting for, if the horrible [das Entsetzliche] has already occurred?” (GA 79: 4/4). The horror of it is precisely its displacing character. The horrible is a shift in the presencing of things: “The horrifying is what transposes [heraussetzt] all that is out of its previous essence. What is so horrifying? It reveals and conceals itself in the way that everything presences, namely that despite all overcoming of distance, the nearness of that which is remains outstanding” (GA 79: 4/4). </w:t>
      </w:r>
      <w:r w:rsidRPr="009853ED">
        <w:rPr>
          <w:rStyle w:val="StyleUnderline"/>
          <w:rFonts w:asciiTheme="minorHAnsi" w:hAnsiTheme="minorHAnsi" w:cstheme="minorHAnsi"/>
        </w:rPr>
        <w:t xml:space="preserve">The horror of the bomb lies in the </w:t>
      </w:r>
      <w:r w:rsidRPr="009853ED">
        <w:rPr>
          <w:rStyle w:val="StyleUnderline"/>
          <w:rFonts w:asciiTheme="minorHAnsi" w:hAnsiTheme="minorHAnsi" w:cstheme="minorHAnsi"/>
          <w:b/>
          <w:bCs/>
          <w:highlight w:val="cyan"/>
        </w:rPr>
        <w:t>transformation of the world into</w:t>
      </w:r>
      <w:r w:rsidRPr="009853ED">
        <w:rPr>
          <w:rStyle w:val="StyleUnderline"/>
          <w:rFonts w:asciiTheme="minorHAnsi" w:hAnsiTheme="minorHAnsi" w:cstheme="minorHAnsi"/>
          <w:b/>
          <w:highlight w:val="cyan"/>
        </w:rPr>
        <w:t xml:space="preserve"> </w:t>
      </w:r>
      <w:r w:rsidRPr="009853ED">
        <w:rPr>
          <w:rStyle w:val="Emphasis"/>
          <w:rFonts w:asciiTheme="minorHAnsi" w:hAnsiTheme="minorHAnsi" w:cstheme="minorHAnsi"/>
          <w:bCs/>
        </w:rPr>
        <w:t>immediate</w:t>
      </w:r>
      <w:r w:rsidRPr="000E0895">
        <w:rPr>
          <w:rFonts w:asciiTheme="minorHAnsi" w:hAnsiTheme="minorHAnsi" w:cstheme="minorHAnsi"/>
          <w:sz w:val="16"/>
        </w:rPr>
        <w:t xml:space="preserve"> (distanceless) </w:t>
      </w:r>
      <w:r w:rsidRPr="009853ED">
        <w:rPr>
          <w:rStyle w:val="Emphasis"/>
          <w:rFonts w:asciiTheme="minorHAnsi" w:hAnsiTheme="minorHAnsi" w:cstheme="minorHAnsi"/>
          <w:highlight w:val="cyan"/>
        </w:rPr>
        <w:t>standing reserve</w:t>
      </w:r>
      <w:r w:rsidRPr="009853ED">
        <w:rPr>
          <w:rStyle w:val="StyleUnderline"/>
          <w:rFonts w:asciiTheme="minorHAnsi" w:hAnsiTheme="minorHAnsi" w:cstheme="minorHAnsi"/>
        </w:rPr>
        <w:t xml:space="preserve">. The </w:t>
      </w:r>
      <w:r w:rsidRPr="009853ED">
        <w:rPr>
          <w:rStyle w:val="StyleUnderline"/>
          <w:rFonts w:asciiTheme="minorHAnsi" w:hAnsiTheme="minorHAnsi" w:cstheme="minorHAnsi"/>
          <w:b/>
          <w:bCs/>
        </w:rPr>
        <w:t xml:space="preserve">horrifying </w:t>
      </w:r>
      <w:r w:rsidRPr="009853ED">
        <w:rPr>
          <w:rStyle w:val="StyleUnderline"/>
          <w:rFonts w:asciiTheme="minorHAnsi" w:hAnsiTheme="minorHAnsi" w:cstheme="minorHAnsi"/>
          <w:b/>
          <w:bCs/>
          <w:highlight w:val="cyan"/>
        </w:rPr>
        <w:t>is</w:t>
      </w:r>
      <w:r w:rsidRPr="009853ED">
        <w:rPr>
          <w:rStyle w:val="StyleUnderline"/>
          <w:rFonts w:asciiTheme="minorHAnsi" w:hAnsiTheme="minorHAnsi" w:cstheme="minorHAnsi"/>
        </w:rPr>
        <w:t xml:space="preserve"> thus </w:t>
      </w:r>
      <w:r w:rsidRPr="009853ED">
        <w:rPr>
          <w:rStyle w:val="Emphasis"/>
          <w:rFonts w:asciiTheme="minorHAnsi" w:hAnsiTheme="minorHAnsi" w:cstheme="minorHAnsi"/>
          <w:highlight w:val="cyan"/>
        </w:rPr>
        <w:t>ontological</w:t>
      </w:r>
      <w:r w:rsidRPr="009853ED">
        <w:rPr>
          <w:u w:val="single"/>
        </w:rPr>
        <w:t>. The horrifying</w:t>
      </w:r>
      <w:r w:rsidRPr="000E0895">
        <w:rPr>
          <w:rFonts w:asciiTheme="minorHAnsi" w:hAnsiTheme="minorHAnsi" w:cstheme="minorHAnsi"/>
          <w:sz w:val="16"/>
        </w:rPr>
        <w:t xml:space="preserve"> (das Entsetzende) </w:t>
      </w:r>
      <w:r w:rsidRPr="009853ED">
        <w:rPr>
          <w:u w:val="single"/>
        </w:rPr>
        <w:t>“ousts”</w:t>
      </w:r>
      <w:r w:rsidRPr="000E0895">
        <w:rPr>
          <w:rFonts w:asciiTheme="minorHAnsi" w:hAnsiTheme="minorHAnsi" w:cstheme="minorHAnsi"/>
          <w:sz w:val="16"/>
        </w:rPr>
        <w:t xml:space="preserve"> (entsetzt) </w:t>
      </w:r>
      <w:r w:rsidRPr="009853ED">
        <w:rPr>
          <w:b/>
          <w:bCs/>
          <w:u w:val="single"/>
        </w:rPr>
        <w:t>being from the protection of the truth of being into the immediacy of the distanceless</w:t>
      </w:r>
      <w:r w:rsidRPr="000E0895">
        <w:rPr>
          <w:rFonts w:asciiTheme="minorHAnsi" w:hAnsiTheme="minorHAnsi" w:cstheme="minorHAnsi"/>
          <w:sz w:val="16"/>
        </w:rPr>
        <w:t>. “</w:t>
      </w:r>
      <w:r w:rsidRPr="009853ED">
        <w:rPr>
          <w:u w:val="single"/>
        </w:rPr>
        <w:t>Ordering the standing reserve, positionality allows unconcealment and its essence to lapse into full forgetting</w:t>
      </w:r>
      <w:r w:rsidRPr="000E0895">
        <w:rPr>
          <w:rFonts w:asciiTheme="minorHAnsi" w:hAnsiTheme="minorHAnsi" w:cstheme="minorHAnsi"/>
          <w:sz w:val="16"/>
        </w:rPr>
        <w:t xml:space="preserve">. </w:t>
      </w:r>
      <w:r w:rsidRPr="009853ED">
        <w:rPr>
          <w:u w:val="single"/>
        </w:rPr>
        <w:t>Positionality</w:t>
      </w:r>
      <w:r w:rsidRPr="000E0895">
        <w:rPr>
          <w:rFonts w:asciiTheme="minorHAnsi" w:hAnsiTheme="minorHAnsi" w:cstheme="minorHAnsi"/>
          <w:sz w:val="16"/>
        </w:rPr>
        <w:t xml:space="preserve"> as the essence of being </w:t>
      </w:r>
      <w:r w:rsidRPr="009853ED">
        <w:rPr>
          <w:u w:val="single"/>
        </w:rPr>
        <w:t>transposes being outside of the truth of its essence</w:t>
      </w:r>
      <w:r w:rsidRPr="000E0895">
        <w:rPr>
          <w:rFonts w:asciiTheme="minorHAnsi" w:hAnsiTheme="minorHAnsi" w:cstheme="minorHAnsi"/>
          <w:sz w:val="16"/>
        </w:rPr>
        <w:t xml:space="preserve">, ousts [entsetzt] being from its truth” (GA 79: 52/50). The truth in question here is alêtheia, a truth inseparable from the concealment (lêthê) endemic to it, a concealment that likewise entails a forgetting (lêthê). </w:t>
      </w:r>
      <w:r w:rsidRPr="009853ED">
        <w:rPr>
          <w:rStyle w:val="StyleUnderline"/>
          <w:rFonts w:asciiTheme="minorHAnsi" w:hAnsiTheme="minorHAnsi" w:cstheme="minorHAnsi"/>
        </w:rPr>
        <w:t xml:space="preserve">To </w:t>
      </w:r>
      <w:r w:rsidRPr="009208ED">
        <w:rPr>
          <w:rStyle w:val="Emphasis"/>
          <w:rFonts w:asciiTheme="minorHAnsi" w:hAnsiTheme="minorHAnsi" w:cstheme="minorHAnsi"/>
          <w:highlight w:val="cyan"/>
        </w:rPr>
        <w:t>oust being</w:t>
      </w:r>
      <w:r w:rsidRPr="009853ED">
        <w:rPr>
          <w:rStyle w:val="StyleUnderline"/>
          <w:rFonts w:asciiTheme="minorHAnsi" w:hAnsiTheme="minorHAnsi" w:cstheme="minorHAnsi"/>
        </w:rPr>
        <w:t xml:space="preserve"> from its truth</w:t>
      </w:r>
      <w:r w:rsidRPr="000E0895">
        <w:rPr>
          <w:rFonts w:asciiTheme="minorHAnsi" w:hAnsiTheme="minorHAnsi" w:cstheme="minorHAnsi"/>
          <w:sz w:val="16"/>
        </w:rPr>
        <w:t xml:space="preserve">, i.e., </w:t>
      </w:r>
      <w:r w:rsidRPr="009208ED">
        <w:rPr>
          <w:rStyle w:val="StyleUnderline"/>
          <w:rFonts w:asciiTheme="minorHAnsi" w:hAnsiTheme="minorHAnsi" w:cstheme="minorHAnsi"/>
          <w:b/>
          <w:bCs/>
        </w:rPr>
        <w:t>from its concealment</w:t>
      </w:r>
      <w:r w:rsidRPr="009853ED">
        <w:rPr>
          <w:rStyle w:val="StyleUnderline"/>
          <w:rFonts w:asciiTheme="minorHAnsi" w:hAnsiTheme="minorHAnsi" w:cstheme="minorHAnsi"/>
        </w:rPr>
        <w:t>,</w:t>
      </w:r>
      <w:r w:rsidRPr="000E0895">
        <w:rPr>
          <w:rFonts w:asciiTheme="minorHAnsi" w:hAnsiTheme="minorHAnsi" w:cstheme="minorHAnsi"/>
          <w:sz w:val="16"/>
        </w:rPr>
        <w:t xml:space="preserve"> </w:t>
      </w:r>
      <w:r w:rsidRPr="009853ED">
        <w:rPr>
          <w:rStyle w:val="StyleUnderline"/>
          <w:rFonts w:asciiTheme="minorHAnsi" w:hAnsiTheme="minorHAnsi" w:cstheme="minorHAnsi"/>
        </w:rPr>
        <w:t xml:space="preserve">is to </w:t>
      </w:r>
      <w:r w:rsidRPr="009853ED">
        <w:rPr>
          <w:rStyle w:val="StyleUnderline"/>
          <w:rFonts w:asciiTheme="minorHAnsi" w:hAnsiTheme="minorHAnsi" w:cstheme="minorHAnsi"/>
          <w:highlight w:val="cyan"/>
        </w:rPr>
        <w:t xml:space="preserve">render it </w:t>
      </w:r>
      <w:r w:rsidRPr="009853ED">
        <w:rPr>
          <w:rStyle w:val="Emphasis"/>
          <w:rFonts w:asciiTheme="minorHAnsi" w:hAnsiTheme="minorHAnsi" w:cstheme="minorHAnsi"/>
          <w:highlight w:val="cyan"/>
        </w:rPr>
        <w:t>standing reserve</w:t>
      </w:r>
      <w:r w:rsidRPr="009853ED">
        <w:rPr>
          <w:rStyle w:val="StyleUnderline"/>
          <w:rFonts w:asciiTheme="minorHAnsi" w:hAnsiTheme="minorHAnsi" w:cstheme="minorHAnsi"/>
        </w:rPr>
        <w:t xml:space="preserve">, where the impulse of the ousting drives these </w:t>
      </w:r>
      <w:r w:rsidRPr="009208ED">
        <w:rPr>
          <w:rStyle w:val="StyleUnderline"/>
          <w:rFonts w:asciiTheme="minorHAnsi" w:hAnsiTheme="minorHAnsi" w:cstheme="minorHAnsi"/>
          <w:highlight w:val="cyan"/>
        </w:rPr>
        <w:t>reserves into circulation</w:t>
      </w:r>
      <w:r w:rsidRPr="000E0895">
        <w:rPr>
          <w:rFonts w:asciiTheme="minorHAnsi" w:hAnsiTheme="minorHAnsi" w:cstheme="minorHAnsi"/>
          <w:sz w:val="16"/>
        </w:rPr>
        <w:t xml:space="preserve">. </w:t>
      </w:r>
      <w:r w:rsidRPr="009853ED">
        <w:rPr>
          <w:rStyle w:val="StyleUnderline"/>
          <w:rFonts w:asciiTheme="minorHAnsi" w:hAnsiTheme="minorHAnsi" w:cstheme="minorHAnsi"/>
        </w:rPr>
        <w:t xml:space="preserve">The </w:t>
      </w:r>
      <w:r w:rsidRPr="009853ED">
        <w:rPr>
          <w:rStyle w:val="StyleUnderline"/>
          <w:rFonts w:asciiTheme="minorHAnsi" w:hAnsiTheme="minorHAnsi" w:cstheme="minorHAnsi"/>
          <w:b/>
          <w:bCs/>
          <w:highlight w:val="cyan"/>
        </w:rPr>
        <w:t>atomic bomb</w:t>
      </w:r>
      <w:r w:rsidRPr="009853ED">
        <w:rPr>
          <w:rStyle w:val="StyleUnderline"/>
          <w:rFonts w:asciiTheme="minorHAnsi" w:hAnsiTheme="minorHAnsi" w:cstheme="minorHAnsi"/>
          <w:highlight w:val="cyan"/>
        </w:rPr>
        <w:t xml:space="preserve"> would thus culminate the </w:t>
      </w:r>
      <w:r w:rsidRPr="009853ED">
        <w:rPr>
          <w:rStyle w:val="Emphasis"/>
          <w:rFonts w:asciiTheme="minorHAnsi" w:hAnsiTheme="minorHAnsi" w:cstheme="minorHAnsi"/>
          <w:highlight w:val="cyan"/>
        </w:rPr>
        <w:t>unconcealment</w:t>
      </w:r>
      <w:r w:rsidRPr="009853ED">
        <w:rPr>
          <w:rStyle w:val="StyleUnderline"/>
          <w:rFonts w:asciiTheme="minorHAnsi" w:hAnsiTheme="minorHAnsi" w:cstheme="minorHAnsi"/>
          <w:highlight w:val="cyan"/>
        </w:rPr>
        <w:t xml:space="preserve"> of the world</w:t>
      </w:r>
      <w:r w:rsidRPr="000E0895">
        <w:rPr>
          <w:rFonts w:asciiTheme="minorHAnsi" w:hAnsiTheme="minorHAnsi" w:cstheme="minorHAnsi"/>
          <w:sz w:val="16"/>
        </w:rPr>
        <w:t xml:space="preserve">, </w:t>
      </w:r>
      <w:r w:rsidRPr="009853ED">
        <w:rPr>
          <w:rStyle w:val="StyleUnderline"/>
          <w:rFonts w:asciiTheme="minorHAnsi" w:hAnsiTheme="minorHAnsi" w:cstheme="minorHAnsi"/>
        </w:rPr>
        <w:t xml:space="preserve">the </w:t>
      </w:r>
      <w:r w:rsidRPr="009853ED">
        <w:rPr>
          <w:rStyle w:val="Emphasis"/>
          <w:rFonts w:asciiTheme="minorHAnsi" w:hAnsiTheme="minorHAnsi" w:cstheme="minorHAnsi"/>
          <w:highlight w:val="cyan"/>
        </w:rPr>
        <w:t>mak[es</w:t>
      </w:r>
      <w:r w:rsidRPr="009853ED">
        <w:rPr>
          <w:rStyle w:val="Emphasis"/>
          <w:rFonts w:asciiTheme="minorHAnsi" w:hAnsiTheme="minorHAnsi" w:cstheme="minorHAnsi"/>
        </w:rPr>
        <w:t xml:space="preserve">]ing </w:t>
      </w:r>
      <w:r w:rsidRPr="009853ED">
        <w:rPr>
          <w:rStyle w:val="Emphasis"/>
          <w:rFonts w:asciiTheme="minorHAnsi" w:hAnsiTheme="minorHAnsi" w:cstheme="minorHAnsi"/>
          <w:highlight w:val="cyan"/>
        </w:rPr>
        <w:t>available</w:t>
      </w:r>
      <w:r w:rsidRPr="009853ED">
        <w:rPr>
          <w:rStyle w:val="StyleUnderline"/>
          <w:rFonts w:asciiTheme="minorHAnsi" w:hAnsiTheme="minorHAnsi" w:cstheme="minorHAnsi"/>
          <w:highlight w:val="cyan"/>
        </w:rPr>
        <w:t xml:space="preserve"> of all </w:t>
      </w:r>
      <w:r w:rsidRPr="009853ED">
        <w:rPr>
          <w:rStyle w:val="StyleUnderline"/>
          <w:rFonts w:asciiTheme="minorHAnsi" w:hAnsiTheme="minorHAnsi" w:cstheme="minorHAnsi"/>
        </w:rPr>
        <w:t xml:space="preserve">that </w:t>
      </w:r>
      <w:r w:rsidRPr="009853ED">
        <w:rPr>
          <w:rStyle w:val="StyleUnderline"/>
          <w:rFonts w:asciiTheme="minorHAnsi" w:hAnsiTheme="minorHAnsi" w:cstheme="minorHAnsi"/>
          <w:highlight w:val="cyan"/>
        </w:rPr>
        <w:t>is.</w:t>
      </w:r>
      <w:r w:rsidRPr="009853ED">
        <w:rPr>
          <w:rStyle w:val="StyleUnderline"/>
          <w:rFonts w:asciiTheme="minorHAnsi" w:hAnsiTheme="minorHAnsi" w:cstheme="minorHAnsi"/>
        </w:rPr>
        <w:t xml:space="preserve"> Without this concealment, </w:t>
      </w:r>
      <w:r w:rsidRPr="009853ED">
        <w:rPr>
          <w:rStyle w:val="StyleUnderline"/>
          <w:rFonts w:asciiTheme="minorHAnsi" w:hAnsiTheme="minorHAnsi" w:cstheme="minorHAnsi"/>
          <w:b/>
          <w:bCs/>
        </w:rPr>
        <w:t>the world becomes</w:t>
      </w:r>
      <w:r w:rsidRPr="009853ED">
        <w:rPr>
          <w:rStyle w:val="StyleUnderline"/>
          <w:rFonts w:asciiTheme="minorHAnsi" w:hAnsiTheme="minorHAnsi" w:cstheme="minorHAnsi"/>
        </w:rPr>
        <w:t xml:space="preserve"> an </w:t>
      </w:r>
      <w:r w:rsidRPr="009853ED">
        <w:rPr>
          <w:rStyle w:val="Emphasis"/>
          <w:rFonts w:asciiTheme="minorHAnsi" w:hAnsiTheme="minorHAnsi" w:cstheme="minorHAnsi"/>
        </w:rPr>
        <w:t>unworld</w:t>
      </w:r>
      <w:r w:rsidRPr="000E0895">
        <w:rPr>
          <w:rFonts w:asciiTheme="minorHAnsi" w:hAnsiTheme="minorHAnsi" w:cstheme="minorHAnsi"/>
          <w:sz w:val="16"/>
        </w:rPr>
        <w:t xml:space="preserve">, the “technological landscape” that Jünger extols. </w:t>
      </w:r>
      <w:r w:rsidRPr="009853ED">
        <w:rPr>
          <w:u w:val="single"/>
        </w:rPr>
        <w:t>The world of the bomb lacks the darkness of concealment; all that appears does so in the brightest of lights</w:t>
      </w:r>
      <w:r w:rsidRPr="000E0895">
        <w:rPr>
          <w:rFonts w:asciiTheme="minorHAnsi" w:hAnsiTheme="minorHAnsi" w:cstheme="minorHAnsi"/>
          <w:sz w:val="16"/>
        </w:rPr>
        <w:t xml:space="preserve">. Heidegger construes matters in just these terms in the opening lecture of the Basic Principles of Thinking lecture cycle. </w:t>
      </w:r>
      <w:r w:rsidRPr="009853ED">
        <w:rPr>
          <w:u w:val="single"/>
        </w:rPr>
        <w:t>The darkness of concealment</w:t>
      </w:r>
      <w:r w:rsidRPr="000E0895">
        <w:rPr>
          <w:rFonts w:asciiTheme="minorHAnsi" w:hAnsiTheme="minorHAnsi" w:cstheme="minorHAnsi"/>
          <w:sz w:val="16"/>
        </w:rPr>
        <w:t xml:space="preserve">, he says, “is perhaps in play for all thinking at all times. Humans cannot set it aside. Rather they must learn to acknowledge the dark as something unavoidable and to keep at bay those prejudices that would destroy the lofty reign of the dark. Thus the dark remains distinct from the pitch- black as the mere and utter absence of light. The dark however is the secret of the light. The dark keeps the light to itself. The latter belongs to the former. Thus the dark has its own limpidity” (GA 79: 93/88). </w:t>
      </w:r>
      <w:r w:rsidRPr="009853ED">
        <w:rPr>
          <w:u w:val="single"/>
        </w:rPr>
        <w:t>This darkness is precisely what the atomic bomb targets, it seeks sheer brightness independent of any darkness</w:t>
      </w:r>
      <w:r w:rsidRPr="000E0895">
        <w:rPr>
          <w:rFonts w:asciiTheme="minorHAnsi" w:hAnsiTheme="minorHAnsi" w:cstheme="minorHAnsi"/>
          <w:sz w:val="16"/>
        </w:rPr>
        <w:t xml:space="preserve">: “The light is no longer an illuminated clearing, when the light diffuses into a mere brightness, ‘brighter than a thousand suns.’ It remains difficult to guard the limpidity of thinking, i.e., to keep at bay the admixture of the brightness that does not belong and to find the brightness that is alone fitting to the dark” (GA 79: 93/88– 89, em). The unattributed quotation in the text (“brighter than a thousand suns”) is from the Bhagavad Gita; Robert Oppenheimer uttered these very words at the detonation of the first atomic bomb.26 The </w:t>
      </w:r>
      <w:r w:rsidRPr="009208ED">
        <w:rPr>
          <w:rStyle w:val="StyleUnderline"/>
        </w:rPr>
        <w:t>bomb eradicates the concealment endemic to essencing and shows everything in the stark reality of resource</w:t>
      </w:r>
      <w:r w:rsidRPr="000E0895">
        <w:rPr>
          <w:rFonts w:asciiTheme="minorHAnsi" w:hAnsiTheme="minorHAnsi" w:cstheme="minorHAnsi"/>
          <w:sz w:val="16"/>
        </w:rPr>
        <w:t xml:space="preserve">. For this reason, </w:t>
      </w:r>
      <w:r w:rsidRPr="009853ED">
        <w:rPr>
          <w:rStyle w:val="StyleUnderline"/>
          <w:rFonts w:asciiTheme="minorHAnsi" w:hAnsiTheme="minorHAnsi" w:cstheme="minorHAnsi"/>
        </w:rPr>
        <w:t xml:space="preserve">the bomb </w:t>
      </w:r>
      <w:r w:rsidRPr="009853ED">
        <w:rPr>
          <w:rStyle w:val="Emphasis"/>
          <w:rFonts w:asciiTheme="minorHAnsi" w:hAnsiTheme="minorHAnsi" w:cstheme="minorHAnsi"/>
        </w:rPr>
        <w:t>need not explode</w:t>
      </w:r>
      <w:r w:rsidRPr="009853ED">
        <w:rPr>
          <w:rStyle w:val="StyleUnderline"/>
          <w:rFonts w:asciiTheme="minorHAnsi" w:hAnsiTheme="minorHAnsi" w:cstheme="minorHAnsi"/>
        </w:rPr>
        <w:t xml:space="preserve"> for its effects to be felt</w:t>
      </w:r>
      <w:r w:rsidRPr="000E0895">
        <w:rPr>
          <w:rFonts w:asciiTheme="minorHAnsi" w:hAnsiTheme="minorHAnsi" w:cstheme="minorHAnsi"/>
          <w:sz w:val="16"/>
        </w:rPr>
        <w:t xml:space="preserve">. Two results follow from this. First, Heidegger can make the claim (as he does in the 1949 “Thing” lecture) that “within its purview, that of objects, </w:t>
      </w:r>
      <w:r w:rsidRPr="009853ED">
        <w:rPr>
          <w:rStyle w:val="StyleUnderline"/>
          <w:rFonts w:asciiTheme="minorHAnsi" w:hAnsiTheme="minorHAnsi" w:cstheme="minorHAnsi"/>
        </w:rPr>
        <w:t xml:space="preserve">the compelling </w:t>
      </w:r>
      <w:r w:rsidRPr="009853ED">
        <w:rPr>
          <w:rStyle w:val="StyleUnderline"/>
          <w:rFonts w:asciiTheme="minorHAnsi" w:hAnsiTheme="minorHAnsi" w:cstheme="minorHAnsi"/>
          <w:b/>
          <w:bCs/>
        </w:rPr>
        <w:t xml:space="preserve">knowledge of </w:t>
      </w:r>
      <w:r w:rsidRPr="009208ED">
        <w:rPr>
          <w:rStyle w:val="StyleUnderline"/>
          <w:rFonts w:asciiTheme="minorHAnsi" w:hAnsiTheme="minorHAnsi" w:cstheme="minorHAnsi"/>
          <w:b/>
          <w:bCs/>
          <w:highlight w:val="cyan"/>
        </w:rPr>
        <w:t>science</w:t>
      </w:r>
      <w:r w:rsidRPr="009208ED">
        <w:rPr>
          <w:rStyle w:val="StyleUnderline"/>
          <w:rFonts w:asciiTheme="minorHAnsi" w:hAnsiTheme="minorHAnsi" w:cstheme="minorHAnsi"/>
          <w:highlight w:val="cyan"/>
        </w:rPr>
        <w:t xml:space="preserve"> has </w:t>
      </w:r>
      <w:r w:rsidRPr="009208ED">
        <w:rPr>
          <w:rStyle w:val="Emphasis"/>
          <w:rFonts w:asciiTheme="minorHAnsi" w:hAnsiTheme="minorHAnsi" w:cstheme="minorHAnsi"/>
          <w:highlight w:val="cyan"/>
        </w:rPr>
        <w:t>already annihilated</w:t>
      </w:r>
      <w:r w:rsidRPr="009208ED">
        <w:rPr>
          <w:rStyle w:val="StyleUnderline"/>
          <w:rFonts w:asciiTheme="minorHAnsi" w:hAnsiTheme="minorHAnsi" w:cstheme="minorHAnsi"/>
          <w:highlight w:val="cyan"/>
        </w:rPr>
        <w:t xml:space="preserve"> the thing</w:t>
      </w:r>
      <w:r w:rsidRPr="009853ED">
        <w:rPr>
          <w:rStyle w:val="StyleUnderline"/>
          <w:rFonts w:asciiTheme="minorHAnsi" w:hAnsiTheme="minorHAnsi" w:cstheme="minorHAnsi"/>
        </w:rPr>
        <w:t xml:space="preserve"> as thing </w:t>
      </w:r>
      <w:r w:rsidRPr="009208ED">
        <w:rPr>
          <w:rStyle w:val="Emphasis"/>
          <w:rFonts w:asciiTheme="minorHAnsi" w:hAnsiTheme="minorHAnsi" w:cstheme="minorHAnsi"/>
          <w:highlight w:val="cyan"/>
        </w:rPr>
        <w:t>long before</w:t>
      </w:r>
      <w:r w:rsidRPr="009208ED">
        <w:rPr>
          <w:rStyle w:val="StyleUnderline"/>
          <w:rFonts w:asciiTheme="minorHAnsi" w:hAnsiTheme="minorHAnsi" w:cstheme="minorHAnsi"/>
          <w:highlight w:val="cyan"/>
        </w:rPr>
        <w:t xml:space="preserve"> the </w:t>
      </w:r>
      <w:r w:rsidRPr="009208ED">
        <w:rPr>
          <w:rStyle w:val="StyleUnderline"/>
          <w:rFonts w:asciiTheme="minorHAnsi" w:hAnsiTheme="minorHAnsi" w:cstheme="minorHAnsi"/>
          <w:b/>
          <w:bCs/>
          <w:highlight w:val="cyan"/>
        </w:rPr>
        <w:t>atomic bomb</w:t>
      </w:r>
      <w:r w:rsidRPr="009208ED">
        <w:rPr>
          <w:rStyle w:val="StyleUnderline"/>
          <w:rFonts w:asciiTheme="minorHAnsi" w:hAnsiTheme="minorHAnsi" w:cstheme="minorHAnsi"/>
          <w:highlight w:val="cyan"/>
        </w:rPr>
        <w:t xml:space="preserve"> exploded</w:t>
      </w:r>
      <w:r w:rsidRPr="009853ED">
        <w:rPr>
          <w:rStyle w:val="StyleUnderline"/>
          <w:rFonts w:asciiTheme="minorHAnsi" w:hAnsiTheme="minorHAnsi" w:cstheme="minorHAnsi"/>
        </w:rPr>
        <w:t xml:space="preserve">. The explosion of the atomic bomb is only the </w:t>
      </w:r>
      <w:r w:rsidRPr="009853ED">
        <w:rPr>
          <w:rStyle w:val="Emphasis"/>
          <w:rFonts w:asciiTheme="minorHAnsi" w:hAnsiTheme="minorHAnsi" w:cstheme="minorHAnsi"/>
        </w:rPr>
        <w:t>crudest</w:t>
      </w:r>
      <w:r w:rsidRPr="009853ED">
        <w:rPr>
          <w:rStyle w:val="StyleUnderline"/>
          <w:rFonts w:asciiTheme="minorHAnsi" w:hAnsiTheme="minorHAnsi" w:cstheme="minorHAnsi"/>
          <w:b/>
          <w:bCs/>
        </w:rPr>
        <w:t xml:space="preserve"> of all crude</w:t>
      </w:r>
      <w:r w:rsidRPr="009853ED">
        <w:rPr>
          <w:rStyle w:val="StyleUnderline"/>
          <w:rFonts w:asciiTheme="minorHAnsi" w:hAnsiTheme="minorHAnsi" w:cstheme="minorHAnsi"/>
        </w:rPr>
        <w:t xml:space="preserve"> confirmations of an </w:t>
      </w:r>
      <w:r w:rsidRPr="009853ED">
        <w:rPr>
          <w:rStyle w:val="Emphasis"/>
          <w:rFonts w:asciiTheme="minorHAnsi" w:hAnsiTheme="minorHAnsi" w:cstheme="minorHAnsi"/>
        </w:rPr>
        <w:t>annihilation</w:t>
      </w:r>
      <w:r w:rsidRPr="009853ED">
        <w:rPr>
          <w:rStyle w:val="StyleUnderline"/>
          <w:rFonts w:asciiTheme="minorHAnsi" w:hAnsiTheme="minorHAnsi" w:cstheme="minorHAnsi"/>
        </w:rPr>
        <w:t xml:space="preserve"> of things that </w:t>
      </w:r>
      <w:r w:rsidRPr="009853ED">
        <w:rPr>
          <w:rStyle w:val="StyleUnderline"/>
          <w:rFonts w:asciiTheme="minorHAnsi" w:hAnsiTheme="minorHAnsi" w:cstheme="minorHAnsi"/>
          <w:b/>
          <w:bCs/>
        </w:rPr>
        <w:t xml:space="preserve">occurred </w:t>
      </w:r>
      <w:r w:rsidRPr="009853ED">
        <w:rPr>
          <w:rStyle w:val="Emphasis"/>
          <w:rFonts w:asciiTheme="minorHAnsi" w:hAnsiTheme="minorHAnsi" w:cstheme="minorHAnsi"/>
        </w:rPr>
        <w:t>long ago</w:t>
      </w:r>
      <w:r w:rsidRPr="000E0895">
        <w:rPr>
          <w:rFonts w:asciiTheme="minorHAnsi" w:hAnsiTheme="minorHAnsi" w:cstheme="minorHAnsi"/>
          <w:sz w:val="16"/>
        </w:rPr>
        <w:t xml:space="preserve">: confirmation that the thing as thing remains nullified” (GA 79: 9/8). In other words, </w:t>
      </w:r>
      <w:r w:rsidRPr="009853ED">
        <w:rPr>
          <w:rStyle w:val="StyleUnderline"/>
          <w:rFonts w:asciiTheme="minorHAnsi" w:hAnsiTheme="minorHAnsi" w:cstheme="minorHAnsi"/>
        </w:rPr>
        <w:t>modern science already destroyed the world prior to the first detonation of the bomb</w:t>
      </w:r>
      <w:r w:rsidRPr="000E0895">
        <w:rPr>
          <w:rFonts w:asciiTheme="minorHAnsi" w:hAnsiTheme="minorHAnsi" w:cstheme="minorHAnsi"/>
          <w:sz w:val="16"/>
        </w:rPr>
        <w:t xml:space="preserve">. Second, Heidegger can likewise proffer the seemingly incompatible claim that </w:t>
      </w:r>
      <w:r w:rsidRPr="009853ED">
        <w:rPr>
          <w:rStyle w:val="StyleUnderline"/>
          <w:rFonts w:asciiTheme="minorHAnsi" w:hAnsiTheme="minorHAnsi" w:cstheme="minorHAnsi"/>
        </w:rPr>
        <w:t xml:space="preserve">the </w:t>
      </w:r>
      <w:r w:rsidRPr="009208ED">
        <w:rPr>
          <w:rStyle w:val="StyleUnderline"/>
          <w:rFonts w:asciiTheme="minorHAnsi" w:hAnsiTheme="minorHAnsi" w:cstheme="minorHAnsi"/>
          <w:highlight w:val="cyan"/>
        </w:rPr>
        <w:t xml:space="preserve">bomb was </w:t>
      </w:r>
      <w:r w:rsidRPr="009208ED">
        <w:rPr>
          <w:rStyle w:val="Emphasis"/>
          <w:rFonts w:asciiTheme="minorHAnsi" w:hAnsiTheme="minorHAnsi" w:cstheme="minorHAnsi"/>
          <w:highlight w:val="cyan"/>
        </w:rPr>
        <w:t>already detonated</w:t>
      </w:r>
      <w:r w:rsidRPr="009853ED">
        <w:rPr>
          <w:rStyle w:val="StyleUnderline"/>
          <w:rFonts w:asciiTheme="minorHAnsi" w:hAnsiTheme="minorHAnsi" w:cstheme="minorHAnsi"/>
        </w:rPr>
        <w:t xml:space="preserve"> long ago</w:t>
      </w:r>
      <w:r w:rsidRPr="000E0895">
        <w:rPr>
          <w:rFonts w:asciiTheme="minorHAnsi" w:hAnsiTheme="minorHAnsi" w:cstheme="minorHAnsi"/>
          <w:sz w:val="16"/>
        </w:rPr>
        <w:t xml:space="preserve">, </w:t>
      </w:r>
      <w:r w:rsidRPr="009853ED">
        <w:rPr>
          <w:b/>
          <w:bCs/>
          <w:u w:val="single"/>
        </w:rPr>
        <w:t>some 320 years prior</w:t>
      </w:r>
      <w:r w:rsidRPr="000E0895">
        <w:rPr>
          <w:rFonts w:asciiTheme="minorHAnsi" w:hAnsiTheme="minorHAnsi" w:cstheme="minorHAnsi"/>
          <w:sz w:val="16"/>
        </w:rPr>
        <w:t>, in fact! In the 1951 Zürich seminar he states: “</w:t>
      </w:r>
      <w:r w:rsidRPr="009853ED">
        <w:rPr>
          <w:rStyle w:val="StyleUnderline"/>
          <w:rFonts w:asciiTheme="minorHAnsi" w:hAnsiTheme="minorHAnsi" w:cstheme="minorHAnsi"/>
        </w:rPr>
        <w:t>The atomic bomb exploded long ago</w:t>
      </w:r>
      <w:r w:rsidRPr="000E0895">
        <w:rPr>
          <w:rFonts w:asciiTheme="minorHAnsi" w:hAnsiTheme="minorHAnsi" w:cstheme="minorHAnsi"/>
          <w:sz w:val="16"/>
        </w:rPr>
        <w:t xml:space="preserve">; namely </w:t>
      </w:r>
      <w:r w:rsidRPr="009208ED">
        <w:rPr>
          <w:rStyle w:val="StyleUnderline"/>
          <w:rFonts w:asciiTheme="minorHAnsi" w:hAnsiTheme="minorHAnsi" w:cstheme="minorHAnsi"/>
          <w:highlight w:val="cyan"/>
        </w:rPr>
        <w:t xml:space="preserve">at the moment that </w:t>
      </w:r>
      <w:r w:rsidRPr="009208ED">
        <w:rPr>
          <w:rStyle w:val="StyleUnderline"/>
          <w:rFonts w:asciiTheme="minorHAnsi" w:hAnsiTheme="minorHAnsi" w:cstheme="minorHAnsi"/>
          <w:b/>
          <w:bCs/>
          <w:highlight w:val="cyan"/>
        </w:rPr>
        <w:t>the human stood</w:t>
      </w:r>
      <w:r w:rsidRPr="009208ED">
        <w:rPr>
          <w:rStyle w:val="StyleUnderline"/>
          <w:rFonts w:asciiTheme="minorHAnsi" w:hAnsiTheme="minorHAnsi" w:cstheme="minorHAnsi"/>
          <w:highlight w:val="cyan"/>
        </w:rPr>
        <w:t xml:space="preserve"> in </w:t>
      </w:r>
      <w:r w:rsidRPr="009208ED">
        <w:rPr>
          <w:rStyle w:val="Emphasis"/>
          <w:rFonts w:asciiTheme="minorHAnsi" w:hAnsiTheme="minorHAnsi" w:cstheme="minorHAnsi"/>
          <w:highlight w:val="cyan"/>
        </w:rPr>
        <w:t>insurrection against being</w:t>
      </w:r>
      <w:r w:rsidRPr="000E0895">
        <w:rPr>
          <w:rFonts w:asciiTheme="minorHAnsi" w:hAnsiTheme="minorHAnsi" w:cstheme="minorHAnsi"/>
          <w:sz w:val="16"/>
          <w:highlight w:val="cyan"/>
        </w:rPr>
        <w:t xml:space="preserve"> </w:t>
      </w:r>
      <w:r w:rsidRPr="009208ED">
        <w:rPr>
          <w:highlight w:val="cyan"/>
          <w:u w:val="single"/>
        </w:rPr>
        <w:t xml:space="preserve">and </w:t>
      </w:r>
      <w:r w:rsidRPr="009208ED">
        <w:rPr>
          <w:b/>
          <w:bCs/>
          <w:highlight w:val="cyan"/>
          <w:u w:val="single"/>
        </w:rPr>
        <w:t>posited being from out of himself</w:t>
      </w:r>
      <w:r w:rsidRPr="009208ED">
        <w:rPr>
          <w:highlight w:val="cyan"/>
          <w:u w:val="single"/>
        </w:rPr>
        <w:t xml:space="preserve"> and made it the </w:t>
      </w:r>
      <w:r w:rsidRPr="009208ED">
        <w:rPr>
          <w:b/>
          <w:bCs/>
          <w:highlight w:val="cyan"/>
          <w:u w:val="single"/>
        </w:rPr>
        <w:t>object of his representing</w:t>
      </w:r>
      <w:r w:rsidRPr="000E0895">
        <w:rPr>
          <w:rFonts w:asciiTheme="minorHAnsi" w:hAnsiTheme="minorHAnsi" w:cstheme="minorHAnsi"/>
          <w:sz w:val="16"/>
        </w:rPr>
        <w:t xml:space="preserve">. This since Descartes” (GA 15: 433). </w:t>
      </w:r>
      <w:r w:rsidRPr="009853ED">
        <w:rPr>
          <w:u w:val="single"/>
        </w:rPr>
        <w:t>Modern natural science nullified things long before the bomb exploded</w:t>
      </w:r>
      <w:r w:rsidRPr="000E0895">
        <w:rPr>
          <w:rFonts w:asciiTheme="minorHAnsi" w:hAnsiTheme="minorHAnsi" w:cstheme="minorHAnsi"/>
          <w:sz w:val="16"/>
        </w:rPr>
        <w:t>, though the bomb exploded with modern natural science.27 Consequently, Heidegger will claim in the 1966 Spiegel interview that “</w:t>
      </w:r>
      <w:r w:rsidRPr="009853ED">
        <w:rPr>
          <w:rStyle w:val="StyleUnderline"/>
          <w:rFonts w:asciiTheme="minorHAnsi" w:hAnsiTheme="minorHAnsi" w:cstheme="minorHAnsi"/>
        </w:rPr>
        <w:t xml:space="preserve">we </w:t>
      </w:r>
      <w:r w:rsidRPr="009853ED">
        <w:rPr>
          <w:rStyle w:val="Emphasis"/>
          <w:rFonts w:asciiTheme="minorHAnsi" w:hAnsiTheme="minorHAnsi" w:cstheme="minorHAnsi"/>
        </w:rPr>
        <w:t>don’t need an atom bomb at all</w:t>
      </w:r>
      <w:r w:rsidRPr="009853ED">
        <w:rPr>
          <w:rStyle w:val="StyleUnderline"/>
          <w:rFonts w:asciiTheme="minorHAnsi" w:hAnsiTheme="minorHAnsi" w:cstheme="minorHAnsi"/>
        </w:rPr>
        <w:t xml:space="preserve">; the uprooting of human beings is </w:t>
      </w:r>
      <w:r w:rsidRPr="009853ED">
        <w:rPr>
          <w:rStyle w:val="Emphasis"/>
          <w:rFonts w:asciiTheme="minorHAnsi" w:hAnsiTheme="minorHAnsi" w:cstheme="minorHAnsi"/>
        </w:rPr>
        <w:t>already taking place</w:t>
      </w:r>
      <w:r w:rsidRPr="000E0895">
        <w:rPr>
          <w:rFonts w:asciiTheme="minorHAnsi" w:hAnsiTheme="minorHAnsi" w:cstheme="minorHAnsi"/>
          <w:sz w:val="16"/>
        </w:rPr>
        <w:t xml:space="preserve">” (GA 16: 670/HNS 55). But here, the reason we do not need the bomb is because </w:t>
      </w:r>
      <w:r w:rsidRPr="009853ED">
        <w:rPr>
          <w:rStyle w:val="StyleUnderline"/>
          <w:rFonts w:asciiTheme="minorHAnsi" w:hAnsiTheme="minorHAnsi" w:cstheme="minorHAnsi"/>
        </w:rPr>
        <w:t xml:space="preserve">its effects have </w:t>
      </w:r>
      <w:r w:rsidRPr="009853ED">
        <w:rPr>
          <w:rStyle w:val="Emphasis"/>
          <w:rFonts w:asciiTheme="minorHAnsi" w:hAnsiTheme="minorHAnsi" w:cstheme="minorHAnsi"/>
        </w:rPr>
        <w:t>already been felt</w:t>
      </w:r>
      <w:r w:rsidRPr="009853ED">
        <w:rPr>
          <w:rStyle w:val="StyleUnderline"/>
          <w:rFonts w:asciiTheme="minorHAnsi" w:hAnsiTheme="minorHAnsi" w:cstheme="minorHAnsi"/>
        </w:rPr>
        <w:t xml:space="preserve"> as positionality. We do not need the bomb to detonate at all for this</w:t>
      </w:r>
      <w:r w:rsidRPr="000E0895">
        <w:rPr>
          <w:rFonts w:asciiTheme="minorHAnsi" w:hAnsiTheme="minorHAnsi" w:cstheme="minorHAnsi"/>
          <w:sz w:val="16"/>
        </w:rPr>
        <w:t>. In fact, Heidegger will go so far as to mark the effect of the bomb to lie more in its non- detonation than in its militarized deployment. In the 1955 “Releasement” lecture, in a discussion of new scientific advances whereby chemists are close to synthesizing living substance, he notes: “</w:t>
      </w:r>
      <w:r w:rsidRPr="009853ED">
        <w:rPr>
          <w:u w:val="single"/>
        </w:rPr>
        <w:t xml:space="preserve">We do not </w:t>
      </w:r>
      <w:r w:rsidRPr="000E0895">
        <w:rPr>
          <w:sz w:val="16"/>
        </w:rPr>
        <w:t>stop to</w:t>
      </w:r>
      <w:r w:rsidRPr="009853ED">
        <w:rPr>
          <w:u w:val="single"/>
        </w:rPr>
        <w:t xml:space="preserve"> consider that an attack with technological means is being prepared upon the life</w:t>
      </w:r>
      <w:r w:rsidRPr="000E0895">
        <w:rPr>
          <w:sz w:val="16"/>
        </w:rPr>
        <w:t xml:space="preserve"> and nature of man compared with which the explosion of the hydrogen bomb means little</w:t>
      </w:r>
      <w:r w:rsidRPr="000E0895">
        <w:rPr>
          <w:rFonts w:asciiTheme="minorHAnsi" w:hAnsiTheme="minorHAnsi" w:cstheme="minorHAnsi"/>
          <w:sz w:val="16"/>
        </w:rPr>
        <w:t xml:space="preserve">. For precisely if the hydrogen bombs do not explode and human life on earth is preserved, an uncanny change in the world moves upon us” (GA 16: 525/DT 52). </w:t>
      </w:r>
      <w:r w:rsidRPr="009208ED">
        <w:rPr>
          <w:rStyle w:val="StyleUnderline"/>
          <w:rFonts w:asciiTheme="minorHAnsi" w:hAnsiTheme="minorHAnsi" w:cstheme="minorHAnsi"/>
          <w:highlight w:val="cyan"/>
        </w:rPr>
        <w:t xml:space="preserve">When the bombs </w:t>
      </w:r>
      <w:r w:rsidRPr="009208ED">
        <w:rPr>
          <w:rStyle w:val="StyleUnderline"/>
          <w:rFonts w:asciiTheme="minorHAnsi" w:hAnsiTheme="minorHAnsi" w:cstheme="minorHAnsi"/>
          <w:b/>
          <w:bCs/>
          <w:highlight w:val="cyan"/>
        </w:rPr>
        <w:t>do not explode</w:t>
      </w:r>
      <w:r w:rsidRPr="009208ED">
        <w:rPr>
          <w:rStyle w:val="StyleUnderline"/>
          <w:rFonts w:asciiTheme="minorHAnsi" w:hAnsiTheme="minorHAnsi" w:cstheme="minorHAnsi"/>
          <w:highlight w:val="cyan"/>
        </w:rPr>
        <w:t xml:space="preserve"> we </w:t>
      </w:r>
      <w:r w:rsidRPr="009208ED">
        <w:rPr>
          <w:rStyle w:val="Emphasis"/>
          <w:rFonts w:asciiTheme="minorHAnsi" w:hAnsiTheme="minorHAnsi" w:cstheme="minorHAnsi"/>
          <w:highlight w:val="cyan"/>
        </w:rPr>
        <w:t>live under their threat</w:t>
      </w:r>
      <w:r w:rsidRPr="009853ED">
        <w:rPr>
          <w:rStyle w:val="StyleUnderline"/>
          <w:rFonts w:asciiTheme="minorHAnsi" w:hAnsiTheme="minorHAnsi" w:cstheme="minorHAnsi"/>
        </w:rPr>
        <w:t>, and it is this threat that effects the grand changes in question</w:t>
      </w:r>
      <w:r w:rsidRPr="000E0895">
        <w:rPr>
          <w:rFonts w:asciiTheme="minorHAnsi" w:hAnsiTheme="minorHAnsi" w:cstheme="minorHAnsi"/>
          <w:sz w:val="16"/>
        </w:rPr>
        <w:t>. For the atomic bomb unleashes atomic energy, the energy of all that is, and the nuclear destruction that it promises encompasses us and our lives as well. For the Heidegger of the “fundamental ontology” period</w:t>
      </w:r>
      <w:r w:rsidR="009208ED" w:rsidRPr="009208ED">
        <w:rPr>
          <w:rStyle w:val="StyleUnderline"/>
          <w:rFonts w:asciiTheme="minorHAnsi" w:hAnsiTheme="minorHAnsi" w:cstheme="minorHAnsi"/>
          <w:highlight w:val="cyan"/>
        </w:rPr>
        <w:t xml:space="preserve"> this</w:t>
      </w:r>
      <w:r w:rsidRPr="000E0895">
        <w:rPr>
          <w:rFonts w:asciiTheme="minorHAnsi" w:hAnsiTheme="minorHAnsi" w:cstheme="minorHAnsi"/>
          <w:sz w:val="16"/>
        </w:rPr>
        <w:t xml:space="preserve">, was the mark of a properly </w:t>
      </w:r>
      <w:r w:rsidRPr="009208ED">
        <w:rPr>
          <w:highlight w:val="cyan"/>
          <w:u w:val="single"/>
        </w:rPr>
        <w:t>metaphysical question</w:t>
      </w:r>
      <w:r w:rsidRPr="000E0895">
        <w:rPr>
          <w:rFonts w:asciiTheme="minorHAnsi" w:hAnsiTheme="minorHAnsi" w:cstheme="minorHAnsi"/>
          <w:sz w:val="16"/>
        </w:rPr>
        <w:t xml:space="preserve">, one that </w:t>
      </w:r>
      <w:r w:rsidRPr="009853ED">
        <w:rPr>
          <w:rStyle w:val="StyleUnderline"/>
          <w:rFonts w:asciiTheme="minorHAnsi" w:hAnsiTheme="minorHAnsi" w:cstheme="minorHAnsi"/>
        </w:rPr>
        <w:t xml:space="preserve">calls the self into </w:t>
      </w:r>
      <w:r w:rsidRPr="009853ED">
        <w:rPr>
          <w:rStyle w:val="Emphasis"/>
          <w:rFonts w:asciiTheme="minorHAnsi" w:hAnsiTheme="minorHAnsi" w:cstheme="minorHAnsi"/>
        </w:rPr>
        <w:t>question</w:t>
      </w:r>
      <w:r w:rsidRPr="009853ED">
        <w:rPr>
          <w:rStyle w:val="StyleUnderline"/>
          <w:rFonts w:asciiTheme="minorHAnsi" w:hAnsiTheme="minorHAnsi" w:cstheme="minorHAnsi"/>
        </w:rPr>
        <w:t xml:space="preserve"> </w:t>
      </w:r>
      <w:r w:rsidRPr="009853ED">
        <w:rPr>
          <w:rStyle w:val="StyleUnderline"/>
          <w:rFonts w:asciiTheme="minorHAnsi" w:hAnsiTheme="minorHAnsi" w:cstheme="minorHAnsi"/>
          <w:b/>
          <w:bCs/>
        </w:rPr>
        <w:t>as one being amid beings</w:t>
      </w:r>
      <w:r w:rsidRPr="009853ED">
        <w:rPr>
          <w:rStyle w:val="StyleUnderline"/>
          <w:rFonts w:asciiTheme="minorHAnsi" w:hAnsiTheme="minorHAnsi" w:cstheme="minorHAnsi"/>
        </w:rPr>
        <w:t xml:space="preserve"> as a whole. With the atomic bomb, the question </w:t>
      </w:r>
      <w:r w:rsidRPr="009208ED">
        <w:rPr>
          <w:rStyle w:val="StyleUnderline"/>
          <w:rFonts w:asciiTheme="minorHAnsi" w:hAnsiTheme="minorHAnsi" w:cstheme="minorHAnsi"/>
          <w:highlight w:val="cyan"/>
        </w:rPr>
        <w:t>becomes</w:t>
      </w:r>
      <w:r w:rsidRPr="009853ED">
        <w:rPr>
          <w:rStyle w:val="StyleUnderline"/>
          <w:rFonts w:asciiTheme="minorHAnsi" w:hAnsiTheme="minorHAnsi" w:cstheme="minorHAnsi"/>
        </w:rPr>
        <w:t xml:space="preserve"> </w:t>
      </w:r>
      <w:r w:rsidRPr="009853ED">
        <w:rPr>
          <w:rStyle w:val="Emphasis"/>
          <w:rFonts w:asciiTheme="minorHAnsi" w:hAnsiTheme="minorHAnsi" w:cstheme="minorHAnsi"/>
        </w:rPr>
        <w:t>pressing</w:t>
      </w:r>
      <w:r w:rsidRPr="009853ED">
        <w:rPr>
          <w:rStyle w:val="StyleUnderline"/>
          <w:rFonts w:asciiTheme="minorHAnsi" w:hAnsiTheme="minorHAnsi" w:cstheme="minorHAnsi"/>
        </w:rPr>
        <w:t xml:space="preserve">, </w:t>
      </w:r>
      <w:r w:rsidRPr="009208ED">
        <w:rPr>
          <w:rStyle w:val="Emphasis"/>
          <w:rFonts w:asciiTheme="minorHAnsi" w:hAnsiTheme="minorHAnsi" w:cstheme="minorHAnsi"/>
        </w:rPr>
        <w:t xml:space="preserve">threateningly </w:t>
      </w:r>
      <w:r w:rsidRPr="009208ED">
        <w:rPr>
          <w:rStyle w:val="Emphasis"/>
          <w:rFonts w:asciiTheme="minorHAnsi" w:hAnsiTheme="minorHAnsi" w:cstheme="minorHAnsi"/>
          <w:highlight w:val="cyan"/>
        </w:rPr>
        <w:t>oppressive</w:t>
      </w:r>
      <w:r w:rsidRPr="009853ED">
        <w:rPr>
          <w:rStyle w:val="StyleUnderline"/>
          <w:rFonts w:asciiTheme="minorHAnsi" w:hAnsiTheme="minorHAnsi" w:cstheme="minorHAnsi"/>
        </w:rPr>
        <w:t xml:space="preserve">. </w:t>
      </w:r>
      <w:r w:rsidRPr="000E0895">
        <w:rPr>
          <w:rStyle w:val="StyleUnderline"/>
          <w:rFonts w:asciiTheme="minorHAnsi" w:hAnsiTheme="minorHAnsi" w:cstheme="minorHAnsi"/>
          <w:sz w:val="16"/>
          <w:u w:val="none"/>
        </w:rPr>
        <w:t xml:space="preserve">Now </w:t>
      </w:r>
      <w:r w:rsidRPr="009853ED">
        <w:rPr>
          <w:rStyle w:val="StyleUnderline"/>
          <w:rFonts w:asciiTheme="minorHAnsi" w:hAnsiTheme="minorHAnsi" w:cstheme="minorHAnsi"/>
        </w:rPr>
        <w:t xml:space="preserve">the very </w:t>
      </w:r>
      <w:r w:rsidRPr="009208ED">
        <w:rPr>
          <w:rStyle w:val="StyleUnderline"/>
          <w:rFonts w:asciiTheme="minorHAnsi" w:hAnsiTheme="minorHAnsi" w:cstheme="minorHAnsi"/>
        </w:rPr>
        <w:t>fact that something does indeed exist is testament to</w:t>
      </w:r>
      <w:r w:rsidRPr="009853ED">
        <w:rPr>
          <w:rStyle w:val="StyleUnderline"/>
          <w:rFonts w:asciiTheme="minorHAnsi" w:hAnsiTheme="minorHAnsi" w:cstheme="minorHAnsi"/>
        </w:rPr>
        <w:t xml:space="preserve"> the equally brute “fact” that we </w:t>
      </w:r>
      <w:r w:rsidRPr="009853ED">
        <w:rPr>
          <w:rStyle w:val="Emphasis"/>
          <w:rFonts w:asciiTheme="minorHAnsi" w:hAnsiTheme="minorHAnsi" w:cstheme="minorHAnsi"/>
        </w:rPr>
        <w:t>have not destroyed it</w:t>
      </w:r>
      <w:r w:rsidRPr="000E0895">
        <w:rPr>
          <w:rFonts w:asciiTheme="minorHAnsi" w:hAnsiTheme="minorHAnsi" w:cstheme="minorHAnsi"/>
          <w:sz w:val="16"/>
        </w:rPr>
        <w:t xml:space="preserve">. That is to say, </w:t>
      </w:r>
      <w:r w:rsidRPr="009853ED">
        <w:rPr>
          <w:rStyle w:val="StyleUnderline"/>
          <w:rFonts w:asciiTheme="minorHAnsi" w:hAnsiTheme="minorHAnsi" w:cstheme="minorHAnsi"/>
        </w:rPr>
        <w:t xml:space="preserve">the </w:t>
      </w:r>
      <w:r w:rsidRPr="009208ED">
        <w:rPr>
          <w:rStyle w:val="Emphasis"/>
          <w:rFonts w:asciiTheme="minorHAnsi" w:hAnsiTheme="minorHAnsi" w:cstheme="minorHAnsi"/>
          <w:highlight w:val="cyan"/>
        </w:rPr>
        <w:t>entire world</w:t>
      </w:r>
      <w:r w:rsidRPr="009853ED">
        <w:rPr>
          <w:rStyle w:val="StyleUnderline"/>
          <w:rFonts w:asciiTheme="minorHAnsi" w:hAnsiTheme="minorHAnsi" w:cstheme="minorHAnsi"/>
        </w:rPr>
        <w:t xml:space="preserve">, all that exists, now </w:t>
      </w:r>
      <w:r w:rsidRPr="009208ED">
        <w:rPr>
          <w:rStyle w:val="StyleUnderline"/>
          <w:rFonts w:asciiTheme="minorHAnsi" w:hAnsiTheme="minorHAnsi" w:cstheme="minorHAnsi"/>
          <w:highlight w:val="cyan"/>
        </w:rPr>
        <w:t xml:space="preserve">shows itself as </w:t>
      </w:r>
      <w:r w:rsidRPr="009208ED">
        <w:rPr>
          <w:rStyle w:val="Emphasis"/>
          <w:rFonts w:asciiTheme="minorHAnsi" w:hAnsiTheme="minorHAnsi" w:cstheme="minorHAnsi"/>
          <w:highlight w:val="cyan"/>
        </w:rPr>
        <w:t>indebted</w:t>
      </w:r>
      <w:r w:rsidRPr="009208ED">
        <w:rPr>
          <w:rStyle w:val="StyleUnderline"/>
          <w:rFonts w:asciiTheme="minorHAnsi" w:hAnsiTheme="minorHAnsi" w:cstheme="minorHAnsi"/>
          <w:highlight w:val="cyan"/>
        </w:rPr>
        <w:t xml:space="preserve"> </w:t>
      </w:r>
      <w:r w:rsidRPr="009208ED">
        <w:rPr>
          <w:rStyle w:val="StyleUnderline"/>
          <w:rFonts w:asciiTheme="minorHAnsi" w:hAnsiTheme="minorHAnsi" w:cstheme="minorHAnsi"/>
          <w:b/>
          <w:bCs/>
          <w:highlight w:val="cyan"/>
        </w:rPr>
        <w:t>to us in its very existence</w:t>
      </w:r>
      <w:r w:rsidRPr="009853ED">
        <w:rPr>
          <w:rStyle w:val="StyleUnderline"/>
          <w:rFonts w:asciiTheme="minorHAnsi" w:hAnsiTheme="minorHAnsi" w:cstheme="minorHAnsi"/>
        </w:rPr>
        <w:t xml:space="preserve">. </w:t>
      </w:r>
      <w:r w:rsidRPr="009208ED">
        <w:rPr>
          <w:rStyle w:val="StyleUnderline"/>
          <w:rFonts w:asciiTheme="minorHAnsi" w:hAnsiTheme="minorHAnsi" w:cstheme="minorHAnsi"/>
          <w:highlight w:val="cyan"/>
        </w:rPr>
        <w:t>Existence under this threat is its way of being</w:t>
      </w:r>
      <w:r w:rsidRPr="009853ED">
        <w:rPr>
          <w:rStyle w:val="StyleUnderline"/>
          <w:rFonts w:asciiTheme="minorHAnsi" w:hAnsiTheme="minorHAnsi" w:cstheme="minorHAnsi"/>
        </w:rPr>
        <w:t xml:space="preserve">. It flees the threat by running headlong into the circuitry of </w:t>
      </w:r>
      <w:r w:rsidRPr="009208ED">
        <w:rPr>
          <w:rStyle w:val="Emphasis"/>
          <w:rFonts w:asciiTheme="minorHAnsi" w:hAnsiTheme="minorHAnsi" w:cstheme="minorHAnsi"/>
          <w:highlight w:val="cyan"/>
        </w:rPr>
        <w:t>circulative replacement</w:t>
      </w:r>
      <w:r w:rsidRPr="009853ED">
        <w:rPr>
          <w:rStyle w:val="StyleUnderline"/>
          <w:rFonts w:asciiTheme="minorHAnsi" w:hAnsiTheme="minorHAnsi" w:cstheme="minorHAnsi"/>
        </w:rPr>
        <w:t xml:space="preserve">, guaranteeing itself a ghostly constancy </w:t>
      </w:r>
      <w:r w:rsidRPr="009208ED">
        <w:rPr>
          <w:rStyle w:val="StyleUnderline"/>
          <w:rFonts w:asciiTheme="minorHAnsi" w:hAnsiTheme="minorHAnsi" w:cstheme="minorHAnsi"/>
          <w:highlight w:val="cyan"/>
        </w:rPr>
        <w:t>across an unrelenting consumption</w:t>
      </w:r>
      <w:r w:rsidRPr="000E0895">
        <w:rPr>
          <w:rFonts w:asciiTheme="minorHAnsi" w:hAnsiTheme="minorHAnsi" w:cstheme="minorHAnsi"/>
          <w:sz w:val="16"/>
        </w:rPr>
        <w:t xml:space="preserve">. Otherwise put, </w:t>
      </w:r>
      <w:r w:rsidRPr="009853ED">
        <w:rPr>
          <w:b/>
          <w:bCs/>
          <w:u w:val="single"/>
        </w:rPr>
        <w:t>the atomic disaster that has already happened has been the conversion of all that is into energy</w:t>
      </w:r>
      <w:r w:rsidRPr="000E0895">
        <w:rPr>
          <w:rFonts w:asciiTheme="minorHAnsi" w:hAnsiTheme="minorHAnsi" w:cstheme="minorHAnsi"/>
          <w:sz w:val="16"/>
        </w:rPr>
        <w:t xml:space="preserve">. All specificity beyond the quantitative is lost in this, though, to be sure, the mathematics involved well surpasses any simple thinking of discrete “quantities.” </w:t>
      </w:r>
      <w:r w:rsidRPr="009208ED">
        <w:rPr>
          <w:rStyle w:val="StyleUnderline"/>
        </w:rPr>
        <w:t xml:space="preserve">Everything is capable of rendering energy, as everything is “atomic.” </w:t>
      </w:r>
      <w:r w:rsidRPr="000E0895">
        <w:rPr>
          <w:rFonts w:asciiTheme="minorHAnsi" w:hAnsiTheme="minorHAnsi" w:cstheme="minorHAnsi"/>
          <w:sz w:val="16"/>
        </w:rPr>
        <w:t xml:space="preserve">The energy that is drawn out of everything is likewise the same energy— there is no qualitative distinction to be had here. The homogeneity of energy renders it without assignable location, place, or home. As we have already noted, energy courses along a network of circuitry and is only in this circulation of charge. But this charge permeates the circuit as a whole, is nothing discrete. To localize the charge would be to objectify it. </w:t>
      </w:r>
      <w:r w:rsidRPr="009853ED">
        <w:rPr>
          <w:u w:val="single"/>
        </w:rPr>
        <w:t xml:space="preserve">The </w:t>
      </w:r>
      <w:r w:rsidRPr="009208ED">
        <w:rPr>
          <w:highlight w:val="cyan"/>
          <w:u w:val="single"/>
        </w:rPr>
        <w:t>energetic charge of the standing reserve is everywhere along and throughout the circuitry</w:t>
      </w:r>
      <w:r w:rsidRPr="000E0895">
        <w:rPr>
          <w:rFonts w:asciiTheme="minorHAnsi" w:hAnsiTheme="minorHAnsi" w:cstheme="minorHAnsi"/>
          <w:sz w:val="16"/>
        </w:rPr>
        <w:t xml:space="preserve">. Without those circuits, there is no energy. The charge exists only as confined in this circuitry. And this charge is nothing but the misnamed “objects” or “pieces” around us. This energy is homeless in another way, too. As Heidegger remarks, “soon the procurement of the new energies will no longer be tied to certain countries and continents, as is the occurrence of coal, oil, and timber. In the foreseeable future it will be possible to build atomic power stations anywhere on earth” (GA 16: 523– 24/DT 51). There is no regional or local limitation to the obtaining of energy; atoms are everywhere. </w:t>
      </w:r>
      <w:r w:rsidRPr="009853ED">
        <w:rPr>
          <w:u w:val="single"/>
        </w:rPr>
        <w:t>Heidegger sees in this seemingly innocuous conversion into energy a devastation of the earth</w:t>
      </w:r>
      <w:r w:rsidRPr="000E0895">
        <w:rPr>
          <w:rFonts w:asciiTheme="minorHAnsi" w:hAnsiTheme="minorHAnsi" w:cstheme="minorHAnsi"/>
          <w:sz w:val="16"/>
        </w:rPr>
        <w:t>. When he writes that “through such requisitioning the land becomes a coal reserve, the soil an ore depository” (GA 79: 27/26), a marginal note to the passage adds, “the soil, land— homelessness [Heimatlose] of the standing reserve!” (GA 79: 27, n. a/26 n. 1). The Spiegel interview carries on the lament: “</w:t>
      </w:r>
      <w:r w:rsidRPr="009208ED">
        <w:rPr>
          <w:rStyle w:val="StyleUnderline"/>
          <w:rFonts w:asciiTheme="minorHAnsi" w:hAnsiTheme="minorHAnsi" w:cstheme="minorHAnsi"/>
          <w:highlight w:val="cyan"/>
        </w:rPr>
        <w:t xml:space="preserve">technology </w:t>
      </w:r>
      <w:r w:rsidRPr="009208ED">
        <w:rPr>
          <w:rStyle w:val="Emphasis"/>
          <w:rFonts w:asciiTheme="minorHAnsi" w:hAnsiTheme="minorHAnsi" w:cstheme="minorHAnsi"/>
          <w:highlight w:val="cyan"/>
        </w:rPr>
        <w:t>tears people away</w:t>
      </w:r>
      <w:r w:rsidRPr="009208ED">
        <w:rPr>
          <w:rStyle w:val="StyleUnderline"/>
          <w:rFonts w:asciiTheme="minorHAnsi" w:hAnsiTheme="minorHAnsi" w:cstheme="minorHAnsi"/>
          <w:highlight w:val="cyan"/>
        </w:rPr>
        <w:t xml:space="preserve"> and </w:t>
      </w:r>
      <w:r w:rsidRPr="009208ED">
        <w:rPr>
          <w:rStyle w:val="Emphasis"/>
          <w:rFonts w:asciiTheme="minorHAnsi" w:hAnsiTheme="minorHAnsi" w:cstheme="minorHAnsi"/>
          <w:highlight w:val="cyan"/>
        </w:rPr>
        <w:t>uproots them</w:t>
      </w:r>
      <w:r w:rsidRPr="009208ED">
        <w:rPr>
          <w:rStyle w:val="StyleUnderline"/>
          <w:rFonts w:asciiTheme="minorHAnsi" w:hAnsiTheme="minorHAnsi" w:cstheme="minorHAnsi"/>
          <w:highlight w:val="cyan"/>
        </w:rPr>
        <w:t xml:space="preserve"> from the earth more and more</w:t>
      </w:r>
      <w:r w:rsidRPr="000E0895">
        <w:rPr>
          <w:rFonts w:asciiTheme="minorHAnsi" w:hAnsiTheme="minorHAnsi" w:cstheme="minorHAnsi"/>
          <w:sz w:val="16"/>
        </w:rPr>
        <w:t>” (GA 16: 670/HNS 55). Nothing and no one belong to any particular place any more than to any other place. “</w:t>
      </w:r>
      <w:r w:rsidRPr="009853ED">
        <w:rPr>
          <w:rStyle w:val="StyleUnderline"/>
          <w:rFonts w:asciiTheme="minorHAnsi" w:hAnsiTheme="minorHAnsi" w:cstheme="minorHAnsi"/>
        </w:rPr>
        <w:t xml:space="preserve">We only have </w:t>
      </w:r>
      <w:r w:rsidRPr="009853ED">
        <w:rPr>
          <w:rStyle w:val="Emphasis"/>
          <w:rFonts w:asciiTheme="minorHAnsi" w:hAnsiTheme="minorHAnsi" w:cstheme="minorHAnsi"/>
        </w:rPr>
        <w:t>purely technological conditions</w:t>
      </w:r>
      <w:r w:rsidRPr="009853ED">
        <w:rPr>
          <w:rStyle w:val="StyleUnderline"/>
          <w:rFonts w:asciiTheme="minorHAnsi" w:hAnsiTheme="minorHAnsi" w:cstheme="minorHAnsi"/>
        </w:rPr>
        <w:t xml:space="preserve"> left. </w:t>
      </w:r>
      <w:r w:rsidRPr="009208ED">
        <w:rPr>
          <w:rStyle w:val="StyleUnderline"/>
          <w:rFonts w:asciiTheme="minorHAnsi" w:hAnsiTheme="minorHAnsi" w:cstheme="minorHAnsi"/>
          <w:highlight w:val="cyan"/>
        </w:rPr>
        <w:t xml:space="preserve">It is </w:t>
      </w:r>
      <w:r w:rsidRPr="009208ED">
        <w:rPr>
          <w:rStyle w:val="Emphasis"/>
          <w:rFonts w:asciiTheme="minorHAnsi" w:hAnsiTheme="minorHAnsi" w:cstheme="minorHAnsi"/>
          <w:highlight w:val="cyan"/>
        </w:rPr>
        <w:t>no longer an earth</w:t>
      </w:r>
      <w:r w:rsidRPr="009208ED">
        <w:rPr>
          <w:rStyle w:val="StyleUnderline"/>
          <w:rFonts w:asciiTheme="minorHAnsi" w:hAnsiTheme="minorHAnsi" w:cstheme="minorHAnsi"/>
          <w:highlight w:val="cyan"/>
        </w:rPr>
        <w:t xml:space="preserve"> on which human </w:t>
      </w:r>
      <w:r w:rsidRPr="009208ED">
        <w:rPr>
          <w:rStyle w:val="StyleUnderline"/>
          <w:rFonts w:asciiTheme="minorHAnsi" w:hAnsiTheme="minorHAnsi" w:cstheme="minorHAnsi"/>
          <w:b/>
          <w:bCs/>
          <w:highlight w:val="cyan"/>
        </w:rPr>
        <w:t>beings live</w:t>
      </w:r>
      <w:r w:rsidRPr="009208ED">
        <w:rPr>
          <w:rStyle w:val="StyleUnderline"/>
          <w:rFonts w:asciiTheme="minorHAnsi" w:hAnsiTheme="minorHAnsi" w:cstheme="minorHAnsi"/>
          <w:highlight w:val="cyan"/>
        </w:rPr>
        <w:t xml:space="preserve"> today</w:t>
      </w:r>
      <w:r w:rsidRPr="000E0895">
        <w:rPr>
          <w:rFonts w:asciiTheme="minorHAnsi" w:hAnsiTheme="minorHAnsi" w:cstheme="minorHAnsi"/>
          <w:sz w:val="16"/>
        </w:rPr>
        <w:t xml:space="preserve">” (GA 16: 670/HNS 55). </w:t>
      </w:r>
      <w:r w:rsidRPr="009853ED">
        <w:rPr>
          <w:rStyle w:val="StyleUnderline"/>
          <w:rFonts w:asciiTheme="minorHAnsi" w:hAnsiTheme="minorHAnsi" w:cstheme="minorHAnsi"/>
        </w:rPr>
        <w:t xml:space="preserve">Instead, </w:t>
      </w:r>
      <w:r w:rsidRPr="009208ED">
        <w:rPr>
          <w:rStyle w:val="StyleUnderline"/>
          <w:rFonts w:asciiTheme="minorHAnsi" w:hAnsiTheme="minorHAnsi" w:cstheme="minorHAnsi"/>
          <w:highlight w:val="cyan"/>
        </w:rPr>
        <w:t xml:space="preserve">it is a </w:t>
      </w:r>
      <w:r w:rsidRPr="009208ED">
        <w:rPr>
          <w:rStyle w:val="Emphasis"/>
          <w:rFonts w:asciiTheme="minorHAnsi" w:hAnsiTheme="minorHAnsi" w:cstheme="minorHAnsi"/>
          <w:highlight w:val="cyan"/>
        </w:rPr>
        <w:t>desert</w:t>
      </w:r>
      <w:r w:rsidRPr="000E0895">
        <w:rPr>
          <w:rFonts w:asciiTheme="minorHAnsi" w:hAnsiTheme="minorHAnsi" w:cstheme="minorHAnsi"/>
          <w:sz w:val="16"/>
        </w:rPr>
        <w:t xml:space="preserve">. </w:t>
      </w:r>
      <w:r w:rsidRPr="009208ED">
        <w:rPr>
          <w:rStyle w:val="StyleUnderline"/>
        </w:rPr>
        <w:t>Atomic energy effects</w:t>
      </w:r>
      <w:r w:rsidRPr="000E0895">
        <w:rPr>
          <w:rFonts w:asciiTheme="minorHAnsi" w:hAnsiTheme="minorHAnsi" w:cstheme="minorHAnsi"/>
          <w:sz w:val="16"/>
        </w:rPr>
        <w:t xml:space="preserve"> the ultimate conversion of </w:t>
      </w:r>
      <w:r w:rsidRPr="009208ED">
        <w:rPr>
          <w:rStyle w:val="StyleUnderline"/>
        </w:rPr>
        <w:t>all that is into so much distinctionless, suppliable, circulating energy, and in so doing it transforms the world into a desert (</w:t>
      </w:r>
      <w:r w:rsidRPr="000E0895">
        <w:rPr>
          <w:rFonts w:asciiTheme="minorHAnsi" w:hAnsiTheme="minorHAnsi" w:cstheme="minorHAnsi"/>
          <w:sz w:val="16"/>
        </w:rPr>
        <w:t xml:space="preserve">Wüste). </w:t>
      </w:r>
      <w:r w:rsidRPr="009853ED">
        <w:rPr>
          <w:rStyle w:val="StyleUnderline"/>
          <w:rFonts w:asciiTheme="minorHAnsi" w:hAnsiTheme="minorHAnsi" w:cstheme="minorHAnsi"/>
        </w:rPr>
        <w:t xml:space="preserve">Heidegger terms this </w:t>
      </w:r>
      <w:r w:rsidRPr="009208ED">
        <w:rPr>
          <w:rStyle w:val="StyleUnderline"/>
          <w:rFonts w:asciiTheme="minorHAnsi" w:hAnsiTheme="minorHAnsi" w:cstheme="minorHAnsi"/>
          <w:highlight w:val="cyan"/>
        </w:rPr>
        <w:t>a “</w:t>
      </w:r>
      <w:r w:rsidRPr="009208ED">
        <w:rPr>
          <w:rStyle w:val="Emphasis"/>
          <w:rFonts w:asciiTheme="minorHAnsi" w:hAnsiTheme="minorHAnsi" w:cstheme="minorHAnsi"/>
          <w:highlight w:val="cyan"/>
        </w:rPr>
        <w:t>devastation</w:t>
      </w:r>
      <w:r w:rsidRPr="009853ED">
        <w:rPr>
          <w:rStyle w:val="StyleUnderline"/>
          <w:rFonts w:asciiTheme="minorHAnsi" w:hAnsiTheme="minorHAnsi" w:cstheme="minorHAnsi"/>
        </w:rPr>
        <w:t>,”</w:t>
      </w:r>
      <w:r w:rsidRPr="000E0895">
        <w:rPr>
          <w:rFonts w:asciiTheme="minorHAnsi" w:hAnsiTheme="minorHAnsi" w:cstheme="minorHAnsi"/>
          <w:sz w:val="16"/>
        </w:rPr>
        <w:t xml:space="preserve"> Verwüstung, literally a “becoming desert” or “desertification”: “‘Devastation’ means for us, after all, that everything— the world, the human, and the earth— will be transformed into a desert” (GA 77: 211/136). Heidegger notes in What Is Called Thinking? that “the Sahara in Africa is only one kind of desert” (GA 8: 31/30, tm). The other is explored in the “Evening Conversation in a Prisoner of War Camp in Russia between a Younger and an Older Man.” The younger man explains: “the geographical concept of the desert is just the not yet sufficiently thought- out idea of desolation, which proximally and thus mostly comes into our view only in particular circumstances and conditions of the sur face of the earth” (GA 77: 212/137, tm). We think the desert of the earth, in other words, on the basis of our concept of desolation, wherein the desert is thought of as a boundless expanse hostile to life. The older man says as much in the conversation: “</w:t>
      </w:r>
      <w:r w:rsidRPr="009853ED">
        <w:rPr>
          <w:rStyle w:val="StyleUnderline"/>
          <w:rFonts w:asciiTheme="minorHAnsi" w:hAnsiTheme="minorHAnsi" w:cstheme="minorHAnsi"/>
        </w:rPr>
        <w:t>We are</w:t>
      </w:r>
      <w:r w:rsidRPr="000E0895">
        <w:rPr>
          <w:rFonts w:asciiTheme="minorHAnsi" w:hAnsiTheme="minorHAnsi" w:cstheme="minorHAnsi"/>
          <w:sz w:val="16"/>
        </w:rPr>
        <w:t xml:space="preserve"> thus </w:t>
      </w:r>
      <w:r w:rsidRPr="009208ED">
        <w:rPr>
          <w:rStyle w:val="StyleUnderline"/>
          <w:rFonts w:asciiTheme="minorHAnsi" w:hAnsiTheme="minorHAnsi" w:cstheme="minorHAnsi"/>
          <w:b/>
          <w:bCs/>
          <w:highlight w:val="cyan"/>
        </w:rPr>
        <w:t>transferring the geographical</w:t>
      </w:r>
      <w:r w:rsidRPr="009208ED">
        <w:rPr>
          <w:rStyle w:val="StyleUnderline"/>
          <w:rFonts w:asciiTheme="minorHAnsi" w:hAnsiTheme="minorHAnsi" w:cstheme="minorHAnsi"/>
          <w:highlight w:val="cyan"/>
        </w:rPr>
        <w:t xml:space="preserve"> idea of a desert</w:t>
      </w:r>
      <w:r w:rsidRPr="000E0895">
        <w:rPr>
          <w:rFonts w:asciiTheme="minorHAnsi" w:hAnsiTheme="minorHAnsi" w:cstheme="minorHAnsi"/>
          <w:sz w:val="16"/>
        </w:rPr>
        <w:t xml:space="preserve">, for example the Sahara, </w:t>
      </w:r>
      <w:r w:rsidRPr="009208ED">
        <w:rPr>
          <w:rStyle w:val="StyleUnderline"/>
          <w:rFonts w:asciiTheme="minorHAnsi" w:hAnsiTheme="minorHAnsi" w:cstheme="minorHAnsi"/>
          <w:highlight w:val="cyan"/>
        </w:rPr>
        <w:t xml:space="preserve">onto the process of the </w:t>
      </w:r>
      <w:r w:rsidRPr="009208ED">
        <w:rPr>
          <w:rStyle w:val="Emphasis"/>
          <w:rFonts w:asciiTheme="minorHAnsi" w:hAnsiTheme="minorHAnsi" w:cstheme="minorHAnsi"/>
          <w:highlight w:val="cyan"/>
        </w:rPr>
        <w:t>desolation</w:t>
      </w:r>
      <w:r w:rsidRPr="009208ED">
        <w:rPr>
          <w:rStyle w:val="StyleUnderline"/>
          <w:rFonts w:asciiTheme="minorHAnsi" w:hAnsiTheme="minorHAnsi" w:cstheme="minorHAnsi"/>
          <w:highlight w:val="cyan"/>
        </w:rPr>
        <w:t xml:space="preserve"> of the </w:t>
      </w:r>
      <w:r w:rsidRPr="009208ED">
        <w:rPr>
          <w:rStyle w:val="Emphasis"/>
          <w:rFonts w:asciiTheme="minorHAnsi" w:hAnsiTheme="minorHAnsi" w:cstheme="minorHAnsi"/>
          <w:highlight w:val="cyan"/>
        </w:rPr>
        <w:t>earth</w:t>
      </w:r>
      <w:r w:rsidRPr="009208ED">
        <w:rPr>
          <w:rStyle w:val="StyleUnderline"/>
          <w:rFonts w:asciiTheme="minorHAnsi" w:hAnsiTheme="minorHAnsi" w:cstheme="minorHAnsi"/>
          <w:highlight w:val="cyan"/>
        </w:rPr>
        <w:t xml:space="preserve"> and of </w:t>
      </w:r>
      <w:r w:rsidRPr="009208ED">
        <w:rPr>
          <w:rStyle w:val="Emphasis"/>
          <w:rFonts w:asciiTheme="minorHAnsi" w:hAnsiTheme="minorHAnsi" w:cstheme="minorHAnsi"/>
          <w:highlight w:val="cyan"/>
        </w:rPr>
        <w:t>human Dasein</w:t>
      </w:r>
      <w:r w:rsidRPr="000E0895">
        <w:rPr>
          <w:rFonts w:asciiTheme="minorHAnsi" w:hAnsiTheme="minorHAnsi" w:cstheme="minorHAnsi"/>
          <w:sz w:val="16"/>
        </w:rPr>
        <w:t xml:space="preserve">” (GA 77: 212/137, tm). For the younger man: “The desert is the wasteland [die Öde]: the deserted vastness of the abandonment of all life; an abandonment which reaches so deep, that the wasteland does not allow what emerges from itself to unfold itself in its emergence and in this unfolding call others into the co- emergence. The desolation [Verödung] reaches so wide, that it likewise allows no more perishing [Untergehen]” (GA 77: 212/137, tm). What grows does so in an open expanse, as we shall see in the next chapter. The desert qua wasteland prohibits this, allowing only the persistence of what is adapted to its disastrous conditions. </w:t>
      </w:r>
      <w:r w:rsidRPr="009853ED">
        <w:rPr>
          <w:rStyle w:val="StyleUnderline"/>
          <w:rFonts w:asciiTheme="minorHAnsi" w:hAnsiTheme="minorHAnsi" w:cstheme="minorHAnsi"/>
        </w:rPr>
        <w:t xml:space="preserve">Such </w:t>
      </w:r>
      <w:r w:rsidRPr="009853ED">
        <w:rPr>
          <w:u w:val="single"/>
        </w:rPr>
        <w:t>devastation “is not exhausted by what is visible and tangible. It</w:t>
      </w:r>
      <w:r w:rsidRPr="000E0895">
        <w:rPr>
          <w:rFonts w:asciiTheme="minorHAnsi" w:hAnsiTheme="minorHAnsi" w:cstheme="minorHAnsi"/>
          <w:sz w:val="16"/>
        </w:rPr>
        <w:t xml:space="preserve"> </w:t>
      </w:r>
      <w:r w:rsidRPr="009853ED">
        <w:rPr>
          <w:rStyle w:val="Emphasis"/>
          <w:rFonts w:asciiTheme="minorHAnsi" w:hAnsiTheme="minorHAnsi" w:cstheme="minorHAnsi"/>
        </w:rPr>
        <w:t>can</w:t>
      </w:r>
      <w:r w:rsidRPr="000E0895">
        <w:rPr>
          <w:rFonts w:asciiTheme="minorHAnsi" w:hAnsiTheme="minorHAnsi" w:cstheme="minorHAnsi"/>
          <w:sz w:val="16"/>
        </w:rPr>
        <w:t xml:space="preserve"> also </w:t>
      </w:r>
      <w:r w:rsidRPr="009853ED">
        <w:rPr>
          <w:rStyle w:val="Emphasis"/>
          <w:rFonts w:asciiTheme="minorHAnsi" w:hAnsiTheme="minorHAnsi" w:cstheme="minorHAnsi"/>
        </w:rPr>
        <w:t>never be accounted for by an enumeration of instances of destruction</w:t>
      </w:r>
      <w:r w:rsidRPr="009853ED">
        <w:rPr>
          <w:rStyle w:val="StyleUnderline"/>
          <w:rFonts w:asciiTheme="minorHAnsi" w:hAnsiTheme="minorHAnsi" w:cstheme="minorHAnsi"/>
        </w:rPr>
        <w:t xml:space="preserve"> and the </w:t>
      </w:r>
      <w:r w:rsidRPr="009853ED">
        <w:rPr>
          <w:rStyle w:val="Emphasis"/>
          <w:rFonts w:asciiTheme="minorHAnsi" w:hAnsiTheme="minorHAnsi" w:cstheme="minorHAnsi"/>
        </w:rPr>
        <w:t>obliteration of human lives</w:t>
      </w:r>
      <w:r w:rsidRPr="009853ED">
        <w:rPr>
          <w:rStyle w:val="StyleUnderline"/>
          <w:rFonts w:asciiTheme="minorHAnsi" w:hAnsiTheme="minorHAnsi" w:cstheme="minorHAnsi"/>
        </w:rPr>
        <w:t xml:space="preserve">, as if it were </w:t>
      </w:r>
      <w:r w:rsidRPr="009853ED">
        <w:rPr>
          <w:rStyle w:val="Emphasis"/>
          <w:rFonts w:asciiTheme="minorHAnsi" w:hAnsiTheme="minorHAnsi" w:cstheme="minorHAnsi"/>
        </w:rPr>
        <w:t>only the result</w:t>
      </w:r>
      <w:r w:rsidRPr="009853ED">
        <w:rPr>
          <w:rStyle w:val="StyleUnderline"/>
          <w:rFonts w:asciiTheme="minorHAnsi" w:hAnsiTheme="minorHAnsi" w:cstheme="minorHAnsi"/>
        </w:rPr>
        <w:t xml:space="preserve"> of these</w:t>
      </w:r>
      <w:r w:rsidRPr="000E0895">
        <w:rPr>
          <w:rFonts w:asciiTheme="minorHAnsi" w:hAnsiTheme="minorHAnsi" w:cstheme="minorHAnsi"/>
          <w:sz w:val="16"/>
        </w:rPr>
        <w:t xml:space="preserve">” (GA 77: 207/133). </w:t>
      </w:r>
      <w:r w:rsidRPr="009853ED">
        <w:rPr>
          <w:rStyle w:val="StyleUnderline"/>
          <w:rFonts w:asciiTheme="minorHAnsi" w:hAnsiTheme="minorHAnsi" w:cstheme="minorHAnsi"/>
        </w:rPr>
        <w:t>It is</w:t>
      </w:r>
      <w:r w:rsidRPr="000E0895">
        <w:rPr>
          <w:rFonts w:asciiTheme="minorHAnsi" w:hAnsiTheme="minorHAnsi" w:cstheme="minorHAnsi"/>
          <w:sz w:val="16"/>
        </w:rPr>
        <w:t xml:space="preserve"> something </w:t>
      </w:r>
      <w:r w:rsidRPr="009853ED">
        <w:rPr>
          <w:rStyle w:val="Emphasis"/>
          <w:rFonts w:asciiTheme="minorHAnsi" w:hAnsiTheme="minorHAnsi" w:cstheme="minorHAnsi"/>
        </w:rPr>
        <w:t>larger</w:t>
      </w:r>
      <w:r w:rsidRPr="009853ED">
        <w:rPr>
          <w:rStyle w:val="StyleUnderline"/>
          <w:rFonts w:asciiTheme="minorHAnsi" w:hAnsiTheme="minorHAnsi" w:cstheme="minorHAnsi"/>
        </w:rPr>
        <w:t xml:space="preserve"> than this</w:t>
      </w:r>
      <w:r w:rsidRPr="000E0895">
        <w:rPr>
          <w:rFonts w:asciiTheme="minorHAnsi" w:hAnsiTheme="minorHAnsi" w:cstheme="minorHAnsi"/>
          <w:sz w:val="16"/>
        </w:rPr>
        <w:t xml:space="preserve">. Indeed, </w:t>
      </w:r>
      <w:r w:rsidRPr="009853ED">
        <w:rPr>
          <w:rStyle w:val="StyleUnderline"/>
          <w:rFonts w:asciiTheme="minorHAnsi" w:hAnsiTheme="minorHAnsi" w:cstheme="minorHAnsi"/>
        </w:rPr>
        <w:t xml:space="preserve">its </w:t>
      </w:r>
      <w:r w:rsidRPr="009208ED">
        <w:rPr>
          <w:rStyle w:val="StyleUnderline"/>
          <w:rFonts w:asciiTheme="minorHAnsi" w:hAnsiTheme="minorHAnsi" w:cstheme="minorHAnsi"/>
          <w:b/>
          <w:bCs/>
          <w:highlight w:val="cyan"/>
        </w:rPr>
        <w:t xml:space="preserve">effects are </w:t>
      </w:r>
      <w:r w:rsidRPr="009208ED">
        <w:rPr>
          <w:rStyle w:val="Emphasis"/>
          <w:rFonts w:asciiTheme="minorHAnsi" w:hAnsiTheme="minorHAnsi" w:cstheme="minorHAnsi"/>
          <w:highlight w:val="cyan"/>
        </w:rPr>
        <w:t>so large</w:t>
      </w:r>
      <w:r w:rsidRPr="000E0895">
        <w:rPr>
          <w:rFonts w:asciiTheme="minorHAnsi" w:hAnsiTheme="minorHAnsi" w:cstheme="minorHAnsi"/>
          <w:sz w:val="16"/>
        </w:rPr>
        <w:t xml:space="preserve">, in fact, </w:t>
      </w:r>
      <w:r w:rsidRPr="009853ED">
        <w:rPr>
          <w:rStyle w:val="StyleUnderline"/>
          <w:rFonts w:asciiTheme="minorHAnsi" w:hAnsiTheme="minorHAnsi" w:cstheme="minorHAnsi"/>
        </w:rPr>
        <w:t xml:space="preserve">as </w:t>
      </w:r>
      <w:r w:rsidRPr="009208ED">
        <w:rPr>
          <w:rStyle w:val="StyleUnderline"/>
          <w:rFonts w:asciiTheme="minorHAnsi" w:hAnsiTheme="minorHAnsi" w:cstheme="minorHAnsi"/>
        </w:rPr>
        <w:t>to</w:t>
      </w:r>
      <w:r w:rsidRPr="009853ED">
        <w:rPr>
          <w:rStyle w:val="StyleUnderline"/>
          <w:rFonts w:asciiTheme="minorHAnsi" w:hAnsiTheme="minorHAnsi" w:cstheme="minorHAnsi"/>
        </w:rPr>
        <w:t xml:space="preserve"> </w:t>
      </w:r>
      <w:r w:rsidRPr="009208ED">
        <w:rPr>
          <w:rStyle w:val="StyleUnderline"/>
          <w:rFonts w:asciiTheme="minorHAnsi" w:hAnsiTheme="minorHAnsi" w:cstheme="minorHAnsi"/>
          <w:highlight w:val="cyan"/>
        </w:rPr>
        <w:t>encompass</w:t>
      </w:r>
      <w:r w:rsidRPr="000E0895">
        <w:rPr>
          <w:rFonts w:asciiTheme="minorHAnsi" w:hAnsiTheme="minorHAnsi" w:cstheme="minorHAnsi"/>
          <w:sz w:val="16"/>
        </w:rPr>
        <w:t xml:space="preserve"> World War II: “the </w:t>
      </w:r>
      <w:r w:rsidRPr="009208ED">
        <w:rPr>
          <w:rStyle w:val="Emphasis"/>
          <w:rFonts w:asciiTheme="minorHAnsi" w:hAnsiTheme="minorHAnsi" w:cstheme="minorHAnsi"/>
          <w:highlight w:val="cyan"/>
        </w:rPr>
        <w:t>World War</w:t>
      </w:r>
      <w:r w:rsidRPr="000E0895">
        <w:rPr>
          <w:rFonts w:asciiTheme="minorHAnsi" w:hAnsiTheme="minorHAnsi" w:cstheme="minorHAnsi"/>
          <w:sz w:val="16"/>
        </w:rPr>
        <w:t xml:space="preserve">, for its part, would be already and only a consequence of the </w:t>
      </w:r>
      <w:r w:rsidRPr="00F9329C">
        <w:rPr>
          <w:rStyle w:val="StyleUnderline"/>
        </w:rPr>
        <w:t>devastation</w:t>
      </w:r>
      <w:r w:rsidRPr="000E0895">
        <w:rPr>
          <w:rFonts w:asciiTheme="minorHAnsi" w:hAnsiTheme="minorHAnsi" w:cstheme="minorHAnsi"/>
          <w:sz w:val="16"/>
        </w:rPr>
        <w:t xml:space="preserve"> [Verwüstung], which has </w:t>
      </w:r>
      <w:r w:rsidRPr="00F9329C">
        <w:rPr>
          <w:rStyle w:val="StyleUnderline"/>
        </w:rPr>
        <w:t>undermined the earth for centuries</w:t>
      </w:r>
      <w:r w:rsidRPr="000E0895">
        <w:rPr>
          <w:rFonts w:asciiTheme="minorHAnsi" w:hAnsiTheme="minorHAnsi" w:cstheme="minorHAnsi"/>
          <w:sz w:val="16"/>
        </w:rPr>
        <w:t xml:space="preserve">” (GA 77: 211/136, tm). As we have already discussed how </w:t>
      </w:r>
      <w:r w:rsidRPr="009853ED">
        <w:rPr>
          <w:rStyle w:val="StyleUnderline"/>
          <w:rFonts w:asciiTheme="minorHAnsi" w:hAnsiTheme="minorHAnsi" w:cstheme="minorHAnsi"/>
        </w:rPr>
        <w:t xml:space="preserve">the </w:t>
      </w:r>
      <w:r w:rsidRPr="009208ED">
        <w:rPr>
          <w:rStyle w:val="StyleUnderline"/>
          <w:rFonts w:asciiTheme="minorHAnsi" w:hAnsiTheme="minorHAnsi" w:cstheme="minorHAnsi"/>
          <w:highlight w:val="cyan"/>
        </w:rPr>
        <w:t xml:space="preserve">commodification of positionality </w:t>
      </w:r>
      <w:r w:rsidRPr="009208ED">
        <w:rPr>
          <w:rStyle w:val="Emphasis"/>
          <w:rFonts w:asciiTheme="minorHAnsi" w:hAnsiTheme="minorHAnsi" w:cstheme="minorHAnsi"/>
          <w:highlight w:val="cyan"/>
        </w:rPr>
        <w:t>transcends</w:t>
      </w:r>
      <w:r w:rsidRPr="009208ED">
        <w:rPr>
          <w:rStyle w:val="StyleUnderline"/>
          <w:rFonts w:asciiTheme="minorHAnsi" w:hAnsiTheme="minorHAnsi" w:cstheme="minorHAnsi"/>
          <w:highlight w:val="cyan"/>
        </w:rPr>
        <w:t xml:space="preserve"> </w:t>
      </w:r>
      <w:r w:rsidRPr="009208ED">
        <w:rPr>
          <w:rStyle w:val="StyleUnderline"/>
          <w:rFonts w:asciiTheme="minorHAnsi" w:hAnsiTheme="minorHAnsi" w:cstheme="minorHAnsi"/>
          <w:b/>
          <w:bCs/>
          <w:highlight w:val="cyan"/>
        </w:rPr>
        <w:t xml:space="preserve">any distinction between times of </w:t>
      </w:r>
      <w:r w:rsidRPr="009208ED">
        <w:rPr>
          <w:rStyle w:val="Emphasis"/>
          <w:rFonts w:asciiTheme="minorHAnsi" w:hAnsiTheme="minorHAnsi" w:cstheme="minorHAnsi"/>
          <w:highlight w:val="cyan"/>
        </w:rPr>
        <w:t>war</w:t>
      </w:r>
      <w:r w:rsidRPr="009208ED">
        <w:rPr>
          <w:rStyle w:val="StyleUnderline"/>
          <w:rFonts w:asciiTheme="minorHAnsi" w:hAnsiTheme="minorHAnsi" w:cstheme="minorHAnsi"/>
          <w:highlight w:val="cyan"/>
        </w:rPr>
        <w:t xml:space="preserve"> </w:t>
      </w:r>
      <w:r w:rsidRPr="009208ED">
        <w:rPr>
          <w:rStyle w:val="StyleUnderline"/>
          <w:rFonts w:asciiTheme="minorHAnsi" w:hAnsiTheme="minorHAnsi" w:cstheme="minorHAnsi"/>
          <w:b/>
          <w:bCs/>
          <w:highlight w:val="cyan"/>
        </w:rPr>
        <w:t xml:space="preserve">and times of </w:t>
      </w:r>
      <w:r w:rsidRPr="009208ED">
        <w:rPr>
          <w:rStyle w:val="Emphasis"/>
          <w:rFonts w:asciiTheme="minorHAnsi" w:hAnsiTheme="minorHAnsi" w:cstheme="minorHAnsi"/>
          <w:highlight w:val="cyan"/>
        </w:rPr>
        <w:t>peace</w:t>
      </w:r>
      <w:r w:rsidRPr="000E0895">
        <w:rPr>
          <w:rFonts w:asciiTheme="minorHAnsi" w:hAnsiTheme="minorHAnsi" w:cstheme="minorHAnsi"/>
          <w:sz w:val="16"/>
        </w:rPr>
        <w:t>, it should come as no surprise to find Heidegger averring a few years later, while commenting on Nietzsche’s claim that “the desert is growing,” that “</w:t>
      </w:r>
      <w:r w:rsidRPr="009853ED">
        <w:rPr>
          <w:rStyle w:val="StyleUnderline"/>
          <w:rFonts w:asciiTheme="minorHAnsi" w:hAnsiTheme="minorHAnsi" w:cstheme="minorHAnsi"/>
        </w:rPr>
        <w:t xml:space="preserve">the </w:t>
      </w:r>
      <w:r w:rsidRPr="009B49B3">
        <w:rPr>
          <w:rStyle w:val="StyleUnderline"/>
          <w:rFonts w:asciiTheme="minorHAnsi" w:hAnsiTheme="minorHAnsi" w:cstheme="minorHAnsi"/>
          <w:highlight w:val="cyan"/>
        </w:rPr>
        <w:t>devastation</w:t>
      </w:r>
      <w:r w:rsidRPr="009853ED">
        <w:rPr>
          <w:rStyle w:val="StyleUnderline"/>
          <w:rFonts w:asciiTheme="minorHAnsi" w:hAnsiTheme="minorHAnsi" w:cstheme="minorHAnsi"/>
        </w:rPr>
        <w:t xml:space="preserve"> of the earth can </w:t>
      </w:r>
      <w:r w:rsidRPr="009853ED">
        <w:rPr>
          <w:rStyle w:val="Emphasis"/>
          <w:rFonts w:asciiTheme="minorHAnsi" w:hAnsiTheme="minorHAnsi" w:cstheme="minorHAnsi"/>
        </w:rPr>
        <w:t>easily</w:t>
      </w:r>
      <w:r w:rsidRPr="009853ED">
        <w:rPr>
          <w:rStyle w:val="StyleUnderline"/>
          <w:rFonts w:asciiTheme="minorHAnsi" w:hAnsiTheme="minorHAnsi" w:cstheme="minorHAnsi"/>
        </w:rPr>
        <w:t xml:space="preserve"> go </w:t>
      </w:r>
      <w:r w:rsidRPr="009B49B3">
        <w:rPr>
          <w:rStyle w:val="StyleUnderline"/>
          <w:rFonts w:asciiTheme="minorHAnsi" w:hAnsiTheme="minorHAnsi" w:cstheme="minorHAnsi"/>
          <w:b/>
          <w:bCs/>
          <w:highlight w:val="cyan"/>
        </w:rPr>
        <w:t>hand in hand</w:t>
      </w:r>
      <w:r w:rsidRPr="009B49B3">
        <w:rPr>
          <w:rStyle w:val="StyleUnderline"/>
          <w:rFonts w:asciiTheme="minorHAnsi" w:hAnsiTheme="minorHAnsi" w:cstheme="minorHAnsi"/>
          <w:highlight w:val="cyan"/>
        </w:rPr>
        <w:t xml:space="preserve"> with </w:t>
      </w:r>
      <w:r w:rsidRPr="009B49B3">
        <w:rPr>
          <w:rStyle w:val="StyleUnderline"/>
          <w:rFonts w:asciiTheme="minorHAnsi" w:hAnsiTheme="minorHAnsi" w:cstheme="minorHAnsi"/>
        </w:rPr>
        <w:t>a</w:t>
      </w:r>
      <w:r w:rsidRPr="009853ED">
        <w:rPr>
          <w:rStyle w:val="StyleUnderline"/>
          <w:rFonts w:asciiTheme="minorHAnsi" w:hAnsiTheme="minorHAnsi" w:cstheme="minorHAnsi"/>
        </w:rPr>
        <w:t xml:space="preserve"> </w:t>
      </w:r>
      <w:r w:rsidRPr="009208ED">
        <w:rPr>
          <w:rStyle w:val="Emphasis"/>
          <w:rFonts w:asciiTheme="minorHAnsi" w:hAnsiTheme="minorHAnsi" w:cstheme="minorHAnsi"/>
          <w:highlight w:val="cyan"/>
        </w:rPr>
        <w:t>guaranteed supreme living standard</w:t>
      </w:r>
      <w:r w:rsidRPr="000E0895">
        <w:rPr>
          <w:rFonts w:asciiTheme="minorHAnsi" w:hAnsiTheme="minorHAnsi" w:cstheme="minorHAnsi"/>
          <w:sz w:val="16"/>
        </w:rPr>
        <w:t xml:space="preserve"> for man, </w:t>
      </w:r>
      <w:r w:rsidRPr="009853ED">
        <w:rPr>
          <w:rStyle w:val="StyleUnderline"/>
          <w:rFonts w:asciiTheme="minorHAnsi" w:hAnsiTheme="minorHAnsi" w:cstheme="minorHAnsi"/>
        </w:rPr>
        <w:t xml:space="preserve">and just as easily with the organized </w:t>
      </w:r>
      <w:r w:rsidRPr="009208ED">
        <w:rPr>
          <w:rStyle w:val="StyleUnderline"/>
          <w:rFonts w:asciiTheme="minorHAnsi" w:hAnsiTheme="minorHAnsi" w:cstheme="minorHAnsi"/>
          <w:highlight w:val="cyan"/>
        </w:rPr>
        <w:t xml:space="preserve">establishment of a </w:t>
      </w:r>
      <w:r w:rsidRPr="009208ED">
        <w:rPr>
          <w:rStyle w:val="Emphasis"/>
          <w:rFonts w:asciiTheme="minorHAnsi" w:hAnsiTheme="minorHAnsi" w:cstheme="minorHAnsi"/>
          <w:highlight w:val="cyan"/>
        </w:rPr>
        <w:t>uniform state of happiness</w:t>
      </w:r>
      <w:r w:rsidRPr="000E0895">
        <w:rPr>
          <w:rFonts w:asciiTheme="minorHAnsi" w:hAnsiTheme="minorHAnsi" w:cstheme="minorHAnsi"/>
          <w:sz w:val="16"/>
        </w:rPr>
        <w:t xml:space="preserve"> for all men” (GA 8: 31/30). </w:t>
      </w:r>
      <w:r w:rsidRPr="009853ED">
        <w:rPr>
          <w:rStyle w:val="StyleUnderline"/>
          <w:rFonts w:asciiTheme="minorHAnsi" w:hAnsiTheme="minorHAnsi" w:cstheme="minorHAnsi"/>
        </w:rPr>
        <w:t xml:space="preserve">For all its devastation, </w:t>
      </w:r>
      <w:r w:rsidRPr="009853ED">
        <w:rPr>
          <w:rStyle w:val="StyleUnderline"/>
          <w:rFonts w:asciiTheme="minorHAnsi" w:hAnsiTheme="minorHAnsi" w:cstheme="minorHAnsi"/>
          <w:b/>
          <w:bCs/>
        </w:rPr>
        <w:t>life can be</w:t>
      </w:r>
      <w:r w:rsidRPr="009853ED">
        <w:rPr>
          <w:rStyle w:val="StyleUnderline"/>
          <w:rFonts w:asciiTheme="minorHAnsi" w:hAnsiTheme="minorHAnsi" w:cstheme="minorHAnsi"/>
        </w:rPr>
        <w:t xml:space="preserve"> </w:t>
      </w:r>
      <w:r w:rsidRPr="009853ED">
        <w:rPr>
          <w:rStyle w:val="Emphasis"/>
          <w:rFonts w:asciiTheme="minorHAnsi" w:hAnsiTheme="minorHAnsi" w:cstheme="minorHAnsi"/>
        </w:rPr>
        <w:t>quite comfortable</w:t>
      </w:r>
      <w:r w:rsidRPr="009853ED">
        <w:rPr>
          <w:rStyle w:val="StyleUnderline"/>
          <w:rFonts w:asciiTheme="minorHAnsi" w:hAnsiTheme="minorHAnsi" w:cstheme="minorHAnsi"/>
        </w:rPr>
        <w:t xml:space="preserve"> </w:t>
      </w:r>
      <w:r w:rsidRPr="009853ED">
        <w:rPr>
          <w:rStyle w:val="StyleUnderline"/>
          <w:rFonts w:asciiTheme="minorHAnsi" w:hAnsiTheme="minorHAnsi" w:cstheme="minorHAnsi"/>
          <w:b/>
          <w:bCs/>
        </w:rPr>
        <w:t>in the desert</w:t>
      </w:r>
      <w:r w:rsidRPr="000E0895">
        <w:rPr>
          <w:rFonts w:asciiTheme="minorHAnsi" w:hAnsiTheme="minorHAnsi" w:cstheme="minorHAnsi"/>
          <w:sz w:val="16"/>
        </w:rPr>
        <w:t xml:space="preserve">. The desert maintains itself and persists. Thus </w:t>
      </w:r>
      <w:r w:rsidRPr="009853ED">
        <w:rPr>
          <w:rStyle w:val="StyleUnderline"/>
          <w:rFonts w:asciiTheme="minorHAnsi" w:hAnsiTheme="minorHAnsi" w:cstheme="minorHAnsi"/>
        </w:rPr>
        <w:t xml:space="preserve">we would do </w:t>
      </w:r>
      <w:r w:rsidRPr="009853ED">
        <w:rPr>
          <w:rStyle w:val="Emphasis"/>
          <w:rFonts w:asciiTheme="minorHAnsi" w:hAnsiTheme="minorHAnsi" w:cstheme="minorHAnsi"/>
        </w:rPr>
        <w:t>wrong</w:t>
      </w:r>
      <w:r w:rsidRPr="009853ED">
        <w:rPr>
          <w:rStyle w:val="StyleUnderline"/>
          <w:rFonts w:asciiTheme="minorHAnsi" w:hAnsiTheme="minorHAnsi" w:cstheme="minorHAnsi"/>
        </w:rPr>
        <w:t xml:space="preserve"> to think this </w:t>
      </w:r>
      <w:r w:rsidRPr="009853ED">
        <w:rPr>
          <w:rStyle w:val="StyleUnderline"/>
          <w:rFonts w:asciiTheme="minorHAnsi" w:hAnsiTheme="minorHAnsi" w:cstheme="minorHAnsi"/>
          <w:b/>
          <w:bCs/>
        </w:rPr>
        <w:t xml:space="preserve">devastation as an </w:t>
      </w:r>
      <w:r w:rsidRPr="009853ED">
        <w:rPr>
          <w:rStyle w:val="Emphasis"/>
          <w:rFonts w:asciiTheme="minorHAnsi" w:hAnsiTheme="minorHAnsi" w:cstheme="minorHAnsi"/>
        </w:rPr>
        <w:t>annihilation</w:t>
      </w:r>
      <w:r w:rsidRPr="000E0895">
        <w:rPr>
          <w:rFonts w:asciiTheme="minorHAnsi" w:hAnsiTheme="minorHAnsi" w:cstheme="minorHAnsi"/>
          <w:sz w:val="16"/>
        </w:rPr>
        <w:t xml:space="preserve"> (Vernichtung) </w:t>
      </w:r>
      <w:r w:rsidRPr="009853ED">
        <w:rPr>
          <w:rStyle w:val="StyleUnderline"/>
          <w:rFonts w:asciiTheme="minorHAnsi" w:hAnsiTheme="minorHAnsi" w:cstheme="minorHAnsi"/>
        </w:rPr>
        <w:t xml:space="preserve">of the world. This is </w:t>
      </w:r>
      <w:r w:rsidRPr="009853ED">
        <w:rPr>
          <w:rStyle w:val="Emphasis"/>
          <w:rFonts w:asciiTheme="minorHAnsi" w:hAnsiTheme="minorHAnsi" w:cstheme="minorHAnsi"/>
        </w:rPr>
        <w:t>not</w:t>
      </w:r>
      <w:r w:rsidRPr="009853ED">
        <w:rPr>
          <w:rStyle w:val="StyleUnderline"/>
          <w:rFonts w:asciiTheme="minorHAnsi" w:hAnsiTheme="minorHAnsi" w:cstheme="minorHAnsi"/>
        </w:rPr>
        <w:t xml:space="preserve"> the </w:t>
      </w:r>
      <w:r w:rsidRPr="009853ED">
        <w:rPr>
          <w:rStyle w:val="StyleUnderline"/>
          <w:rFonts w:asciiTheme="minorHAnsi" w:hAnsiTheme="minorHAnsi" w:cstheme="minorHAnsi"/>
          <w:b/>
          <w:bCs/>
        </w:rPr>
        <w:t>becoming of</w:t>
      </w:r>
      <w:r w:rsidRPr="009853ED">
        <w:rPr>
          <w:rStyle w:val="StyleUnderline"/>
          <w:rFonts w:asciiTheme="minorHAnsi" w:hAnsiTheme="minorHAnsi" w:cstheme="minorHAnsi"/>
        </w:rPr>
        <w:t xml:space="preserve"> a </w:t>
      </w:r>
      <w:r w:rsidRPr="009853ED">
        <w:rPr>
          <w:rStyle w:val="Emphasis"/>
          <w:rFonts w:asciiTheme="minorHAnsi" w:hAnsiTheme="minorHAnsi" w:cstheme="minorHAnsi"/>
        </w:rPr>
        <w:t>nothingness</w:t>
      </w:r>
      <w:r w:rsidRPr="009853ED">
        <w:rPr>
          <w:rStyle w:val="StyleUnderline"/>
          <w:rFonts w:asciiTheme="minorHAnsi" w:hAnsiTheme="minorHAnsi" w:cstheme="minorHAnsi"/>
        </w:rPr>
        <w:t>; something yet remains</w:t>
      </w:r>
      <w:r w:rsidRPr="000E0895">
        <w:rPr>
          <w:rFonts w:asciiTheme="minorHAnsi" w:hAnsiTheme="minorHAnsi" w:cstheme="minorHAnsi"/>
          <w:sz w:val="16"/>
        </w:rPr>
        <w:t xml:space="preserve">. </w:t>
      </w:r>
      <w:r w:rsidRPr="009208ED">
        <w:rPr>
          <w:b/>
          <w:bCs/>
          <w:highlight w:val="cyan"/>
          <w:u w:val="single"/>
        </w:rPr>
        <w:t>Devastation is a transformation</w:t>
      </w:r>
      <w:r w:rsidRPr="000E0895">
        <w:rPr>
          <w:rFonts w:asciiTheme="minorHAnsi" w:hAnsiTheme="minorHAnsi" w:cstheme="minorHAnsi"/>
          <w:sz w:val="16"/>
        </w:rPr>
        <w:t xml:space="preserve">, to be sure, but no annihilation. </w:t>
      </w:r>
      <w:r w:rsidRPr="009853ED">
        <w:rPr>
          <w:rStyle w:val="StyleUnderline"/>
          <w:rFonts w:asciiTheme="minorHAnsi" w:hAnsiTheme="minorHAnsi" w:cstheme="minorHAnsi"/>
        </w:rPr>
        <w:t xml:space="preserve">There is </w:t>
      </w:r>
      <w:r w:rsidRPr="009853ED">
        <w:rPr>
          <w:rStyle w:val="Emphasis"/>
          <w:rFonts w:asciiTheme="minorHAnsi" w:hAnsiTheme="minorHAnsi" w:cstheme="minorHAnsi"/>
        </w:rPr>
        <w:t>little solace</w:t>
      </w:r>
      <w:r w:rsidRPr="009853ED">
        <w:rPr>
          <w:rStyle w:val="StyleUnderline"/>
          <w:rFonts w:asciiTheme="minorHAnsi" w:hAnsiTheme="minorHAnsi" w:cstheme="minorHAnsi"/>
        </w:rPr>
        <w:t xml:space="preserve"> in this</w:t>
      </w:r>
      <w:r w:rsidRPr="000E0895">
        <w:rPr>
          <w:rFonts w:asciiTheme="minorHAnsi" w:hAnsiTheme="minorHAnsi" w:cstheme="minorHAnsi"/>
          <w:sz w:val="16"/>
        </w:rPr>
        <w:t xml:space="preserve">, however, </w:t>
      </w:r>
      <w:r w:rsidRPr="009853ED">
        <w:rPr>
          <w:rStyle w:val="StyleUnderline"/>
          <w:rFonts w:asciiTheme="minorHAnsi" w:hAnsiTheme="minorHAnsi" w:cstheme="minorHAnsi"/>
        </w:rPr>
        <w:t xml:space="preserve">as </w:t>
      </w:r>
      <w:r w:rsidRPr="009853ED">
        <w:rPr>
          <w:rStyle w:val="StyleUnderline"/>
          <w:rFonts w:asciiTheme="minorHAnsi" w:hAnsiTheme="minorHAnsi" w:cstheme="minorHAnsi"/>
          <w:b/>
          <w:bCs/>
        </w:rPr>
        <w:t>devastation</w:t>
      </w:r>
      <w:r w:rsidRPr="009853ED">
        <w:rPr>
          <w:rStyle w:val="StyleUnderline"/>
          <w:rFonts w:asciiTheme="minorHAnsi" w:hAnsiTheme="minorHAnsi" w:cstheme="minorHAnsi"/>
        </w:rPr>
        <w:t xml:space="preserve"> is </w:t>
      </w:r>
      <w:r w:rsidRPr="009853ED">
        <w:rPr>
          <w:rStyle w:val="Emphasis"/>
          <w:rFonts w:asciiTheme="minorHAnsi" w:hAnsiTheme="minorHAnsi" w:cstheme="minorHAnsi"/>
        </w:rPr>
        <w:t>far more unsettling</w:t>
      </w:r>
      <w:r w:rsidRPr="009853ED">
        <w:rPr>
          <w:rStyle w:val="StyleUnderline"/>
          <w:rFonts w:asciiTheme="minorHAnsi" w:hAnsiTheme="minorHAnsi" w:cstheme="minorHAnsi"/>
        </w:rPr>
        <w:t xml:space="preserve"> than </w:t>
      </w:r>
      <w:r w:rsidRPr="009853ED">
        <w:rPr>
          <w:rStyle w:val="StyleUnderline"/>
          <w:rFonts w:asciiTheme="minorHAnsi" w:hAnsiTheme="minorHAnsi" w:cstheme="minorHAnsi"/>
          <w:b/>
          <w:bCs/>
        </w:rPr>
        <w:t>annihilation</w:t>
      </w:r>
      <w:r w:rsidRPr="009853ED">
        <w:rPr>
          <w:rStyle w:val="StyleUnderline"/>
          <w:rFonts w:asciiTheme="minorHAnsi" w:hAnsiTheme="minorHAnsi" w:cstheme="minorHAnsi"/>
        </w:rPr>
        <w:t xml:space="preserve"> </w:t>
      </w:r>
      <w:r w:rsidRPr="009853ED">
        <w:rPr>
          <w:rStyle w:val="Emphasis"/>
          <w:rFonts w:asciiTheme="minorHAnsi" w:hAnsiTheme="minorHAnsi" w:cstheme="minorHAnsi"/>
        </w:rPr>
        <w:t>ever could be</w:t>
      </w:r>
      <w:r w:rsidRPr="000E0895">
        <w:rPr>
          <w:rFonts w:asciiTheme="minorHAnsi" w:hAnsiTheme="minorHAnsi" w:cstheme="minorHAnsi"/>
          <w:sz w:val="16"/>
        </w:rPr>
        <w:t xml:space="preserve">: “Devastation [Verwüstung] is more uncanny [unheimlich] than mere annihilation [bloße Vernichtung]. </w:t>
      </w:r>
      <w:r w:rsidRPr="009853ED">
        <w:rPr>
          <w:rStyle w:val="StyleUnderline"/>
          <w:rFonts w:asciiTheme="minorHAnsi" w:hAnsiTheme="minorHAnsi" w:cstheme="minorHAnsi"/>
        </w:rPr>
        <w:t xml:space="preserve">Mere </w:t>
      </w:r>
      <w:r w:rsidRPr="009853ED">
        <w:rPr>
          <w:rStyle w:val="StyleUnderline"/>
          <w:rFonts w:asciiTheme="minorHAnsi" w:hAnsiTheme="minorHAnsi" w:cstheme="minorHAnsi"/>
          <w:b/>
          <w:bCs/>
        </w:rPr>
        <w:t>annihilation</w:t>
      </w:r>
      <w:r w:rsidRPr="009853ED">
        <w:rPr>
          <w:rStyle w:val="StyleUnderline"/>
          <w:rFonts w:asciiTheme="minorHAnsi" w:hAnsiTheme="minorHAnsi" w:cstheme="minorHAnsi"/>
        </w:rPr>
        <w:t xml:space="preserve"> </w:t>
      </w:r>
      <w:r w:rsidRPr="009853ED">
        <w:rPr>
          <w:rStyle w:val="Emphasis"/>
          <w:rFonts w:asciiTheme="minorHAnsi" w:hAnsiTheme="minorHAnsi" w:cstheme="minorHAnsi"/>
        </w:rPr>
        <w:t>sweeps aside</w:t>
      </w:r>
      <w:r w:rsidRPr="009853ED">
        <w:rPr>
          <w:rStyle w:val="StyleUnderline"/>
          <w:rFonts w:asciiTheme="minorHAnsi" w:hAnsiTheme="minorHAnsi" w:cstheme="minorHAnsi"/>
        </w:rPr>
        <w:t xml:space="preserve"> all things including even nothingness, while </w:t>
      </w:r>
      <w:r w:rsidRPr="009853ED">
        <w:rPr>
          <w:rStyle w:val="StyleUnderline"/>
          <w:rFonts w:asciiTheme="minorHAnsi" w:hAnsiTheme="minorHAnsi" w:cstheme="minorHAnsi"/>
          <w:b/>
          <w:bCs/>
        </w:rPr>
        <w:t>devastation</w:t>
      </w:r>
      <w:r w:rsidRPr="000E0895">
        <w:rPr>
          <w:rFonts w:asciiTheme="minorHAnsi" w:hAnsiTheme="minorHAnsi" w:cstheme="minorHAnsi"/>
          <w:sz w:val="16"/>
        </w:rPr>
        <w:t xml:space="preserve"> on the contrary </w:t>
      </w:r>
      <w:r w:rsidRPr="009853ED">
        <w:rPr>
          <w:rStyle w:val="Emphasis"/>
          <w:rFonts w:asciiTheme="minorHAnsi" w:hAnsiTheme="minorHAnsi" w:cstheme="minorHAnsi"/>
        </w:rPr>
        <w:t>orders</w:t>
      </w:r>
      <w:r w:rsidRPr="000E0895">
        <w:rPr>
          <w:rFonts w:asciiTheme="minorHAnsi" w:hAnsiTheme="minorHAnsi" w:cstheme="minorHAnsi"/>
          <w:sz w:val="16"/>
        </w:rPr>
        <w:t xml:space="preserve"> [bestellt] </w:t>
      </w:r>
      <w:r w:rsidRPr="009853ED">
        <w:rPr>
          <w:rStyle w:val="StyleUnderline"/>
          <w:rFonts w:asciiTheme="minorHAnsi" w:hAnsiTheme="minorHAnsi" w:cstheme="minorHAnsi"/>
        </w:rPr>
        <w:t xml:space="preserve">and </w:t>
      </w:r>
      <w:r w:rsidRPr="009853ED">
        <w:rPr>
          <w:rStyle w:val="Emphasis"/>
          <w:rFonts w:asciiTheme="minorHAnsi" w:hAnsiTheme="minorHAnsi" w:cstheme="minorHAnsi"/>
        </w:rPr>
        <w:t>spreads</w:t>
      </w:r>
      <w:r w:rsidRPr="009853ED">
        <w:rPr>
          <w:rStyle w:val="StyleUnderline"/>
          <w:rFonts w:asciiTheme="minorHAnsi" w:hAnsiTheme="minorHAnsi" w:cstheme="minorHAnsi"/>
        </w:rPr>
        <w:t xml:space="preserve"> </w:t>
      </w:r>
      <w:r w:rsidRPr="009853ED">
        <w:rPr>
          <w:rStyle w:val="StyleUnderline"/>
          <w:rFonts w:asciiTheme="minorHAnsi" w:hAnsiTheme="minorHAnsi" w:cstheme="minorHAnsi"/>
          <w:b/>
          <w:bCs/>
        </w:rPr>
        <w:t>everything</w:t>
      </w:r>
      <w:r w:rsidRPr="009853ED">
        <w:rPr>
          <w:rStyle w:val="StyleUnderline"/>
          <w:rFonts w:asciiTheme="minorHAnsi" w:hAnsiTheme="minorHAnsi" w:cstheme="minorHAnsi"/>
        </w:rPr>
        <w:t xml:space="preserve"> that blocks and prevents</w:t>
      </w:r>
      <w:r w:rsidRPr="000E0895">
        <w:rPr>
          <w:rFonts w:asciiTheme="minorHAnsi" w:hAnsiTheme="minorHAnsi" w:cstheme="minorHAnsi"/>
          <w:sz w:val="16"/>
        </w:rPr>
        <w:t xml:space="preserve">” (GA 8: 31/29– 30, tm). </w:t>
      </w:r>
      <w:r w:rsidRPr="009208ED">
        <w:rPr>
          <w:rStyle w:val="StyleUnderline"/>
          <w:rFonts w:asciiTheme="minorHAnsi" w:hAnsiTheme="minorHAnsi" w:cstheme="minorHAnsi"/>
          <w:highlight w:val="cyan"/>
        </w:rPr>
        <w:t xml:space="preserve">Devastation is </w:t>
      </w:r>
      <w:r w:rsidRPr="009208ED">
        <w:rPr>
          <w:rStyle w:val="Emphasis"/>
          <w:rFonts w:asciiTheme="minorHAnsi" w:hAnsiTheme="minorHAnsi" w:cstheme="minorHAnsi"/>
          <w:highlight w:val="cyan"/>
        </w:rPr>
        <w:t>transformative</w:t>
      </w:r>
      <w:r w:rsidRPr="009853ED">
        <w:rPr>
          <w:rStyle w:val="StyleUnderline"/>
          <w:rFonts w:asciiTheme="minorHAnsi" w:hAnsiTheme="minorHAnsi" w:cstheme="minorHAnsi"/>
        </w:rPr>
        <w:t xml:space="preserve">, not annihilative, </w:t>
      </w:r>
      <w:r w:rsidRPr="009208ED">
        <w:rPr>
          <w:rStyle w:val="StyleUnderline"/>
          <w:rFonts w:asciiTheme="minorHAnsi" w:hAnsiTheme="minorHAnsi" w:cstheme="minorHAnsi"/>
          <w:highlight w:val="cyan"/>
        </w:rPr>
        <w:t>and</w:t>
      </w:r>
      <w:r w:rsidRPr="009853ED">
        <w:rPr>
          <w:rStyle w:val="StyleUnderline"/>
          <w:rFonts w:asciiTheme="minorHAnsi" w:hAnsiTheme="minorHAnsi" w:cstheme="minorHAnsi"/>
        </w:rPr>
        <w:t xml:space="preserve"> it </w:t>
      </w:r>
      <w:r w:rsidRPr="009208ED">
        <w:rPr>
          <w:rStyle w:val="Emphasis"/>
          <w:rFonts w:asciiTheme="minorHAnsi" w:hAnsiTheme="minorHAnsi" w:cstheme="minorHAnsi"/>
          <w:highlight w:val="cyan"/>
        </w:rPr>
        <w:t>leaves us behind</w:t>
      </w:r>
      <w:r w:rsidRPr="009853ED">
        <w:rPr>
          <w:rStyle w:val="StyleUnderline"/>
          <w:rFonts w:asciiTheme="minorHAnsi" w:hAnsiTheme="minorHAnsi" w:cstheme="minorHAnsi"/>
        </w:rPr>
        <w:t xml:space="preserve"> in its wake</w:t>
      </w:r>
      <w:r w:rsidRPr="000E0895">
        <w:rPr>
          <w:rFonts w:asciiTheme="minorHAnsi" w:hAnsiTheme="minorHAnsi" w:cstheme="minorHAnsi"/>
          <w:sz w:val="16"/>
        </w:rPr>
        <w:t xml:space="preserve">. </w:t>
      </w:r>
      <w:r w:rsidRPr="009853ED">
        <w:rPr>
          <w:rStyle w:val="StyleUnderline"/>
          <w:rFonts w:asciiTheme="minorHAnsi" w:hAnsiTheme="minorHAnsi" w:cstheme="minorHAnsi"/>
        </w:rPr>
        <w:t>The circulation of the standing reserve</w:t>
      </w:r>
      <w:r w:rsidRPr="000E0895">
        <w:rPr>
          <w:rFonts w:asciiTheme="minorHAnsi" w:hAnsiTheme="minorHAnsi" w:cstheme="minorHAnsi"/>
          <w:sz w:val="16"/>
        </w:rPr>
        <w:t xml:space="preserve"> </w:t>
      </w:r>
      <w:r w:rsidRPr="009853ED">
        <w:rPr>
          <w:u w:val="single"/>
        </w:rPr>
        <w:t>is the becoming energy of all that is</w:t>
      </w:r>
      <w:r w:rsidRPr="000E0895">
        <w:rPr>
          <w:rFonts w:asciiTheme="minorHAnsi" w:hAnsiTheme="minorHAnsi" w:cstheme="minorHAnsi"/>
          <w:sz w:val="16"/>
        </w:rPr>
        <w:t xml:space="preserve">. </w:t>
      </w:r>
      <w:r w:rsidRPr="009853ED">
        <w:rPr>
          <w:u w:val="single"/>
        </w:rPr>
        <w:t>The effect of this</w:t>
      </w:r>
      <w:r w:rsidRPr="000E0895">
        <w:rPr>
          <w:rFonts w:asciiTheme="minorHAnsi" w:hAnsiTheme="minorHAnsi" w:cstheme="minorHAnsi"/>
          <w:sz w:val="16"/>
        </w:rPr>
        <w:t xml:space="preserve"> </w:t>
      </w:r>
      <w:r w:rsidRPr="009853ED">
        <w:rPr>
          <w:rStyle w:val="StyleUnderline"/>
          <w:rFonts w:asciiTheme="minorHAnsi" w:hAnsiTheme="minorHAnsi" w:cstheme="minorHAnsi"/>
        </w:rPr>
        <w:t xml:space="preserve">is </w:t>
      </w:r>
      <w:r w:rsidRPr="009853ED">
        <w:rPr>
          <w:rStyle w:val="Emphasis"/>
          <w:rFonts w:asciiTheme="minorHAnsi" w:hAnsiTheme="minorHAnsi" w:cstheme="minorHAnsi"/>
        </w:rPr>
        <w:t>consummated</w:t>
      </w:r>
      <w:r w:rsidRPr="009853ED">
        <w:rPr>
          <w:rStyle w:val="StyleUnderline"/>
          <w:rFonts w:asciiTheme="minorHAnsi" w:hAnsiTheme="minorHAnsi" w:cstheme="minorHAnsi"/>
        </w:rPr>
        <w:t xml:space="preserve"> in the atomic bomb—not in its </w:t>
      </w:r>
      <w:r w:rsidRPr="009853ED">
        <w:rPr>
          <w:rStyle w:val="Emphasis"/>
          <w:rFonts w:asciiTheme="minorHAnsi" w:hAnsiTheme="minorHAnsi" w:cstheme="minorHAnsi"/>
        </w:rPr>
        <w:t>detonation</w:t>
      </w:r>
      <w:r w:rsidRPr="009853ED">
        <w:rPr>
          <w:rStyle w:val="StyleUnderline"/>
          <w:rFonts w:asciiTheme="minorHAnsi" w:hAnsiTheme="minorHAnsi" w:cstheme="minorHAnsi"/>
        </w:rPr>
        <w:t xml:space="preserve">, but in its </w:t>
      </w:r>
      <w:r w:rsidRPr="009853ED">
        <w:rPr>
          <w:rStyle w:val="Emphasis"/>
          <w:rFonts w:asciiTheme="minorHAnsi" w:hAnsiTheme="minorHAnsi" w:cstheme="minorHAnsi"/>
        </w:rPr>
        <w:t>threat</w:t>
      </w:r>
      <w:r w:rsidRPr="000E0895">
        <w:rPr>
          <w:rFonts w:asciiTheme="minorHAnsi" w:hAnsiTheme="minorHAnsi" w:cstheme="minorHAnsi"/>
          <w:sz w:val="16"/>
        </w:rPr>
        <w:t xml:space="preserve">. </w:t>
      </w:r>
      <w:r w:rsidRPr="009853ED">
        <w:rPr>
          <w:rStyle w:val="StyleUnderline"/>
          <w:rFonts w:asciiTheme="minorHAnsi" w:hAnsiTheme="minorHAnsi" w:cstheme="minorHAnsi"/>
          <w:b/>
          <w:bCs/>
        </w:rPr>
        <w:t>The threat of nuclear annihilation</w:t>
      </w:r>
      <w:r w:rsidRPr="009853ED">
        <w:rPr>
          <w:rStyle w:val="StyleUnderline"/>
          <w:rFonts w:asciiTheme="minorHAnsi" w:hAnsiTheme="minorHAnsi" w:cstheme="minorHAnsi"/>
        </w:rPr>
        <w:t xml:space="preserve"> </w:t>
      </w:r>
      <w:r w:rsidRPr="009853ED">
        <w:rPr>
          <w:rStyle w:val="Emphasis"/>
          <w:rFonts w:asciiTheme="minorHAnsi" w:hAnsiTheme="minorHAnsi" w:cstheme="minorHAnsi"/>
        </w:rPr>
        <w:t>unseats everything</w:t>
      </w:r>
      <w:r w:rsidRPr="009853ED">
        <w:rPr>
          <w:rStyle w:val="StyleUnderline"/>
          <w:rFonts w:asciiTheme="minorHAnsi" w:hAnsiTheme="minorHAnsi" w:cstheme="minorHAnsi"/>
        </w:rPr>
        <w:t>, ousts it from its truth, from the mediation that buffers it and eases it into its place in the world</w:t>
      </w:r>
      <w:r w:rsidRPr="000E0895">
        <w:rPr>
          <w:rFonts w:asciiTheme="minorHAnsi" w:hAnsiTheme="minorHAnsi" w:cstheme="minorHAnsi"/>
          <w:sz w:val="16"/>
        </w:rPr>
        <w:t xml:space="preserve">. This place is lost in the immediacy of circulation. </w:t>
      </w:r>
      <w:r w:rsidRPr="009853ED">
        <w:rPr>
          <w:rStyle w:val="StyleUnderline"/>
          <w:rFonts w:asciiTheme="minorHAnsi" w:hAnsiTheme="minorHAnsi" w:cstheme="minorHAnsi"/>
        </w:rPr>
        <w:t xml:space="preserve">All that is exists as </w:t>
      </w:r>
      <w:r w:rsidRPr="009853ED">
        <w:rPr>
          <w:rStyle w:val="Emphasis"/>
          <w:rFonts w:asciiTheme="minorHAnsi" w:hAnsiTheme="minorHAnsi" w:cstheme="minorHAnsi"/>
        </w:rPr>
        <w:t>threatened</w:t>
      </w:r>
      <w:r w:rsidRPr="009853ED">
        <w:rPr>
          <w:rStyle w:val="StyleUnderline"/>
          <w:rFonts w:asciiTheme="minorHAnsi" w:hAnsiTheme="minorHAnsi" w:cstheme="minorHAnsi"/>
        </w:rPr>
        <w:t xml:space="preserve"> b</w:t>
      </w:r>
      <w:r w:rsidRPr="009853ED">
        <w:rPr>
          <w:rStyle w:val="StyleUnderline"/>
          <w:rFonts w:asciiTheme="minorHAnsi" w:hAnsiTheme="minorHAnsi" w:cstheme="minorHAnsi"/>
          <w:b/>
          <w:bCs/>
        </w:rPr>
        <w:t>y a threat that does not fall on it from without</w:t>
      </w:r>
      <w:r w:rsidRPr="000E0895">
        <w:rPr>
          <w:rFonts w:asciiTheme="minorHAnsi" w:hAnsiTheme="minorHAnsi" w:cstheme="minorHAnsi"/>
          <w:sz w:val="16"/>
        </w:rPr>
        <w:t xml:space="preserve">, </w:t>
      </w:r>
      <w:r w:rsidRPr="009853ED">
        <w:rPr>
          <w:u w:val="single"/>
        </w:rPr>
        <w:t>for the bomb was already operative with modernity</w:t>
      </w:r>
      <w:r w:rsidRPr="000E0895">
        <w:rPr>
          <w:rFonts w:asciiTheme="minorHAnsi" w:hAnsiTheme="minorHAnsi" w:cstheme="minorHAnsi"/>
          <w:sz w:val="16"/>
        </w:rPr>
        <w:t xml:space="preserve">. At once, </w:t>
      </w:r>
      <w:r w:rsidRPr="009853ED">
        <w:rPr>
          <w:rStyle w:val="StyleUnderline"/>
          <w:rFonts w:asciiTheme="minorHAnsi" w:hAnsiTheme="minorHAnsi" w:cstheme="minorHAnsi"/>
        </w:rPr>
        <w:t xml:space="preserve">it has </w:t>
      </w:r>
      <w:r w:rsidRPr="009853ED">
        <w:rPr>
          <w:rStyle w:val="Emphasis"/>
          <w:rFonts w:asciiTheme="minorHAnsi" w:hAnsiTheme="minorHAnsi" w:cstheme="minorHAnsi"/>
        </w:rPr>
        <w:t>already exploded</w:t>
      </w:r>
      <w:r w:rsidRPr="009853ED">
        <w:rPr>
          <w:rStyle w:val="StyleUnderline"/>
          <w:rFonts w:asciiTheme="minorHAnsi" w:hAnsiTheme="minorHAnsi" w:cstheme="minorHAnsi"/>
        </w:rPr>
        <w:t xml:space="preserve"> and has </w:t>
      </w:r>
      <w:r w:rsidRPr="009853ED">
        <w:rPr>
          <w:rStyle w:val="Emphasis"/>
          <w:rFonts w:asciiTheme="minorHAnsi" w:hAnsiTheme="minorHAnsi" w:cstheme="minorHAnsi"/>
        </w:rPr>
        <w:t>no need to explode</w:t>
      </w:r>
      <w:r w:rsidRPr="009853ED">
        <w:rPr>
          <w:rStyle w:val="StyleUnderline"/>
          <w:rFonts w:asciiTheme="minorHAnsi" w:hAnsiTheme="minorHAnsi" w:cstheme="minorHAnsi"/>
        </w:rPr>
        <w:t xml:space="preserve">. To annihilate the world would bring a </w:t>
      </w:r>
      <w:r w:rsidRPr="009853ED">
        <w:rPr>
          <w:rStyle w:val="Emphasis"/>
          <w:rFonts w:asciiTheme="minorHAnsi" w:hAnsiTheme="minorHAnsi" w:cstheme="minorHAnsi"/>
        </w:rPr>
        <w:t>chilling peace</w:t>
      </w:r>
      <w:r w:rsidRPr="009853ED">
        <w:rPr>
          <w:rStyle w:val="StyleUnderline"/>
          <w:rFonts w:asciiTheme="minorHAnsi" w:hAnsiTheme="minorHAnsi" w:cstheme="minorHAnsi"/>
        </w:rPr>
        <w:t xml:space="preserve">. Annihilation brings </w:t>
      </w:r>
      <w:r w:rsidRPr="009208ED">
        <w:rPr>
          <w:rStyle w:val="Emphasis"/>
        </w:rPr>
        <w:t>relief</w:t>
      </w:r>
      <w:r w:rsidRPr="000E0895">
        <w:rPr>
          <w:rFonts w:asciiTheme="minorHAnsi" w:hAnsiTheme="minorHAnsi" w:cstheme="minorHAnsi"/>
          <w:sz w:val="16"/>
        </w:rPr>
        <w:t xml:space="preserve">. </w:t>
      </w:r>
      <w:r w:rsidRPr="009853ED">
        <w:rPr>
          <w:rStyle w:val="StyleUnderline"/>
          <w:rFonts w:asciiTheme="minorHAnsi" w:hAnsiTheme="minorHAnsi" w:cstheme="minorHAnsi"/>
        </w:rPr>
        <w:t>There would be</w:t>
      </w:r>
      <w:r w:rsidRPr="000E0895">
        <w:rPr>
          <w:rFonts w:asciiTheme="minorHAnsi" w:hAnsiTheme="minorHAnsi" w:cstheme="minorHAnsi"/>
          <w:sz w:val="16"/>
        </w:rPr>
        <w:t xml:space="preserve"> nothing more to decide, </w:t>
      </w:r>
      <w:r w:rsidRPr="009853ED">
        <w:rPr>
          <w:b/>
          <w:bCs/>
          <w:u w:val="single"/>
        </w:rPr>
        <w:t>nothing more to</w:t>
      </w:r>
      <w:r w:rsidRPr="000E0895">
        <w:rPr>
          <w:rFonts w:asciiTheme="minorHAnsi" w:hAnsiTheme="minorHAnsi" w:cstheme="minorHAnsi"/>
          <w:sz w:val="16"/>
        </w:rPr>
        <w:t xml:space="preserve"> defend or </w:t>
      </w:r>
      <w:r w:rsidRPr="009853ED">
        <w:rPr>
          <w:b/>
          <w:bCs/>
          <w:u w:val="single"/>
        </w:rPr>
        <w:t>protect</w:t>
      </w:r>
      <w:r w:rsidRPr="000E0895">
        <w:rPr>
          <w:rFonts w:asciiTheme="minorHAnsi" w:hAnsiTheme="minorHAnsi" w:cstheme="minorHAnsi"/>
          <w:sz w:val="16"/>
        </w:rPr>
        <w:t xml:space="preserve">, </w:t>
      </w:r>
      <w:r w:rsidRPr="009853ED">
        <w:rPr>
          <w:rStyle w:val="StyleUnderline"/>
          <w:rFonts w:asciiTheme="minorHAnsi" w:hAnsiTheme="minorHAnsi" w:cstheme="minorHAnsi"/>
        </w:rPr>
        <w:t xml:space="preserve">no more </w:t>
      </w:r>
      <w:r w:rsidRPr="009853ED">
        <w:rPr>
          <w:rStyle w:val="Emphasis"/>
          <w:rFonts w:asciiTheme="minorHAnsi" w:hAnsiTheme="minorHAnsi" w:cstheme="minorHAnsi"/>
        </w:rPr>
        <w:t>responsibility</w:t>
      </w:r>
      <w:r w:rsidRPr="000E0895">
        <w:rPr>
          <w:rFonts w:asciiTheme="minorHAnsi" w:hAnsiTheme="minorHAnsi" w:cstheme="minorHAnsi"/>
          <w:sz w:val="16"/>
        </w:rPr>
        <w:t xml:space="preserve"> of any sort. </w:t>
      </w:r>
      <w:r w:rsidRPr="009853ED">
        <w:rPr>
          <w:u w:val="single"/>
        </w:rPr>
        <w:t xml:space="preserve">Annihilation would be the ultimate </w:t>
      </w:r>
      <w:r w:rsidRPr="009853ED">
        <w:rPr>
          <w:b/>
          <w:bCs/>
          <w:u w:val="single"/>
        </w:rPr>
        <w:t>affirmation of metaphysics</w:t>
      </w:r>
      <w:r w:rsidRPr="000E0895">
        <w:rPr>
          <w:rFonts w:asciiTheme="minorHAnsi" w:hAnsiTheme="minorHAnsi" w:cstheme="minorHAnsi"/>
          <w:sz w:val="16"/>
        </w:rPr>
        <w:t xml:space="preserve">, its own reversal, whereby the privilege would no longer fall to presence but to absence, absence in its sheerest form as pure annihilation. </w:t>
      </w:r>
      <w:r w:rsidRPr="000E0895">
        <w:rPr>
          <w:sz w:val="16"/>
        </w:rPr>
        <w:t>But this way is barred to us.</w:t>
      </w:r>
      <w:r w:rsidRPr="000E0895">
        <w:rPr>
          <w:rFonts w:asciiTheme="minorHAnsi" w:hAnsiTheme="minorHAnsi" w:cstheme="minorHAnsi"/>
          <w:sz w:val="16"/>
        </w:rPr>
        <w:t xml:space="preserve"> Instead, we have entered a state beyond the strictures of modern metaphysics, beyond the opposition of presence and absence. </w:t>
      </w:r>
      <w:r w:rsidRPr="009208ED">
        <w:rPr>
          <w:rStyle w:val="StyleUnderline"/>
          <w:rFonts w:asciiTheme="minorHAnsi" w:hAnsiTheme="minorHAnsi" w:cstheme="minorHAnsi"/>
          <w:highlight w:val="cyan"/>
        </w:rPr>
        <w:t>Whatever now exists</w:t>
      </w:r>
      <w:r w:rsidRPr="009853ED">
        <w:rPr>
          <w:rStyle w:val="StyleUnderline"/>
          <w:rFonts w:asciiTheme="minorHAnsi" w:hAnsiTheme="minorHAnsi" w:cstheme="minorHAnsi"/>
        </w:rPr>
        <w:t xml:space="preserve"> does so thanks to the fact that we </w:t>
      </w:r>
      <w:r w:rsidRPr="009853ED">
        <w:rPr>
          <w:rStyle w:val="Emphasis"/>
          <w:rFonts w:asciiTheme="minorHAnsi" w:hAnsiTheme="minorHAnsi" w:cstheme="minorHAnsi"/>
        </w:rPr>
        <w:t>have not annihilated</w:t>
      </w:r>
      <w:r w:rsidRPr="009853ED">
        <w:rPr>
          <w:rStyle w:val="StyleUnderline"/>
          <w:rFonts w:asciiTheme="minorHAnsi" w:hAnsiTheme="minorHAnsi" w:cstheme="minorHAnsi"/>
        </w:rPr>
        <w:t xml:space="preserve"> it. It exists as utterly at our </w:t>
      </w:r>
      <w:r w:rsidRPr="009853ED">
        <w:rPr>
          <w:rStyle w:val="Emphasis"/>
          <w:rFonts w:asciiTheme="minorHAnsi" w:hAnsiTheme="minorHAnsi" w:cstheme="minorHAnsi"/>
        </w:rPr>
        <w:t>disposal</w:t>
      </w:r>
      <w:r w:rsidRPr="000E0895">
        <w:rPr>
          <w:rFonts w:asciiTheme="minorHAnsi" w:hAnsiTheme="minorHAnsi" w:cstheme="minorHAnsi"/>
          <w:sz w:val="16"/>
        </w:rPr>
        <w:t xml:space="preserve">; i.e., it exists </w:t>
      </w:r>
      <w:r w:rsidRPr="009208ED">
        <w:rPr>
          <w:rStyle w:val="StyleUnderline"/>
          <w:rFonts w:asciiTheme="minorHAnsi" w:hAnsiTheme="minorHAnsi" w:cstheme="minorHAnsi"/>
          <w:highlight w:val="cyan"/>
        </w:rPr>
        <w:t xml:space="preserve">as </w:t>
      </w:r>
      <w:r w:rsidRPr="009208ED">
        <w:rPr>
          <w:rStyle w:val="Emphasis"/>
          <w:rFonts w:asciiTheme="minorHAnsi" w:hAnsiTheme="minorHAnsi" w:cstheme="minorHAnsi"/>
          <w:highlight w:val="cyan"/>
        </w:rPr>
        <w:t>standing reserve</w:t>
      </w:r>
      <w:r w:rsidRPr="000E0895">
        <w:rPr>
          <w:rFonts w:asciiTheme="minorHAnsi" w:hAnsiTheme="minorHAnsi" w:cstheme="minorHAnsi"/>
          <w:sz w:val="16"/>
        </w:rPr>
        <w:t>. The bomb brings to light our threatened condition, the condition of the age: “</w:t>
      </w:r>
      <w:r w:rsidRPr="009853ED">
        <w:rPr>
          <w:u w:val="single"/>
        </w:rPr>
        <w:t>The being</w:t>
      </w:r>
      <w:r w:rsidRPr="000E0895">
        <w:rPr>
          <w:rFonts w:asciiTheme="minorHAnsi" w:hAnsiTheme="minorHAnsi" w:cstheme="minorHAnsi"/>
          <w:sz w:val="16"/>
        </w:rPr>
        <w:t xml:space="preserve"> (Sein) </w:t>
      </w:r>
      <w:r w:rsidRPr="009853ED">
        <w:rPr>
          <w:u w:val="single"/>
        </w:rPr>
        <w:t xml:space="preserve">of an </w:t>
      </w:r>
      <w:r w:rsidRPr="009208ED">
        <w:rPr>
          <w:highlight w:val="cyan"/>
          <w:u w:val="single"/>
        </w:rPr>
        <w:t xml:space="preserve">age of </w:t>
      </w:r>
      <w:r w:rsidRPr="009208ED">
        <w:rPr>
          <w:b/>
          <w:bCs/>
          <w:highlight w:val="cyan"/>
          <w:u w:val="single"/>
        </w:rPr>
        <w:t>devastation would</w:t>
      </w:r>
      <w:r w:rsidRPr="009853ED">
        <w:rPr>
          <w:u w:val="single"/>
        </w:rPr>
        <w:t xml:space="preserve"> then </w:t>
      </w:r>
      <w:r w:rsidRPr="009208ED">
        <w:rPr>
          <w:highlight w:val="cyan"/>
          <w:u w:val="single"/>
        </w:rPr>
        <w:t xml:space="preserve">consist precisely in the </w:t>
      </w:r>
      <w:r w:rsidRPr="009208ED">
        <w:rPr>
          <w:b/>
          <w:bCs/>
          <w:highlight w:val="cyan"/>
          <w:u w:val="single"/>
        </w:rPr>
        <w:t>abandonment of being</w:t>
      </w:r>
      <w:r w:rsidRPr="000E0895">
        <w:rPr>
          <w:rFonts w:asciiTheme="minorHAnsi" w:hAnsiTheme="minorHAnsi" w:cstheme="minorHAnsi"/>
          <w:b/>
          <w:bCs/>
          <w:sz w:val="16"/>
        </w:rPr>
        <w:t>”</w:t>
      </w:r>
      <w:r w:rsidRPr="000E0895">
        <w:rPr>
          <w:rFonts w:asciiTheme="minorHAnsi" w:hAnsiTheme="minorHAnsi" w:cstheme="minorHAnsi"/>
          <w:sz w:val="16"/>
        </w:rPr>
        <w:t xml:space="preserve"> (GA 77: 213/138). </w:t>
      </w:r>
    </w:p>
    <w:p w14:paraId="6ED23C06" w14:textId="77777777" w:rsidR="00075FBB" w:rsidRPr="00075FBB" w:rsidRDefault="00075FBB" w:rsidP="00075FBB"/>
    <w:p w14:paraId="376FEB18" w14:textId="27AA9950" w:rsidR="0073763E" w:rsidRDefault="0073763E" w:rsidP="00C1736B">
      <w:pPr>
        <w:pStyle w:val="Heading3"/>
        <w:rPr>
          <w:rFonts w:asciiTheme="minorHAnsi" w:hAnsiTheme="minorHAnsi" w:cstheme="minorHAnsi"/>
        </w:rPr>
      </w:pPr>
      <w:r>
        <w:rPr>
          <w:rFonts w:asciiTheme="minorHAnsi" w:hAnsiTheme="minorHAnsi" w:cstheme="minorHAnsi"/>
        </w:rPr>
        <w:t xml:space="preserve">1NC – </w:t>
      </w:r>
      <w:r w:rsidR="009E4C48">
        <w:rPr>
          <w:rFonts w:asciiTheme="minorHAnsi" w:hAnsiTheme="minorHAnsi" w:cstheme="minorHAnsi"/>
        </w:rPr>
        <w:t xml:space="preserve">Alt – </w:t>
      </w:r>
      <w:r>
        <w:rPr>
          <w:rFonts w:asciiTheme="minorHAnsi" w:hAnsiTheme="minorHAnsi" w:cstheme="minorHAnsi"/>
        </w:rPr>
        <w:t>Listening</w:t>
      </w:r>
    </w:p>
    <w:p w14:paraId="0D6D7194" w14:textId="77777777" w:rsidR="0073763E" w:rsidRDefault="0073763E" w:rsidP="0073763E">
      <w:pPr>
        <w:pStyle w:val="Heading4"/>
      </w:pPr>
      <w:bookmarkStart w:id="1" w:name="_Hlk78573879"/>
      <w:r w:rsidRPr="005F43AB">
        <w:t>Impact and Alternative - current human life is unsustainable because we hang in the abyss - vote negative to listen instead of obeying like the aff - this recognizes a possibility of an escape from enframing to confront the problems that plague us</w:t>
      </w:r>
    </w:p>
    <w:p w14:paraId="3AAAE134" w14:textId="77777777" w:rsidR="0073763E" w:rsidRDefault="0073763E" w:rsidP="0073763E">
      <w:r w:rsidRPr="00734794">
        <w:rPr>
          <w:b/>
          <w:bCs/>
        </w:rPr>
        <w:t>Mazo 16</w:t>
      </w:r>
      <w:r>
        <w:t xml:space="preserve"> (Mazo, Aaron University of Alberta, Department of Philosophy)"The Technological Abyss: Heideggerian Ontology and Climate Change", EARTH COMMON JOURNAL VOL. 6 NO. 1, 2016, http://www.inquiriesjournal.com/articles/1559/the-technological-abyss-heideggerian-ontology-and-climate-change)//guyB</w:t>
      </w:r>
    </w:p>
    <w:p w14:paraId="488E68B3" w14:textId="6B83F953" w:rsidR="0073763E" w:rsidRPr="00707825" w:rsidRDefault="0073763E" w:rsidP="0073763E">
      <w:pPr>
        <w:rPr>
          <w:rStyle w:val="StyleUnderline"/>
        </w:rPr>
      </w:pPr>
      <w:r w:rsidRPr="008E749C">
        <w:rPr>
          <w:sz w:val="16"/>
        </w:rPr>
        <w:t xml:space="preserve">Breaking Free from the Abyss: Danger and Saving Power But if we are indeed ensnared in the tendrils of enframing, used by it but unaware of such processes, is it possible to break free from such confinement? Heidegger (2008b) seems to maintain some hope of escape, portraying </w:t>
      </w:r>
      <w:r w:rsidRPr="004C63D3">
        <w:rPr>
          <w:rStyle w:val="Emphasis"/>
          <w:highlight w:val="cyan"/>
        </w:rPr>
        <w:t>humans as "one[s] who [listen</w:t>
      </w:r>
      <w:r w:rsidRPr="00705D9B">
        <w:rPr>
          <w:rStyle w:val="StyleUnderline"/>
        </w:rPr>
        <w:t>]…not one[s] who simply [obey]"</w:t>
      </w:r>
      <w:r w:rsidRPr="008E749C">
        <w:rPr>
          <w:sz w:val="16"/>
        </w:rPr>
        <w:t xml:space="preserve"> (p. 330). Hence </w:t>
      </w:r>
      <w:r w:rsidRPr="00404B5E">
        <w:rPr>
          <w:rStyle w:val="StyleUnderline"/>
          <w:highlight w:val="cyan"/>
        </w:rPr>
        <w:t>humans</w:t>
      </w:r>
      <w:r w:rsidRPr="00705D9B">
        <w:rPr>
          <w:rStyle w:val="StyleUnderline"/>
        </w:rPr>
        <w:t xml:space="preserve"> do </w:t>
      </w:r>
      <w:r w:rsidRPr="00404B5E">
        <w:rPr>
          <w:rStyle w:val="StyleUnderline"/>
          <w:highlight w:val="cyan"/>
        </w:rPr>
        <w:t>possess</w:t>
      </w:r>
      <w:r w:rsidRPr="00705D9B">
        <w:rPr>
          <w:rStyle w:val="StyleUnderline"/>
        </w:rPr>
        <w:t xml:space="preserve"> the </w:t>
      </w:r>
      <w:r w:rsidRPr="00404B5E">
        <w:rPr>
          <w:rStyle w:val="StyleUnderline"/>
          <w:highlight w:val="cyan"/>
        </w:rPr>
        <w:t>ability to listen to a different way of revealing</w:t>
      </w:r>
      <w:r w:rsidRPr="008E749C">
        <w:rPr>
          <w:sz w:val="16"/>
        </w:rPr>
        <w:t>. And though there is no doubt that egress is a difficult project— perhaps more difficult than any other—</w:t>
      </w:r>
      <w:r w:rsidRPr="00705D9B">
        <w:rPr>
          <w:rStyle w:val="StyleUnderline"/>
        </w:rPr>
        <w:t>it</w:t>
      </w:r>
      <w:r w:rsidRPr="008E749C">
        <w:rPr>
          <w:sz w:val="16"/>
        </w:rPr>
        <w:t xml:space="preserve"> </w:t>
      </w:r>
      <w:r w:rsidRPr="00404B5E">
        <w:rPr>
          <w:rStyle w:val="StyleUnderline"/>
          <w:highlight w:val="cyan"/>
        </w:rPr>
        <w:t>is</w:t>
      </w:r>
      <w:r w:rsidRPr="008E749C">
        <w:rPr>
          <w:sz w:val="16"/>
        </w:rPr>
        <w:t xml:space="preserve"> also </w:t>
      </w:r>
      <w:r w:rsidRPr="00404B5E">
        <w:rPr>
          <w:rStyle w:val="StyleUnderline"/>
          <w:highlight w:val="cyan"/>
        </w:rPr>
        <w:t xml:space="preserve">the </w:t>
      </w:r>
      <w:r w:rsidRPr="00404B5E">
        <w:rPr>
          <w:rStyle w:val="Emphasis"/>
          <w:highlight w:val="cyan"/>
        </w:rPr>
        <w:t>most essential project</w:t>
      </w:r>
      <w:r w:rsidRPr="00404B5E">
        <w:rPr>
          <w:rStyle w:val="StyleUnderline"/>
          <w:highlight w:val="cyan"/>
        </w:rPr>
        <w:t xml:space="preserve"> of our age</w:t>
      </w:r>
      <w:r w:rsidRPr="008E749C">
        <w:rPr>
          <w:sz w:val="16"/>
        </w:rPr>
        <w:t xml:space="preserve">. </w:t>
      </w:r>
      <w:r w:rsidRPr="00705D9B">
        <w:rPr>
          <w:rStyle w:val="StyleUnderline"/>
        </w:rPr>
        <w:t xml:space="preserve">To remain in the clutches of </w:t>
      </w:r>
      <w:r w:rsidRPr="00404B5E">
        <w:rPr>
          <w:rStyle w:val="StyleUnderline"/>
          <w:highlight w:val="cyan"/>
        </w:rPr>
        <w:t>enframing is</w:t>
      </w:r>
      <w:r w:rsidRPr="00705D9B">
        <w:rPr>
          <w:rStyle w:val="StyleUnderline"/>
        </w:rPr>
        <w:t xml:space="preserve"> to stand at "the very brink of a precipitous fall</w:t>
      </w:r>
      <w:r w:rsidRPr="008E749C">
        <w:rPr>
          <w:sz w:val="16"/>
        </w:rPr>
        <w:t>" (p. 332)—</w:t>
      </w:r>
      <w:r w:rsidRPr="00404B5E">
        <w:rPr>
          <w:rStyle w:val="StyleUnderline"/>
          <w:highlight w:val="cyan"/>
        </w:rPr>
        <w:t>an</w:t>
      </w:r>
      <w:r w:rsidRPr="00404B5E">
        <w:rPr>
          <w:sz w:val="16"/>
          <w:highlight w:val="cyan"/>
        </w:rPr>
        <w:t xml:space="preserve"> </w:t>
      </w:r>
      <w:r w:rsidRPr="00404B5E">
        <w:rPr>
          <w:rStyle w:val="Emphasis"/>
          <w:highlight w:val="cyan"/>
        </w:rPr>
        <w:t>irreversible loss of all identities</w:t>
      </w:r>
      <w:r w:rsidRPr="00404B5E">
        <w:rPr>
          <w:rStyle w:val="StyleUnderline"/>
          <w:highlight w:val="cyan"/>
        </w:rPr>
        <w:t xml:space="preserve"> apart from standing-reserve</w:t>
      </w:r>
      <w:r w:rsidRPr="008E749C">
        <w:rPr>
          <w:sz w:val="16"/>
        </w:rPr>
        <w:t xml:space="preserve">. But perhaps I should rephrase this. It is not as though we are on the edge of a cliff, overlooking an abyss. We are already far below ground level without even realising it. Primal transcendence is not yet beyond our reach, but nor is it in our view. Heidegger employs Hölderlin's (as cited in Heidegger, 1971/2013) poetry to describe </w:t>
      </w:r>
      <w:r w:rsidRPr="00705D9B">
        <w:rPr>
          <w:rStyle w:val="StyleUnderline"/>
        </w:rPr>
        <w:t xml:space="preserve">the </w:t>
      </w:r>
      <w:r w:rsidRPr="00404B5E">
        <w:rPr>
          <w:rStyle w:val="StyleUnderline"/>
          <w:highlight w:val="cyan"/>
        </w:rPr>
        <w:t>abyss</w:t>
      </w:r>
      <w:r w:rsidRPr="00705D9B">
        <w:rPr>
          <w:rStyle w:val="StyleUnderline"/>
        </w:rPr>
        <w:t xml:space="preserve"> constituted by enframing </w:t>
      </w:r>
      <w:r w:rsidRPr="00404B5E">
        <w:rPr>
          <w:rStyle w:val="StyleUnderline"/>
          <w:highlight w:val="cyan"/>
        </w:rPr>
        <w:t>as "the complete absence of the ground</w:t>
      </w:r>
      <w:r w:rsidRPr="008E749C">
        <w:rPr>
          <w:sz w:val="16"/>
        </w:rPr>
        <w:t xml:space="preserve">" (p. 90), to which all things owe their presence. In our current age, </w:t>
      </w:r>
      <w:r w:rsidRPr="00705D9B">
        <w:rPr>
          <w:rStyle w:val="StyleUnderline"/>
        </w:rPr>
        <w:t>we linger in "a destitute time</w:t>
      </w:r>
      <w:r w:rsidRPr="008E749C">
        <w:rPr>
          <w:sz w:val="16"/>
        </w:rPr>
        <w:t>" (p. 89) without realising it. In this time, "</w:t>
      </w:r>
      <w:r w:rsidRPr="00705D9B">
        <w:rPr>
          <w:rStyle w:val="StyleUnderline"/>
        </w:rPr>
        <w:t xml:space="preserve">the ground fails to come" and </w:t>
      </w:r>
      <w:r w:rsidRPr="00404B5E">
        <w:rPr>
          <w:rStyle w:val="Emphasis"/>
          <w:highlight w:val="cyan"/>
        </w:rPr>
        <w:t>we "[hang] in the abyss</w:t>
      </w:r>
      <w:r w:rsidRPr="008E749C">
        <w:rPr>
          <w:sz w:val="16"/>
        </w:rPr>
        <w:t xml:space="preserve">" (Heidegger, 2013, p. 90). </w:t>
      </w:r>
      <w:r w:rsidRPr="00705D9B">
        <w:rPr>
          <w:rStyle w:val="StyleUnderline"/>
        </w:rPr>
        <w:t>We have not</w:t>
      </w:r>
      <w:r w:rsidRPr="008E749C">
        <w:rPr>
          <w:sz w:val="16"/>
        </w:rPr>
        <w:t xml:space="preserve"> yet, however, </w:t>
      </w:r>
      <w:r w:rsidRPr="00705D9B">
        <w:rPr>
          <w:rStyle w:val="StyleUnderline"/>
        </w:rPr>
        <w:t>fallen far enough to prevent possible recognition of our situation</w:t>
      </w:r>
      <w:r w:rsidRPr="008E749C">
        <w:rPr>
          <w:sz w:val="16"/>
        </w:rPr>
        <w:t xml:space="preserve">. For if we were to look toward the distant sky in the right way we would be able to discern the light of the far off sun piercing the veil of darkness under which we reside. By "precipitous fall" Heidegger (2008b) means to say that </w:t>
      </w:r>
      <w:r w:rsidRPr="00404B5E">
        <w:rPr>
          <w:rStyle w:val="Emphasis"/>
          <w:highlight w:val="cyan"/>
        </w:rPr>
        <w:t>we cannot allow ourselves to fall any further</w:t>
      </w:r>
      <w:r w:rsidRPr="00404B5E">
        <w:rPr>
          <w:rStyle w:val="StyleUnderline"/>
          <w:highlight w:val="cyan"/>
        </w:rPr>
        <w:t xml:space="preserve"> without</w:t>
      </w:r>
      <w:r w:rsidRPr="00705D9B">
        <w:rPr>
          <w:rStyle w:val="StyleUnderline"/>
        </w:rPr>
        <w:t xml:space="preserve"> rendering our position irreparable and </w:t>
      </w:r>
      <w:r w:rsidRPr="00404B5E">
        <w:rPr>
          <w:rStyle w:val="StyleUnderline"/>
          <w:highlight w:val="cyan"/>
        </w:rPr>
        <w:t>causing a reduction of our own identities to mere "standing-reserve</w:t>
      </w:r>
      <w:r w:rsidRPr="008E749C">
        <w:rPr>
          <w:sz w:val="16"/>
        </w:rPr>
        <w:t xml:space="preserve">" (p. 332). </w:t>
      </w:r>
      <w:r w:rsidRPr="00705D9B">
        <w:rPr>
          <w:rStyle w:val="StyleUnderline"/>
        </w:rPr>
        <w:t xml:space="preserve">The </w:t>
      </w:r>
      <w:r w:rsidRPr="00404B5E">
        <w:rPr>
          <w:rStyle w:val="StyleUnderline"/>
          <w:highlight w:val="cyan"/>
        </w:rPr>
        <w:t xml:space="preserve">way we live now is </w:t>
      </w:r>
      <w:r w:rsidRPr="00404B5E">
        <w:rPr>
          <w:rStyle w:val="Emphasis"/>
          <w:highlight w:val="cyan"/>
        </w:rPr>
        <w:t>unsustainable</w:t>
      </w:r>
      <w:r w:rsidRPr="00705D9B">
        <w:rPr>
          <w:rStyle w:val="StyleUnderline"/>
        </w:rPr>
        <w:t xml:space="preserve"> because we still unknowingly </w:t>
      </w:r>
      <w:r w:rsidRPr="00404B5E">
        <w:rPr>
          <w:rStyle w:val="StyleUnderline"/>
          <w:highlight w:val="cyan"/>
        </w:rPr>
        <w:t>teeter on the edge of this danger</w:t>
      </w:r>
      <w:r w:rsidRPr="008E749C">
        <w:rPr>
          <w:sz w:val="16"/>
        </w:rPr>
        <w:t xml:space="preserve">. </w:t>
      </w:r>
      <w:r w:rsidRPr="00705D9B">
        <w:rPr>
          <w:rStyle w:val="StyleUnderline"/>
        </w:rPr>
        <w:t xml:space="preserve">But </w:t>
      </w:r>
      <w:r w:rsidRPr="00404B5E">
        <w:rPr>
          <w:rStyle w:val="StyleUnderline"/>
          <w:highlight w:val="cyan"/>
        </w:rPr>
        <w:t>our position also presents an opportunity</w:t>
      </w:r>
      <w:r w:rsidRPr="00404B5E">
        <w:rPr>
          <w:sz w:val="16"/>
          <w:highlight w:val="cyan"/>
        </w:rPr>
        <w:t xml:space="preserve">. </w:t>
      </w:r>
      <w:r w:rsidRPr="00404B5E">
        <w:rPr>
          <w:rStyle w:val="StyleUnderline"/>
          <w:highlight w:val="cyan"/>
        </w:rPr>
        <w:t>If we can discern the fall, we can recognise</w:t>
      </w:r>
      <w:r w:rsidRPr="00705D9B">
        <w:rPr>
          <w:rStyle w:val="StyleUnderline"/>
        </w:rPr>
        <w:t xml:space="preserve"> our position and hence the</w:t>
      </w:r>
      <w:r w:rsidRPr="00705D9B">
        <w:rPr>
          <w:rStyle w:val="Emphasis"/>
        </w:rPr>
        <w:t xml:space="preserve"> </w:t>
      </w:r>
      <w:r w:rsidRPr="00404B5E">
        <w:rPr>
          <w:rStyle w:val="Emphasis"/>
          <w:highlight w:val="cyan"/>
        </w:rPr>
        <w:t>possibility of an escape</w:t>
      </w:r>
      <w:r w:rsidRPr="00705D9B">
        <w:rPr>
          <w:rStyle w:val="StyleUnderline"/>
        </w:rPr>
        <w:t>.</w:t>
      </w:r>
      <w:r w:rsidRPr="008E749C">
        <w:rPr>
          <w:sz w:val="16"/>
        </w:rPr>
        <w:t xml:space="preserve"> By </w:t>
      </w:r>
      <w:r w:rsidRPr="00705D9B">
        <w:rPr>
          <w:rStyle w:val="StyleUnderline"/>
        </w:rPr>
        <w:t xml:space="preserve">jarring ourselves out of our stupor for long enough to realise our predicament, we may be able to </w:t>
      </w:r>
      <w:r w:rsidRPr="00404B5E">
        <w:rPr>
          <w:rStyle w:val="Emphasis"/>
          <w:highlight w:val="cyan"/>
        </w:rPr>
        <w:t>confront the problems that plague us</w:t>
      </w:r>
      <w:r w:rsidRPr="00705D9B">
        <w:rPr>
          <w:rStyle w:val="StyleUnderline"/>
        </w:rPr>
        <w:t xml:space="preserve">, and by doing so propel ourselves into an understanding out of which </w:t>
      </w:r>
      <w:r w:rsidRPr="00404B5E">
        <w:rPr>
          <w:rStyle w:val="StyleUnderline"/>
          <w:highlight w:val="cyan"/>
        </w:rPr>
        <w:t>can grow "</w:t>
      </w:r>
      <w:r w:rsidRPr="00404B5E">
        <w:rPr>
          <w:rStyle w:val="Emphasis"/>
          <w:highlight w:val="cyan"/>
        </w:rPr>
        <w:t>hope</w:t>
      </w:r>
      <w:r w:rsidRPr="008E749C">
        <w:rPr>
          <w:sz w:val="16"/>
        </w:rPr>
        <w:t xml:space="preserve">" (p. 338) </w:t>
      </w:r>
      <w:r w:rsidRPr="00404B5E">
        <w:rPr>
          <w:rStyle w:val="Emphasis"/>
          <w:highlight w:val="cyan"/>
        </w:rPr>
        <w:t>of release</w:t>
      </w:r>
      <w:r w:rsidRPr="00404B5E">
        <w:rPr>
          <w:sz w:val="16"/>
          <w:highlight w:val="cyan"/>
        </w:rPr>
        <w:t>.</w:t>
      </w:r>
      <w:r w:rsidRPr="008E749C">
        <w:rPr>
          <w:sz w:val="16"/>
        </w:rPr>
        <w:t xml:space="preserve"> Heidegger (2008b) names this hope </w:t>
      </w:r>
      <w:r w:rsidRPr="00404B5E">
        <w:rPr>
          <w:rStyle w:val="StyleUnderline"/>
          <w:highlight w:val="cyan"/>
        </w:rPr>
        <w:t>the "saving power</w:t>
      </w:r>
      <w:r w:rsidRPr="008E749C">
        <w:rPr>
          <w:sz w:val="16"/>
        </w:rPr>
        <w:t xml:space="preserve">" (p. 334). It is, in fact, inherent in the danger of enframing itself. Hölderlin, in The Rhine, declares: But where the danger is, grows The saving power also. (Hölderlin as cited in Heidegger, 2008b, p. 333) The precipice over which we look, then, somehow offers us the possibility of salvation. </w:t>
      </w:r>
      <w:r w:rsidRPr="00705D9B">
        <w:rPr>
          <w:rStyle w:val="StyleUnderline"/>
        </w:rPr>
        <w:t>To foster a sufficient understanding of the true nature of the abyss it "must be experienced and endured"</w:t>
      </w:r>
      <w:r w:rsidRPr="008E749C">
        <w:rPr>
          <w:sz w:val="16"/>
        </w:rPr>
        <w:t xml:space="preserve"> (Heidegger, 1971/2013, p. 90), </w:t>
      </w:r>
      <w:r w:rsidRPr="00705D9B">
        <w:rPr>
          <w:rStyle w:val="StyleUnderline"/>
        </w:rPr>
        <w:t>we can then "look up…toward the sky</w:t>
      </w:r>
      <w:r w:rsidRPr="008E749C">
        <w:rPr>
          <w:sz w:val="16"/>
        </w:rPr>
        <w:t xml:space="preserve">" (p. 218) </w:t>
      </w:r>
      <w:r w:rsidRPr="00705D9B">
        <w:rPr>
          <w:rStyle w:val="StyleUnderline"/>
        </w:rPr>
        <w:t>and discern the "radiance"</w:t>
      </w:r>
      <w:r w:rsidRPr="008E749C">
        <w:rPr>
          <w:sz w:val="16"/>
        </w:rPr>
        <w:t xml:space="preserve"> (p. 224) </w:t>
      </w:r>
      <w:r w:rsidRPr="00705D9B">
        <w:rPr>
          <w:rStyle w:val="StyleUnderline"/>
        </w:rPr>
        <w:t>of its light</w:t>
      </w:r>
      <w:r w:rsidRPr="008E749C">
        <w:rPr>
          <w:sz w:val="16"/>
        </w:rPr>
        <w:t xml:space="preserve">. But how is accessing this primal realm possible if we are unaware of both the fall below and the light above us? Heidegger suggests that </w:t>
      </w:r>
      <w:r w:rsidRPr="00705D9B">
        <w:rPr>
          <w:rStyle w:val="StyleUnderline"/>
        </w:rPr>
        <w:t>the fall can alert us to the light</w:t>
      </w:r>
      <w:r w:rsidRPr="008E749C">
        <w:rPr>
          <w:sz w:val="16"/>
        </w:rPr>
        <w:t xml:space="preserve">. But how is this to be done? Our current encounters with the danger are as enframing's unknowing vessels. In this role we have no opportunity to inspect technology in its essence and hence cannot interrogate our own being. We go through the motions without examining them and enframing convinces us of our essential agency. In the darkness </w:t>
      </w:r>
      <w:r w:rsidRPr="00705D9B">
        <w:rPr>
          <w:rStyle w:val="StyleUnderline"/>
        </w:rPr>
        <w:t>we consistently turn to the human will as our only method of deliverance because we are ignorant of any other way of revealing</w:t>
      </w:r>
      <w:r w:rsidRPr="008E749C">
        <w:rPr>
          <w:sz w:val="16"/>
        </w:rPr>
        <w:t xml:space="preserve">. As such, </w:t>
      </w:r>
      <w:r w:rsidRPr="00705D9B">
        <w:rPr>
          <w:rStyle w:val="StyleUnderline"/>
        </w:rPr>
        <w:t xml:space="preserve">it is obvious that a </w:t>
      </w:r>
      <w:r w:rsidRPr="00404B5E">
        <w:rPr>
          <w:rStyle w:val="StyleUnderline"/>
          <w:highlight w:val="cyan"/>
        </w:rPr>
        <w:t>deep understanding of the danger in enframing is impossible while we complacently reside in the dark</w:t>
      </w:r>
      <w:r w:rsidRPr="008E749C">
        <w:rPr>
          <w:sz w:val="16"/>
        </w:rPr>
        <w:t xml:space="preserve">. Heidegger agrees, remarking that "we have no right whatsoever to expect that where the danger is we should be able to lay hold of the saving power immediately and without preparation" (Heidegger, 2008b, p. 334). So, </w:t>
      </w:r>
      <w:r w:rsidRPr="00705D9B">
        <w:rPr>
          <w:rStyle w:val="StyleUnderline"/>
        </w:rPr>
        <w:t>the aim toward which we must strive is one of interrogation</w:t>
      </w:r>
      <w:r w:rsidRPr="008E749C">
        <w:rPr>
          <w:sz w:val="16"/>
        </w:rPr>
        <w:t>—"</w:t>
      </w:r>
      <w:r w:rsidRPr="00705D9B">
        <w:rPr>
          <w:rStyle w:val="StyleUnderline"/>
        </w:rPr>
        <w:t xml:space="preserve">to </w:t>
      </w:r>
      <w:r w:rsidRPr="00404B5E">
        <w:rPr>
          <w:rStyle w:val="StyleUnderline"/>
          <w:highlight w:val="cyan"/>
        </w:rPr>
        <w:t>look with yet clearer eyes into the danger</w:t>
      </w:r>
      <w:r w:rsidRPr="008E749C">
        <w:rPr>
          <w:sz w:val="16"/>
        </w:rPr>
        <w:t xml:space="preserve">" (p. 334), </w:t>
      </w:r>
      <w:r w:rsidRPr="00404B5E">
        <w:rPr>
          <w:rStyle w:val="StyleUnderline"/>
          <w:highlight w:val="cyan"/>
        </w:rPr>
        <w:t xml:space="preserve">and subsequently </w:t>
      </w:r>
      <w:r w:rsidRPr="00404B5E">
        <w:rPr>
          <w:rStyle w:val="Emphasis"/>
          <w:highlight w:val="cyan"/>
        </w:rPr>
        <w:t>recognise our own relation</w:t>
      </w:r>
      <w:r w:rsidRPr="00705D9B">
        <w:rPr>
          <w:rStyle w:val="StyleUnderline"/>
        </w:rPr>
        <w:t xml:space="preserve"> to something more original than enframing</w:t>
      </w:r>
      <w:r w:rsidRPr="008E749C">
        <w:rPr>
          <w:sz w:val="16"/>
        </w:rPr>
        <w:t xml:space="preserve">. </w:t>
      </w:r>
      <w:r w:rsidRPr="00404B5E">
        <w:rPr>
          <w:rStyle w:val="StyleUnderline"/>
          <w:highlight w:val="cyan"/>
        </w:rPr>
        <w:t>Bringing ourselves into a "free relationship</w:t>
      </w:r>
      <w:r w:rsidRPr="00705D9B">
        <w:rPr>
          <w:rStyle w:val="StyleUnderline"/>
        </w:rPr>
        <w:t>"</w:t>
      </w:r>
      <w:r w:rsidRPr="008E749C">
        <w:rPr>
          <w:sz w:val="16"/>
        </w:rPr>
        <w:t xml:space="preserve"> (Heidegger, 2008b, p. 311) </w:t>
      </w:r>
      <w:r w:rsidRPr="00404B5E">
        <w:rPr>
          <w:rStyle w:val="StyleUnderline"/>
          <w:highlight w:val="cyan"/>
        </w:rPr>
        <w:t>with</w:t>
      </w:r>
      <w:r w:rsidRPr="00705D9B">
        <w:rPr>
          <w:rStyle w:val="StyleUnderline"/>
        </w:rPr>
        <w:t xml:space="preserve"> the essence of </w:t>
      </w:r>
      <w:r w:rsidRPr="00404B5E">
        <w:rPr>
          <w:rStyle w:val="StyleUnderline"/>
          <w:highlight w:val="cyan"/>
        </w:rPr>
        <w:t>technology</w:t>
      </w:r>
      <w:r w:rsidRPr="00705D9B">
        <w:rPr>
          <w:rStyle w:val="StyleUnderline"/>
        </w:rPr>
        <w:t>, and subsequently elucidating the danger in it as "the possibility that it could be denied to [us] to enter into a more original revealing and hence to experience the call of a more primal truth</w:t>
      </w:r>
      <w:r w:rsidRPr="008E749C">
        <w:rPr>
          <w:sz w:val="16"/>
        </w:rPr>
        <w:t xml:space="preserve">" (p. 333) </w:t>
      </w:r>
      <w:r w:rsidRPr="00705D9B">
        <w:rPr>
          <w:rStyle w:val="StyleUnderline"/>
        </w:rPr>
        <w:t>uncovers something in our basic essence</w:t>
      </w:r>
      <w:r w:rsidRPr="008E749C">
        <w:rPr>
          <w:sz w:val="16"/>
        </w:rPr>
        <w:t xml:space="preserve">. It is true that humans are used by enframing to order beings into standing-reserve, but </w:t>
      </w:r>
      <w:r w:rsidRPr="00705D9B">
        <w:rPr>
          <w:rStyle w:val="StyleUnderline"/>
        </w:rPr>
        <w:t>if this relationship is further questioned</w:t>
      </w:r>
      <w:r w:rsidRPr="008E749C">
        <w:rPr>
          <w:sz w:val="16"/>
        </w:rPr>
        <w:t xml:space="preserve">, </w:t>
      </w:r>
      <w:r w:rsidRPr="00705D9B">
        <w:rPr>
          <w:rStyle w:val="StyleUnderline"/>
        </w:rPr>
        <w:t xml:space="preserve">it becomes clear that </w:t>
      </w:r>
      <w:r w:rsidRPr="00404B5E">
        <w:rPr>
          <w:rStyle w:val="Emphasis"/>
          <w:highlight w:val="cyan"/>
        </w:rPr>
        <w:t>we have the potential to overcome our subservience</w:t>
      </w:r>
      <w:r w:rsidRPr="008E749C">
        <w:rPr>
          <w:sz w:val="16"/>
        </w:rPr>
        <w:t xml:space="preserve">. </w:t>
      </w:r>
      <w:r w:rsidRPr="00705D9B">
        <w:rPr>
          <w:rStyle w:val="StyleUnderline"/>
        </w:rPr>
        <w:t xml:space="preserve">If we are the vessels of this single type of revealing, we must then have the ability </w:t>
      </w:r>
      <w:r w:rsidRPr="00404B5E">
        <w:rPr>
          <w:rStyle w:val="StyleUnderline"/>
          <w:highlight w:val="cyan"/>
        </w:rPr>
        <w:t xml:space="preserve">to </w:t>
      </w:r>
      <w:r w:rsidRPr="00404B5E">
        <w:rPr>
          <w:rStyle w:val="Emphasis"/>
          <w:highlight w:val="cyan"/>
        </w:rPr>
        <w:t>mediate others</w:t>
      </w:r>
      <w:r w:rsidRPr="008E749C">
        <w:rPr>
          <w:sz w:val="16"/>
        </w:rPr>
        <w:t xml:space="preserve">. "Revealing" (p. 335), as the general way in which truth is granted to us, "apportions itself into the revealing that brings forth and the revealing that challenges, and…allots itself to [humans]" (p. 335). While </w:t>
      </w:r>
      <w:r w:rsidRPr="00404B5E">
        <w:rPr>
          <w:rStyle w:val="StyleUnderline"/>
          <w:highlight w:val="cyan"/>
        </w:rPr>
        <w:t>enframing</w:t>
      </w:r>
      <w:r w:rsidRPr="008E749C">
        <w:rPr>
          <w:sz w:val="16"/>
        </w:rPr>
        <w:t xml:space="preserve">—the revealing that challenges—has a grip on us, it </w:t>
      </w:r>
      <w:r w:rsidR="00404B5E" w:rsidRPr="00404B5E">
        <w:rPr>
          <w:rStyle w:val="StyleUnderline"/>
          <w:highlight w:val="cyan"/>
        </w:rPr>
        <w:t>prevents us from accessing this</w:t>
      </w:r>
      <w:r w:rsidR="00404B5E" w:rsidRPr="00705D9B">
        <w:rPr>
          <w:rStyle w:val="StyleUnderline"/>
        </w:rPr>
        <w:t xml:space="preserve"> </w:t>
      </w:r>
      <w:r w:rsidRPr="00705D9B">
        <w:rPr>
          <w:rStyle w:val="StyleUnderline"/>
        </w:rPr>
        <w:t xml:space="preserve">bringing forth or any other </w:t>
      </w:r>
      <w:r w:rsidRPr="00404B5E">
        <w:rPr>
          <w:rStyle w:val="StyleUnderline"/>
          <w:highlight w:val="cyan"/>
        </w:rPr>
        <w:t>truth</w:t>
      </w:r>
      <w:r w:rsidRPr="008E749C">
        <w:rPr>
          <w:sz w:val="16"/>
        </w:rPr>
        <w:t xml:space="preserve"> (p. 333). But in doing so, it demonstrates that </w:t>
      </w:r>
      <w:r w:rsidRPr="00404B5E">
        <w:rPr>
          <w:rStyle w:val="StyleUnderline"/>
          <w:highlight w:val="cyan"/>
        </w:rPr>
        <w:t>humans have the potential to</w:t>
      </w:r>
      <w:r w:rsidRPr="00705D9B">
        <w:rPr>
          <w:rStyle w:val="StyleUnderline"/>
        </w:rPr>
        <w:t xml:space="preserve"> receive and </w:t>
      </w:r>
      <w:r w:rsidRPr="00404B5E">
        <w:rPr>
          <w:rStyle w:val="StyleUnderline"/>
          <w:highlight w:val="cyan"/>
        </w:rPr>
        <w:t xml:space="preserve">interact with </w:t>
      </w:r>
      <w:r w:rsidRPr="00404B5E">
        <w:rPr>
          <w:rStyle w:val="Emphasis"/>
          <w:highlight w:val="cyan"/>
        </w:rPr>
        <w:t>a kind of revealing apart from enframing</w:t>
      </w:r>
      <w:r w:rsidRPr="008E749C">
        <w:rPr>
          <w:sz w:val="16"/>
        </w:rPr>
        <w:t xml:space="preserve">. </w:t>
      </w:r>
      <w:r w:rsidRPr="00705D9B">
        <w:rPr>
          <w:rStyle w:val="StyleUnderline"/>
        </w:rPr>
        <w:t>We are fundamentally connected to truth, and though we have forsaken this relation, we need only be reminded of our potential for primal transcendence to propel ourselves into authenticity.</w:t>
      </w:r>
      <w:r w:rsidRPr="008E749C">
        <w:rPr>
          <w:sz w:val="16"/>
        </w:rPr>
        <w:t xml:space="preserve"> Once we understand this</w:t>
      </w:r>
      <w:r w:rsidRPr="00705D9B">
        <w:rPr>
          <w:rStyle w:val="StyleUnderline"/>
        </w:rPr>
        <w:t>, we will understand the essence of technology and the ensnarement it exercises on us</w:t>
      </w:r>
      <w:r w:rsidRPr="008E749C">
        <w:rPr>
          <w:sz w:val="16"/>
        </w:rPr>
        <w:t xml:space="preserve">. No longer will we suffer from the delusions created by enframing. This realisation reduces our fixation with the human will to triviality and absurdity, for we can no longer consider ourselves "lord[s] of the earth" (p. 332) if we recognise our subservience to enframing. Moving Away from Enframing: Listening and Language This does not constitute a complete escape, for we must still aim toward a move away from enframing when we recognise its essence, but </w:t>
      </w:r>
      <w:r w:rsidRPr="00AA3357">
        <w:rPr>
          <w:rStyle w:val="Emphasis"/>
        </w:rPr>
        <w:t>it marks the first and most important step</w:t>
      </w:r>
      <w:r w:rsidRPr="008E749C">
        <w:rPr>
          <w:sz w:val="16"/>
        </w:rPr>
        <w:t>—</w:t>
      </w:r>
      <w:r w:rsidRPr="00404B5E">
        <w:rPr>
          <w:rStyle w:val="StyleUnderline"/>
          <w:highlight w:val="cyan"/>
        </w:rPr>
        <w:t>realising ourselves as "the one[s] spoken to</w:t>
      </w:r>
      <w:r w:rsidRPr="00AA3357">
        <w:rPr>
          <w:rStyle w:val="StyleUnderline"/>
        </w:rPr>
        <w:t>"</w:t>
      </w:r>
      <w:r w:rsidRPr="008E749C">
        <w:rPr>
          <w:sz w:val="16"/>
        </w:rPr>
        <w:t xml:space="preserve"> (Heidegger, 2008b, p. 332</w:t>
      </w:r>
      <w:r w:rsidRPr="00AA3357">
        <w:rPr>
          <w:rStyle w:val="StyleUnderline"/>
        </w:rPr>
        <w:t>) by revealing in whatever form</w:t>
      </w:r>
      <w:r w:rsidRPr="008E749C">
        <w:rPr>
          <w:sz w:val="16"/>
        </w:rPr>
        <w:t xml:space="preserve">. It may seem, based on this discussion, that humans are helpless in this process. </w:t>
      </w:r>
      <w:r w:rsidRPr="00AA3357">
        <w:rPr>
          <w:rStyle w:val="StyleUnderline"/>
        </w:rPr>
        <w:t>We are the vessels of revealing, and</w:t>
      </w:r>
      <w:r w:rsidRPr="008E749C">
        <w:rPr>
          <w:sz w:val="16"/>
        </w:rPr>
        <w:t xml:space="preserve"> </w:t>
      </w:r>
      <w:r w:rsidRPr="00AA3357">
        <w:rPr>
          <w:rStyle w:val="StyleUnderline"/>
        </w:rPr>
        <w:t>if we happen to be apportioned enframing rather than another more self-reflexive kind of truth we cannot change this</w:t>
      </w:r>
      <w:r w:rsidRPr="008E749C">
        <w:rPr>
          <w:sz w:val="16"/>
        </w:rPr>
        <w:t xml:space="preserve">. However, </w:t>
      </w:r>
      <w:r w:rsidRPr="00AA3357">
        <w:rPr>
          <w:rStyle w:val="StyleUnderline"/>
        </w:rPr>
        <w:t xml:space="preserve">the way in which we can affect change also functions as the ultimate denial of the human will. </w:t>
      </w:r>
      <w:r w:rsidRPr="008E749C">
        <w:rPr>
          <w:sz w:val="16"/>
        </w:rPr>
        <w:t xml:space="preserve">We ourselves do not control revealing (p. 323), this much is undeniably true. But </w:t>
      </w:r>
      <w:r w:rsidRPr="00404B5E">
        <w:rPr>
          <w:rStyle w:val="StyleUnderline"/>
          <w:highlight w:val="cyan"/>
        </w:rPr>
        <w:t xml:space="preserve">we do have the </w:t>
      </w:r>
      <w:r w:rsidRPr="00404B5E">
        <w:rPr>
          <w:rStyle w:val="Emphasis"/>
          <w:highlight w:val="cyan"/>
        </w:rPr>
        <w:t>potential to exercise control over ourselves</w:t>
      </w:r>
      <w:r w:rsidRPr="00404B5E">
        <w:rPr>
          <w:rStyle w:val="StyleUnderline"/>
          <w:highlight w:val="cyan"/>
        </w:rPr>
        <w:t xml:space="preserve"> in a way that can be </w:t>
      </w:r>
      <w:r w:rsidRPr="00404B5E">
        <w:rPr>
          <w:rStyle w:val="Emphasis"/>
          <w:highlight w:val="cyan"/>
        </w:rPr>
        <w:t>beneficial to our relationship</w:t>
      </w:r>
      <w:r w:rsidRPr="00404B5E">
        <w:rPr>
          <w:rStyle w:val="StyleUnderline"/>
          <w:highlight w:val="cyan"/>
        </w:rPr>
        <w:t xml:space="preserve"> with it</w:t>
      </w:r>
      <w:r w:rsidRPr="00AA3357">
        <w:rPr>
          <w:rStyle w:val="StyleUnderline"/>
        </w:rPr>
        <w:t>. This is where our potentiality shows itself</w:t>
      </w:r>
      <w:r w:rsidRPr="008E749C">
        <w:rPr>
          <w:sz w:val="16"/>
        </w:rPr>
        <w:t xml:space="preserve"> (Heidegger, 1953/2010b, p. 42). Our aim is to </w:t>
      </w:r>
      <w:r w:rsidRPr="00AA3357">
        <w:rPr>
          <w:rStyle w:val="StyleUnderline"/>
        </w:rPr>
        <w:t>achieve a change in revealing from the limits of enframing into a more original version, but the essence of "technology cannot be led into the change of its destining without the cooperation…of [humans]"</w:t>
      </w:r>
      <w:r w:rsidRPr="008E749C">
        <w:rPr>
          <w:sz w:val="16"/>
        </w:rPr>
        <w:t xml:space="preserve"> (Heidegger, 1977, p. 39). Revealing, as the manner in which truth is apportioned, changes and adapts of own accord. In its current iteration, it has "adapted itself into enframing" (p. 38). So, because humans are the vessels through which revealing destines, </w:t>
      </w:r>
      <w:r w:rsidRPr="00AA3357">
        <w:rPr>
          <w:rStyle w:val="StyleUnderline"/>
        </w:rPr>
        <w:t xml:space="preserve">we must </w:t>
      </w:r>
      <w:r w:rsidRPr="00404B5E">
        <w:rPr>
          <w:rStyle w:val="StyleUnderline"/>
          <w:highlight w:val="cyan"/>
        </w:rPr>
        <w:t>prepare ourselves</w:t>
      </w:r>
      <w:r w:rsidRPr="008E749C">
        <w:rPr>
          <w:sz w:val="16"/>
        </w:rPr>
        <w:t xml:space="preserve"> (p. 40) </w:t>
      </w:r>
      <w:r w:rsidRPr="00AA3357">
        <w:rPr>
          <w:rStyle w:val="StyleUnderline"/>
        </w:rPr>
        <w:t xml:space="preserve">in order </w:t>
      </w:r>
      <w:r w:rsidRPr="00404B5E">
        <w:rPr>
          <w:rStyle w:val="StyleUnderline"/>
          <w:highlight w:val="cyan"/>
        </w:rPr>
        <w:t>to allow revealing to move away from its current limits</w:t>
      </w:r>
      <w:r w:rsidRPr="008E749C">
        <w:rPr>
          <w:sz w:val="16"/>
        </w:rPr>
        <w:t xml:space="preserve">. If we are able to </w:t>
      </w:r>
      <w:r w:rsidRPr="00404B5E">
        <w:rPr>
          <w:rStyle w:val="StyleUnderline"/>
          <w:highlight w:val="cyan"/>
        </w:rPr>
        <w:t>recognise</w:t>
      </w:r>
      <w:r w:rsidRPr="00404B5E">
        <w:rPr>
          <w:sz w:val="16"/>
          <w:highlight w:val="cyan"/>
        </w:rPr>
        <w:t xml:space="preserve"> </w:t>
      </w:r>
      <w:r w:rsidRPr="00404B5E">
        <w:rPr>
          <w:rStyle w:val="StyleUnderline"/>
          <w:highlight w:val="cyan"/>
        </w:rPr>
        <w:t>ourselves as "needed and used</w:t>
      </w:r>
      <w:r w:rsidRPr="008E749C">
        <w:rPr>
          <w:sz w:val="16"/>
        </w:rPr>
        <w:t xml:space="preserve">" (Heidegger, 2008b, p. 337) </w:t>
      </w:r>
      <w:r w:rsidRPr="00404B5E">
        <w:rPr>
          <w:rStyle w:val="StyleUnderline"/>
          <w:highlight w:val="cyan"/>
        </w:rPr>
        <w:t>by revealing</w:t>
      </w:r>
      <w:r w:rsidRPr="00AA3357">
        <w:rPr>
          <w:rStyle w:val="StyleUnderline"/>
        </w:rPr>
        <w:t xml:space="preserve">, we will also be able </w:t>
      </w:r>
      <w:r w:rsidRPr="00404B5E">
        <w:rPr>
          <w:rStyle w:val="StyleUnderline"/>
          <w:highlight w:val="cyan"/>
        </w:rPr>
        <w:t>to recognise ourselves as "needed and used for the restorative surmounting of the essence of technology</w:t>
      </w:r>
      <w:r w:rsidRPr="008E749C">
        <w:rPr>
          <w:sz w:val="16"/>
        </w:rPr>
        <w:t xml:space="preserve">" (Heidegger, 1977, p. 39). Because we currently linger in a state of immovable ignorance, revealing as such is also rendered immovable and incapable of change/adaptation. But </w:t>
      </w:r>
      <w:r w:rsidRPr="00AA3357">
        <w:rPr>
          <w:rStyle w:val="StyleUnderline"/>
        </w:rPr>
        <w:t xml:space="preserve">an escape from our ignorance in this matter will enable a </w:t>
      </w:r>
      <w:r w:rsidRPr="00AA3357">
        <w:rPr>
          <w:rStyle w:val="Emphasis"/>
        </w:rPr>
        <w:t>potential escape from enframing itself</w:t>
      </w:r>
      <w:r w:rsidRPr="00AA3357">
        <w:rPr>
          <w:rStyle w:val="StyleUnderline"/>
        </w:rPr>
        <w:t>.</w:t>
      </w:r>
      <w:r w:rsidRPr="008E749C">
        <w:rPr>
          <w:sz w:val="16"/>
        </w:rPr>
        <w:t xml:space="preserve"> Language and Preparation Before we can decide whether or how Heidegger's (1977) project of transcendence can be applied to environmental philosophy or any other ontic issue, </w:t>
      </w:r>
      <w:r w:rsidRPr="00AA3357">
        <w:rPr>
          <w:rStyle w:val="StyleUnderline"/>
        </w:rPr>
        <w:t>we must "prepare</w:t>
      </w:r>
      <w:r w:rsidRPr="008E749C">
        <w:rPr>
          <w:sz w:val="16"/>
        </w:rPr>
        <w:t xml:space="preserve">" (p. 40) </w:t>
      </w:r>
      <w:r w:rsidRPr="00AA3357">
        <w:rPr>
          <w:rStyle w:val="StyleUnderline"/>
        </w:rPr>
        <w:t>by thinking rather than acting</w:t>
      </w:r>
      <w:r w:rsidRPr="008E749C">
        <w:rPr>
          <w:sz w:val="16"/>
        </w:rPr>
        <w:t xml:space="preserve">. The opening line of his Letter on Humanism, questions the "essence of action" (Heidegger, 2008a, p. 217). Action, as it is defined by the human will, is evaluated with regard to practical utility—its potential for achievement. But "human achievement alone can never banish" (Heidegger, 2008b, p. 339) enframing. </w:t>
      </w:r>
      <w:r w:rsidRPr="00AA3357">
        <w:rPr>
          <w:rStyle w:val="StyleUnderline"/>
        </w:rPr>
        <w:t>Thinking here retains primacy, for it "acts insofar as it thinks"</w:t>
      </w:r>
      <w:r w:rsidRPr="008E749C">
        <w:rPr>
          <w:sz w:val="16"/>
        </w:rPr>
        <w:t xml:space="preserve"> (Heidegger, 2008a, p. 217). To prepare, then, is to </w:t>
      </w:r>
      <w:r w:rsidRPr="00404B5E">
        <w:rPr>
          <w:rStyle w:val="Emphasis"/>
          <w:highlight w:val="cyan"/>
        </w:rPr>
        <w:t>act through thinking, to listen rather than speak</w:t>
      </w:r>
      <w:r w:rsidRPr="008E749C">
        <w:rPr>
          <w:sz w:val="16"/>
        </w:rPr>
        <w:t xml:space="preserve">. There are but two possible outcomes of our interactions with revealing: nearness or alienation, both of which are essentially governed by language. Language is the "primal dimension within which [we are] first able to correspond at all to Being and its claim" (Heidegger, 1977, p. 41), but we are currently alienated from it in "homelessness" (Heidegger, 2008a, p. 241). Therefore, any change in our portion of revealing requires "nearness" (p. 242). In our ensnarement we utilise explanation, description, and "frantic measuring and calculating" (p. 226) as the method of enquiry. These share something in common; speech. But the revelation of our predicament depends on the opposite of this. We are "spoken to" (Heidegger, 2008b, p. 332) by being as such, so we should focus on "response" (Heidegger, 2013, p. 182), and listening. Our utilisation of language is, at present, equivalent to our treatment of technological apparatuses. Its function is defined as an "expression" of the human will (Heidegger, 2013, p. 190)—a means to an end. As a means, </w:t>
      </w:r>
      <w:r w:rsidRPr="00404B5E">
        <w:rPr>
          <w:rStyle w:val="StyleUnderline"/>
          <w:highlight w:val="cyan"/>
        </w:rPr>
        <w:t>language is used in a "calculative business like way…with explanations and proofs</w:t>
      </w:r>
      <w:r w:rsidRPr="008E749C">
        <w:rPr>
          <w:sz w:val="16"/>
        </w:rPr>
        <w:t>" (Heidegger, 2008a, p. 223). Heidegger describes this occurrence as the "downfall of language" (p. 222), in which "</w:t>
      </w:r>
      <w:r w:rsidRPr="00AA3357">
        <w:rPr>
          <w:rStyle w:val="StyleUnderline"/>
        </w:rPr>
        <w:t>language surrenders itself to our mere willing and trafficking as an instrument of domination over beings</w:t>
      </w:r>
      <w:r w:rsidRPr="008E749C">
        <w:rPr>
          <w:sz w:val="16"/>
        </w:rPr>
        <w:t xml:space="preserve">" (p. 223). This works to further bolster our conceit and reliance on the human will. But "the human will to explain just does not reach the simple" (Heidegger, 2013, p. 177). Our relation to being is indeed simple, though we have been separated from it. Heidegger (1971/2013) asks, "that a thinking is, ever and suddenly—whose amazement could fathom it?" (p. 11). By this he means that </w:t>
      </w:r>
      <w:r w:rsidRPr="0015284E">
        <w:rPr>
          <w:rStyle w:val="StyleUnderline"/>
        </w:rPr>
        <w:t>the thinking and language, which connects us to revealing and recognises it as prime "brings no wisdom" or "salvation</w:t>
      </w:r>
      <w:r w:rsidRPr="008E749C">
        <w:rPr>
          <w:sz w:val="16"/>
        </w:rPr>
        <w:t xml:space="preserve">" (p. 183). </w:t>
      </w:r>
      <w:r w:rsidRPr="0015284E">
        <w:rPr>
          <w:rStyle w:val="StyleUnderline"/>
        </w:rPr>
        <w:t>It connects us to our own simple dwelling in our home as the vessels of the event of truth</w:t>
      </w:r>
      <w:r w:rsidRPr="008E749C">
        <w:rPr>
          <w:sz w:val="16"/>
        </w:rPr>
        <w:t xml:space="preserve"> (Heidegger, 2008a, p. 242). Both science and philosophy "measure deeds by the impressiveness and successful achievements of praxis" (Heidegger, 2008a, p. 263). To them, thinking must be profound and novel enough to initiate a change in its ground if it is to be considered effective in inciting change. This attitude, as a result of the hold enframing exercises on language, contributes to its inescapability and thoroughly pervades the sciences, which measure change "by the extent to which [they are] capable of a crisis in [their] basic concepts" (Heidegger, 1953/2010b, p. 9). In doing this, it traps language in a desperate, never ending search for innovation, novelty, and explication to be objectified as a mechanism for these crises. Thinking that is vetted through language such as this does not attest to our essential relationship with revealing. In its extreme simplicity it ultimately becomes "unrecognizable to us" (Heidegger, 2008a, p. 263) in our preoccupation with action in the form of explanatory and technical language. As a result of our preoccupation with explication, </w:t>
      </w:r>
      <w:r w:rsidRPr="00753380">
        <w:rPr>
          <w:rStyle w:val="StyleUnderline"/>
        </w:rPr>
        <w:t>one of the most problematic aspects in current technological discourse is its focus on social, political, and economic policy</w:t>
      </w:r>
      <w:r w:rsidRPr="008E749C">
        <w:rPr>
          <w:sz w:val="16"/>
        </w:rPr>
        <w:t>—</w:t>
      </w:r>
      <w:r w:rsidRPr="00753380">
        <w:rPr>
          <w:rStyle w:val="StyleUnderline"/>
        </w:rPr>
        <w:t>even if that policy is to abolish policy altogether, or even technology</w:t>
      </w:r>
      <w:r w:rsidRPr="008E749C">
        <w:rPr>
          <w:sz w:val="16"/>
        </w:rPr>
        <w:t>—</w:t>
      </w:r>
      <w:r w:rsidRPr="00753380">
        <w:rPr>
          <w:rStyle w:val="StyleUnderline"/>
        </w:rPr>
        <w:t xml:space="preserve">for as soon as we focus our </w:t>
      </w:r>
      <w:r w:rsidRPr="00753380">
        <w:rPr>
          <w:rStyle w:val="Emphasis"/>
        </w:rPr>
        <w:t>e</w:t>
      </w:r>
      <w:r w:rsidRPr="00404B5E">
        <w:rPr>
          <w:rStyle w:val="Emphasis"/>
          <w:highlight w:val="cyan"/>
        </w:rPr>
        <w:t>fforts on policy changes we have already cemented our ensnarement in enframing.</w:t>
      </w:r>
      <w:r w:rsidRPr="00753380">
        <w:rPr>
          <w:rStyle w:val="Emphasis"/>
        </w:rPr>
        <w:t xml:space="preserve"> </w:t>
      </w:r>
      <w:r w:rsidRPr="008E749C">
        <w:rPr>
          <w:sz w:val="16"/>
        </w:rPr>
        <w:t xml:space="preserve">Such </w:t>
      </w:r>
      <w:r w:rsidRPr="00404B5E">
        <w:rPr>
          <w:rStyle w:val="StyleUnderline"/>
          <w:highlight w:val="cyan"/>
        </w:rPr>
        <w:t>policies as environmental management,</w:t>
      </w:r>
      <w:r w:rsidRPr="00753380">
        <w:rPr>
          <w:rStyle w:val="StyleUnderline"/>
        </w:rPr>
        <w:t xml:space="preserve"> whether interested in conservation or extraction, </w:t>
      </w:r>
      <w:r w:rsidRPr="00404B5E">
        <w:rPr>
          <w:rStyle w:val="StyleUnderline"/>
          <w:highlight w:val="cyan"/>
        </w:rPr>
        <w:t xml:space="preserve">only </w:t>
      </w:r>
      <w:r w:rsidRPr="00404B5E">
        <w:rPr>
          <w:rStyle w:val="StyleUnderline"/>
        </w:rPr>
        <w:t xml:space="preserve">work to </w:t>
      </w:r>
      <w:r w:rsidRPr="00404B5E">
        <w:rPr>
          <w:rStyle w:val="Emphasis"/>
          <w:highlight w:val="cyan"/>
        </w:rPr>
        <w:t>confirm our status as "tyrant[s</w:t>
      </w:r>
      <w:r w:rsidRPr="008E749C">
        <w:rPr>
          <w:sz w:val="16"/>
        </w:rPr>
        <w:t xml:space="preserve">]" (Heidegger, 2008a, p. 234) </w:t>
      </w:r>
      <w:r w:rsidRPr="00404B5E">
        <w:rPr>
          <w:rStyle w:val="StyleUnderline"/>
          <w:highlight w:val="cyan"/>
        </w:rPr>
        <w:t xml:space="preserve">and </w:t>
      </w:r>
      <w:r w:rsidRPr="00404B5E">
        <w:rPr>
          <w:rStyle w:val="Emphasis"/>
          <w:highlight w:val="cyan"/>
        </w:rPr>
        <w:t>cement our alienation</w:t>
      </w:r>
      <w:r w:rsidRPr="008E749C">
        <w:rPr>
          <w:sz w:val="16"/>
        </w:rPr>
        <w:t xml:space="preserve">. But abandoning enframing does not presuppose the abolition of technology. Even if we succeed in escaping enframing, "technology will not be struck down; and it most certainly will not be destroyed" (Heidegger, 1977, p. 38). Heidegger is adamant that "technology will not be overcome [überwunden] by [humans]" (p. 39). In our search for primal transcendence, we do not struggle with technological apparatuses, only with our own will. Our aim is to </w:t>
      </w:r>
      <w:r w:rsidRPr="00753380">
        <w:rPr>
          <w:rStyle w:val="StyleUnderline"/>
        </w:rPr>
        <w:t>initiate and maintain a process wherein "technology will be surmounted</w:t>
      </w:r>
      <w:r w:rsidRPr="008E749C">
        <w:rPr>
          <w:sz w:val="16"/>
        </w:rPr>
        <w:t xml:space="preserve"> [verwunden] </w:t>
      </w:r>
      <w:r w:rsidRPr="00404B5E">
        <w:rPr>
          <w:rStyle w:val="StyleUnderline"/>
        </w:rPr>
        <w:t>in</w:t>
      </w:r>
      <w:r w:rsidRPr="00753380">
        <w:rPr>
          <w:rStyle w:val="StyleUnderline"/>
        </w:rPr>
        <w:t xml:space="preserve"> a way that restores it to its yet concealed truth</w:t>
      </w:r>
      <w:r w:rsidRPr="008E749C">
        <w:rPr>
          <w:sz w:val="16"/>
        </w:rPr>
        <w:t xml:space="preserve">" (p. 39). Technological apparatuses are used by enframing as a mechanism of control. Hence, </w:t>
      </w:r>
      <w:r w:rsidRPr="00753380">
        <w:rPr>
          <w:rStyle w:val="StyleUnderline"/>
        </w:rPr>
        <w:t>if we can surmount enframing these apparatuses will be restored to their true identities along with any other thing or being.</w:t>
      </w:r>
      <w:r w:rsidRPr="008E749C">
        <w:rPr>
          <w:sz w:val="16"/>
        </w:rPr>
        <w:t xml:space="preserve"> Whether we deplore technology or venerate it, </w:t>
      </w:r>
      <w:r w:rsidRPr="00404B5E">
        <w:rPr>
          <w:rStyle w:val="StyleUnderline"/>
        </w:rPr>
        <w:t>focusing on these issues only strengthens our fascination with the human will</w:t>
      </w:r>
      <w:r w:rsidRPr="00404B5E">
        <w:rPr>
          <w:sz w:val="16"/>
        </w:rPr>
        <w:t>.</w:t>
      </w:r>
      <w:r w:rsidRPr="008E749C">
        <w:rPr>
          <w:sz w:val="16"/>
        </w:rPr>
        <w:t xml:space="preserve"> Taking these concerns as primary only succeeds in demonstrating human conceit—our belief in our own dominance. To escape this unfounded confidence, we must </w:t>
      </w:r>
      <w:r w:rsidRPr="00404B5E">
        <w:rPr>
          <w:rStyle w:val="StyleUnderline"/>
          <w:highlight w:val="cyan"/>
        </w:rPr>
        <w:t>foster a proclivity for a "mode of listening, for the command of [revealing</w:t>
      </w:r>
      <w:r w:rsidRPr="00404B5E">
        <w:rPr>
          <w:sz w:val="16"/>
          <w:highlight w:val="cyan"/>
        </w:rPr>
        <w:t>]"</w:t>
      </w:r>
      <w:r w:rsidRPr="008E749C">
        <w:rPr>
          <w:sz w:val="16"/>
        </w:rPr>
        <w:t xml:space="preserve"> (Heidegger, 1971/2013, p. 207). Just like enframing, language is not a human activity, though we take it to be so, adding it to "the total economy of achievements by which [humans make themselves]" (p. 190). But these achievements cannot aid us in egress (Heidegger, 2008b, p. 339). We must therefore </w:t>
      </w:r>
      <w:r w:rsidRPr="00443F3C">
        <w:rPr>
          <w:rStyle w:val="StyleUnderline"/>
        </w:rPr>
        <w:t>look to "human reflection</w:t>
      </w:r>
      <w:r w:rsidRPr="008E749C">
        <w:rPr>
          <w:sz w:val="16"/>
        </w:rPr>
        <w:t xml:space="preserve">" (p. 339). This presupposes a certain level of listening. </w:t>
      </w:r>
      <w:r w:rsidRPr="00404B5E">
        <w:rPr>
          <w:rStyle w:val="StyleUnderline"/>
          <w:highlight w:val="cyan"/>
        </w:rPr>
        <w:t>Reflecting denotes thinking, through which we must carefully ponder the danger inherent in enframing and open ourselves to receiving the complete "appeal</w:t>
      </w:r>
      <w:r w:rsidRPr="00707825">
        <w:rPr>
          <w:rStyle w:val="StyleUnderline"/>
        </w:rPr>
        <w:t>"</w:t>
      </w:r>
      <w:r w:rsidRPr="008E749C">
        <w:rPr>
          <w:sz w:val="16"/>
        </w:rPr>
        <w:t xml:space="preserve"> (Heidegger, 1971/2013, p. 182) </w:t>
      </w:r>
      <w:r w:rsidRPr="00707825">
        <w:rPr>
          <w:rStyle w:val="StyleUnderline"/>
        </w:rPr>
        <w:t xml:space="preserve">of revealing. </w:t>
      </w:r>
      <w:r w:rsidRPr="008E749C">
        <w:rPr>
          <w:sz w:val="16"/>
        </w:rPr>
        <w:t xml:space="preserve">Language is the medium through which this thinking can occur (Heidegger, 1977, p. 41). "Language speaks" (Heidegger, 1971/2013, p. 207), and in its speech lies the connection between human thinking and truth. But if its speech is drowned out by incessant and impulsive "utterance" (p. 195) humans alienate themselves from the only medium through which they can gain nearness to revealing (Heidegger, 1977, p. 41). </w:t>
      </w:r>
      <w:r w:rsidRPr="00707825">
        <w:rPr>
          <w:rStyle w:val="StyleUnderline"/>
        </w:rPr>
        <w:t>Rescuing language from the human will is the first step in escaping enframing because it is the basis for thinking</w:t>
      </w:r>
      <w:r w:rsidRPr="008E749C">
        <w:rPr>
          <w:sz w:val="16"/>
        </w:rPr>
        <w:t xml:space="preserve">. As such, </w:t>
      </w:r>
      <w:r w:rsidRPr="00707825">
        <w:rPr>
          <w:rStyle w:val="StyleUnderline"/>
        </w:rPr>
        <w:t>we must rescue language and use it to foster a thinking through which "primal correspond[ence]"</w:t>
      </w:r>
      <w:r w:rsidRPr="008E749C">
        <w:rPr>
          <w:sz w:val="16"/>
        </w:rPr>
        <w:t xml:space="preserve"> (p. 41) (i.e., transcendence) and therefore access to the realm of truth is possible. Until we succeed in this, </w:t>
      </w:r>
      <w:r w:rsidRPr="00404B5E">
        <w:rPr>
          <w:rStyle w:val="Emphasis"/>
          <w:highlight w:val="cyan"/>
        </w:rPr>
        <w:t>all ethical considerations reside in obscurity because such issues demand extensive clarification</w:t>
      </w:r>
      <w:r w:rsidRPr="00707825">
        <w:rPr>
          <w:rStyle w:val="Emphasis"/>
        </w:rPr>
        <w:t>.</w:t>
      </w:r>
      <w:r w:rsidRPr="008E749C">
        <w:rPr>
          <w:sz w:val="16"/>
        </w:rPr>
        <w:t xml:space="preserve"> At the present, </w:t>
      </w:r>
      <w:r w:rsidRPr="00707825">
        <w:rPr>
          <w:rStyle w:val="StyleUnderline"/>
        </w:rPr>
        <w:t xml:space="preserve">our </w:t>
      </w:r>
      <w:r w:rsidRPr="00404B5E">
        <w:rPr>
          <w:rStyle w:val="StyleUnderline"/>
          <w:highlight w:val="cyan"/>
        </w:rPr>
        <w:t>ethical discourse</w:t>
      </w:r>
      <w:r w:rsidRPr="008E749C">
        <w:rPr>
          <w:sz w:val="16"/>
        </w:rPr>
        <w:t xml:space="preserve"> (whether traditional or otherwise) </w:t>
      </w:r>
      <w:r w:rsidRPr="00404B5E">
        <w:rPr>
          <w:rStyle w:val="StyleUnderline"/>
          <w:highlight w:val="cyan"/>
        </w:rPr>
        <w:t>cannot</w:t>
      </w:r>
      <w:r w:rsidRPr="00707825">
        <w:rPr>
          <w:rStyle w:val="StyleUnderline"/>
        </w:rPr>
        <w:t xml:space="preserve"> possibly </w:t>
      </w:r>
      <w:r w:rsidRPr="00404B5E">
        <w:rPr>
          <w:rStyle w:val="StyleUnderline"/>
          <w:highlight w:val="cyan"/>
        </w:rPr>
        <w:t xml:space="preserve">garner legitimate results because it is </w:t>
      </w:r>
      <w:r w:rsidRPr="00404B5E">
        <w:rPr>
          <w:rStyle w:val="Emphasis"/>
          <w:highlight w:val="cyan"/>
        </w:rPr>
        <w:t>limited to first-order information</w:t>
      </w:r>
      <w:r w:rsidRPr="00404B5E">
        <w:rPr>
          <w:rStyle w:val="StyleUnderline"/>
          <w:highlight w:val="cyan"/>
        </w:rPr>
        <w:t xml:space="preserve"> and corrupted by our illegitimate </w:t>
      </w:r>
      <w:r w:rsidRPr="00404B5E">
        <w:rPr>
          <w:rStyle w:val="Emphasis"/>
          <w:highlight w:val="cyan"/>
        </w:rPr>
        <w:t>reliance on the human will</w:t>
      </w:r>
      <w:r w:rsidRPr="00404B5E">
        <w:rPr>
          <w:rStyle w:val="StyleUnderline"/>
          <w:highlight w:val="cyan"/>
        </w:rPr>
        <w:t>.</w:t>
      </w:r>
    </w:p>
    <w:p w14:paraId="4A058C82" w14:textId="77777777" w:rsidR="0073763E" w:rsidRDefault="0073763E" w:rsidP="0073763E"/>
    <w:p w14:paraId="51EC3F60" w14:textId="77777777" w:rsidR="0073763E" w:rsidRPr="000003CA" w:rsidRDefault="0073763E" w:rsidP="0073763E"/>
    <w:p w14:paraId="7AFCA8C6" w14:textId="77777777" w:rsidR="0073763E" w:rsidRPr="0073763E" w:rsidRDefault="0073763E" w:rsidP="0073763E"/>
    <w:bookmarkEnd w:id="1"/>
    <w:p w14:paraId="33C7C502" w14:textId="5D3D5D64" w:rsidR="00C1736B" w:rsidRPr="00C11C58" w:rsidRDefault="00C1736B" w:rsidP="00C1736B">
      <w:pPr>
        <w:pStyle w:val="Heading3"/>
        <w:rPr>
          <w:rFonts w:asciiTheme="minorHAnsi" w:hAnsiTheme="minorHAnsi" w:cstheme="minorHAnsi"/>
        </w:rPr>
      </w:pPr>
      <w:r w:rsidRPr="00C11C58">
        <w:rPr>
          <w:rFonts w:asciiTheme="minorHAnsi" w:hAnsiTheme="minorHAnsi" w:cstheme="minorHAnsi"/>
        </w:rPr>
        <w:t xml:space="preserve">1NC – </w:t>
      </w:r>
      <w:r w:rsidR="005B367F">
        <w:rPr>
          <w:rFonts w:asciiTheme="minorHAnsi" w:hAnsiTheme="minorHAnsi" w:cstheme="minorHAnsi"/>
        </w:rPr>
        <w:t xml:space="preserve">Alt – </w:t>
      </w:r>
      <w:r w:rsidRPr="00C11C58">
        <w:rPr>
          <w:rFonts w:asciiTheme="minorHAnsi" w:hAnsiTheme="minorHAnsi" w:cstheme="minorHAnsi"/>
        </w:rPr>
        <w:t xml:space="preserve">Openness  </w:t>
      </w:r>
    </w:p>
    <w:p w14:paraId="11DDBFE3" w14:textId="4369D176" w:rsidR="00C1736B" w:rsidRPr="00C11C58" w:rsidRDefault="00DD73FE" w:rsidP="00C1736B">
      <w:pPr>
        <w:pStyle w:val="Heading4"/>
        <w:rPr>
          <w:rFonts w:asciiTheme="minorHAnsi" w:hAnsiTheme="minorHAnsi" w:cstheme="minorHAnsi"/>
        </w:rPr>
      </w:pPr>
      <w:r w:rsidRPr="00C11C58">
        <w:rPr>
          <w:rFonts w:asciiTheme="minorHAnsi" w:hAnsiTheme="minorHAnsi" w:cstheme="minorHAnsi"/>
        </w:rPr>
        <w:t xml:space="preserve">Humans </w:t>
      </w:r>
      <w:r w:rsidR="00A31588" w:rsidRPr="00C11C58">
        <w:rPr>
          <w:rFonts w:asciiTheme="minorHAnsi" w:hAnsiTheme="minorHAnsi" w:cstheme="minorHAnsi"/>
        </w:rPr>
        <w:t xml:space="preserve">are initiating Earth’s sixth mass extinction from climate change – the alternative </w:t>
      </w:r>
      <w:r w:rsidR="00A737DD" w:rsidRPr="00C11C58">
        <w:rPr>
          <w:rFonts w:asciiTheme="minorHAnsi" w:hAnsiTheme="minorHAnsi" w:cstheme="minorHAnsi"/>
        </w:rPr>
        <w:t xml:space="preserve">is that </w:t>
      </w:r>
      <w:r w:rsidR="00C1736B" w:rsidRPr="00C11C58">
        <w:rPr>
          <w:rFonts w:asciiTheme="minorHAnsi" w:hAnsiTheme="minorHAnsi" w:cstheme="minorHAnsi"/>
        </w:rPr>
        <w:t>we should open ourselves to technology’s ontological meaning and understand the nature of Being – this only allows good judgement about geoengineering – it’s a perquisite to the aff’s policy</w:t>
      </w:r>
    </w:p>
    <w:p w14:paraId="031718FF" w14:textId="77777777" w:rsidR="00C1736B" w:rsidRPr="00C11C58" w:rsidRDefault="00C1736B" w:rsidP="00C1736B">
      <w:pPr>
        <w:rPr>
          <w:rFonts w:asciiTheme="minorHAnsi" w:hAnsiTheme="minorHAnsi" w:cstheme="minorHAnsi"/>
        </w:rPr>
      </w:pPr>
      <w:r w:rsidRPr="00C11C58">
        <w:rPr>
          <w:rFonts w:asciiTheme="minorHAnsi" w:hAnsiTheme="minorHAnsi" w:cstheme="minorHAnsi"/>
          <w:b/>
          <w:bCs/>
        </w:rPr>
        <w:t>Hamilton, 2013</w:t>
      </w:r>
      <w:r w:rsidRPr="00C11C58">
        <w:rPr>
          <w:rFonts w:asciiTheme="minorHAnsi" w:hAnsiTheme="minorHAnsi" w:cstheme="minorHAnsi"/>
        </w:rPr>
        <w:t xml:space="preserve"> [Clive, Australian author and public intellectual, “What Would Heidegger Say About Geoengineering?,” Clive Hamilton, September 2013, </w:t>
      </w:r>
      <w:hyperlink r:id="rId35" w:history="1">
        <w:r w:rsidRPr="00C11C58">
          <w:rPr>
            <w:rStyle w:val="Hyperlink"/>
            <w:rFonts w:asciiTheme="minorHAnsi" w:hAnsiTheme="minorHAnsi" w:cstheme="minorHAnsi"/>
          </w:rPr>
          <w:t>https://clivehamilton.com/wp-content/uploads/2013/09/Heidegger-and-Geoengineering1.pdf</w:t>
        </w:r>
      </w:hyperlink>
      <w:r w:rsidRPr="00C11C58">
        <w:rPr>
          <w:rFonts w:asciiTheme="minorHAnsi" w:hAnsiTheme="minorHAnsi" w:cstheme="minorHAnsi"/>
        </w:rPr>
        <w:t xml:space="preserve">, accessed 7/20/2021, ddi-tmur] </w:t>
      </w:r>
    </w:p>
    <w:p w14:paraId="2826A496" w14:textId="77777777" w:rsidR="00C1736B" w:rsidRPr="00C11C58" w:rsidRDefault="00C1736B" w:rsidP="00C1736B">
      <w:pPr>
        <w:rPr>
          <w:rStyle w:val="StyleUnderline"/>
          <w:rFonts w:asciiTheme="minorHAnsi" w:hAnsiTheme="minorHAnsi" w:cstheme="minorHAnsi"/>
        </w:rPr>
      </w:pPr>
      <w:r w:rsidRPr="00C11C58">
        <w:rPr>
          <w:rFonts w:asciiTheme="minorHAnsi" w:hAnsiTheme="minorHAnsi" w:cstheme="minorHAnsi"/>
          <w:sz w:val="16"/>
        </w:rPr>
        <w:t>VII. The danger and the saving</w:t>
      </w:r>
    </w:p>
    <w:p w14:paraId="6D84DFF0" w14:textId="77777777" w:rsidR="00C1736B" w:rsidRPr="00C11C58" w:rsidRDefault="00C1736B" w:rsidP="00C1736B">
      <w:pPr>
        <w:rPr>
          <w:rStyle w:val="StyleUnderline"/>
          <w:rFonts w:asciiTheme="minorHAnsi" w:hAnsiTheme="minorHAnsi" w:cstheme="minorHAnsi"/>
        </w:rPr>
      </w:pPr>
      <w:r w:rsidRPr="00C11C58">
        <w:rPr>
          <w:rStyle w:val="StyleUnderline"/>
          <w:rFonts w:asciiTheme="minorHAnsi" w:hAnsiTheme="minorHAnsi" w:cstheme="minorHAnsi"/>
        </w:rPr>
        <w:t xml:space="preserve">It is </w:t>
      </w:r>
      <w:r w:rsidRPr="00C11C58">
        <w:rPr>
          <w:rFonts w:asciiTheme="minorHAnsi" w:hAnsiTheme="minorHAnsi" w:cstheme="minorHAnsi"/>
          <w:sz w:val="16"/>
        </w:rPr>
        <w:t xml:space="preserve">therefore </w:t>
      </w:r>
      <w:r w:rsidRPr="00C11C58">
        <w:rPr>
          <w:rStyle w:val="StyleUnderline"/>
          <w:rFonts w:asciiTheme="minorHAnsi" w:hAnsiTheme="minorHAnsi" w:cstheme="minorHAnsi"/>
          <w:highlight w:val="cyan"/>
        </w:rPr>
        <w:t>not a question of mastering technology</w:t>
      </w:r>
      <w:r w:rsidRPr="00C11C58">
        <w:rPr>
          <w:rFonts w:asciiTheme="minorHAnsi" w:hAnsiTheme="minorHAnsi" w:cstheme="minorHAnsi"/>
          <w:sz w:val="16"/>
        </w:rPr>
        <w:t xml:space="preserve">, </w:t>
      </w:r>
      <w:r w:rsidRPr="00C11C58">
        <w:rPr>
          <w:rStyle w:val="StyleUnderline"/>
          <w:rFonts w:asciiTheme="minorHAnsi" w:hAnsiTheme="minorHAnsi" w:cstheme="minorHAnsi"/>
        </w:rPr>
        <w:t>or even</w:t>
      </w:r>
      <w:r w:rsidRPr="00C11C58">
        <w:rPr>
          <w:rFonts w:asciiTheme="minorHAnsi" w:hAnsiTheme="minorHAnsi" w:cstheme="minorHAnsi"/>
          <w:sz w:val="16"/>
        </w:rPr>
        <w:t xml:space="preserve"> of </w:t>
      </w:r>
      <w:r w:rsidRPr="00C11C58">
        <w:rPr>
          <w:rStyle w:val="StyleUnderline"/>
          <w:rFonts w:asciiTheme="minorHAnsi" w:hAnsiTheme="minorHAnsi" w:cstheme="minorHAnsi"/>
        </w:rPr>
        <w:t>developing some ethical rules to govern its use</w:t>
      </w:r>
      <w:r w:rsidRPr="00C11C58">
        <w:rPr>
          <w:rFonts w:asciiTheme="minorHAnsi" w:hAnsiTheme="minorHAnsi" w:cstheme="minorHAnsi"/>
          <w:sz w:val="16"/>
        </w:rPr>
        <w:t xml:space="preserve">, </w:t>
      </w:r>
      <w:r w:rsidRPr="00C11C58">
        <w:rPr>
          <w:rStyle w:val="Emphasis"/>
          <w:rFonts w:asciiTheme="minorHAnsi" w:hAnsiTheme="minorHAnsi" w:cstheme="minorHAnsi"/>
          <w:highlight w:val="cyan"/>
        </w:rPr>
        <w:t>but</w:t>
      </w:r>
      <w:r w:rsidRPr="00C11C58">
        <w:rPr>
          <w:rStyle w:val="Emphasis"/>
          <w:rFonts w:asciiTheme="minorHAnsi" w:hAnsiTheme="minorHAnsi" w:cstheme="minorHAnsi"/>
        </w:rPr>
        <w:t xml:space="preserve"> of </w:t>
      </w:r>
      <w:r w:rsidRPr="00C11C58">
        <w:rPr>
          <w:rStyle w:val="Emphasis"/>
          <w:rFonts w:asciiTheme="minorHAnsi" w:hAnsiTheme="minorHAnsi" w:cstheme="minorHAnsi"/>
          <w:highlight w:val="cyan"/>
        </w:rPr>
        <w:t xml:space="preserve">developing a free relation </w:t>
      </w:r>
      <w:r w:rsidRPr="00C11C58">
        <w:rPr>
          <w:rStyle w:val="StyleUnderline"/>
          <w:rFonts w:asciiTheme="minorHAnsi" w:hAnsiTheme="minorHAnsi" w:cstheme="minorHAnsi"/>
          <w:highlight w:val="cyan"/>
        </w:rPr>
        <w:t xml:space="preserve">to it by understanding technology as an expression of a </w:t>
      </w:r>
      <w:r w:rsidRPr="00C11C58">
        <w:rPr>
          <w:rStyle w:val="Emphasis"/>
          <w:rFonts w:asciiTheme="minorHAnsi" w:hAnsiTheme="minorHAnsi" w:cstheme="minorHAnsi"/>
          <w:highlight w:val="cyan"/>
        </w:rPr>
        <w:t>way of understanding the nature of Being</w:t>
      </w:r>
      <w:r w:rsidRPr="00C11C58">
        <w:rPr>
          <w:rStyle w:val="StyleUnderline"/>
          <w:rFonts w:asciiTheme="minorHAnsi" w:hAnsiTheme="minorHAnsi" w:cstheme="minorHAnsi"/>
          <w:highlight w:val="cyan"/>
        </w:rPr>
        <w:t xml:space="preserve"> and </w:t>
      </w:r>
      <w:r w:rsidRPr="00C11C58">
        <w:rPr>
          <w:rStyle w:val="Emphasis"/>
          <w:rFonts w:asciiTheme="minorHAnsi" w:hAnsiTheme="minorHAnsi" w:cstheme="minorHAnsi"/>
          <w:highlight w:val="cyan"/>
        </w:rPr>
        <w:t>responding to the temptation</w:t>
      </w:r>
      <w:r w:rsidRPr="00C11C58">
        <w:rPr>
          <w:rStyle w:val="StyleUnderline"/>
          <w:rFonts w:asciiTheme="minorHAnsi" w:hAnsiTheme="minorHAnsi" w:cstheme="minorHAnsi"/>
        </w:rPr>
        <w:t xml:space="preserve"> put before us of using it to exert mastery.</w:t>
      </w:r>
    </w:p>
    <w:p w14:paraId="1D8FFC0A"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‘Enframing’, wrote Heidegger, ‘blocks the shining-forth and holding-sway of truth’ and so hides the greatest danger. It is not technology itself that is most dangerous, but the essence of technology, that is, the way in which we forget our special status as the being through which the world finds its meaning and intelligibility78 and instead impose on the earth as masters of destiny.79 So we may say that </w:t>
      </w:r>
      <w:r w:rsidRPr="00C11C58">
        <w:rPr>
          <w:rStyle w:val="StyleUnderline"/>
          <w:rFonts w:asciiTheme="minorHAnsi" w:hAnsiTheme="minorHAnsi" w:cstheme="minorHAnsi"/>
        </w:rPr>
        <w:t>it is</w:t>
      </w:r>
      <w:r w:rsidRPr="00C11C58">
        <w:rPr>
          <w:rFonts w:asciiTheme="minorHAnsi" w:hAnsiTheme="minorHAnsi" w:cstheme="minorHAnsi"/>
          <w:sz w:val="16"/>
        </w:rPr>
        <w:t xml:space="preserve"> </w:t>
      </w:r>
      <w:r w:rsidRPr="00C11C58">
        <w:rPr>
          <w:rStyle w:val="StyleUnderline"/>
          <w:rFonts w:asciiTheme="minorHAnsi" w:hAnsiTheme="minorHAnsi" w:cstheme="minorHAnsi"/>
        </w:rPr>
        <w:t>not geoengineering</w:t>
      </w:r>
      <w:r w:rsidRPr="00C11C58">
        <w:rPr>
          <w:rFonts w:asciiTheme="minorHAnsi" w:hAnsiTheme="minorHAnsi" w:cstheme="minorHAnsi"/>
          <w:sz w:val="16"/>
        </w:rPr>
        <w:t xml:space="preserve"> </w:t>
      </w:r>
      <w:r w:rsidRPr="00C11C58">
        <w:rPr>
          <w:rStyle w:val="StyleUnderline"/>
          <w:rFonts w:asciiTheme="minorHAnsi" w:hAnsiTheme="minorHAnsi" w:cstheme="minorHAnsi"/>
        </w:rPr>
        <w:t>itself that is most dangerous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but the ever-tightening grip of </w:t>
      </w:r>
      <w:r w:rsidRPr="00C11C58">
        <w:rPr>
          <w:rStyle w:val="StyleUnderline"/>
          <w:rFonts w:asciiTheme="minorHAnsi" w:hAnsiTheme="minorHAnsi" w:cstheme="minorHAnsi"/>
          <w:highlight w:val="cyan"/>
        </w:rPr>
        <w:t xml:space="preserve">Enframing </w:t>
      </w:r>
      <w:r w:rsidRPr="00C11C58">
        <w:rPr>
          <w:rStyle w:val="StyleUnderline"/>
          <w:rFonts w:asciiTheme="minorHAnsi" w:hAnsiTheme="minorHAnsi" w:cstheme="minorHAnsi"/>
        </w:rPr>
        <w:t xml:space="preserve">that </w:t>
      </w:r>
      <w:r w:rsidRPr="00C11C58">
        <w:rPr>
          <w:rStyle w:val="StyleUnderline"/>
          <w:rFonts w:asciiTheme="minorHAnsi" w:hAnsiTheme="minorHAnsi" w:cstheme="minorHAnsi"/>
          <w:highlight w:val="cyan"/>
        </w:rPr>
        <w:t>makes geoengineering thinkable</w:t>
      </w:r>
      <w:r w:rsidRPr="00C11C58">
        <w:rPr>
          <w:rStyle w:val="StyleUnderline"/>
          <w:rFonts w:asciiTheme="minorHAnsi" w:hAnsiTheme="minorHAnsi" w:cstheme="minorHAnsi"/>
        </w:rPr>
        <w:t>.</w:t>
      </w:r>
      <w:r w:rsidRPr="00C11C58">
        <w:rPr>
          <w:rFonts w:asciiTheme="minorHAnsi" w:hAnsiTheme="minorHAnsi" w:cstheme="minorHAnsi"/>
          <w:sz w:val="16"/>
        </w:rPr>
        <w:t xml:space="preserve"> </w:t>
      </w:r>
      <w:r w:rsidRPr="00C11C58">
        <w:rPr>
          <w:rStyle w:val="Emphasis"/>
          <w:rFonts w:asciiTheme="minorHAnsi" w:hAnsiTheme="minorHAnsi" w:cstheme="minorHAnsi"/>
          <w:highlight w:val="cyan"/>
        </w:rPr>
        <w:t>Humans</w:t>
      </w:r>
      <w:r w:rsidRPr="00C11C58">
        <w:rPr>
          <w:rStyle w:val="StyleUnderline"/>
          <w:rFonts w:asciiTheme="minorHAnsi" w:hAnsiTheme="minorHAnsi" w:cstheme="minorHAnsi"/>
        </w:rPr>
        <w:t xml:space="preserve"> are </w:t>
      </w:r>
      <w:r w:rsidRPr="00C11C58">
        <w:rPr>
          <w:rStyle w:val="Emphasis"/>
          <w:rFonts w:asciiTheme="minorHAnsi" w:hAnsiTheme="minorHAnsi" w:cstheme="minorHAnsi"/>
          <w:highlight w:val="cyan"/>
        </w:rPr>
        <w:t>bringing about a change in the Earth’s climate that has initiated a mass extinction event, the sixth in the 3.8 billion years of life.</w:t>
      </w:r>
      <w:r w:rsidRPr="00C11C58">
        <w:rPr>
          <w:rFonts w:asciiTheme="minorHAnsi" w:hAnsiTheme="minorHAnsi" w:cstheme="minorHAnsi"/>
          <w:sz w:val="16"/>
        </w:rPr>
        <w:t xml:space="preserve"> But </w:t>
      </w:r>
      <w:r w:rsidRPr="00C11C58">
        <w:rPr>
          <w:rStyle w:val="StyleUnderline"/>
          <w:rFonts w:asciiTheme="minorHAnsi" w:hAnsiTheme="minorHAnsi" w:cstheme="minorHAnsi"/>
        </w:rPr>
        <w:t>instead of pausing to reflect</w:t>
      </w:r>
      <w:r w:rsidRPr="00C11C58">
        <w:rPr>
          <w:rFonts w:asciiTheme="minorHAnsi" w:hAnsiTheme="minorHAnsi" w:cstheme="minorHAnsi"/>
          <w:sz w:val="16"/>
        </w:rPr>
        <w:t xml:space="preserve"> on what has led us into the perilous state—a reflection that would open up the possibility of rediscovering the most primal truth—</w:t>
      </w:r>
      <w:r w:rsidRPr="00C11C58">
        <w:rPr>
          <w:rStyle w:val="Emphasis"/>
          <w:rFonts w:asciiTheme="minorHAnsi" w:hAnsiTheme="minorHAnsi" w:cstheme="minorHAnsi"/>
          <w:highlight w:val="cyan"/>
        </w:rPr>
        <w:t>we push on with the program</w:t>
      </w:r>
      <w:r w:rsidRPr="00C11C58">
        <w:rPr>
          <w:rFonts w:asciiTheme="minorHAnsi" w:hAnsiTheme="minorHAnsi" w:cstheme="minorHAnsi"/>
          <w:sz w:val="16"/>
        </w:rPr>
        <w:t xml:space="preserve">. This is why Heidegger says that the danger is the epoch of Being coming to presence as Enframing, which pushes the truth of Being into the obscurity.80 The </w:t>
      </w:r>
      <w:r w:rsidRPr="00C11C58">
        <w:rPr>
          <w:rStyle w:val="StyleUnderline"/>
          <w:rFonts w:asciiTheme="minorHAnsi" w:hAnsiTheme="minorHAnsi" w:cstheme="minorHAnsi"/>
        </w:rPr>
        <w:t>technological answer to technology is a means of covering up the danger that lies in the way the essence of technology</w:t>
      </w:r>
      <w:r w:rsidRPr="00C11C58">
        <w:rPr>
          <w:rFonts w:asciiTheme="minorHAnsi" w:hAnsiTheme="minorHAnsi" w:cstheme="minorHAnsi"/>
          <w:sz w:val="16"/>
        </w:rPr>
        <w:t xml:space="preserve"> </w:t>
      </w:r>
      <w:r w:rsidRPr="00C11C58">
        <w:rPr>
          <w:rStyle w:val="StyleUnderline"/>
          <w:rFonts w:asciiTheme="minorHAnsi" w:hAnsiTheme="minorHAnsi" w:cstheme="minorHAnsi"/>
        </w:rPr>
        <w:t>reveals the world as a calculable, orderable, controllable catalogue of resources for human benefit</w:t>
      </w:r>
      <w:r w:rsidRPr="00C11C58">
        <w:rPr>
          <w:rFonts w:asciiTheme="minorHAnsi" w:hAnsiTheme="minorHAnsi" w:cstheme="minorHAnsi"/>
          <w:sz w:val="16"/>
        </w:rPr>
        <w:t>.</w:t>
      </w:r>
    </w:p>
    <w:p w14:paraId="37C4DD3B"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Heidegger was fond of quoting Hölderlin’s line: </w:t>
      </w:r>
      <w:r w:rsidRPr="00C11C58">
        <w:rPr>
          <w:rStyle w:val="StyleUnderline"/>
          <w:rFonts w:asciiTheme="minorHAnsi" w:hAnsiTheme="minorHAnsi" w:cstheme="minorHAnsi"/>
        </w:rPr>
        <w:t>‘where danger is, grows the saving power also’</w:t>
      </w:r>
      <w:r w:rsidRPr="00C11C58">
        <w:rPr>
          <w:rFonts w:asciiTheme="minorHAnsi" w:hAnsiTheme="minorHAnsi" w:cstheme="minorHAnsi"/>
          <w:sz w:val="16"/>
        </w:rPr>
        <w:t xml:space="preserve">.81 The saving is the safeguarding of Being. It is the human task to </w:t>
      </w:r>
      <w:r w:rsidRPr="00C11C58">
        <w:rPr>
          <w:rStyle w:val="StyleUnderline"/>
          <w:rFonts w:asciiTheme="minorHAnsi" w:hAnsiTheme="minorHAnsi" w:cstheme="minorHAnsi"/>
        </w:rPr>
        <w:t>keep watch over all that comes to presence on this earth</w:t>
      </w:r>
      <w:r w:rsidRPr="00C11C58">
        <w:rPr>
          <w:rFonts w:asciiTheme="minorHAnsi" w:hAnsiTheme="minorHAnsi" w:cstheme="minorHAnsi"/>
          <w:sz w:val="16"/>
        </w:rPr>
        <w:t xml:space="preserve">, and the </w:t>
      </w:r>
      <w:r w:rsidRPr="00C11C58">
        <w:rPr>
          <w:rStyle w:val="StyleUnderline"/>
          <w:rFonts w:asciiTheme="minorHAnsi" w:hAnsiTheme="minorHAnsi" w:cstheme="minorHAnsi"/>
        </w:rPr>
        <w:t>danger arises when instead of keeping watch we are swept up into Enframing, the objectification of earth in which we lose ourselves</w:t>
      </w:r>
      <w:r w:rsidRPr="00C11C58">
        <w:rPr>
          <w:rFonts w:asciiTheme="minorHAnsi" w:hAnsiTheme="minorHAnsi" w:cstheme="minorHAnsi"/>
          <w:sz w:val="16"/>
        </w:rPr>
        <w:t>. And yet: ‘</w:t>
      </w:r>
      <w:r w:rsidRPr="00C11C58">
        <w:rPr>
          <w:rStyle w:val="StyleUnderline"/>
          <w:rFonts w:asciiTheme="minorHAnsi" w:hAnsiTheme="minorHAnsi" w:cstheme="minorHAnsi"/>
        </w:rPr>
        <w:t>The closer we come to the danger, the more brightly do the ways into the saving power begin to shine and the more questioning we become</w:t>
      </w:r>
      <w:r w:rsidRPr="00C11C58">
        <w:rPr>
          <w:rFonts w:asciiTheme="minorHAnsi" w:hAnsiTheme="minorHAnsi" w:cstheme="minorHAnsi"/>
          <w:sz w:val="16"/>
        </w:rPr>
        <w:t xml:space="preserve">.’ 82 The </w:t>
      </w:r>
      <w:r w:rsidRPr="00C11C58">
        <w:rPr>
          <w:rStyle w:val="StyleUnderline"/>
          <w:rFonts w:asciiTheme="minorHAnsi" w:hAnsiTheme="minorHAnsi" w:cstheme="minorHAnsi"/>
        </w:rPr>
        <w:t>truth of Being may be revealed suddenly</w:t>
      </w:r>
      <w:r w:rsidRPr="00C11C58">
        <w:rPr>
          <w:rFonts w:asciiTheme="minorHAnsi" w:hAnsiTheme="minorHAnsi" w:cstheme="minorHAnsi"/>
          <w:sz w:val="16"/>
        </w:rPr>
        <w:t xml:space="preserve">, as </w:t>
      </w:r>
      <w:r w:rsidRPr="00C11C58">
        <w:rPr>
          <w:rStyle w:val="StyleUnderline"/>
          <w:rFonts w:asciiTheme="minorHAnsi" w:hAnsiTheme="minorHAnsi" w:cstheme="minorHAnsi"/>
        </w:rPr>
        <w:t>in a lightening flash</w:t>
      </w:r>
      <w:r w:rsidRPr="00C11C58">
        <w:rPr>
          <w:rFonts w:asciiTheme="minorHAnsi" w:hAnsiTheme="minorHAnsi" w:cstheme="minorHAnsi"/>
          <w:sz w:val="16"/>
        </w:rPr>
        <w:t xml:space="preserve">.83 So it is precisely in the way </w:t>
      </w:r>
      <w:r w:rsidRPr="00C11C58">
        <w:rPr>
          <w:rStyle w:val="StyleUnderline"/>
          <w:rFonts w:asciiTheme="minorHAnsi" w:hAnsiTheme="minorHAnsi" w:cstheme="minorHAnsi"/>
        </w:rPr>
        <w:t>technology threatens to trap us in a world of ordering</w:t>
      </w:r>
      <w:r w:rsidRPr="00C11C58">
        <w:rPr>
          <w:rFonts w:asciiTheme="minorHAnsi" w:hAnsiTheme="minorHAnsi" w:cstheme="minorHAnsi"/>
          <w:sz w:val="16"/>
        </w:rPr>
        <w:t xml:space="preserve">, </w:t>
      </w:r>
      <w:r w:rsidRPr="00C11C58">
        <w:rPr>
          <w:rStyle w:val="StyleUnderline"/>
          <w:rFonts w:asciiTheme="minorHAnsi" w:hAnsiTheme="minorHAnsi" w:cstheme="minorHAnsi"/>
        </w:rPr>
        <w:t>in a world of instrumental and analytical knowledge</w:t>
      </w:r>
      <w:r w:rsidRPr="00C11C58">
        <w:rPr>
          <w:rStyle w:val="Emphasis"/>
          <w:rFonts w:asciiTheme="minorHAnsi" w:hAnsiTheme="minorHAnsi" w:cstheme="minorHAnsi"/>
        </w:rPr>
        <w:t>, that we may be ‘saved’ because it is through extreme danger that our ineradicable belonging to the ‘creation’ may come to light</w:t>
      </w:r>
      <w:r w:rsidRPr="00C11C58">
        <w:rPr>
          <w:rFonts w:asciiTheme="minorHAnsi" w:hAnsiTheme="minorHAnsi" w:cstheme="minorHAnsi"/>
          <w:sz w:val="16"/>
        </w:rPr>
        <w:t xml:space="preserve">. As the Chinese proverb has it: when taken to their extreme, things revert to their opposite. </w:t>
      </w:r>
    </w:p>
    <w:p w14:paraId="1667F2DC" w14:textId="77777777" w:rsidR="00C1736B" w:rsidRPr="00C11C58" w:rsidRDefault="00C1736B" w:rsidP="00C1736B">
      <w:pPr>
        <w:rPr>
          <w:rFonts w:asciiTheme="minorHAnsi" w:hAnsiTheme="minorHAnsi" w:cstheme="minorHAnsi"/>
          <w:sz w:val="16"/>
        </w:rPr>
      </w:pPr>
      <w:r w:rsidRPr="00C11C58">
        <w:rPr>
          <w:rFonts w:asciiTheme="minorHAnsi" w:hAnsiTheme="minorHAnsi" w:cstheme="minorHAnsi"/>
          <w:sz w:val="16"/>
        </w:rPr>
        <w:t xml:space="preserve">Heraclitus said: ‘Every animal is driven to pasture by a blow’.84 And perhaps the ‘shepherd of Being’ must be driven to the pasture by a blow. </w:t>
      </w:r>
      <w:r w:rsidRPr="00C11C58">
        <w:rPr>
          <w:rStyle w:val="StyleUnderline"/>
          <w:rFonts w:asciiTheme="minorHAnsi" w:hAnsiTheme="minorHAnsi" w:cstheme="minorHAnsi"/>
        </w:rPr>
        <w:t>Does geoengineering represent the stretching of the instrumental to breaking point?</w:t>
      </w:r>
      <w:r w:rsidRPr="00C11C58">
        <w:rPr>
          <w:rFonts w:asciiTheme="minorHAnsi" w:hAnsiTheme="minorHAnsi" w:cstheme="minorHAnsi"/>
          <w:sz w:val="16"/>
        </w:rPr>
        <w:t xml:space="preserve"> Is it the event that moves us toward a turn that marks the beginning of another epoch in the history of Being?85 Such a turning cannot be read from human history. </w:t>
      </w:r>
      <w:r w:rsidRPr="00C11C58">
        <w:rPr>
          <w:rStyle w:val="StyleUnderline"/>
          <w:rFonts w:asciiTheme="minorHAnsi" w:hAnsiTheme="minorHAnsi" w:cstheme="minorHAnsi"/>
        </w:rPr>
        <w:t>We cannot predict the transcending of instrumentality from history, because history does not determine destiny</w:t>
      </w:r>
      <w:r w:rsidRPr="00C11C58">
        <w:rPr>
          <w:rFonts w:asciiTheme="minorHAnsi" w:hAnsiTheme="minorHAnsi" w:cstheme="minorHAnsi"/>
          <w:sz w:val="16"/>
        </w:rPr>
        <w:t xml:space="preserve">. </w:t>
      </w:r>
      <w:r w:rsidRPr="00C11C58">
        <w:rPr>
          <w:rStyle w:val="Emphasis"/>
          <w:rFonts w:asciiTheme="minorHAnsi" w:hAnsiTheme="minorHAnsi" w:cstheme="minorHAnsi"/>
        </w:rPr>
        <w:t>We can learn it only from Being itself, and to find Being we must find our way back to its essence</w:t>
      </w:r>
      <w:r w:rsidRPr="00C11C58">
        <w:rPr>
          <w:rFonts w:asciiTheme="minorHAnsi" w:hAnsiTheme="minorHAnsi" w:cstheme="minorHAnsi"/>
          <w:sz w:val="16"/>
        </w:rPr>
        <w:t>. Even so, if we look clear-eyed at the science, the turning, if it comes, will come too late, at least too late to save the world we have created with technology. Earth now thrusts through all worlds and will take its own course.</w:t>
      </w:r>
    </w:p>
    <w:p w14:paraId="243CC8A9" w14:textId="2B6B54B9" w:rsidR="00C1736B" w:rsidRPr="00427462" w:rsidRDefault="00C1736B" w:rsidP="00C1736B">
      <w:pPr>
        <w:rPr>
          <w:rFonts w:asciiTheme="minorHAnsi" w:hAnsiTheme="minorHAnsi" w:cstheme="minorHAnsi"/>
          <w:u w:val="single"/>
        </w:rPr>
      </w:pPr>
      <w:r w:rsidRPr="00C11C58">
        <w:rPr>
          <w:rFonts w:asciiTheme="minorHAnsi" w:hAnsiTheme="minorHAnsi" w:cstheme="minorHAnsi"/>
          <w:sz w:val="16"/>
        </w:rPr>
        <w:t xml:space="preserve">Despite his sometimes Arcadian imagery and occasional Black Forest romanticizing, </w:t>
      </w:r>
      <w:r w:rsidRPr="00C11C58">
        <w:rPr>
          <w:rStyle w:val="Emphasis"/>
          <w:rFonts w:asciiTheme="minorHAnsi" w:hAnsiTheme="minorHAnsi" w:cstheme="minorHAnsi"/>
        </w:rPr>
        <w:t>Heidegger was not opposed to technology</w:t>
      </w:r>
      <w:r w:rsidRPr="00C11C58">
        <w:rPr>
          <w:rFonts w:asciiTheme="minorHAnsi" w:hAnsiTheme="minorHAnsi" w:cstheme="minorHAnsi"/>
          <w:sz w:val="16"/>
        </w:rPr>
        <w:t xml:space="preserve">. Yes, </w:t>
      </w:r>
      <w:r w:rsidRPr="00C11C58">
        <w:rPr>
          <w:rStyle w:val="StyleUnderline"/>
          <w:rFonts w:asciiTheme="minorHAnsi" w:hAnsiTheme="minorHAnsi" w:cstheme="minorHAnsi"/>
        </w:rPr>
        <w:t>it represents the danger, but there can be no going back to the pre-modern because Enframing must take its course</w:t>
      </w:r>
      <w:r w:rsidRPr="00C11C58">
        <w:rPr>
          <w:rFonts w:asciiTheme="minorHAnsi" w:hAnsiTheme="minorHAnsi" w:cstheme="minorHAnsi"/>
          <w:sz w:val="16"/>
        </w:rPr>
        <w:t xml:space="preserve">. The task </w:t>
      </w:r>
      <w:r w:rsidRPr="00C11C58">
        <w:rPr>
          <w:rStyle w:val="StyleUnderline"/>
          <w:rFonts w:asciiTheme="minorHAnsi" w:hAnsiTheme="minorHAnsi" w:cstheme="minorHAnsi"/>
        </w:rPr>
        <w:t>is not to oppose technology but to</w:t>
      </w:r>
      <w:r w:rsidRPr="00C11C58">
        <w:rPr>
          <w:rFonts w:asciiTheme="minorHAnsi" w:hAnsiTheme="minorHAnsi" w:cstheme="minorHAnsi"/>
          <w:sz w:val="16"/>
        </w:rPr>
        <w:t xml:space="preserve"> </w:t>
      </w:r>
      <w:r w:rsidRPr="00C11C58">
        <w:rPr>
          <w:rStyle w:val="Emphasis"/>
          <w:rFonts w:asciiTheme="minorHAnsi" w:hAnsiTheme="minorHAnsi" w:cstheme="minorHAnsi"/>
        </w:rPr>
        <w:t>open ourselves to its ontological meaning and the power it has over us.</w:t>
      </w:r>
      <w:r w:rsidRPr="00C11C58">
        <w:rPr>
          <w:rFonts w:asciiTheme="minorHAnsi" w:hAnsiTheme="minorHAnsi" w:cstheme="minorHAnsi"/>
          <w:sz w:val="16"/>
        </w:rPr>
        <w:t xml:space="preserve">86 </w:t>
      </w:r>
      <w:r w:rsidRPr="00C11C58">
        <w:rPr>
          <w:rStyle w:val="StyleUnderline"/>
          <w:rFonts w:asciiTheme="minorHAnsi" w:hAnsiTheme="minorHAnsi" w:cstheme="minorHAnsi"/>
        </w:rPr>
        <w:t>We can then free ourselves from technology without rejecting it, and until we free ourselves we cannot make a good judgment about geoengineering.</w:t>
      </w:r>
    </w:p>
    <w:p w14:paraId="6DF7D9D8" w14:textId="61BE48BB" w:rsidR="00104856" w:rsidRPr="00C11C58" w:rsidRDefault="006B1287" w:rsidP="00104856">
      <w:pPr>
        <w:pStyle w:val="Heading2"/>
        <w:rPr>
          <w:rFonts w:asciiTheme="minorHAnsi" w:hAnsiTheme="minorHAnsi" w:cstheme="minorHAnsi"/>
        </w:rPr>
      </w:pPr>
      <w:r>
        <w:rPr>
          <w:rFonts w:asciiTheme="minorHAnsi" w:hAnsiTheme="minorHAnsi" w:cstheme="minorHAnsi"/>
        </w:rPr>
        <w:t xml:space="preserve">CP – </w:t>
      </w:r>
      <w:r w:rsidR="00104856" w:rsidRPr="00C11C58">
        <w:rPr>
          <w:rFonts w:asciiTheme="minorHAnsi" w:hAnsiTheme="minorHAnsi" w:cstheme="minorHAnsi"/>
        </w:rPr>
        <w:t>Desalination</w:t>
      </w:r>
    </w:p>
    <w:p w14:paraId="586D1E04" w14:textId="7EC2D6F3" w:rsidR="00104856" w:rsidRPr="00C11C58" w:rsidRDefault="00104856" w:rsidP="00104856">
      <w:pPr>
        <w:pStyle w:val="Heading3"/>
        <w:rPr>
          <w:rFonts w:asciiTheme="minorHAnsi" w:hAnsiTheme="minorHAnsi" w:cstheme="minorHAnsi"/>
        </w:rPr>
      </w:pPr>
      <w:r w:rsidRPr="00C11C58">
        <w:rPr>
          <w:rFonts w:asciiTheme="minorHAnsi" w:hAnsiTheme="minorHAnsi" w:cstheme="minorHAnsi"/>
        </w:rPr>
        <w:t>1NC</w:t>
      </w:r>
      <w:r w:rsidR="006F4314">
        <w:rPr>
          <w:rFonts w:asciiTheme="minorHAnsi" w:hAnsiTheme="minorHAnsi" w:cstheme="minorHAnsi"/>
        </w:rPr>
        <w:t xml:space="preserve"> – CP</w:t>
      </w:r>
    </w:p>
    <w:p w14:paraId="6D2564AE" w14:textId="77777777" w:rsidR="00104856" w:rsidRPr="00C11C58" w:rsidRDefault="00104856" w:rsidP="00104856">
      <w:pPr>
        <w:pStyle w:val="Heading4"/>
        <w:rPr>
          <w:rFonts w:asciiTheme="minorHAnsi" w:hAnsiTheme="minorHAnsi" w:cstheme="minorHAnsi"/>
        </w:rPr>
      </w:pPr>
      <w:r w:rsidRPr="00C11C58">
        <w:rPr>
          <w:rFonts w:asciiTheme="minorHAnsi" w:hAnsiTheme="minorHAnsi" w:cstheme="minorHAnsi"/>
        </w:rPr>
        <w:t>The United States Federal Government ought to</w:t>
      </w:r>
    </w:p>
    <w:p w14:paraId="4E945043" w14:textId="77777777" w:rsidR="00104856" w:rsidRPr="00C11C58" w:rsidRDefault="00104856" w:rsidP="00104856">
      <w:pPr>
        <w:pStyle w:val="Heading4"/>
        <w:numPr>
          <w:ilvl w:val="0"/>
          <w:numId w:val="11"/>
        </w:numPr>
        <w:tabs>
          <w:tab w:val="num" w:pos="360"/>
        </w:tabs>
        <w:ind w:left="360"/>
        <w:rPr>
          <w:rFonts w:asciiTheme="minorHAnsi" w:hAnsiTheme="minorHAnsi" w:cstheme="minorHAnsi"/>
        </w:rPr>
      </w:pPr>
      <w:r w:rsidRPr="00C11C58">
        <w:rPr>
          <w:rFonts w:asciiTheme="minorHAnsi" w:hAnsiTheme="minorHAnsi" w:cstheme="minorHAnsi"/>
        </w:rPr>
        <w:t>increase funding to the research and development of water desalination technology</w:t>
      </w:r>
    </w:p>
    <w:p w14:paraId="2AD7E74B" w14:textId="77777777" w:rsidR="00104856" w:rsidRPr="00C11C58" w:rsidRDefault="00104856" w:rsidP="00104856">
      <w:pPr>
        <w:pStyle w:val="Heading4"/>
        <w:numPr>
          <w:ilvl w:val="0"/>
          <w:numId w:val="11"/>
        </w:numPr>
        <w:tabs>
          <w:tab w:val="num" w:pos="360"/>
        </w:tabs>
        <w:ind w:left="360"/>
        <w:rPr>
          <w:rFonts w:asciiTheme="minorHAnsi" w:hAnsiTheme="minorHAnsi" w:cstheme="minorHAnsi"/>
        </w:rPr>
      </w:pPr>
      <w:r w:rsidRPr="00C11C58">
        <w:rPr>
          <w:rFonts w:asciiTheme="minorHAnsi" w:hAnsiTheme="minorHAnsi" w:cstheme="minorHAnsi"/>
        </w:rPr>
        <w:t>power water desalination facilities with renewable energy</w:t>
      </w:r>
    </w:p>
    <w:p w14:paraId="37D0F0A1" w14:textId="77777777" w:rsidR="00104856" w:rsidRPr="00C11C58" w:rsidRDefault="00104856" w:rsidP="00104856">
      <w:pPr>
        <w:pStyle w:val="Heading4"/>
        <w:numPr>
          <w:ilvl w:val="0"/>
          <w:numId w:val="11"/>
        </w:numPr>
        <w:tabs>
          <w:tab w:val="num" w:pos="360"/>
        </w:tabs>
        <w:ind w:left="360"/>
        <w:rPr>
          <w:rFonts w:asciiTheme="minorHAnsi" w:hAnsiTheme="minorHAnsi" w:cstheme="minorHAnsi"/>
        </w:rPr>
      </w:pPr>
      <w:r w:rsidRPr="00C11C58">
        <w:rPr>
          <w:rFonts w:asciiTheme="minorHAnsi" w:hAnsiTheme="minorHAnsi" w:cstheme="minorHAnsi"/>
        </w:rPr>
        <w:t>ban excessive regional use of groundwater use after implementing desalination facilities in the region</w:t>
      </w:r>
    </w:p>
    <w:p w14:paraId="65AC15CC" w14:textId="77777777" w:rsidR="00104856" w:rsidRPr="00C11C58" w:rsidRDefault="00104856" w:rsidP="00104856">
      <w:pPr>
        <w:pStyle w:val="Heading4"/>
        <w:rPr>
          <w:rFonts w:asciiTheme="minorHAnsi" w:hAnsiTheme="minorHAnsi" w:cstheme="minorHAnsi"/>
        </w:rPr>
      </w:pPr>
      <w:r w:rsidRPr="00C11C58">
        <w:rPr>
          <w:rFonts w:asciiTheme="minorHAnsi" w:hAnsiTheme="minorHAnsi" w:cstheme="minorHAnsi"/>
        </w:rPr>
        <w:t>Desal is key strategy to meet freshwater demand</w:t>
      </w:r>
    </w:p>
    <w:p w14:paraId="15CD0DA0" w14:textId="77777777" w:rsidR="00104856" w:rsidRPr="00C11C58" w:rsidRDefault="00104856" w:rsidP="00104856">
      <w:pPr>
        <w:rPr>
          <w:rFonts w:asciiTheme="minorHAnsi" w:hAnsiTheme="minorHAnsi" w:cstheme="minorHAnsi"/>
        </w:rPr>
      </w:pPr>
      <w:r w:rsidRPr="00C11C58">
        <w:rPr>
          <w:rStyle w:val="Style13ptBold"/>
          <w:rFonts w:asciiTheme="minorHAnsi" w:hAnsiTheme="minorHAnsi" w:cstheme="minorHAnsi"/>
        </w:rPr>
        <w:t>Ahmadi et al 20</w:t>
      </w:r>
      <w:r w:rsidRPr="00C11C58">
        <w:rPr>
          <w:rFonts w:asciiTheme="minorHAnsi" w:hAnsiTheme="minorHAnsi" w:cstheme="minorHAnsi"/>
        </w:rPr>
        <w:t xml:space="preserve"> (Esmaeil Ahmadi - Energy Economics Laboratory, Graduate School of Energy Science, Kyoto University, with Benjamin McLellan, Behnam Mohammadi-Ivatloo, and Tetsuo Tezuka. "The Role of Renewable Energy Resources in Sustainability of Water Desalination as a Potential Fresh-Water Source: An Updated Review," MDPI, June 28 2020, </w:t>
      </w:r>
      <w:hyperlink r:id="rId36" w:history="1">
        <w:r w:rsidRPr="00C11C58">
          <w:rPr>
            <w:rStyle w:val="Hyperlink"/>
            <w:rFonts w:asciiTheme="minorHAnsi" w:hAnsiTheme="minorHAnsi" w:cstheme="minorHAnsi"/>
          </w:rPr>
          <w:t>https://www.mdpi.com/2071-1050/12/13/5233/htm</w:t>
        </w:r>
      </w:hyperlink>
      <w:r w:rsidRPr="00C11C58">
        <w:rPr>
          <w:rFonts w:asciiTheme="minorHAnsi" w:hAnsiTheme="minorHAnsi" w:cstheme="minorHAnsi"/>
        </w:rPr>
        <w:t xml:space="preserve"> \\ethan.jxtai)</w:t>
      </w:r>
    </w:p>
    <w:p w14:paraId="769076C8"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Water is vital to life, society and the economy</w:t>
      </w:r>
      <w:r w:rsidRPr="00C11C58">
        <w:rPr>
          <w:rFonts w:asciiTheme="minorHAnsi" w:hAnsiTheme="minorHAnsi" w:cstheme="minorHAnsi"/>
          <w:sz w:val="16"/>
        </w:rPr>
        <w:t xml:space="preserve">. A study in 2016 [1] found that around </w:t>
      </w:r>
      <w:r w:rsidRPr="00C11C58">
        <w:rPr>
          <w:rStyle w:val="StyleUnderline"/>
          <w:rFonts w:asciiTheme="minorHAnsi" w:hAnsiTheme="minorHAnsi" w:cstheme="minorHAnsi"/>
        </w:rPr>
        <w:t>4 billion of the global population are facing moderate to severe water scarcity</w:t>
      </w:r>
      <w:r w:rsidRPr="00C11C58">
        <w:rPr>
          <w:rFonts w:asciiTheme="minorHAnsi" w:hAnsiTheme="minorHAnsi" w:cstheme="minorHAnsi"/>
          <w:sz w:val="16"/>
        </w:rPr>
        <w:t xml:space="preserve">, about 66% of which live under conditions of severe water scarcity for at least one month during a year. A United Nations’ report [2] predicted that </w:t>
      </w:r>
      <w:r w:rsidRPr="00C11C58">
        <w:rPr>
          <w:rStyle w:val="StyleUnderline"/>
          <w:rFonts w:asciiTheme="minorHAnsi" w:hAnsiTheme="minorHAnsi" w:cstheme="minorHAnsi"/>
        </w:rPr>
        <w:t>under average economic growth</w:t>
      </w:r>
      <w:r w:rsidRPr="00C11C58">
        <w:rPr>
          <w:rFonts w:asciiTheme="minorHAnsi" w:hAnsiTheme="minorHAnsi" w:cstheme="minorHAnsi"/>
          <w:sz w:val="16"/>
        </w:rPr>
        <w:t xml:space="preserve"> without improvement in efficiency, </w:t>
      </w:r>
      <w:r w:rsidRPr="00C11C58">
        <w:rPr>
          <w:rStyle w:val="StyleUnderline"/>
          <w:rFonts w:asciiTheme="minorHAnsi" w:hAnsiTheme="minorHAnsi" w:cstheme="minorHAnsi"/>
        </w:rPr>
        <w:t>global freshwater demand could reach 40 percent above the current demand by 2030</w:t>
      </w:r>
      <w:r w:rsidRPr="00C11C58">
        <w:rPr>
          <w:rFonts w:asciiTheme="minorHAnsi" w:hAnsiTheme="minorHAnsi" w:cstheme="minorHAnsi"/>
          <w:sz w:val="16"/>
        </w:rPr>
        <w:t xml:space="preserve">. The current </w:t>
      </w:r>
      <w:r w:rsidRPr="00C11C58">
        <w:rPr>
          <w:rStyle w:val="StyleUnderline"/>
          <w:rFonts w:asciiTheme="minorHAnsi" w:hAnsiTheme="minorHAnsi" w:cstheme="minorHAnsi"/>
        </w:rPr>
        <w:t>pace of efficiency improvement is globally too slow to meet future demand</w:t>
      </w:r>
      <w:r w:rsidRPr="00C11C58">
        <w:rPr>
          <w:rFonts w:asciiTheme="minorHAnsi" w:hAnsiTheme="minorHAnsi" w:cstheme="minorHAnsi"/>
          <w:sz w:val="16"/>
        </w:rPr>
        <w:t xml:space="preserve">. Authors [3] estimated that by </w:t>
      </w:r>
      <w:r w:rsidRPr="00C11C58">
        <w:rPr>
          <w:rStyle w:val="StyleUnderline"/>
          <w:rFonts w:asciiTheme="minorHAnsi" w:hAnsiTheme="minorHAnsi" w:cstheme="minorHAnsi"/>
        </w:rPr>
        <w:t>considering the ongoing improvements</w:t>
      </w:r>
      <w:r w:rsidRPr="00C11C58">
        <w:rPr>
          <w:rFonts w:asciiTheme="minorHAnsi" w:hAnsiTheme="minorHAnsi" w:cstheme="minorHAnsi"/>
          <w:sz w:val="16"/>
        </w:rPr>
        <w:t xml:space="preserve"> in water efficiency, </w:t>
      </w:r>
      <w:r w:rsidRPr="00C11C58">
        <w:rPr>
          <w:rStyle w:val="StyleUnderline"/>
          <w:rFonts w:asciiTheme="minorHAnsi" w:hAnsiTheme="minorHAnsi" w:cstheme="minorHAnsi"/>
        </w:rPr>
        <w:t>only 20 percent of the supply–demand gap would be closed</w:t>
      </w:r>
      <w:r w:rsidRPr="00C11C58">
        <w:rPr>
          <w:rFonts w:asciiTheme="minorHAnsi" w:hAnsiTheme="minorHAnsi" w:cstheme="minorHAnsi"/>
          <w:sz w:val="16"/>
        </w:rPr>
        <w:t xml:space="preserve">. On the other hand, the potential remaining natural water resources, which are sustainable to utilize, are limited. Beyond risks from climate change, supply-side options to meet future water demand face rising costs due to steep marginal costs [4]. This study seeks to identify the state-of-art of desalination-based water provision, considered from a wide variety of perspectives beyond just the techno-economic analysis. It aims to identify the promising advantages of desalination technologies, particularly in connection with the energy–water nexus, and to clarify the identified disadvantages as shown through a critical review of recent studies. There are </w:t>
      </w:r>
      <w:r w:rsidRPr="00C11C58">
        <w:rPr>
          <w:rStyle w:val="Emphasis"/>
          <w:rFonts w:asciiTheme="minorHAnsi" w:hAnsiTheme="minorHAnsi" w:cstheme="minorHAnsi"/>
        </w:rPr>
        <w:t>non-conventional options, such as desalination and reuse</w:t>
      </w:r>
      <w:r w:rsidRPr="00C11C58">
        <w:rPr>
          <w:rFonts w:asciiTheme="minorHAnsi" w:hAnsiTheme="minorHAnsi" w:cstheme="minorHAnsi"/>
          <w:sz w:val="16"/>
        </w:rPr>
        <w:t xml:space="preserve"> of wastewater, which </w:t>
      </w:r>
      <w:r w:rsidRPr="00C11C58">
        <w:rPr>
          <w:rStyle w:val="Emphasis"/>
          <w:rFonts w:asciiTheme="minorHAnsi" w:hAnsiTheme="minorHAnsi" w:cstheme="minorHAnsi"/>
        </w:rPr>
        <w:t>are the ultimate solution to meet water demand</w:t>
      </w:r>
      <w:r w:rsidRPr="00C11C58">
        <w:rPr>
          <w:rFonts w:asciiTheme="minorHAnsi" w:hAnsiTheme="minorHAnsi" w:cstheme="minorHAnsi"/>
          <w:sz w:val="16"/>
        </w:rPr>
        <w:t xml:space="preserve"> in specific regions. Rapidly progressing desalination </w:t>
      </w:r>
      <w:r w:rsidRPr="00C11C58">
        <w:rPr>
          <w:rStyle w:val="StyleUnderline"/>
          <w:rFonts w:asciiTheme="minorHAnsi" w:hAnsiTheme="minorHAnsi" w:cstheme="minorHAnsi"/>
        </w:rPr>
        <w:t>technologies and</w:t>
      </w:r>
      <w:r w:rsidRPr="00C11C58">
        <w:rPr>
          <w:rFonts w:asciiTheme="minorHAnsi" w:hAnsiTheme="minorHAnsi" w:cstheme="minorHAnsi"/>
          <w:sz w:val="16"/>
        </w:rPr>
        <w:t xml:space="preserve"> </w:t>
      </w:r>
      <w:r w:rsidRPr="00C11C58">
        <w:rPr>
          <w:rStyle w:val="StyleUnderline"/>
          <w:rFonts w:asciiTheme="minorHAnsi" w:hAnsiTheme="minorHAnsi" w:cstheme="minorHAnsi"/>
        </w:rPr>
        <w:t>market maturation have led to a significant drop in desalination costs</w:t>
      </w:r>
      <w:r w:rsidRPr="00C11C58">
        <w:rPr>
          <w:rFonts w:asciiTheme="minorHAnsi" w:hAnsiTheme="minorHAnsi" w:cstheme="minorHAnsi"/>
          <w:sz w:val="16"/>
        </w:rPr>
        <w:t xml:space="preserve">, </w:t>
      </w:r>
      <w:r w:rsidRPr="00C11C58">
        <w:rPr>
          <w:rStyle w:val="StyleUnderline"/>
          <w:rFonts w:asciiTheme="minorHAnsi" w:hAnsiTheme="minorHAnsi" w:cstheme="minorHAnsi"/>
        </w:rPr>
        <w:t>and the environmental impacts</w:t>
      </w:r>
      <w:r w:rsidRPr="00C11C58">
        <w:rPr>
          <w:rFonts w:asciiTheme="minorHAnsi" w:hAnsiTheme="minorHAnsi" w:cstheme="minorHAnsi"/>
          <w:sz w:val="16"/>
        </w:rPr>
        <w:t xml:space="preserve"> of the desalination process </w:t>
      </w:r>
      <w:r w:rsidRPr="00C11C58">
        <w:rPr>
          <w:rStyle w:val="StyleUnderline"/>
          <w:rFonts w:asciiTheme="minorHAnsi" w:hAnsiTheme="minorHAnsi" w:cstheme="minorHAnsi"/>
        </w:rPr>
        <w:t>are progressively being mitigated. Even though desalination costs are likely to remain more expensive</w:t>
      </w:r>
      <w:r w:rsidRPr="00C11C58">
        <w:rPr>
          <w:rFonts w:asciiTheme="minorHAnsi" w:hAnsiTheme="minorHAnsi" w:cstheme="minorHAnsi"/>
          <w:sz w:val="16"/>
        </w:rPr>
        <w:t xml:space="preserve"> than other traditional water options, </w:t>
      </w:r>
      <w:r w:rsidRPr="00C11C58">
        <w:rPr>
          <w:rStyle w:val="StyleUnderline"/>
          <w:rFonts w:asciiTheme="minorHAnsi" w:hAnsiTheme="minorHAnsi" w:cstheme="minorHAnsi"/>
        </w:rPr>
        <w:t>it</w:t>
      </w:r>
      <w:r w:rsidRPr="00C11C58">
        <w:rPr>
          <w:rFonts w:asciiTheme="minorHAnsi" w:hAnsiTheme="minorHAnsi" w:cstheme="minorHAnsi"/>
          <w:sz w:val="16"/>
        </w:rPr>
        <w:t xml:space="preserve"> increasingly w</w:t>
      </w:r>
      <w:r w:rsidRPr="00C11C58">
        <w:rPr>
          <w:rStyle w:val="StyleUnderline"/>
          <w:rFonts w:asciiTheme="minorHAnsi" w:hAnsiTheme="minorHAnsi" w:cstheme="minorHAnsi"/>
        </w:rPr>
        <w:t>ill be considered as an option in specific areas due to climate change,</w:t>
      </w:r>
      <w:r w:rsidRPr="00C11C58">
        <w:rPr>
          <w:rFonts w:asciiTheme="minorHAnsi" w:hAnsiTheme="minorHAnsi" w:cstheme="minorHAnsi"/>
          <w:sz w:val="16"/>
        </w:rPr>
        <w:t xml:space="preserve"> natural and physical water </w:t>
      </w:r>
      <w:r w:rsidRPr="00C11C58">
        <w:rPr>
          <w:rStyle w:val="StyleUnderline"/>
          <w:rFonts w:asciiTheme="minorHAnsi" w:hAnsiTheme="minorHAnsi" w:cstheme="minorHAnsi"/>
        </w:rPr>
        <w:t>scarcity</w:t>
      </w:r>
      <w:r w:rsidRPr="00C11C58">
        <w:rPr>
          <w:rFonts w:asciiTheme="minorHAnsi" w:hAnsiTheme="minorHAnsi" w:cstheme="minorHAnsi"/>
          <w:sz w:val="16"/>
        </w:rPr>
        <w:t xml:space="preserve">, freshwater resource security, </w:t>
      </w:r>
      <w:r w:rsidRPr="00C11C58">
        <w:rPr>
          <w:rStyle w:val="StyleUnderline"/>
          <w:rFonts w:asciiTheme="minorHAnsi" w:hAnsiTheme="minorHAnsi" w:cstheme="minorHAnsi"/>
        </w:rPr>
        <w:t>and the need to improve access</w:t>
      </w:r>
      <w:r w:rsidRPr="00C11C58">
        <w:rPr>
          <w:rFonts w:asciiTheme="minorHAnsi" w:hAnsiTheme="minorHAnsi" w:cstheme="minorHAnsi"/>
          <w:sz w:val="16"/>
        </w:rPr>
        <w:t xml:space="preserve"> to clean water (health problems). </w:t>
      </w:r>
      <w:r w:rsidRPr="00C11C58">
        <w:rPr>
          <w:rStyle w:val="StyleUnderline"/>
          <w:rFonts w:asciiTheme="minorHAnsi" w:hAnsiTheme="minorHAnsi" w:cstheme="minorHAnsi"/>
        </w:rPr>
        <w:t>Climate change</w:t>
      </w:r>
      <w:r w:rsidRPr="00C11C58">
        <w:rPr>
          <w:rFonts w:asciiTheme="minorHAnsi" w:hAnsiTheme="minorHAnsi" w:cstheme="minorHAnsi"/>
          <w:sz w:val="16"/>
        </w:rPr>
        <w:t xml:space="preserve"> is likely to </w:t>
      </w:r>
      <w:r w:rsidRPr="00C11C58">
        <w:rPr>
          <w:rStyle w:val="StyleUnderline"/>
          <w:rFonts w:asciiTheme="minorHAnsi" w:hAnsiTheme="minorHAnsi" w:cstheme="minorHAnsi"/>
        </w:rPr>
        <w:t>impose</w:t>
      </w:r>
      <w:r w:rsidRPr="00C11C58">
        <w:rPr>
          <w:rFonts w:asciiTheme="minorHAnsi" w:hAnsiTheme="minorHAnsi" w:cstheme="minorHAnsi"/>
          <w:sz w:val="16"/>
        </w:rPr>
        <w:t xml:space="preserve"> a </w:t>
      </w:r>
      <w:r w:rsidRPr="00C11C58">
        <w:rPr>
          <w:rStyle w:val="StyleUnderline"/>
          <w:rFonts w:asciiTheme="minorHAnsi" w:hAnsiTheme="minorHAnsi" w:cstheme="minorHAnsi"/>
        </w:rPr>
        <w:t>greater incidence of drought</w:t>
      </w:r>
      <w:r w:rsidRPr="00C11C58">
        <w:rPr>
          <w:rFonts w:asciiTheme="minorHAnsi" w:hAnsiTheme="minorHAnsi" w:cstheme="minorHAnsi"/>
          <w:sz w:val="16"/>
        </w:rPr>
        <w:t xml:space="preserve"> </w:t>
      </w:r>
      <w:r w:rsidRPr="00C11C58">
        <w:rPr>
          <w:rStyle w:val="StyleUnderline"/>
          <w:rFonts w:asciiTheme="minorHAnsi" w:hAnsiTheme="minorHAnsi" w:cstheme="minorHAnsi"/>
        </w:rPr>
        <w:t>due to</w:t>
      </w:r>
      <w:r w:rsidRPr="00C11C58">
        <w:rPr>
          <w:rFonts w:asciiTheme="minorHAnsi" w:hAnsiTheme="minorHAnsi" w:cstheme="minorHAnsi"/>
          <w:sz w:val="16"/>
        </w:rPr>
        <w:t xml:space="preserve"> more </w:t>
      </w:r>
      <w:r w:rsidRPr="00C11C58">
        <w:rPr>
          <w:rStyle w:val="StyleUnderline"/>
          <w:rFonts w:asciiTheme="minorHAnsi" w:hAnsiTheme="minorHAnsi" w:cstheme="minorHAnsi"/>
        </w:rPr>
        <w:t>limited and unpredictable rainfall</w:t>
      </w:r>
      <w:r w:rsidRPr="00C11C58">
        <w:rPr>
          <w:rFonts w:asciiTheme="minorHAnsi" w:hAnsiTheme="minorHAnsi" w:cstheme="minorHAnsi"/>
          <w:sz w:val="16"/>
        </w:rPr>
        <w:t xml:space="preserve"> </w:t>
      </w:r>
      <w:r w:rsidRPr="00C11C58">
        <w:rPr>
          <w:rStyle w:val="StyleUnderline"/>
          <w:rFonts w:asciiTheme="minorHAnsi" w:hAnsiTheme="minorHAnsi" w:cstheme="minorHAnsi"/>
        </w:rPr>
        <w:t>and</w:t>
      </w:r>
      <w:r w:rsidRPr="00C11C58">
        <w:rPr>
          <w:rFonts w:asciiTheme="minorHAnsi" w:hAnsiTheme="minorHAnsi" w:cstheme="minorHAnsi"/>
          <w:sz w:val="16"/>
        </w:rPr>
        <w:t xml:space="preserve"> a higher rate of </w:t>
      </w:r>
      <w:r w:rsidRPr="00C11C58">
        <w:rPr>
          <w:rStyle w:val="StyleUnderline"/>
          <w:rFonts w:asciiTheme="minorHAnsi" w:hAnsiTheme="minorHAnsi" w:cstheme="minorHAnsi"/>
        </w:rPr>
        <w:t>evaporation</w:t>
      </w:r>
      <w:r w:rsidRPr="00C11C58">
        <w:rPr>
          <w:rFonts w:asciiTheme="minorHAnsi" w:hAnsiTheme="minorHAnsi" w:cstheme="minorHAnsi"/>
          <w:sz w:val="16"/>
        </w:rPr>
        <w:t xml:space="preserve"> due to rising temperatures. This </w:t>
      </w:r>
      <w:r w:rsidRPr="00C11C58">
        <w:rPr>
          <w:rStyle w:val="StyleUnderline"/>
          <w:rFonts w:asciiTheme="minorHAnsi" w:hAnsiTheme="minorHAnsi" w:cstheme="minorHAnsi"/>
        </w:rPr>
        <w:t>rising</w:t>
      </w:r>
      <w:r w:rsidRPr="00C11C58">
        <w:rPr>
          <w:rFonts w:asciiTheme="minorHAnsi" w:hAnsiTheme="minorHAnsi" w:cstheme="minorHAnsi"/>
          <w:sz w:val="16"/>
        </w:rPr>
        <w:t xml:space="preserve"> </w:t>
      </w:r>
      <w:r w:rsidRPr="00C11C58">
        <w:rPr>
          <w:rStyle w:val="StyleUnderline"/>
          <w:rFonts w:asciiTheme="minorHAnsi" w:hAnsiTheme="minorHAnsi" w:cstheme="minorHAnsi"/>
        </w:rPr>
        <w:t>temperature</w:t>
      </w:r>
      <w:r w:rsidRPr="00C11C58">
        <w:rPr>
          <w:rFonts w:asciiTheme="minorHAnsi" w:hAnsiTheme="minorHAnsi" w:cstheme="minorHAnsi"/>
          <w:sz w:val="16"/>
        </w:rPr>
        <w:t xml:space="preserve"> could also </w:t>
      </w:r>
      <w:r w:rsidRPr="00C11C58">
        <w:rPr>
          <w:rStyle w:val="StyleUnderline"/>
          <w:rFonts w:asciiTheme="minorHAnsi" w:hAnsiTheme="minorHAnsi" w:cstheme="minorHAnsi"/>
        </w:rPr>
        <w:t>cause an increase in water demand</w:t>
      </w:r>
      <w:r w:rsidRPr="00C11C58">
        <w:rPr>
          <w:rFonts w:asciiTheme="minorHAnsi" w:hAnsiTheme="minorHAnsi" w:cstheme="minorHAnsi"/>
          <w:sz w:val="16"/>
        </w:rPr>
        <w:t xml:space="preserve">, </w:t>
      </w:r>
      <w:r w:rsidRPr="00C11C58">
        <w:rPr>
          <w:rStyle w:val="StyleUnderline"/>
          <w:rFonts w:asciiTheme="minorHAnsi" w:hAnsiTheme="minorHAnsi" w:cstheme="minorHAnsi"/>
        </w:rPr>
        <w:t>exacerbating competition</w:t>
      </w:r>
      <w:r w:rsidRPr="00C11C58">
        <w:rPr>
          <w:rFonts w:asciiTheme="minorHAnsi" w:hAnsiTheme="minorHAnsi" w:cstheme="minorHAnsi"/>
          <w:sz w:val="16"/>
        </w:rPr>
        <w:t xml:space="preserve"> among agriculture, municipal, and industrial users. </w:t>
      </w:r>
      <w:r w:rsidRPr="00C11C58">
        <w:rPr>
          <w:rStyle w:val="Emphasis"/>
          <w:rFonts w:asciiTheme="minorHAnsi" w:hAnsiTheme="minorHAnsi" w:cstheme="minorHAnsi"/>
        </w:rPr>
        <w:t xml:space="preserve">Desalination is a solution to enhance climate change resilience. </w:t>
      </w:r>
      <w:r w:rsidRPr="00C11C58">
        <w:rPr>
          <w:rFonts w:asciiTheme="minorHAnsi" w:hAnsiTheme="minorHAnsi" w:cstheme="minorHAnsi"/>
          <w:sz w:val="16"/>
        </w:rPr>
        <w:t xml:space="preserve">Additionally, </w:t>
      </w:r>
      <w:r w:rsidRPr="00C11C58">
        <w:rPr>
          <w:rStyle w:val="Emphasis"/>
          <w:rFonts w:asciiTheme="minorHAnsi" w:hAnsiTheme="minorHAnsi" w:cstheme="minorHAnsi"/>
        </w:rPr>
        <w:t>desalination is economically and politically important to achieve self-reliance for specific areas</w:t>
      </w:r>
      <w:r w:rsidRPr="00C11C58">
        <w:rPr>
          <w:rFonts w:asciiTheme="minorHAnsi" w:hAnsiTheme="minorHAnsi" w:cstheme="minorHAnsi"/>
          <w:sz w:val="16"/>
        </w:rPr>
        <w:t xml:space="preserve">. </w:t>
      </w:r>
      <w:r w:rsidRPr="00C11C58">
        <w:rPr>
          <w:rStyle w:val="Emphasis"/>
          <w:rFonts w:asciiTheme="minorHAnsi" w:hAnsiTheme="minorHAnsi" w:cstheme="minorHAnsi"/>
        </w:rPr>
        <w:t>Israel and Singapore are examples where investments in desalination have been made to reduce their dependency on imported water due to their geopolitical situation</w:t>
      </w:r>
      <w:r w:rsidRPr="00C11C58">
        <w:rPr>
          <w:rFonts w:asciiTheme="minorHAnsi" w:hAnsiTheme="minorHAnsi" w:cstheme="minorHAnsi"/>
          <w:sz w:val="16"/>
        </w:rPr>
        <w:t xml:space="preserve">. Furthermore, </w:t>
      </w:r>
      <w:r w:rsidRPr="00C11C58">
        <w:rPr>
          <w:rStyle w:val="StyleUnderline"/>
          <w:rFonts w:asciiTheme="minorHAnsi" w:hAnsiTheme="minorHAnsi" w:cstheme="minorHAnsi"/>
        </w:rPr>
        <w:t>with population growth</w:t>
      </w:r>
      <w:r w:rsidRPr="00C11C58">
        <w:rPr>
          <w:rFonts w:asciiTheme="minorHAnsi" w:hAnsiTheme="minorHAnsi" w:cstheme="minorHAnsi"/>
          <w:sz w:val="16"/>
        </w:rPr>
        <w:t xml:space="preserve">, </w:t>
      </w:r>
      <w:r w:rsidRPr="00C11C58">
        <w:rPr>
          <w:rStyle w:val="StyleUnderline"/>
          <w:rFonts w:asciiTheme="minorHAnsi" w:hAnsiTheme="minorHAnsi" w:cstheme="minorHAnsi"/>
        </w:rPr>
        <w:t>providing</w:t>
      </w:r>
      <w:r w:rsidRPr="00C11C58">
        <w:rPr>
          <w:rFonts w:asciiTheme="minorHAnsi" w:hAnsiTheme="minorHAnsi" w:cstheme="minorHAnsi"/>
          <w:sz w:val="16"/>
        </w:rPr>
        <w:t xml:space="preserve"> quality </w:t>
      </w:r>
      <w:r w:rsidRPr="00C11C58">
        <w:rPr>
          <w:rStyle w:val="StyleUnderline"/>
          <w:rFonts w:asciiTheme="minorHAnsi" w:hAnsiTheme="minorHAnsi" w:cstheme="minorHAnsi"/>
        </w:rPr>
        <w:t>water</w:t>
      </w:r>
      <w:r w:rsidRPr="00C11C58">
        <w:rPr>
          <w:rFonts w:asciiTheme="minorHAnsi" w:hAnsiTheme="minorHAnsi" w:cstheme="minorHAnsi"/>
          <w:sz w:val="16"/>
        </w:rPr>
        <w:t xml:space="preserve"> for cities </w:t>
      </w:r>
      <w:r w:rsidRPr="00C11C58">
        <w:rPr>
          <w:rStyle w:val="StyleUnderline"/>
          <w:rFonts w:asciiTheme="minorHAnsi" w:hAnsiTheme="minorHAnsi" w:cstheme="minorHAnsi"/>
        </w:rPr>
        <w:t>becomes a challenge</w:t>
      </w:r>
      <w:r w:rsidRPr="00C11C58">
        <w:rPr>
          <w:rFonts w:asciiTheme="minorHAnsi" w:hAnsiTheme="minorHAnsi" w:cstheme="minorHAnsi"/>
          <w:sz w:val="16"/>
        </w:rPr>
        <w:t xml:space="preserve"> for policy-makers. </w:t>
      </w:r>
      <w:r w:rsidRPr="00C11C58">
        <w:rPr>
          <w:rStyle w:val="StyleUnderline"/>
          <w:rFonts w:asciiTheme="minorHAnsi" w:hAnsiTheme="minorHAnsi" w:cstheme="minorHAnsi"/>
        </w:rPr>
        <w:t>Supplying water</w:t>
      </w:r>
      <w:r w:rsidRPr="00C11C58">
        <w:rPr>
          <w:rFonts w:asciiTheme="minorHAnsi" w:hAnsiTheme="minorHAnsi" w:cstheme="minorHAnsi"/>
          <w:sz w:val="16"/>
        </w:rPr>
        <w:t xml:space="preserve"> to dynamic sectors of the economy, namely commercial and industrial users</w:t>
      </w:r>
      <w:r w:rsidRPr="00C11C58">
        <w:rPr>
          <w:rStyle w:val="StyleUnderline"/>
          <w:rFonts w:asciiTheme="minorHAnsi" w:hAnsiTheme="minorHAnsi" w:cstheme="minorHAnsi"/>
        </w:rPr>
        <w:t>, is an economic priority</w:t>
      </w:r>
      <w:r w:rsidRPr="00C11C58">
        <w:rPr>
          <w:rFonts w:asciiTheme="minorHAnsi" w:hAnsiTheme="minorHAnsi" w:cstheme="minorHAnsi"/>
          <w:sz w:val="16"/>
        </w:rPr>
        <w:t xml:space="preserve">. Any </w:t>
      </w:r>
      <w:r w:rsidRPr="00C11C58">
        <w:rPr>
          <w:rStyle w:val="StyleUnderline"/>
          <w:rFonts w:asciiTheme="minorHAnsi" w:hAnsiTheme="minorHAnsi" w:cstheme="minorHAnsi"/>
        </w:rPr>
        <w:t>failure in providing</w:t>
      </w:r>
      <w:r w:rsidRPr="00C11C58">
        <w:rPr>
          <w:rFonts w:asciiTheme="minorHAnsi" w:hAnsiTheme="minorHAnsi" w:cstheme="minorHAnsi"/>
          <w:sz w:val="16"/>
        </w:rPr>
        <w:t xml:space="preserve"> water to these sectors </w:t>
      </w:r>
      <w:r w:rsidRPr="00C11C58">
        <w:rPr>
          <w:rStyle w:val="StyleUnderline"/>
          <w:rFonts w:asciiTheme="minorHAnsi" w:hAnsiTheme="minorHAnsi" w:cstheme="minorHAnsi"/>
        </w:rPr>
        <w:t>leads to high economic, social, and political costs.</w:t>
      </w:r>
      <w:r w:rsidRPr="00C11C58">
        <w:rPr>
          <w:rFonts w:asciiTheme="minorHAnsi" w:hAnsiTheme="minorHAnsi" w:cstheme="minorHAnsi"/>
          <w:sz w:val="16"/>
        </w:rPr>
        <w:t xml:space="preserve"> </w:t>
      </w:r>
      <w:r w:rsidRPr="00C11C58">
        <w:rPr>
          <w:rStyle w:val="Emphasis"/>
          <w:rFonts w:asciiTheme="minorHAnsi" w:hAnsiTheme="minorHAnsi" w:cstheme="minorHAnsi"/>
        </w:rPr>
        <w:t>Desalination is considered a secure supply with high reliability for these water demands</w:t>
      </w:r>
      <w:r w:rsidRPr="00C11C58">
        <w:rPr>
          <w:rFonts w:asciiTheme="minorHAnsi" w:hAnsiTheme="minorHAnsi" w:cstheme="minorHAnsi"/>
          <w:sz w:val="16"/>
        </w:rPr>
        <w:t xml:space="preserve">. </w:t>
      </w:r>
      <w:r w:rsidRPr="00C11C58">
        <w:rPr>
          <w:rStyle w:val="StyleUnderline"/>
          <w:rFonts w:asciiTheme="minorHAnsi" w:hAnsiTheme="minorHAnsi" w:cstheme="minorHAnsi"/>
        </w:rPr>
        <w:t>As a result, desalination is becoming an economical and practical option to meet water demand in an increasing number of locations</w:t>
      </w:r>
      <w:r w:rsidRPr="00C11C58">
        <w:rPr>
          <w:rFonts w:asciiTheme="minorHAnsi" w:hAnsiTheme="minorHAnsi" w:cstheme="minorHAnsi"/>
          <w:sz w:val="16"/>
        </w:rPr>
        <w:t xml:space="preserve">. </w:t>
      </w:r>
      <w:r w:rsidRPr="00C11C58">
        <w:rPr>
          <w:rStyle w:val="StyleUnderline"/>
          <w:rFonts w:asciiTheme="minorHAnsi" w:hAnsiTheme="minorHAnsi" w:cstheme="minorHAnsi"/>
        </w:rPr>
        <w:t>Currently</w:t>
      </w:r>
      <w:r w:rsidRPr="00C11C58">
        <w:rPr>
          <w:rFonts w:asciiTheme="minorHAnsi" w:hAnsiTheme="minorHAnsi" w:cstheme="minorHAnsi"/>
          <w:sz w:val="16"/>
        </w:rPr>
        <w:t xml:space="preserve">, more than 150 countries in the world are already using </w:t>
      </w:r>
      <w:r w:rsidRPr="00C11C58">
        <w:rPr>
          <w:rStyle w:val="StyleUnderline"/>
          <w:rFonts w:asciiTheme="minorHAnsi" w:hAnsiTheme="minorHAnsi" w:cstheme="minorHAnsi"/>
        </w:rPr>
        <w:t>desalination technologies</w:t>
      </w:r>
      <w:r w:rsidRPr="00C11C58">
        <w:rPr>
          <w:rFonts w:asciiTheme="minorHAnsi" w:hAnsiTheme="minorHAnsi" w:cstheme="minorHAnsi"/>
          <w:sz w:val="16"/>
        </w:rPr>
        <w:t xml:space="preserve">, which </w:t>
      </w:r>
      <w:r w:rsidRPr="00C11C58">
        <w:rPr>
          <w:rStyle w:val="StyleUnderline"/>
          <w:rFonts w:asciiTheme="minorHAnsi" w:hAnsiTheme="minorHAnsi" w:cstheme="minorHAnsi"/>
        </w:rPr>
        <w:t>account for about one percent of the world’s drinking water</w:t>
      </w:r>
      <w:r w:rsidRPr="00C11C58">
        <w:rPr>
          <w:rFonts w:asciiTheme="minorHAnsi" w:hAnsiTheme="minorHAnsi" w:cstheme="minorHAnsi"/>
          <w:sz w:val="16"/>
        </w:rPr>
        <w:t xml:space="preserve"> [5]. A multi-criteria analysis </w:t>
      </w:r>
      <w:r w:rsidRPr="00C11C58">
        <w:rPr>
          <w:rStyle w:val="StyleUnderline"/>
          <w:rFonts w:asciiTheme="minorHAnsi" w:hAnsiTheme="minorHAnsi" w:cstheme="minorHAnsi"/>
        </w:rPr>
        <w:t>in Kuwait</w:t>
      </w:r>
      <w:r w:rsidRPr="00C11C58">
        <w:rPr>
          <w:rFonts w:asciiTheme="minorHAnsi" w:hAnsiTheme="minorHAnsi" w:cstheme="minorHAnsi"/>
          <w:sz w:val="16"/>
        </w:rPr>
        <w:t xml:space="preserve"> [6] showed that </w:t>
      </w:r>
      <w:r w:rsidRPr="00C11C58">
        <w:rPr>
          <w:rStyle w:val="StyleUnderline"/>
          <w:rFonts w:asciiTheme="minorHAnsi" w:hAnsiTheme="minorHAnsi" w:cstheme="minorHAnsi"/>
        </w:rPr>
        <w:t>among</w:t>
      </w:r>
      <w:r w:rsidRPr="00C11C58">
        <w:rPr>
          <w:rFonts w:asciiTheme="minorHAnsi" w:hAnsiTheme="minorHAnsi" w:cstheme="minorHAnsi"/>
          <w:sz w:val="16"/>
        </w:rPr>
        <w:t xml:space="preserve"> management </w:t>
      </w:r>
      <w:r w:rsidRPr="00C11C58">
        <w:rPr>
          <w:rStyle w:val="StyleUnderline"/>
          <w:rFonts w:asciiTheme="minorHAnsi" w:hAnsiTheme="minorHAnsi" w:cstheme="minorHAnsi"/>
        </w:rPr>
        <w:t>options</w:t>
      </w:r>
      <w:r w:rsidRPr="00C11C58">
        <w:rPr>
          <w:rFonts w:asciiTheme="minorHAnsi" w:hAnsiTheme="minorHAnsi" w:cstheme="minorHAnsi"/>
          <w:sz w:val="16"/>
        </w:rPr>
        <w:t xml:space="preserve"> </w:t>
      </w:r>
      <w:r w:rsidRPr="00C11C58">
        <w:rPr>
          <w:rStyle w:val="StyleUnderline"/>
          <w:rFonts w:asciiTheme="minorHAnsi" w:hAnsiTheme="minorHAnsi" w:cstheme="minorHAnsi"/>
        </w:rPr>
        <w:t>and strategic policies</w:t>
      </w:r>
      <w:r w:rsidRPr="00C11C58">
        <w:rPr>
          <w:rFonts w:asciiTheme="minorHAnsi" w:hAnsiTheme="minorHAnsi" w:cstheme="minorHAnsi"/>
          <w:sz w:val="16"/>
        </w:rPr>
        <w:t xml:space="preserve"> to meet future water demand, </w:t>
      </w:r>
      <w:r w:rsidRPr="00C11C58">
        <w:rPr>
          <w:rStyle w:val="StyleUnderline"/>
          <w:rFonts w:asciiTheme="minorHAnsi" w:hAnsiTheme="minorHAnsi" w:cstheme="minorHAnsi"/>
        </w:rPr>
        <w:t>desalination powered by renewable resources</w:t>
      </w:r>
      <w:r w:rsidRPr="00C11C58">
        <w:rPr>
          <w:rFonts w:asciiTheme="minorHAnsi" w:hAnsiTheme="minorHAnsi" w:cstheme="minorHAnsi"/>
          <w:sz w:val="16"/>
        </w:rPr>
        <w:t xml:space="preserve"> and wastewater reuse </w:t>
      </w:r>
      <w:r w:rsidRPr="00C11C58">
        <w:rPr>
          <w:rStyle w:val="StyleUnderline"/>
          <w:rFonts w:asciiTheme="minorHAnsi" w:hAnsiTheme="minorHAnsi" w:cstheme="minorHAnsi"/>
        </w:rPr>
        <w:t>ranked the highest</w:t>
      </w:r>
      <w:r w:rsidRPr="00C11C58">
        <w:rPr>
          <w:rFonts w:asciiTheme="minorHAnsi" w:hAnsiTheme="minorHAnsi" w:cstheme="minorHAnsi"/>
          <w:sz w:val="16"/>
        </w:rPr>
        <w:t>. Based on Figure 1c, municipal and industrial sectors account for the main share of desalinated water production worldwide.</w:t>
      </w:r>
    </w:p>
    <w:p w14:paraId="1F29D7AF" w14:textId="1438EAA6" w:rsidR="00104856" w:rsidRPr="00C11C58" w:rsidRDefault="00104856" w:rsidP="00104856">
      <w:pPr>
        <w:pStyle w:val="Heading3"/>
        <w:rPr>
          <w:rFonts w:asciiTheme="minorHAnsi" w:hAnsiTheme="minorHAnsi" w:cstheme="minorHAnsi"/>
        </w:rPr>
      </w:pPr>
      <w:r w:rsidRPr="00C11C58">
        <w:rPr>
          <w:rFonts w:asciiTheme="minorHAnsi" w:hAnsiTheme="minorHAnsi" w:cstheme="minorHAnsi"/>
        </w:rPr>
        <w:t xml:space="preserve">2NC – </w:t>
      </w:r>
      <w:r w:rsidR="00776538">
        <w:rPr>
          <w:rFonts w:asciiTheme="minorHAnsi" w:hAnsiTheme="minorHAnsi" w:cstheme="minorHAnsi"/>
        </w:rPr>
        <w:t>S –</w:t>
      </w:r>
      <w:r w:rsidR="0045066C">
        <w:rPr>
          <w:rFonts w:asciiTheme="minorHAnsi" w:hAnsiTheme="minorHAnsi" w:cstheme="minorHAnsi"/>
        </w:rPr>
        <w:t xml:space="preserve"> </w:t>
      </w:r>
      <w:r w:rsidRPr="00C11C58">
        <w:rPr>
          <w:rFonts w:asciiTheme="minorHAnsi" w:hAnsiTheme="minorHAnsi" w:cstheme="minorHAnsi"/>
        </w:rPr>
        <w:t>Follow</w:t>
      </w:r>
      <w:r w:rsidR="00B76C7E">
        <w:rPr>
          <w:rFonts w:asciiTheme="minorHAnsi" w:hAnsiTheme="minorHAnsi" w:cstheme="minorHAnsi"/>
        </w:rPr>
        <w:t>-On</w:t>
      </w:r>
    </w:p>
    <w:p w14:paraId="23442653" w14:textId="77777777" w:rsidR="00104856" w:rsidRPr="00C11C58" w:rsidRDefault="00104856" w:rsidP="00104856">
      <w:pPr>
        <w:pStyle w:val="Heading4"/>
        <w:rPr>
          <w:rFonts w:asciiTheme="minorHAnsi" w:hAnsiTheme="minorHAnsi" w:cstheme="minorHAnsi"/>
        </w:rPr>
      </w:pPr>
      <w:r w:rsidRPr="00C11C58">
        <w:rPr>
          <w:rFonts w:asciiTheme="minorHAnsi" w:hAnsiTheme="minorHAnsi" w:cstheme="minorHAnsi"/>
        </w:rPr>
        <w:t>Water development projects such as the plan are key to global water governance.</w:t>
      </w:r>
    </w:p>
    <w:p w14:paraId="087EF827" w14:textId="77777777" w:rsidR="00104856" w:rsidRPr="00C11C58" w:rsidRDefault="00104856" w:rsidP="00104856">
      <w:pPr>
        <w:rPr>
          <w:rFonts w:asciiTheme="minorHAnsi" w:hAnsiTheme="minorHAnsi" w:cstheme="minorHAnsi"/>
        </w:rPr>
      </w:pPr>
      <w:r w:rsidRPr="00C11C58">
        <w:rPr>
          <w:rStyle w:val="Style13ptBold"/>
          <w:rFonts w:asciiTheme="minorHAnsi" w:hAnsiTheme="minorHAnsi" w:cstheme="minorHAnsi"/>
        </w:rPr>
        <w:t>King 13</w:t>
      </w:r>
      <w:r w:rsidRPr="00C11C58">
        <w:rPr>
          <w:rFonts w:asciiTheme="minorHAnsi" w:hAnsiTheme="minorHAnsi" w:cstheme="minorHAnsi"/>
        </w:rPr>
        <w:t xml:space="preserve"> [Marcus DuBois King, John O. Rankin Associate Professor @ George Washington University. October 2013, "Water, U.S. Foreign Policy and American Leadership," Institute for International Economic Policy, accessed 7-15-2021, https://www2.gwu.edu/~iiep/assets/docs/papers/2014WP/KingIIEPWP201311.pdf] //BY</w:t>
      </w:r>
    </w:p>
    <w:p w14:paraId="0A0293EA"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Water has been a vital component of U.S. international development</w:t>
      </w:r>
      <w:r w:rsidRPr="00C11C58">
        <w:rPr>
          <w:rFonts w:asciiTheme="minorHAnsi" w:hAnsiTheme="minorHAnsi" w:cstheme="minorHAnsi"/>
          <w:sz w:val="16"/>
        </w:rPr>
        <w:t xml:space="preserve"> strategy for decades. However, the USG is not currently postured to deliver water-related assistance as efficiently as possible or to expand considerations of water into other dimensions of foreign policy. Efforts to address this problem are underway, but </w:t>
      </w:r>
      <w:r w:rsidRPr="00C11C58">
        <w:rPr>
          <w:rStyle w:val="Emphasis"/>
          <w:rFonts w:asciiTheme="minorHAnsi" w:hAnsiTheme="minorHAnsi" w:cstheme="minorHAnsi"/>
        </w:rPr>
        <w:t>more could be done</w:t>
      </w:r>
      <w:r w:rsidRPr="00C11C58">
        <w:rPr>
          <w:rFonts w:asciiTheme="minorHAnsi" w:hAnsiTheme="minorHAnsi" w:cstheme="minorHAnsi"/>
          <w:sz w:val="16"/>
        </w:rPr>
        <w:t>.</w:t>
      </w:r>
    </w:p>
    <w:p w14:paraId="1FF11DC6" w14:textId="77777777" w:rsidR="00104856" w:rsidRPr="00C11C58" w:rsidRDefault="00104856" w:rsidP="00104856">
      <w:pPr>
        <w:rPr>
          <w:rStyle w:val="StyleUnderline"/>
          <w:rFonts w:asciiTheme="minorHAnsi" w:hAnsiTheme="minorHAnsi" w:cstheme="minorHAnsi"/>
        </w:rPr>
      </w:pPr>
      <w:r w:rsidRPr="00C11C58">
        <w:rPr>
          <w:rFonts w:asciiTheme="minorHAnsi" w:hAnsiTheme="minorHAnsi" w:cstheme="minorHAnsi"/>
          <w:sz w:val="16"/>
        </w:rPr>
        <w:t>For example, the 2010 Quadrennial Development and Diplomacy Review (</w:t>
      </w:r>
      <w:r w:rsidRPr="00C11C58">
        <w:rPr>
          <w:rStyle w:val="StyleUnderline"/>
          <w:rFonts w:asciiTheme="minorHAnsi" w:hAnsiTheme="minorHAnsi" w:cstheme="minorHAnsi"/>
        </w:rPr>
        <w:t>QDDR</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called for the inclusion of </w:t>
      </w:r>
      <w:r w:rsidRPr="00C11C58">
        <w:rPr>
          <w:rStyle w:val="Emphasis"/>
          <w:rFonts w:asciiTheme="minorHAnsi" w:hAnsiTheme="minorHAnsi" w:cstheme="minorHAnsi"/>
        </w:rPr>
        <w:t>water development projects</w:t>
      </w:r>
      <w:r w:rsidRPr="00C11C58">
        <w:rPr>
          <w:rStyle w:val="StyleUnderline"/>
          <w:rFonts w:asciiTheme="minorHAnsi" w:hAnsiTheme="minorHAnsi" w:cstheme="minorHAnsi"/>
        </w:rPr>
        <w:t xml:space="preserve"> as a critical element of a larger climate adaptation strategy</w:t>
      </w:r>
      <w:r w:rsidRPr="00C11C58">
        <w:rPr>
          <w:rFonts w:asciiTheme="minorHAnsi" w:hAnsiTheme="minorHAnsi" w:cstheme="minorHAnsi"/>
          <w:sz w:val="16"/>
        </w:rPr>
        <w:t xml:space="preserve">. It </w:t>
      </w:r>
      <w:r w:rsidRPr="00C11C58">
        <w:rPr>
          <w:rStyle w:val="StyleUnderline"/>
          <w:rFonts w:asciiTheme="minorHAnsi" w:hAnsiTheme="minorHAnsi" w:cstheme="minorHAnsi"/>
        </w:rPr>
        <w:t>provided a roadmap for how the Department of State and USAID could work to integrate their general development efforts.</w:t>
      </w:r>
    </w:p>
    <w:p w14:paraId="000FFD64"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USAID</w:t>
      </w:r>
      <w:r w:rsidRPr="00C11C58">
        <w:rPr>
          <w:rFonts w:asciiTheme="minorHAnsi" w:hAnsiTheme="minorHAnsi" w:cstheme="minorHAnsi"/>
          <w:sz w:val="16"/>
        </w:rPr>
        <w:t xml:space="preserve"> has </w:t>
      </w:r>
      <w:r w:rsidRPr="00C11C58">
        <w:rPr>
          <w:rStyle w:val="StyleUnderline"/>
          <w:rFonts w:asciiTheme="minorHAnsi" w:hAnsiTheme="minorHAnsi" w:cstheme="minorHAnsi"/>
        </w:rPr>
        <w:t>made outstanding progress in elevating global water issues</w:t>
      </w:r>
      <w:r w:rsidRPr="00C11C58">
        <w:rPr>
          <w:rFonts w:asciiTheme="minorHAnsi" w:hAnsiTheme="minorHAnsi" w:cstheme="minorHAnsi"/>
          <w:sz w:val="16"/>
        </w:rPr>
        <w:t>. In May 2013, the agency released its first ever Water and Development Strategy, a five year plan to enhance global health and food security through a focus on water resources. The strategy prioritizes local capacity building, strengthening partnerships, leveraging new technologies and supporting innovative financing – precisely the types of pioneering approaches called for by the participants in our workshops.</w:t>
      </w:r>
    </w:p>
    <w:p w14:paraId="00788B3F"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What remains to be seen is how effectively the agency will implement the proposed cutting-edge approaches to achieving its water and development priorities. Increased use of monitoring and evaluation techniques to assess project impact and sustainability will be a good start. </w:t>
      </w:r>
      <w:r w:rsidRPr="00C11C58">
        <w:rPr>
          <w:rStyle w:val="StyleUnderline"/>
          <w:rFonts w:asciiTheme="minorHAnsi" w:hAnsiTheme="minorHAnsi" w:cstheme="minorHAnsi"/>
        </w:rPr>
        <w:t xml:space="preserve">Appropriate measures of project success provide essential guidance for other USG agencies to </w:t>
      </w:r>
      <w:r w:rsidRPr="00C11C58">
        <w:rPr>
          <w:rStyle w:val="Emphasis"/>
          <w:rFonts w:asciiTheme="minorHAnsi" w:hAnsiTheme="minorHAnsi" w:cstheme="minorHAnsi"/>
        </w:rPr>
        <w:t>prioritize</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 xml:space="preserve">plan for </w:t>
      </w:r>
      <w:r w:rsidRPr="00C11C58">
        <w:rPr>
          <w:rStyle w:val="StyleUnderline"/>
          <w:rFonts w:asciiTheme="minorHAnsi" w:hAnsiTheme="minorHAnsi" w:cstheme="minorHAnsi"/>
        </w:rPr>
        <w:t xml:space="preserve">and </w:t>
      </w:r>
      <w:r w:rsidRPr="00C11C58">
        <w:rPr>
          <w:rStyle w:val="Emphasis"/>
          <w:rFonts w:asciiTheme="minorHAnsi" w:hAnsiTheme="minorHAnsi" w:cstheme="minorHAnsi"/>
        </w:rPr>
        <w:t>implement water security initiatives</w:t>
      </w:r>
      <w:r w:rsidRPr="00C11C58">
        <w:rPr>
          <w:rFonts w:asciiTheme="minorHAnsi" w:hAnsiTheme="minorHAnsi" w:cstheme="minorHAnsi"/>
          <w:sz w:val="16"/>
        </w:rPr>
        <w:t>. USAID’s focus on water is a leading indicator that the time is ripe for other organizations to prioritize global water-related needs.</w:t>
      </w:r>
    </w:p>
    <w:p w14:paraId="2B829FEB" w14:textId="77777777" w:rsidR="00104856" w:rsidRPr="00C11C58" w:rsidRDefault="00104856" w:rsidP="00104856">
      <w:pPr>
        <w:rPr>
          <w:rFonts w:asciiTheme="minorHAnsi" w:hAnsiTheme="minorHAnsi" w:cstheme="minorHAnsi"/>
        </w:rPr>
      </w:pPr>
    </w:p>
    <w:p w14:paraId="4D3DCC10" w14:textId="77777777" w:rsidR="00104856" w:rsidRPr="00C11C58" w:rsidRDefault="00104856" w:rsidP="00104856">
      <w:pPr>
        <w:keepNext/>
        <w:keepLines/>
        <w:spacing w:before="40" w:after="0"/>
        <w:outlineLvl w:val="3"/>
        <w:rPr>
          <w:rFonts w:asciiTheme="minorHAnsi" w:eastAsiaTheme="majorEastAsia" w:hAnsiTheme="minorHAnsi" w:cstheme="minorHAnsi"/>
          <w:b/>
          <w:iCs/>
          <w:sz w:val="26"/>
        </w:rPr>
      </w:pPr>
      <w:r w:rsidRPr="00C11C58">
        <w:rPr>
          <w:rFonts w:asciiTheme="minorHAnsi" w:eastAsiaTheme="majorEastAsia" w:hAnsiTheme="minorHAnsi" w:cstheme="minorHAnsi"/>
          <w:b/>
          <w:iCs/>
          <w:sz w:val="26"/>
        </w:rPr>
        <w:t xml:space="preserve">Innovations get </w:t>
      </w:r>
      <w:r w:rsidRPr="00C11C58">
        <w:rPr>
          <w:rFonts w:asciiTheme="minorHAnsi" w:eastAsiaTheme="majorEastAsia" w:hAnsiTheme="minorHAnsi" w:cstheme="minorHAnsi"/>
          <w:b/>
          <w:iCs/>
          <w:sz w:val="26"/>
          <w:u w:val="single"/>
        </w:rPr>
        <w:t>modelled globally</w:t>
      </w:r>
      <w:r w:rsidRPr="00C11C58">
        <w:rPr>
          <w:rFonts w:asciiTheme="minorHAnsi" w:eastAsiaTheme="majorEastAsia" w:hAnsiTheme="minorHAnsi" w:cstheme="minorHAnsi"/>
          <w:b/>
          <w:iCs/>
          <w:sz w:val="26"/>
        </w:rPr>
        <w:t xml:space="preserve">---desalination innovations are the </w:t>
      </w:r>
      <w:r w:rsidRPr="00C11C58">
        <w:rPr>
          <w:rFonts w:asciiTheme="minorHAnsi" w:eastAsiaTheme="majorEastAsia" w:hAnsiTheme="minorHAnsi" w:cstheme="minorHAnsi"/>
          <w:b/>
          <w:iCs/>
          <w:sz w:val="26"/>
          <w:u w:val="single"/>
        </w:rPr>
        <w:t>LEDs of water</w:t>
      </w:r>
      <w:r w:rsidRPr="00C11C58">
        <w:rPr>
          <w:rFonts w:asciiTheme="minorHAnsi" w:eastAsiaTheme="majorEastAsia" w:hAnsiTheme="minorHAnsi" w:cstheme="minorHAnsi"/>
          <w:b/>
          <w:iCs/>
          <w:sz w:val="26"/>
        </w:rPr>
        <w:t>.</w:t>
      </w:r>
    </w:p>
    <w:p w14:paraId="56CA4D9A" w14:textId="77777777" w:rsidR="00104856" w:rsidRPr="00C11C58" w:rsidRDefault="00104856" w:rsidP="00104856">
      <w:pPr>
        <w:rPr>
          <w:rFonts w:asciiTheme="minorHAnsi" w:hAnsiTheme="minorHAnsi" w:cstheme="minorHAnsi"/>
        </w:rPr>
      </w:pPr>
      <w:r w:rsidRPr="00C11C58">
        <w:rPr>
          <w:rFonts w:asciiTheme="minorHAnsi" w:hAnsiTheme="minorHAnsi" w:cstheme="minorHAnsi"/>
          <w:b/>
          <w:bCs/>
          <w:sz w:val="26"/>
        </w:rPr>
        <w:t>Neuhauser 19</w:t>
      </w:r>
      <w:r w:rsidRPr="00C11C58">
        <w:rPr>
          <w:rFonts w:asciiTheme="minorHAnsi" w:hAnsiTheme="minorHAnsi" w:cstheme="minorHAnsi"/>
        </w:rPr>
        <w:t xml:space="preserve"> [Alan Neuhauser, staff writer @ US News. 1-4-2019, "A Moonshot for Solving America’s Water Crisis," US News World Report, accessed 7-16-2021, https://www.usnews.com/news/national-news/articles/2019-01-04/a-moonshot-for-solving-americas-water-crisis] //BY</w:t>
      </w:r>
    </w:p>
    <w:p w14:paraId="2A0FEF8D"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u w:val="single"/>
        </w:rPr>
        <w:t>Experts hope</w:t>
      </w:r>
      <w:r w:rsidRPr="00C11C58">
        <w:rPr>
          <w:rFonts w:asciiTheme="minorHAnsi" w:hAnsiTheme="minorHAnsi" w:cstheme="minorHAnsi"/>
          <w:sz w:val="16"/>
        </w:rPr>
        <w:t xml:space="preserve"> that </w:t>
      </w:r>
      <w:r w:rsidRPr="00C11C58">
        <w:rPr>
          <w:rFonts w:asciiTheme="minorHAnsi" w:hAnsiTheme="minorHAnsi" w:cstheme="minorHAnsi"/>
          <w:u w:val="single"/>
        </w:rPr>
        <w:t xml:space="preserve">with the infusion of cash, a major breakthrough could come in </w:t>
      </w:r>
      <w:r w:rsidRPr="00C11C58">
        <w:rPr>
          <w:rStyle w:val="Emphasis"/>
          <w:rFonts w:asciiTheme="minorHAnsi" w:hAnsiTheme="minorHAnsi" w:cstheme="minorHAnsi"/>
        </w:rPr>
        <w:t>as soon as a decade</w:t>
      </w:r>
      <w:r w:rsidRPr="00C11C58">
        <w:rPr>
          <w:rFonts w:asciiTheme="minorHAnsi" w:hAnsiTheme="minorHAnsi" w:cstheme="minorHAnsi"/>
          <w:b/>
          <w:iCs/>
          <w:u w:val="single"/>
        </w:rPr>
        <w:t xml:space="preserve"> </w:t>
      </w:r>
      <w:r w:rsidRPr="00C11C58">
        <w:rPr>
          <w:rFonts w:asciiTheme="minorHAnsi" w:hAnsiTheme="minorHAnsi" w:cstheme="minorHAnsi"/>
          <w:sz w:val="16"/>
        </w:rPr>
        <w:t xml:space="preserve">and </w:t>
      </w:r>
      <w:r w:rsidRPr="00C11C58">
        <w:rPr>
          <w:rFonts w:asciiTheme="minorHAnsi" w:hAnsiTheme="minorHAnsi" w:cstheme="minorHAnsi"/>
          <w:u w:val="single"/>
        </w:rPr>
        <w:t xml:space="preserve">a full roll-out in perhaps </w:t>
      </w:r>
      <w:r w:rsidRPr="00C11C58">
        <w:rPr>
          <w:rStyle w:val="Emphasis"/>
          <w:rFonts w:asciiTheme="minorHAnsi" w:hAnsiTheme="minorHAnsi" w:cstheme="minorHAnsi"/>
        </w:rPr>
        <w:t>20 years</w:t>
      </w:r>
      <w:r w:rsidRPr="00C11C58">
        <w:rPr>
          <w:rFonts w:asciiTheme="minorHAnsi" w:hAnsiTheme="minorHAnsi" w:cstheme="minorHAnsi"/>
          <w:sz w:val="16"/>
        </w:rPr>
        <w:t xml:space="preserve">. </w:t>
      </w:r>
      <w:r w:rsidRPr="00C11C58">
        <w:rPr>
          <w:rFonts w:asciiTheme="minorHAnsi" w:hAnsiTheme="minorHAnsi" w:cstheme="minorHAnsi"/>
          <w:u w:val="single"/>
        </w:rPr>
        <w:t>Whether such</w:t>
      </w:r>
      <w:r w:rsidRPr="00C11C58">
        <w:rPr>
          <w:rFonts w:asciiTheme="minorHAnsi" w:hAnsiTheme="minorHAnsi" w:cstheme="minorHAnsi"/>
          <w:sz w:val="16"/>
        </w:rPr>
        <w:t xml:space="preserve"> a timeline </w:t>
      </w:r>
      <w:r w:rsidRPr="00C11C58">
        <w:rPr>
          <w:rFonts w:asciiTheme="minorHAnsi" w:hAnsiTheme="minorHAnsi" w:cstheme="minorHAnsi"/>
          <w:u w:val="single"/>
        </w:rPr>
        <w:t>comes to resemble the development of nuclear fusion</w:t>
      </w:r>
      <w:r w:rsidRPr="00C11C58">
        <w:rPr>
          <w:rFonts w:asciiTheme="minorHAnsi" w:hAnsiTheme="minorHAnsi" w:cstheme="minorHAnsi"/>
          <w:sz w:val="16"/>
        </w:rPr>
        <w:t xml:space="preserve"> – where it seems as if a breakthrough is always said to be 25 years away – </w:t>
      </w:r>
      <w:r w:rsidRPr="00C11C58">
        <w:rPr>
          <w:rFonts w:asciiTheme="minorHAnsi" w:hAnsiTheme="minorHAnsi" w:cstheme="minorHAnsi"/>
          <w:u w:val="single"/>
        </w:rPr>
        <w:t>remains to be seen</w:t>
      </w:r>
      <w:r w:rsidRPr="00C11C58">
        <w:rPr>
          <w:rFonts w:asciiTheme="minorHAnsi" w:hAnsiTheme="minorHAnsi" w:cstheme="minorHAnsi"/>
          <w:sz w:val="16"/>
        </w:rPr>
        <w:t xml:space="preserve">. But </w:t>
      </w:r>
      <w:r w:rsidRPr="00C11C58">
        <w:rPr>
          <w:rFonts w:asciiTheme="minorHAnsi" w:hAnsiTheme="minorHAnsi" w:cstheme="minorHAnsi"/>
          <w:u w:val="single"/>
        </w:rPr>
        <w:t>proponents hope</w:t>
      </w:r>
      <w:r w:rsidRPr="00C11C58">
        <w:rPr>
          <w:rFonts w:asciiTheme="minorHAnsi" w:hAnsiTheme="minorHAnsi" w:cstheme="minorHAnsi"/>
          <w:sz w:val="16"/>
        </w:rPr>
        <w:t xml:space="preserve"> that </w:t>
      </w:r>
      <w:r w:rsidRPr="00C11C58">
        <w:rPr>
          <w:rFonts w:asciiTheme="minorHAnsi" w:hAnsiTheme="minorHAnsi" w:cstheme="minorHAnsi"/>
          <w:u w:val="single"/>
        </w:rPr>
        <w:t>widespread adoption</w:t>
      </w:r>
      <w:r w:rsidRPr="00C11C58">
        <w:rPr>
          <w:rFonts w:asciiTheme="minorHAnsi" w:hAnsiTheme="minorHAnsi" w:cstheme="minorHAnsi"/>
          <w:sz w:val="16"/>
        </w:rPr>
        <w:t xml:space="preserve">, if it does occur, </w:t>
      </w:r>
      <w:r w:rsidRPr="00C11C58">
        <w:rPr>
          <w:rFonts w:asciiTheme="minorHAnsi" w:hAnsiTheme="minorHAnsi" w:cstheme="minorHAnsi"/>
          <w:u w:val="single"/>
        </w:rPr>
        <w:t>happens faster than we expect</w:t>
      </w:r>
      <w:r w:rsidRPr="00C11C58">
        <w:rPr>
          <w:rFonts w:asciiTheme="minorHAnsi" w:hAnsiTheme="minorHAnsi" w:cstheme="minorHAnsi"/>
          <w:sz w:val="16"/>
        </w:rPr>
        <w:t>.</w:t>
      </w:r>
    </w:p>
    <w:p w14:paraId="4065CF8F"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w:t>
      </w:r>
      <w:r w:rsidRPr="00C11C58">
        <w:rPr>
          <w:rFonts w:asciiTheme="minorHAnsi" w:hAnsiTheme="minorHAnsi" w:cstheme="minorHAnsi"/>
          <w:u w:val="single"/>
        </w:rPr>
        <w:t xml:space="preserve">This program has the potential to </w:t>
      </w:r>
      <w:r w:rsidRPr="00C11C58">
        <w:rPr>
          <w:rStyle w:val="Emphasis"/>
          <w:rFonts w:asciiTheme="minorHAnsi" w:hAnsiTheme="minorHAnsi" w:cstheme="minorHAnsi"/>
        </w:rPr>
        <w:t>dramatically change the freshwater market</w:t>
      </w:r>
      <w:r w:rsidRPr="00C11C58">
        <w:rPr>
          <w:rFonts w:asciiTheme="minorHAnsi" w:hAnsiTheme="minorHAnsi" w:cstheme="minorHAnsi"/>
          <w:sz w:val="16"/>
        </w:rPr>
        <w:t xml:space="preserve"> in this country," says Julio Friedmann, who served in the Energy Department from 2013-16 and is a senior research scholar at the Center for Global Energy Policy at Columbia University. "</w:t>
      </w:r>
      <w:r w:rsidRPr="00C11C58">
        <w:rPr>
          <w:rFonts w:asciiTheme="minorHAnsi" w:hAnsiTheme="minorHAnsi" w:cstheme="minorHAnsi"/>
          <w:u w:val="single"/>
        </w:rPr>
        <w:t xml:space="preserve">Think about the </w:t>
      </w:r>
      <w:r w:rsidRPr="00C11C58">
        <w:rPr>
          <w:rStyle w:val="Emphasis"/>
          <w:rFonts w:asciiTheme="minorHAnsi" w:hAnsiTheme="minorHAnsi" w:cstheme="minorHAnsi"/>
        </w:rPr>
        <w:t>supply cost of LED lights</w:t>
      </w:r>
      <w:r w:rsidRPr="00C11C58">
        <w:rPr>
          <w:rFonts w:asciiTheme="minorHAnsi" w:hAnsiTheme="minorHAnsi" w:cstheme="minorHAnsi"/>
          <w:u w:val="single"/>
        </w:rPr>
        <w:t xml:space="preserve">. There was no adoption, no adoption, and </w:t>
      </w:r>
      <w:r w:rsidRPr="00C11C58">
        <w:rPr>
          <w:rStyle w:val="Emphasis"/>
          <w:rFonts w:asciiTheme="minorHAnsi" w:hAnsiTheme="minorHAnsi" w:cstheme="minorHAnsi"/>
        </w:rPr>
        <w:t>suddenly</w:t>
      </w:r>
      <w:r w:rsidRPr="00C11C58">
        <w:rPr>
          <w:rFonts w:asciiTheme="minorHAnsi" w:hAnsiTheme="minorHAnsi" w:cstheme="minorHAnsi"/>
          <w:u w:val="single"/>
        </w:rPr>
        <w:t xml:space="preserve">, the market developed </w:t>
      </w:r>
      <w:r w:rsidRPr="00C11C58">
        <w:rPr>
          <w:rStyle w:val="Emphasis"/>
          <w:rFonts w:asciiTheme="minorHAnsi" w:hAnsiTheme="minorHAnsi" w:cstheme="minorHAnsi"/>
        </w:rPr>
        <w:t>incredibly fast</w:t>
      </w:r>
      <w:r w:rsidRPr="00C11C58">
        <w:rPr>
          <w:rFonts w:asciiTheme="minorHAnsi" w:hAnsiTheme="minorHAnsi" w:cstheme="minorHAnsi"/>
          <w:u w:val="single"/>
        </w:rPr>
        <w:t xml:space="preserve">. That's the </w:t>
      </w:r>
      <w:r w:rsidRPr="00C11C58">
        <w:rPr>
          <w:rStyle w:val="StyleUnderline"/>
          <w:rFonts w:asciiTheme="minorHAnsi" w:hAnsiTheme="minorHAnsi" w:cstheme="minorHAnsi"/>
        </w:rPr>
        <w:t>sort of thing</w:t>
      </w:r>
      <w:r w:rsidRPr="00C11C58">
        <w:rPr>
          <w:rFonts w:asciiTheme="minorHAnsi" w:hAnsiTheme="minorHAnsi" w:cstheme="minorHAnsi"/>
          <w:u w:val="single"/>
        </w:rPr>
        <w:t xml:space="preserve"> that you hope will come out of this</w:t>
      </w:r>
      <w:r w:rsidRPr="00C11C58">
        <w:rPr>
          <w:rFonts w:asciiTheme="minorHAnsi" w:hAnsiTheme="minorHAnsi" w:cstheme="minorHAnsi"/>
          <w:sz w:val="16"/>
        </w:rPr>
        <w:t>."</w:t>
      </w:r>
    </w:p>
    <w:p w14:paraId="1CD88AE6" w14:textId="4F989B74" w:rsidR="00104856" w:rsidRPr="00C11C58" w:rsidRDefault="00104856" w:rsidP="00104856">
      <w:pPr>
        <w:pStyle w:val="Heading3"/>
        <w:rPr>
          <w:rFonts w:asciiTheme="minorHAnsi" w:hAnsiTheme="minorHAnsi" w:cstheme="minorHAnsi"/>
        </w:rPr>
      </w:pPr>
      <w:r w:rsidRPr="00C11C58">
        <w:rPr>
          <w:rFonts w:asciiTheme="minorHAnsi" w:hAnsiTheme="minorHAnsi" w:cstheme="minorHAnsi"/>
        </w:rPr>
        <w:t>2NC – S</w:t>
      </w:r>
      <w:r w:rsidR="00AC1C0C">
        <w:rPr>
          <w:rFonts w:asciiTheme="minorHAnsi" w:hAnsiTheme="minorHAnsi" w:cstheme="minorHAnsi"/>
        </w:rPr>
        <w:t xml:space="preserve"> – </w:t>
      </w:r>
      <w:r w:rsidRPr="00C11C58">
        <w:rPr>
          <w:rFonts w:asciiTheme="minorHAnsi" w:hAnsiTheme="minorHAnsi" w:cstheme="minorHAnsi"/>
        </w:rPr>
        <w:t>Econ</w:t>
      </w:r>
    </w:p>
    <w:p w14:paraId="3A556D40" w14:textId="77777777" w:rsidR="00104856" w:rsidRPr="00C11C58" w:rsidRDefault="00104856" w:rsidP="00104856">
      <w:pPr>
        <w:pStyle w:val="Heading4"/>
        <w:rPr>
          <w:rFonts w:asciiTheme="minorHAnsi" w:hAnsiTheme="minorHAnsi" w:cstheme="minorHAnsi"/>
        </w:rPr>
      </w:pPr>
      <w:r w:rsidRPr="00C11C58">
        <w:rPr>
          <w:rFonts w:asciiTheme="minorHAnsi" w:hAnsiTheme="minorHAnsi" w:cstheme="minorHAnsi"/>
        </w:rPr>
        <w:t xml:space="preserve">Desalination also spurs economic growth by creating </w:t>
      </w:r>
      <w:r w:rsidRPr="00C11C58">
        <w:rPr>
          <w:rFonts w:asciiTheme="minorHAnsi" w:hAnsiTheme="minorHAnsi" w:cstheme="minorHAnsi"/>
          <w:u w:val="single"/>
        </w:rPr>
        <w:t>sustainable water infrastructure</w:t>
      </w:r>
      <w:r w:rsidRPr="00C11C58">
        <w:rPr>
          <w:rFonts w:asciiTheme="minorHAnsi" w:hAnsiTheme="minorHAnsi" w:cstheme="minorHAnsi"/>
        </w:rPr>
        <w:t xml:space="preserve"> in the region.</w:t>
      </w:r>
    </w:p>
    <w:p w14:paraId="7A4D05F7" w14:textId="77777777" w:rsidR="00104856" w:rsidRPr="00C11C58" w:rsidRDefault="00104856" w:rsidP="00104856">
      <w:pPr>
        <w:rPr>
          <w:rFonts w:asciiTheme="minorHAnsi" w:hAnsiTheme="minorHAnsi" w:cstheme="minorHAnsi"/>
        </w:rPr>
      </w:pPr>
      <w:r w:rsidRPr="00C11C58">
        <w:rPr>
          <w:rStyle w:val="Style13ptBold"/>
          <w:rFonts w:asciiTheme="minorHAnsi" w:hAnsiTheme="minorHAnsi" w:cstheme="minorHAnsi"/>
        </w:rPr>
        <w:t>Roggenburg 6/1</w:t>
      </w:r>
      <w:r w:rsidRPr="00C11C58">
        <w:rPr>
          <w:rFonts w:asciiTheme="minorHAnsi" w:hAnsiTheme="minorHAnsi" w:cstheme="minorHAnsi"/>
        </w:rPr>
        <w:t xml:space="preserve">/21 [Michael Roggenburg, School of Mechanical Engineering @ Purdue University, with David M. Warsinger, Humberto Bocanegra Evans, and Luciano Castillo. 6-1-2021, "Combatting water scarcity and economic distress along the US-Mexico border using renewable powered desalination," Applied Energy, Vol. 291, accessed 7-13-2021, </w:t>
      </w:r>
      <w:hyperlink r:id="rId37" w:history="1">
        <w:r w:rsidRPr="00C11C58">
          <w:rPr>
            <w:rStyle w:val="Hyperlink"/>
            <w:rFonts w:asciiTheme="minorHAnsi" w:hAnsiTheme="minorHAnsi" w:cstheme="minorHAnsi"/>
          </w:rPr>
          <w:t>https://www-sciencedirect-com.proxy.library.georgetown.edu/science/article/pii/S0306261921002725</w:t>
        </w:r>
      </w:hyperlink>
      <w:r w:rsidRPr="00C11C58">
        <w:rPr>
          <w:rFonts w:asciiTheme="minorHAnsi" w:hAnsiTheme="minorHAnsi" w:cstheme="minorHAnsi"/>
        </w:rPr>
        <w:t>] //BY</w:t>
      </w:r>
    </w:p>
    <w:p w14:paraId="77EACD23"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 xml:space="preserve">Water usage along the US-Mexico border has been shown to </w:t>
      </w:r>
      <w:r w:rsidRPr="00C11C58">
        <w:rPr>
          <w:rStyle w:val="Emphasis"/>
          <w:rFonts w:asciiTheme="minorHAnsi" w:hAnsiTheme="minorHAnsi" w:cstheme="minorHAnsi"/>
        </w:rPr>
        <w:t>exceed</w:t>
      </w:r>
      <w:r w:rsidRPr="00C11C58">
        <w:rPr>
          <w:rStyle w:val="StyleUnderline"/>
          <w:rFonts w:asciiTheme="minorHAnsi" w:hAnsiTheme="minorHAnsi" w:cstheme="minorHAnsi"/>
        </w:rPr>
        <w:t xml:space="preserve"> what the </w:t>
      </w:r>
      <w:r w:rsidRPr="00C11C58">
        <w:rPr>
          <w:rStyle w:val="Emphasis"/>
          <w:rFonts w:asciiTheme="minorHAnsi" w:hAnsiTheme="minorHAnsi" w:cstheme="minorHAnsi"/>
        </w:rPr>
        <w:t>local resources can supply</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This causes </w:t>
      </w:r>
      <w:r w:rsidRPr="00C11C58">
        <w:rPr>
          <w:rStyle w:val="Emphasis"/>
          <w:rFonts w:asciiTheme="minorHAnsi" w:hAnsiTheme="minorHAnsi" w:cstheme="minorHAnsi"/>
        </w:rPr>
        <w:t>socio-political and economic stress</w:t>
      </w:r>
      <w:r w:rsidRPr="00C11C58">
        <w:rPr>
          <w:rStyle w:val="StyleUnderline"/>
          <w:rFonts w:asciiTheme="minorHAnsi" w:hAnsiTheme="minorHAnsi" w:cstheme="minorHAnsi"/>
        </w:rPr>
        <w:t xml:space="preserve"> across the US and Mexican regions along the border through </w:t>
      </w:r>
      <w:r w:rsidRPr="00C11C58">
        <w:rPr>
          <w:rStyle w:val="Emphasis"/>
          <w:rFonts w:asciiTheme="minorHAnsi" w:hAnsiTheme="minorHAnsi" w:cstheme="minorHAnsi"/>
        </w:rPr>
        <w:t>dry riverbeds</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wells</w:t>
      </w:r>
      <w:r w:rsidRPr="00C11C58">
        <w:rPr>
          <w:rFonts w:asciiTheme="minorHAnsi" w:hAnsiTheme="minorHAnsi" w:cstheme="minorHAnsi"/>
          <w:sz w:val="16"/>
        </w:rPr>
        <w:t xml:space="preserve">. </w:t>
      </w:r>
      <w:r w:rsidRPr="00C11C58">
        <w:rPr>
          <w:rStyle w:val="StyleUnderline"/>
          <w:rFonts w:asciiTheme="minorHAnsi" w:hAnsiTheme="minorHAnsi" w:cstheme="minorHAnsi"/>
        </w:rPr>
        <w:t>Without</w:t>
      </w:r>
      <w:r w:rsidRPr="00C11C58">
        <w:rPr>
          <w:rFonts w:asciiTheme="minorHAnsi" w:hAnsiTheme="minorHAnsi" w:cstheme="minorHAnsi"/>
          <w:sz w:val="16"/>
        </w:rPr>
        <w:t xml:space="preserve"> adequate </w:t>
      </w:r>
      <w:r w:rsidRPr="00C11C58">
        <w:rPr>
          <w:rStyle w:val="Emphasis"/>
          <w:rFonts w:asciiTheme="minorHAnsi" w:hAnsiTheme="minorHAnsi" w:cstheme="minorHAnsi"/>
        </w:rPr>
        <w:t>planning</w:t>
      </w:r>
      <w:r w:rsidRPr="00C11C58">
        <w:rPr>
          <w:rFonts w:asciiTheme="minorHAnsi" w:hAnsiTheme="minorHAnsi" w:cstheme="minorHAnsi"/>
          <w:sz w:val="16"/>
        </w:rPr>
        <w:t xml:space="preserve">, the </w:t>
      </w:r>
      <w:r w:rsidRPr="00C11C58">
        <w:rPr>
          <w:rStyle w:val="StyleUnderline"/>
          <w:rFonts w:asciiTheme="minorHAnsi" w:hAnsiTheme="minorHAnsi" w:cstheme="minorHAnsi"/>
        </w:rPr>
        <w:t xml:space="preserve">natural water in the area will continue to </w:t>
      </w:r>
      <w:r w:rsidRPr="00C11C58">
        <w:rPr>
          <w:rStyle w:val="Emphasis"/>
          <w:rFonts w:asciiTheme="minorHAnsi" w:hAnsiTheme="minorHAnsi" w:cstheme="minorHAnsi"/>
        </w:rPr>
        <w:t>unsustainably deplete</w:t>
      </w:r>
      <w:r w:rsidRPr="00C11C58">
        <w:rPr>
          <w:rFonts w:asciiTheme="minorHAnsi" w:hAnsiTheme="minorHAnsi" w:cstheme="minorHAnsi"/>
          <w:sz w:val="16"/>
        </w:rPr>
        <w:t xml:space="preserve">. The above analysis presents a range of potential configurations for water security infrastructure along the US-Mexico border. One-hundred eight (108) renewable and 27 fossil fuel/grid variations were tested for their economic viability and sustainability impacts and grouped by different desalination technologies. Total installed costs across all simulations ranged from ~$43-70 billion, where the major cost drivers were the pipeline, desalination and renewable infrastructure. Each of the three major configurations, utilizing one plant on either the east or west coast, or one on both coasts, show a range of costs competitive to those produced if “clean” fossil fuel technologies were employed. Configurations using both solar and offshore wind produce LCOWs of $2.07–3.33/m3, as compared to $1.79–3.22/m3 which was produced by fossil fuel plants or grid power purchasing. As noted, the “clean” fossil fuel technology was characterized by the high end of the range, which every renewable project competes with. When diving into the specific contribution of desalination, the LCOW produced by the underlying plants represents an international average of different technologies. If compared to world leading cost effective systems, such as those produced in Israel, these levelized costs can be reduced even further. The </w:t>
      </w:r>
      <w:r w:rsidRPr="00C11C58">
        <w:rPr>
          <w:rStyle w:val="StyleUnderline"/>
          <w:rFonts w:asciiTheme="minorHAnsi" w:hAnsiTheme="minorHAnsi" w:cstheme="minorHAnsi"/>
        </w:rPr>
        <w:t>Sorek 2 RO plant</w:t>
      </w:r>
      <w:r w:rsidRPr="00C11C58">
        <w:rPr>
          <w:rFonts w:asciiTheme="minorHAnsi" w:hAnsiTheme="minorHAnsi" w:cstheme="minorHAnsi"/>
          <w:sz w:val="16"/>
        </w:rPr>
        <w:t xml:space="preserve"> referenced in Section 6.3 </w:t>
      </w:r>
      <w:r w:rsidRPr="00C11C58">
        <w:rPr>
          <w:rStyle w:val="StyleUnderline"/>
          <w:rFonts w:asciiTheme="minorHAnsi" w:hAnsiTheme="minorHAnsi" w:cstheme="minorHAnsi"/>
        </w:rPr>
        <w:t>reports an LCOW of ~$0.4/m3</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which introduces </w:t>
      </w:r>
      <w:r w:rsidRPr="00C11C58">
        <w:rPr>
          <w:rStyle w:val="Emphasis"/>
          <w:rFonts w:asciiTheme="minorHAnsi" w:hAnsiTheme="minorHAnsi" w:cstheme="minorHAnsi"/>
        </w:rPr>
        <w:t>even more enticing economics</w:t>
      </w:r>
      <w:r w:rsidRPr="00C11C58">
        <w:rPr>
          <w:rFonts w:asciiTheme="minorHAnsi" w:hAnsiTheme="minorHAnsi" w:cstheme="minorHAnsi"/>
          <w:sz w:val="16"/>
        </w:rPr>
        <w:t xml:space="preserve"> if considered in this analysis.</w:t>
      </w:r>
    </w:p>
    <w:p w14:paraId="05CCB406"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LCOW’s produced by the single western desalination plant configuration appeared to perform the best out of each simulation however, as discussed in Section 6.4, the shortfalls of using a single desalination plant and water source could compromise the security of the infrastructure. Further optimization may also change the underlying economics to favor a dual plant design given the very minor disparity in results. Nevertheless, this highlights the importance of weighing parameters other than just cost in decision making.</w:t>
      </w:r>
    </w:p>
    <w:p w14:paraId="19230AD8"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Solar only variations produce LCOW’s closer to local market prices at $1.88–3.05/m3, however power generation intermittency associated with the solar only infrastructure may make these less desirable and will likely require expensive energy storage. Therefore, offshore technology, and its onshore counterpart, should be seriously considered to help deal with intermittency issues. Hybridizing solar and onshore wind may yield better present-day economics than what was found in this initial study. Given projections for future offshore wind costs, this technology will most likely be very cost competitive with solar on a global scale as well. Projects of the magnitude proposed in this analysis will also help realize these future costs.</w:t>
      </w:r>
    </w:p>
    <w:p w14:paraId="7063D0F0"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Not only do renewables compete with fossil fuel economically, they also provide environmental, ecological and social benefits</w:t>
      </w:r>
      <w:r w:rsidRPr="00C11C58">
        <w:rPr>
          <w:rFonts w:asciiTheme="minorHAnsi" w:hAnsiTheme="minorHAnsi" w:cstheme="minorHAnsi"/>
          <w:sz w:val="16"/>
        </w:rPr>
        <w:t xml:space="preserve">. </w:t>
      </w:r>
      <w:r w:rsidRPr="00C11C58">
        <w:rPr>
          <w:rStyle w:val="StyleUnderline"/>
          <w:rFonts w:asciiTheme="minorHAnsi" w:hAnsiTheme="minorHAnsi" w:cstheme="minorHAnsi"/>
        </w:rPr>
        <w:t>By employing renewable energy instead of fossil fuels</w:t>
      </w:r>
      <w:r w:rsidRPr="00C11C58">
        <w:rPr>
          <w:rFonts w:asciiTheme="minorHAnsi" w:hAnsiTheme="minorHAnsi" w:cstheme="minorHAnsi"/>
          <w:sz w:val="16"/>
        </w:rPr>
        <w:t>, ~1.7–</w:t>
      </w:r>
      <w:r w:rsidRPr="00C11C58">
        <w:rPr>
          <w:rStyle w:val="Emphasis"/>
          <w:rFonts w:asciiTheme="minorHAnsi" w:hAnsiTheme="minorHAnsi" w:cstheme="minorHAnsi"/>
        </w:rPr>
        <w:t>2,000,000 cars</w:t>
      </w:r>
      <w:r w:rsidRPr="00C11C58">
        <w:rPr>
          <w:rStyle w:val="StyleUnderline"/>
          <w:rFonts w:asciiTheme="minorHAnsi" w:hAnsiTheme="minorHAnsi" w:cstheme="minorHAnsi"/>
        </w:rPr>
        <w:t xml:space="preserve"> worth of </w:t>
      </w:r>
      <w:r w:rsidRPr="00C11C58">
        <w:rPr>
          <w:rStyle w:val="Emphasis"/>
          <w:rFonts w:asciiTheme="minorHAnsi" w:hAnsiTheme="minorHAnsi" w:cstheme="minorHAnsi"/>
        </w:rPr>
        <w:t>CO2</w:t>
      </w:r>
      <w:r w:rsidRPr="00C11C58">
        <w:rPr>
          <w:rStyle w:val="StyleUnderline"/>
          <w:rFonts w:asciiTheme="minorHAnsi" w:hAnsiTheme="minorHAnsi" w:cstheme="minorHAnsi"/>
        </w:rPr>
        <w:t xml:space="preserve"> can be saved each year</w:t>
      </w:r>
      <w:r w:rsidRPr="00C11C58">
        <w:rPr>
          <w:rFonts w:asciiTheme="minorHAnsi" w:hAnsiTheme="minorHAnsi" w:cstheme="minorHAnsi"/>
          <w:sz w:val="16"/>
        </w:rPr>
        <w:t xml:space="preserve">. With rising greenhouse gas and global warming levels, </w:t>
      </w:r>
      <w:r w:rsidRPr="00C11C58">
        <w:rPr>
          <w:rStyle w:val="StyleUnderline"/>
          <w:rFonts w:asciiTheme="minorHAnsi" w:hAnsiTheme="minorHAnsi" w:cstheme="minorHAnsi"/>
        </w:rPr>
        <w:t>it is more important than ever to create new infrastructure with a low carbon footprint</w:t>
      </w:r>
      <w:r w:rsidRPr="00C11C58">
        <w:rPr>
          <w:rFonts w:asciiTheme="minorHAnsi" w:hAnsiTheme="minorHAnsi" w:cstheme="minorHAnsi"/>
          <w:sz w:val="16"/>
        </w:rPr>
        <w:t xml:space="preserve">. The </w:t>
      </w:r>
      <w:r w:rsidRPr="00C11C58">
        <w:rPr>
          <w:rStyle w:val="StyleUnderline"/>
          <w:rFonts w:asciiTheme="minorHAnsi" w:hAnsiTheme="minorHAnsi" w:cstheme="minorHAnsi"/>
        </w:rPr>
        <w:t>water withdrawal averted</w:t>
      </w:r>
      <w:r w:rsidRPr="00C11C58">
        <w:rPr>
          <w:rFonts w:asciiTheme="minorHAnsi" w:hAnsiTheme="minorHAnsi" w:cstheme="minorHAnsi"/>
          <w:sz w:val="16"/>
        </w:rPr>
        <w:t xml:space="preserve"> by choosing renewables </w:t>
      </w:r>
      <w:r w:rsidRPr="00C11C58">
        <w:rPr>
          <w:rStyle w:val="StyleUnderline"/>
          <w:rFonts w:asciiTheme="minorHAnsi" w:hAnsiTheme="minorHAnsi" w:cstheme="minorHAnsi"/>
        </w:rPr>
        <w:t>is another clear environmental benefit</w:t>
      </w:r>
      <w:r w:rsidRPr="00C11C58">
        <w:rPr>
          <w:rFonts w:asciiTheme="minorHAnsi" w:hAnsiTheme="minorHAnsi" w:cstheme="minorHAnsi"/>
          <w:sz w:val="16"/>
        </w:rPr>
        <w:t xml:space="preserve">. While solar and wind withdraw only ~64,000 m3/yr, the fossil fuel variations dwarf this with ~28–32,000,000 m3/yr. </w:t>
      </w:r>
      <w:r w:rsidRPr="00C11C58">
        <w:rPr>
          <w:rStyle w:val="Emphasis"/>
          <w:rFonts w:asciiTheme="minorHAnsi" w:hAnsiTheme="minorHAnsi" w:cstheme="minorHAnsi"/>
        </w:rPr>
        <w:t>Thermal plants</w:t>
      </w:r>
      <w:r w:rsidRPr="00C11C58">
        <w:rPr>
          <w:rFonts w:asciiTheme="minorHAnsi" w:hAnsiTheme="minorHAnsi" w:cstheme="minorHAnsi"/>
          <w:sz w:val="16"/>
        </w:rPr>
        <w:t xml:space="preserve">, like those examined in this study, </w:t>
      </w:r>
      <w:r w:rsidRPr="00C11C58">
        <w:rPr>
          <w:rStyle w:val="Emphasis"/>
          <w:rFonts w:asciiTheme="minorHAnsi" w:hAnsiTheme="minorHAnsi" w:cstheme="minorHAnsi"/>
        </w:rPr>
        <w:t>often</w:t>
      </w:r>
      <w:r w:rsidRPr="00C11C58">
        <w:rPr>
          <w:rStyle w:val="StyleUnderline"/>
          <w:rFonts w:asciiTheme="minorHAnsi" w:hAnsiTheme="minorHAnsi" w:cstheme="minorHAnsi"/>
        </w:rPr>
        <w:t xml:space="preserve"> return water to local sources with damaging ecological effects. By using renewables, these negative impacts can be </w:t>
      </w:r>
      <w:r w:rsidRPr="00C11C58">
        <w:rPr>
          <w:rStyle w:val="Emphasis"/>
          <w:rFonts w:asciiTheme="minorHAnsi" w:hAnsiTheme="minorHAnsi" w:cstheme="minorHAnsi"/>
        </w:rPr>
        <w:t>avoided entirely</w:t>
      </w:r>
      <w:r w:rsidRPr="00C11C58">
        <w:rPr>
          <w:rFonts w:asciiTheme="minorHAnsi" w:hAnsiTheme="minorHAnsi" w:cstheme="minorHAnsi"/>
          <w:sz w:val="16"/>
        </w:rPr>
        <w:t xml:space="preserve">. Finally, </w:t>
      </w:r>
      <w:r w:rsidRPr="00C11C58">
        <w:rPr>
          <w:rStyle w:val="StyleUnderline"/>
          <w:rFonts w:asciiTheme="minorHAnsi" w:hAnsiTheme="minorHAnsi" w:cstheme="minorHAnsi"/>
        </w:rPr>
        <w:t xml:space="preserve">renewables showed a substantially greater impact on </w:t>
      </w:r>
      <w:r w:rsidRPr="00C11C58">
        <w:rPr>
          <w:rStyle w:val="Emphasis"/>
          <w:rFonts w:asciiTheme="minorHAnsi" w:hAnsiTheme="minorHAnsi" w:cstheme="minorHAnsi"/>
        </w:rPr>
        <w:t>labor markets</w:t>
      </w:r>
      <w:r w:rsidRPr="00C11C58">
        <w:rPr>
          <w:rFonts w:asciiTheme="minorHAnsi" w:hAnsiTheme="minorHAnsi" w:cstheme="minorHAnsi"/>
          <w:sz w:val="16"/>
        </w:rPr>
        <w:t xml:space="preserve">, optimistically </w:t>
      </w:r>
      <w:r w:rsidRPr="00C11C58">
        <w:rPr>
          <w:rStyle w:val="StyleUnderline"/>
          <w:rFonts w:asciiTheme="minorHAnsi" w:hAnsiTheme="minorHAnsi" w:cstheme="minorHAnsi"/>
        </w:rPr>
        <w:t>producing</w:t>
      </w:r>
      <w:r w:rsidRPr="00C11C58">
        <w:rPr>
          <w:rFonts w:asciiTheme="minorHAnsi" w:hAnsiTheme="minorHAnsi" w:cstheme="minorHAnsi"/>
          <w:sz w:val="16"/>
        </w:rPr>
        <w:t xml:space="preserve"> ~113–</w:t>
      </w:r>
      <w:r w:rsidRPr="00C11C58">
        <w:rPr>
          <w:rStyle w:val="StyleUnderline"/>
          <w:rFonts w:asciiTheme="minorHAnsi" w:hAnsiTheme="minorHAnsi" w:cstheme="minorHAnsi"/>
        </w:rPr>
        <w:t>114,000 jobs</w:t>
      </w:r>
      <w:r w:rsidRPr="00C11C58">
        <w:rPr>
          <w:rFonts w:asciiTheme="minorHAnsi" w:hAnsiTheme="minorHAnsi" w:cstheme="minorHAnsi"/>
          <w:sz w:val="16"/>
        </w:rPr>
        <w:t xml:space="preserve"> to fossil fuel’s ~12–1300. </w:t>
      </w:r>
      <w:r w:rsidRPr="00C11C58">
        <w:rPr>
          <w:rStyle w:val="StyleUnderline"/>
          <w:rFonts w:asciiTheme="minorHAnsi" w:hAnsiTheme="minorHAnsi" w:cstheme="minorHAnsi"/>
        </w:rPr>
        <w:t>Local economies</w:t>
      </w:r>
      <w:r w:rsidRPr="00C11C58">
        <w:rPr>
          <w:rFonts w:asciiTheme="minorHAnsi" w:hAnsiTheme="minorHAnsi" w:cstheme="minorHAnsi"/>
          <w:sz w:val="16"/>
        </w:rPr>
        <w:t xml:space="preserve"> along the border </w:t>
      </w:r>
      <w:r w:rsidRPr="00C11C58">
        <w:rPr>
          <w:rStyle w:val="StyleUnderline"/>
          <w:rFonts w:asciiTheme="minorHAnsi" w:hAnsiTheme="minorHAnsi" w:cstheme="minorHAnsi"/>
        </w:rPr>
        <w:t xml:space="preserve">have been </w:t>
      </w:r>
      <w:r w:rsidRPr="00C11C58">
        <w:rPr>
          <w:rStyle w:val="Emphasis"/>
          <w:rFonts w:asciiTheme="minorHAnsi" w:hAnsiTheme="minorHAnsi" w:cstheme="minorHAnsi"/>
        </w:rPr>
        <w:t>heavily stressed</w:t>
      </w:r>
      <w:r w:rsidRPr="00C11C58">
        <w:rPr>
          <w:rStyle w:val="StyleUnderline"/>
          <w:rFonts w:asciiTheme="minorHAnsi" w:hAnsiTheme="minorHAnsi" w:cstheme="minorHAnsi"/>
        </w:rPr>
        <w:t xml:space="preserve"> by ineffective water management, which has bled into the labor force. By creating sustainable water infrastructure in the region, </w:t>
      </w:r>
      <w:r w:rsidRPr="00C11C58">
        <w:rPr>
          <w:rStyle w:val="Emphasis"/>
          <w:rFonts w:asciiTheme="minorHAnsi" w:hAnsiTheme="minorHAnsi" w:cstheme="minorHAnsi"/>
        </w:rPr>
        <w:t xml:space="preserve">thousands of skilled jobs </w:t>
      </w:r>
      <w:r w:rsidRPr="00C11C58">
        <w:rPr>
          <w:rStyle w:val="StyleUnderline"/>
          <w:rFonts w:asciiTheme="minorHAnsi" w:hAnsiTheme="minorHAnsi" w:cstheme="minorHAnsi"/>
        </w:rPr>
        <w:t xml:space="preserve">can be </w:t>
      </w:r>
      <w:r w:rsidRPr="00C11C58">
        <w:rPr>
          <w:rStyle w:val="Emphasis"/>
          <w:rFonts w:asciiTheme="minorHAnsi" w:hAnsiTheme="minorHAnsi" w:cstheme="minorHAnsi"/>
        </w:rPr>
        <w:t>added</w:t>
      </w:r>
      <w:r w:rsidRPr="00C11C58">
        <w:rPr>
          <w:rStyle w:val="StyleUnderline"/>
          <w:rFonts w:asciiTheme="minorHAnsi" w:hAnsiTheme="minorHAnsi" w:cstheme="minorHAnsi"/>
        </w:rPr>
        <w:t xml:space="preserve"> to </w:t>
      </w:r>
      <w:r w:rsidRPr="00C11C58">
        <w:rPr>
          <w:rStyle w:val="Emphasis"/>
          <w:rFonts w:asciiTheme="minorHAnsi" w:hAnsiTheme="minorHAnsi" w:cstheme="minorHAnsi"/>
        </w:rPr>
        <w:t>spur economic growth</w:t>
      </w:r>
      <w:r w:rsidRPr="00C11C58">
        <w:rPr>
          <w:rFonts w:asciiTheme="minorHAnsi" w:hAnsiTheme="minorHAnsi" w:cstheme="minorHAnsi"/>
          <w:sz w:val="16"/>
        </w:rPr>
        <w:t>.</w:t>
      </w:r>
    </w:p>
    <w:p w14:paraId="40538A89"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Renewable energy is crucial for an environmentally secure future and affirmation that these technologies are cost competitive shows the validity of using them in a project of this scope. </w:t>
      </w:r>
      <w:r w:rsidRPr="00C11C58">
        <w:rPr>
          <w:rStyle w:val="StyleUnderline"/>
          <w:rFonts w:asciiTheme="minorHAnsi" w:hAnsiTheme="minorHAnsi" w:cstheme="minorHAnsi"/>
        </w:rPr>
        <w:t>While the average US domestic cost of water</w:t>
      </w:r>
      <w:r w:rsidRPr="00C11C58">
        <w:rPr>
          <w:rFonts w:asciiTheme="minorHAnsi" w:hAnsiTheme="minorHAnsi" w:cstheme="minorHAnsi"/>
          <w:sz w:val="16"/>
        </w:rPr>
        <w:t xml:space="preserve">, ranging from around $0.27/m3 to over $1.87/m3, </w:t>
      </w:r>
      <w:r w:rsidRPr="00C11C58">
        <w:rPr>
          <w:rStyle w:val="StyleUnderline"/>
          <w:rFonts w:asciiTheme="minorHAnsi" w:hAnsiTheme="minorHAnsi" w:cstheme="minorHAnsi"/>
        </w:rPr>
        <w:t>remains slightly lower than</w:t>
      </w:r>
      <w:r w:rsidRPr="00C11C58">
        <w:rPr>
          <w:rFonts w:asciiTheme="minorHAnsi" w:hAnsiTheme="minorHAnsi" w:cstheme="minorHAnsi"/>
          <w:sz w:val="16"/>
        </w:rPr>
        <w:t xml:space="preserve"> what the </w:t>
      </w:r>
      <w:r w:rsidRPr="00C11C58">
        <w:rPr>
          <w:rStyle w:val="StyleUnderline"/>
          <w:rFonts w:asciiTheme="minorHAnsi" w:hAnsiTheme="minorHAnsi" w:cstheme="minorHAnsi"/>
        </w:rPr>
        <w:t>proposed projects</w:t>
      </w:r>
      <w:r w:rsidRPr="00C11C58">
        <w:rPr>
          <w:rFonts w:asciiTheme="minorHAnsi" w:hAnsiTheme="minorHAnsi" w:cstheme="minorHAnsi"/>
          <w:sz w:val="16"/>
        </w:rPr>
        <w:t xml:space="preserve"> can obtain, </w:t>
      </w:r>
      <w:r w:rsidRPr="00C11C58">
        <w:rPr>
          <w:rStyle w:val="Emphasis"/>
          <w:rFonts w:asciiTheme="minorHAnsi" w:hAnsiTheme="minorHAnsi" w:cstheme="minorHAnsi"/>
        </w:rPr>
        <w:t>dynamic selling</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purchasing</w:t>
      </w:r>
      <w:r w:rsidRPr="00C11C58">
        <w:rPr>
          <w:rStyle w:val="StyleUnderline"/>
          <w:rFonts w:asciiTheme="minorHAnsi" w:hAnsiTheme="minorHAnsi" w:cstheme="minorHAnsi"/>
        </w:rPr>
        <w:t xml:space="preserve"> of </w:t>
      </w:r>
      <w:r w:rsidRPr="00C11C58">
        <w:rPr>
          <w:rStyle w:val="Emphasis"/>
          <w:rFonts w:asciiTheme="minorHAnsi" w:hAnsiTheme="minorHAnsi" w:cstheme="minorHAnsi"/>
        </w:rPr>
        <w:t>power</w:t>
      </w:r>
      <w:r w:rsidRPr="00C11C58">
        <w:rPr>
          <w:rStyle w:val="StyleUnderline"/>
          <w:rFonts w:asciiTheme="minorHAnsi" w:hAnsiTheme="minorHAnsi" w:cstheme="minorHAnsi"/>
        </w:rPr>
        <w:t xml:space="preserve"> can further reduce the levelized cost of water and is likely to bring the cost into a more satisfactory region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Future iterations of the project that explore optimized pumping, energy storage/sales and more favorable financing may yield rates that can </w:t>
      </w:r>
      <w:r w:rsidRPr="00C11C58">
        <w:rPr>
          <w:rStyle w:val="Emphasis"/>
          <w:rFonts w:asciiTheme="minorHAnsi" w:hAnsiTheme="minorHAnsi" w:cstheme="minorHAnsi"/>
        </w:rPr>
        <w:t>economically compete</w:t>
      </w:r>
      <w:r w:rsidRPr="00C11C58">
        <w:rPr>
          <w:rStyle w:val="StyleUnderline"/>
          <w:rFonts w:asciiTheme="minorHAnsi" w:hAnsiTheme="minorHAnsi" w:cstheme="minorHAnsi"/>
        </w:rPr>
        <w:t xml:space="preserve"> with </w:t>
      </w:r>
      <w:r w:rsidRPr="00C11C58">
        <w:rPr>
          <w:rStyle w:val="Emphasis"/>
          <w:rFonts w:asciiTheme="minorHAnsi" w:hAnsiTheme="minorHAnsi" w:cstheme="minorHAnsi"/>
        </w:rPr>
        <w:t>locally supplied sources</w:t>
      </w:r>
      <w:r w:rsidRPr="00C11C58">
        <w:rPr>
          <w:rFonts w:asciiTheme="minorHAnsi" w:hAnsiTheme="minorHAnsi" w:cstheme="minorHAnsi"/>
          <w:sz w:val="16"/>
        </w:rPr>
        <w:t>.</w:t>
      </w:r>
    </w:p>
    <w:p w14:paraId="5FF693A4"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 xml:space="preserve">The major outcome of this analysis was to show that a coastal saltwater RO infrastructure could provide water security far from a feed source in a </w:t>
      </w:r>
      <w:r w:rsidRPr="00C11C58">
        <w:rPr>
          <w:rStyle w:val="Emphasis"/>
          <w:rFonts w:asciiTheme="minorHAnsi" w:hAnsiTheme="minorHAnsi" w:cstheme="minorHAnsi"/>
        </w:rPr>
        <w:t>technically</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economically feasible way</w:t>
      </w:r>
      <w:r w:rsidRPr="00C11C58">
        <w:rPr>
          <w:rFonts w:asciiTheme="minorHAnsi" w:hAnsiTheme="minorHAnsi" w:cstheme="minorHAnsi"/>
          <w:sz w:val="16"/>
        </w:rPr>
        <w:t xml:space="preserve">. Not only has </w:t>
      </w:r>
      <w:r w:rsidRPr="00C11C58">
        <w:rPr>
          <w:rStyle w:val="StyleUnderline"/>
          <w:rFonts w:asciiTheme="minorHAnsi" w:hAnsiTheme="minorHAnsi" w:cstheme="minorHAnsi"/>
        </w:rPr>
        <w:t xml:space="preserve">this initial assessment provided a </w:t>
      </w:r>
      <w:r w:rsidRPr="00C11C58">
        <w:rPr>
          <w:rStyle w:val="Emphasis"/>
          <w:rFonts w:asciiTheme="minorHAnsi" w:hAnsiTheme="minorHAnsi" w:cstheme="minorHAnsi"/>
        </w:rPr>
        <w:t>potential design</w:t>
      </w:r>
      <w:r w:rsidRPr="00C11C58">
        <w:rPr>
          <w:rStyle w:val="StyleUnderline"/>
          <w:rFonts w:asciiTheme="minorHAnsi" w:hAnsiTheme="minorHAnsi" w:cstheme="minorHAnsi"/>
        </w:rPr>
        <w:t xml:space="preserve"> for such a network</w:t>
      </w:r>
      <w:r w:rsidRPr="00C11C58">
        <w:rPr>
          <w:rFonts w:asciiTheme="minorHAnsi" w:hAnsiTheme="minorHAnsi" w:cstheme="minorHAnsi"/>
          <w:sz w:val="16"/>
        </w:rPr>
        <w:t xml:space="preserve">, but </w:t>
      </w:r>
      <w:r w:rsidRPr="00C11C58">
        <w:rPr>
          <w:rStyle w:val="StyleUnderline"/>
          <w:rFonts w:asciiTheme="minorHAnsi" w:hAnsiTheme="minorHAnsi" w:cstheme="minorHAnsi"/>
        </w:rPr>
        <w:t xml:space="preserve">it has proven that it is </w:t>
      </w:r>
      <w:r w:rsidRPr="00C11C58">
        <w:rPr>
          <w:rStyle w:val="Emphasis"/>
          <w:rFonts w:asciiTheme="minorHAnsi" w:hAnsiTheme="minorHAnsi" w:cstheme="minorHAnsi"/>
        </w:rPr>
        <w:t>not outlandishly expensive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With a mix of </w:t>
      </w:r>
      <w:r w:rsidRPr="00C11C58">
        <w:rPr>
          <w:rStyle w:val="Emphasis"/>
          <w:rFonts w:asciiTheme="minorHAnsi" w:hAnsiTheme="minorHAnsi" w:cstheme="minorHAnsi"/>
        </w:rPr>
        <w:t>government</w:t>
      </w:r>
      <w:r w:rsidRPr="00C11C58">
        <w:rPr>
          <w:rStyle w:val="StyleUnderline"/>
          <w:rFonts w:asciiTheme="minorHAnsi" w:hAnsiTheme="minorHAnsi" w:cstheme="minorHAnsi"/>
        </w:rPr>
        <w:t xml:space="preserve"> and private industry ivolvement, financing and paying for such a project can be </w:t>
      </w:r>
      <w:r w:rsidRPr="00C11C58">
        <w:rPr>
          <w:rStyle w:val="Emphasis"/>
          <w:rFonts w:asciiTheme="minorHAnsi" w:hAnsiTheme="minorHAnsi" w:cstheme="minorHAnsi"/>
        </w:rPr>
        <w:t>easily achievable</w:t>
      </w:r>
      <w:r w:rsidRPr="00C11C58">
        <w:rPr>
          <w:rFonts w:asciiTheme="minorHAnsi" w:hAnsiTheme="minorHAnsi" w:cstheme="minorHAnsi"/>
          <w:sz w:val="16"/>
        </w:rPr>
        <w:t xml:space="preserve">. </w:t>
      </w:r>
      <w:r w:rsidRPr="00C11C58">
        <w:rPr>
          <w:rStyle w:val="StyleUnderline"/>
          <w:rFonts w:asciiTheme="minorHAnsi" w:hAnsiTheme="minorHAnsi" w:cstheme="minorHAnsi"/>
        </w:rPr>
        <w:t>While the cost of existing water in the region is cheaper</w:t>
      </w:r>
      <w:r w:rsidRPr="00C11C58">
        <w:rPr>
          <w:rFonts w:asciiTheme="minorHAnsi" w:hAnsiTheme="minorHAnsi" w:cstheme="minorHAnsi"/>
          <w:sz w:val="16"/>
        </w:rPr>
        <w:t xml:space="preserve">, considering that this proposal encompasses entirely new infrastructure installation, the </w:t>
      </w:r>
      <w:r w:rsidRPr="00C11C58">
        <w:rPr>
          <w:rStyle w:val="StyleUnderline"/>
          <w:rFonts w:asciiTheme="minorHAnsi" w:hAnsiTheme="minorHAnsi" w:cstheme="minorHAnsi"/>
        </w:rPr>
        <w:t>difference in the prices is rather small and can be potentially bridged with thorough optimization and proper planning</w:t>
      </w:r>
      <w:r w:rsidRPr="00C11C58">
        <w:rPr>
          <w:rFonts w:asciiTheme="minorHAnsi" w:hAnsiTheme="minorHAnsi" w:cstheme="minorHAnsi"/>
          <w:sz w:val="16"/>
        </w:rPr>
        <w:t xml:space="preserve">. In doing so, </w:t>
      </w:r>
      <w:r w:rsidRPr="00C11C58">
        <w:rPr>
          <w:rStyle w:val="StyleUnderline"/>
          <w:rFonts w:asciiTheme="minorHAnsi" w:hAnsiTheme="minorHAnsi" w:cstheme="minorHAnsi"/>
        </w:rPr>
        <w:t xml:space="preserve">water security along the border can be </w:t>
      </w:r>
      <w:r w:rsidRPr="00C11C58">
        <w:rPr>
          <w:rStyle w:val="Emphasis"/>
          <w:rFonts w:asciiTheme="minorHAnsi" w:hAnsiTheme="minorHAnsi" w:cstheme="minorHAnsi"/>
        </w:rPr>
        <w:t>guaranteed</w:t>
      </w:r>
      <w:r w:rsidRPr="00C11C58">
        <w:rPr>
          <w:rStyle w:val="StyleUnderline"/>
          <w:rFonts w:asciiTheme="minorHAnsi" w:hAnsiTheme="minorHAnsi" w:cstheme="minorHAnsi"/>
        </w:rPr>
        <w:t xml:space="preserve"> for </w:t>
      </w:r>
      <w:r w:rsidRPr="00C11C58">
        <w:rPr>
          <w:rStyle w:val="Emphasis"/>
          <w:rFonts w:asciiTheme="minorHAnsi" w:hAnsiTheme="minorHAnsi" w:cstheme="minorHAnsi"/>
        </w:rPr>
        <w:t>decades into the future</w:t>
      </w:r>
      <w:r w:rsidRPr="00C11C58">
        <w:rPr>
          <w:rStyle w:val="StyleUnderline"/>
          <w:rFonts w:asciiTheme="minorHAnsi" w:hAnsiTheme="minorHAnsi" w:cstheme="minorHAnsi"/>
        </w:rPr>
        <w:t xml:space="preserve"> and help develop the region into a more </w:t>
      </w:r>
      <w:r w:rsidRPr="00C11C58">
        <w:rPr>
          <w:rStyle w:val="Emphasis"/>
          <w:rFonts w:asciiTheme="minorHAnsi" w:hAnsiTheme="minorHAnsi" w:cstheme="minorHAnsi"/>
        </w:rPr>
        <w:t>economically active area</w:t>
      </w:r>
      <w:r w:rsidRPr="00C11C58">
        <w:rPr>
          <w:rFonts w:asciiTheme="minorHAnsi" w:hAnsiTheme="minorHAnsi" w:cstheme="minorHAnsi"/>
          <w:sz w:val="16"/>
        </w:rPr>
        <w:t>.</w:t>
      </w:r>
    </w:p>
    <w:p w14:paraId="118AEDAC" w14:textId="77777777" w:rsidR="00104856" w:rsidRPr="00C11C58" w:rsidRDefault="00104856" w:rsidP="00104856">
      <w:pPr>
        <w:rPr>
          <w:rFonts w:asciiTheme="minorHAnsi" w:hAnsiTheme="minorHAnsi" w:cstheme="minorHAnsi"/>
          <w:sz w:val="16"/>
        </w:rPr>
      </w:pPr>
    </w:p>
    <w:p w14:paraId="19CC92F6" w14:textId="5D753222" w:rsidR="00104856" w:rsidRPr="00C11C58" w:rsidRDefault="00104856" w:rsidP="00104856">
      <w:pPr>
        <w:pStyle w:val="Heading3"/>
        <w:rPr>
          <w:rFonts w:asciiTheme="minorHAnsi" w:hAnsiTheme="minorHAnsi" w:cstheme="minorHAnsi"/>
        </w:rPr>
      </w:pPr>
      <w:r w:rsidRPr="00C11C58">
        <w:rPr>
          <w:rFonts w:asciiTheme="minorHAnsi" w:hAnsiTheme="minorHAnsi" w:cstheme="minorHAnsi"/>
        </w:rPr>
        <w:t xml:space="preserve">2NC – </w:t>
      </w:r>
      <w:r w:rsidR="00317274">
        <w:rPr>
          <w:rFonts w:asciiTheme="minorHAnsi" w:hAnsiTheme="minorHAnsi" w:cstheme="minorHAnsi"/>
        </w:rPr>
        <w:t>S –</w:t>
      </w:r>
      <w:r w:rsidRPr="00C11C58">
        <w:rPr>
          <w:rFonts w:asciiTheme="minorHAnsi" w:hAnsiTheme="minorHAnsi" w:cstheme="minorHAnsi"/>
        </w:rPr>
        <w:t xml:space="preserve"> Agriculture </w:t>
      </w:r>
    </w:p>
    <w:p w14:paraId="582EB90A" w14:textId="77777777" w:rsidR="00104856" w:rsidRPr="00C11C58" w:rsidRDefault="00104856" w:rsidP="00104856">
      <w:pPr>
        <w:pStyle w:val="Heading4"/>
        <w:rPr>
          <w:rFonts w:asciiTheme="minorHAnsi" w:hAnsiTheme="minorHAnsi" w:cstheme="minorHAnsi"/>
        </w:rPr>
      </w:pPr>
      <w:r w:rsidRPr="00C11C58">
        <w:rPr>
          <w:rFonts w:asciiTheme="minorHAnsi" w:hAnsiTheme="minorHAnsi" w:cstheme="minorHAnsi"/>
        </w:rPr>
        <w:t>Desal key to sustainable future alternatives</w:t>
      </w:r>
    </w:p>
    <w:p w14:paraId="137D8E06" w14:textId="77777777" w:rsidR="00104856" w:rsidRPr="00C11C58" w:rsidRDefault="00104856" w:rsidP="00104856">
      <w:pPr>
        <w:rPr>
          <w:rFonts w:asciiTheme="minorHAnsi" w:hAnsiTheme="minorHAnsi" w:cstheme="minorHAnsi"/>
        </w:rPr>
      </w:pPr>
      <w:r w:rsidRPr="00C11C58">
        <w:rPr>
          <w:rFonts w:asciiTheme="minorHAnsi" w:hAnsiTheme="minorHAnsi" w:cstheme="minorHAnsi"/>
        </w:rPr>
        <w:t>Victoriano Martinez-</w:t>
      </w:r>
      <w:r w:rsidRPr="00C11C58">
        <w:rPr>
          <w:rStyle w:val="Heading4Char"/>
          <w:rFonts w:asciiTheme="minorHAnsi" w:hAnsiTheme="minorHAnsi" w:cstheme="minorHAnsi"/>
        </w:rPr>
        <w:t>Alvarez et al</w:t>
      </w:r>
      <w:r w:rsidRPr="00C11C58">
        <w:rPr>
          <w:rFonts w:asciiTheme="minorHAnsi" w:hAnsiTheme="minorHAnsi" w:cstheme="minorHAnsi"/>
        </w:rPr>
        <w:t xml:space="preserve"> 6/16/20</w:t>
      </w:r>
      <w:r w:rsidRPr="00C11C58">
        <w:rPr>
          <w:rStyle w:val="Heading4Char"/>
          <w:rFonts w:asciiTheme="minorHAnsi" w:hAnsiTheme="minorHAnsi" w:cstheme="minorHAnsi"/>
        </w:rPr>
        <w:t>20</w:t>
      </w:r>
      <w:r w:rsidRPr="00C11C58">
        <w:rPr>
          <w:rFonts w:asciiTheme="minorHAnsi" w:hAnsiTheme="minorHAnsi" w:cstheme="minorHAnsi"/>
        </w:rPr>
        <w:t xml:space="preserve"> [Victoriano Martinez-Alvarez, Agricultural Engineering Center, Technical University of Cartagena. Asher Bar-Tal, Agricultural Research Organization, The Volcani Center. Francisco Javier Diaz Peña, Department of Animal Biology, Soil Science and Geology, University of La Laguna. Jose F. Maestre-Valero, Agricultural Engineering Center, Technical University of Cartagena. " Desalination of Seawater for Agricultural Irrigation," MPDI, accessed at https://www.mdpi.com/journal/water/special_issues/seawater_irrigation] SYu 7-21-2021 </w:t>
      </w:r>
    </w:p>
    <w:p w14:paraId="52BE4A67" w14:textId="77777777" w:rsidR="00104856" w:rsidRPr="00C11C58" w:rsidRDefault="00104856" w:rsidP="00104856">
      <w:pPr>
        <w:rPr>
          <w:rStyle w:val="Emphasis"/>
          <w:rFonts w:asciiTheme="minorHAnsi" w:hAnsiTheme="minorHAnsi" w:cstheme="minorHAnsi"/>
        </w:rPr>
      </w:pPr>
      <w:r w:rsidRPr="00C11C58">
        <w:rPr>
          <w:rFonts w:asciiTheme="minorHAnsi" w:hAnsiTheme="minorHAnsi" w:cstheme="minorHAnsi"/>
          <w:sz w:val="16"/>
        </w:rPr>
        <w:t xml:space="preserve">Within the </w:t>
      </w:r>
      <w:r w:rsidRPr="00C11C58">
        <w:rPr>
          <w:rStyle w:val="StyleUnderline"/>
          <w:rFonts w:asciiTheme="minorHAnsi" w:hAnsiTheme="minorHAnsi" w:cstheme="minorHAnsi"/>
        </w:rPr>
        <w:t>agricultural use of DSW in the context of Southeastern Spain</w:t>
      </w:r>
      <w:r w:rsidRPr="00C11C58">
        <w:rPr>
          <w:rFonts w:asciiTheme="minorHAnsi" w:hAnsiTheme="minorHAnsi" w:cstheme="minorHAnsi"/>
          <w:sz w:val="16"/>
        </w:rPr>
        <w:t xml:space="preserve">, the four manuscripts selected address issues such as (i) the characterization of the use of DSW for irrigation in that region; (ii) the evaluation of the short-term agronomic effects of the irrigation of citrus with DSW; (iii) the analysis of the effect of the use of DSW on the quality of tomatoes produced under soil and soilless systems; and (iv) the evaluation of the perception of both desalination plant managers and irrigation communities with respect to DSW management. In the paper by Martínez–Alvarez et al. (2019) [3], key questions, such as the role of DSW in regional water planning, the infrastructure needed for its conveyance and distribution, the energy requirements, the production and distribution costs, and the final price to farmers, are evaluated. These </w:t>
      </w:r>
      <w:r w:rsidRPr="00C11C58">
        <w:rPr>
          <w:rStyle w:val="StyleUnderline"/>
          <w:rFonts w:asciiTheme="minorHAnsi" w:hAnsiTheme="minorHAnsi" w:cstheme="minorHAnsi"/>
        </w:rPr>
        <w:t>researchers base their analysis on descriptive and quantitative data collected from a representative group of desalination plants and irrigation district managers through technical questionnaires and personal interviews.</w:t>
      </w:r>
      <w:r w:rsidRPr="00C11C58">
        <w:rPr>
          <w:rFonts w:asciiTheme="minorHAnsi" w:hAnsiTheme="minorHAnsi" w:cstheme="minorHAnsi"/>
          <w:sz w:val="16"/>
        </w:rPr>
        <w:t xml:space="preserve"> The study concludes that </w:t>
      </w:r>
      <w:r w:rsidRPr="00C11C58">
        <w:rPr>
          <w:rStyle w:val="Emphasis"/>
          <w:rFonts w:asciiTheme="minorHAnsi" w:hAnsiTheme="minorHAnsi" w:cstheme="minorHAnsi"/>
        </w:rPr>
        <w:t>seawater desalination</w:t>
      </w:r>
      <w:r w:rsidRPr="00C11C58">
        <w:rPr>
          <w:rStyle w:val="StyleUnderline"/>
          <w:rFonts w:asciiTheme="minorHAnsi" w:hAnsiTheme="minorHAnsi" w:cstheme="minorHAnsi"/>
        </w:rPr>
        <w:t xml:space="preserve"> is </w:t>
      </w:r>
      <w:r w:rsidRPr="00C11C58">
        <w:rPr>
          <w:rStyle w:val="Emphasis"/>
          <w:rFonts w:asciiTheme="minorHAnsi" w:hAnsiTheme="minorHAnsi" w:cstheme="minorHAnsi"/>
        </w:rPr>
        <w:t>effectively alleviating the regional constraints</w:t>
      </w:r>
      <w:r w:rsidRPr="00C11C58">
        <w:rPr>
          <w:rStyle w:val="StyleUnderline"/>
          <w:rFonts w:asciiTheme="minorHAnsi" w:hAnsiTheme="minorHAnsi" w:cstheme="minorHAnsi"/>
        </w:rPr>
        <w:t xml:space="preserve"> in the irrigated agriculture supply, hence becoming a </w:t>
      </w:r>
      <w:r w:rsidRPr="00C11C58">
        <w:rPr>
          <w:rStyle w:val="Emphasis"/>
          <w:rFonts w:asciiTheme="minorHAnsi" w:hAnsiTheme="minorHAnsi" w:cstheme="minorHAnsi"/>
        </w:rPr>
        <w:t>clear strategy to maintain food production</w:t>
      </w:r>
      <w:r w:rsidRPr="00C11C58">
        <w:rPr>
          <w:rStyle w:val="StyleUnderline"/>
          <w:rFonts w:asciiTheme="minorHAnsi" w:hAnsiTheme="minorHAnsi" w:cstheme="minorHAnsi"/>
        </w:rPr>
        <w:t xml:space="preserve"> and socioeconomic development</w:t>
      </w:r>
      <w:r w:rsidRPr="00C11C58">
        <w:rPr>
          <w:rFonts w:asciiTheme="minorHAnsi" w:hAnsiTheme="minorHAnsi" w:cstheme="minorHAnsi"/>
          <w:sz w:val="16"/>
        </w:rPr>
        <w:t xml:space="preserve"> in the area. However, they also identify the high energy requirements and the associated costs as the main barriers to increased use of DSW. Concerning the analysis of the agronomic effects of irrigation with DSW on crops, two manuscripts have been included. Maestre–Valero et al. (2020) [4] evaluated the short-term agronomic and economic effects of irrigating a mandarin orchard with DSW during two crop cycles. They analyzed the vegetative growth; the leaf water relations; the leaf concentration of Na, Cl, and B; the gas exchange parameters; the yield; and the fruit quality. </w:t>
      </w:r>
      <w:r w:rsidRPr="00C11C58">
        <w:rPr>
          <w:rStyle w:val="StyleUnderline"/>
          <w:rFonts w:asciiTheme="minorHAnsi" w:hAnsiTheme="minorHAnsi" w:cstheme="minorHAnsi"/>
        </w:rPr>
        <w:t xml:space="preserve">Results were compared to trees irrigated with fresh water and with a mix of water composed of 50% fresh water and 50% DSW. Results showed large standard deviations and, hence, </w:t>
      </w:r>
      <w:r w:rsidRPr="00C11C58">
        <w:rPr>
          <w:rStyle w:val="Emphasis"/>
          <w:rFonts w:asciiTheme="minorHAnsi" w:hAnsiTheme="minorHAnsi" w:cstheme="minorHAnsi"/>
        </w:rPr>
        <w:t>statistically significant effects of irrigating with DSW were not observed between treatments.</w:t>
      </w:r>
      <w:r w:rsidRPr="00C11C58">
        <w:rPr>
          <w:rFonts w:asciiTheme="minorHAnsi" w:hAnsiTheme="minorHAnsi" w:cstheme="minorHAnsi"/>
          <w:sz w:val="16"/>
        </w:rPr>
        <w:t xml:space="preserve"> This circumstance was attributed to the youth of the trees and the authors recommend further research considering the effects on adult trees in the long term. Antolinos et al. (2020) [5] studied the </w:t>
      </w:r>
      <w:r w:rsidRPr="00C11C58">
        <w:rPr>
          <w:rStyle w:val="StyleUnderline"/>
          <w:rFonts w:asciiTheme="minorHAnsi" w:hAnsiTheme="minorHAnsi" w:cstheme="minorHAnsi"/>
        </w:rPr>
        <w:t>effect of irrigating two varieties of tomato, cropped under soil and soilless systems, with DSW on the fruit quality. They used DSW and two well waters to irrigate the tomatoes.</w:t>
      </w:r>
      <w:r w:rsidRPr="00C11C58">
        <w:rPr>
          <w:rFonts w:asciiTheme="minorHAnsi" w:hAnsiTheme="minorHAnsi" w:cstheme="minorHAnsi"/>
          <w:sz w:val="16"/>
        </w:rPr>
        <w:t xml:space="preserve"> A </w:t>
      </w:r>
      <w:r w:rsidRPr="00C11C58">
        <w:rPr>
          <w:rStyle w:val="Emphasis"/>
          <w:rFonts w:asciiTheme="minorHAnsi" w:hAnsiTheme="minorHAnsi" w:cstheme="minorHAnsi"/>
        </w:rPr>
        <w:t>complete fruit quality evaluation</w:t>
      </w:r>
      <w:r w:rsidRPr="00C11C58">
        <w:rPr>
          <w:rStyle w:val="StyleUnderline"/>
          <w:rFonts w:asciiTheme="minorHAnsi" w:hAnsiTheme="minorHAnsi" w:cstheme="minorHAnsi"/>
        </w:rPr>
        <w:t xml:space="preserve">, which included the analysis of dry matter content, soluble solids, pH, titratable acidity, firmness, color, and nutritional and bioactive quality, was performed. The study found that </w:t>
      </w:r>
      <w:r w:rsidRPr="00C11C58">
        <w:rPr>
          <w:rStyle w:val="Emphasis"/>
          <w:rFonts w:asciiTheme="minorHAnsi" w:hAnsiTheme="minorHAnsi" w:cstheme="minorHAnsi"/>
        </w:rPr>
        <w:t>irrigation with DSW did not compromise the consumer acceptance or the tomato quality.</w:t>
      </w:r>
    </w:p>
    <w:p w14:paraId="69394388" w14:textId="77777777" w:rsidR="00104856" w:rsidRPr="00C11C58" w:rsidRDefault="00104856" w:rsidP="00104856">
      <w:pPr>
        <w:rPr>
          <w:rFonts w:asciiTheme="minorHAnsi" w:hAnsiTheme="minorHAnsi" w:cstheme="minorHAnsi"/>
        </w:rPr>
      </w:pPr>
    </w:p>
    <w:p w14:paraId="54E0AABF" w14:textId="553291E7" w:rsidR="00104856" w:rsidRPr="00C11C58" w:rsidRDefault="005A6107" w:rsidP="00104856">
      <w:pPr>
        <w:pStyle w:val="Heading3"/>
        <w:rPr>
          <w:rFonts w:asciiTheme="minorHAnsi" w:hAnsiTheme="minorHAnsi" w:cstheme="minorHAnsi"/>
        </w:rPr>
      </w:pPr>
      <w:r>
        <w:rPr>
          <w:rFonts w:asciiTheme="minorHAnsi" w:hAnsiTheme="minorHAnsi" w:cstheme="minorHAnsi"/>
        </w:rPr>
        <w:t xml:space="preserve">2NC – </w:t>
      </w:r>
      <w:r w:rsidR="00104856" w:rsidRPr="00C11C58">
        <w:rPr>
          <w:rFonts w:asciiTheme="minorHAnsi" w:hAnsiTheme="minorHAnsi" w:cstheme="minorHAnsi"/>
        </w:rPr>
        <w:t xml:space="preserve">AT: </w:t>
      </w:r>
      <w:r>
        <w:rPr>
          <w:rFonts w:asciiTheme="minorHAnsi" w:hAnsiTheme="minorHAnsi" w:cstheme="minorHAnsi"/>
        </w:rPr>
        <w:t>D</w:t>
      </w:r>
      <w:r w:rsidR="00104856" w:rsidRPr="00C11C58">
        <w:rPr>
          <w:rFonts w:asciiTheme="minorHAnsi" w:hAnsiTheme="minorHAnsi" w:cstheme="minorHAnsi"/>
        </w:rPr>
        <w:t xml:space="preserve">esal </w:t>
      </w:r>
      <w:r w:rsidR="00A44B55">
        <w:rPr>
          <w:rFonts w:asciiTheme="minorHAnsi" w:hAnsiTheme="minorHAnsi" w:cstheme="minorHAnsi"/>
        </w:rPr>
        <w:t>B</w:t>
      </w:r>
      <w:r w:rsidR="00104856" w:rsidRPr="00C11C58">
        <w:rPr>
          <w:rFonts w:asciiTheme="minorHAnsi" w:hAnsiTheme="minorHAnsi" w:cstheme="minorHAnsi"/>
        </w:rPr>
        <w:t>ad</w:t>
      </w:r>
    </w:p>
    <w:p w14:paraId="4A034245" w14:textId="77777777" w:rsidR="00104856" w:rsidRPr="00C11C58" w:rsidRDefault="00104856" w:rsidP="00104856">
      <w:pPr>
        <w:pStyle w:val="Heading4"/>
        <w:rPr>
          <w:rFonts w:asciiTheme="minorHAnsi" w:hAnsiTheme="minorHAnsi" w:cstheme="minorHAnsi"/>
          <w:lang w:eastAsia="zh-CN"/>
        </w:rPr>
      </w:pPr>
      <w:r w:rsidRPr="00C11C58">
        <w:rPr>
          <w:rFonts w:asciiTheme="minorHAnsi" w:hAnsiTheme="minorHAnsi" w:cstheme="minorHAnsi"/>
          <w:lang w:eastAsia="zh-CN"/>
        </w:rPr>
        <w:t>Desal is key to sustainable water with minimum drawbacks – multiple warrants</w:t>
      </w:r>
    </w:p>
    <w:p w14:paraId="7A122595" w14:textId="77777777" w:rsidR="00104856" w:rsidRPr="00C11C58" w:rsidRDefault="00104856" w:rsidP="00104856">
      <w:pPr>
        <w:rPr>
          <w:rFonts w:asciiTheme="minorHAnsi" w:hAnsiTheme="minorHAnsi" w:cstheme="minorHAnsi"/>
          <w:lang w:eastAsia="zh-CN"/>
        </w:rPr>
      </w:pPr>
      <w:r w:rsidRPr="00C11C58">
        <w:rPr>
          <w:rStyle w:val="Style13ptBold"/>
          <w:rFonts w:asciiTheme="minorHAnsi" w:hAnsiTheme="minorHAnsi" w:cstheme="minorHAnsi"/>
          <w:lang w:eastAsia="zh-CN"/>
        </w:rPr>
        <w:t>Minter 14</w:t>
      </w:r>
      <w:r w:rsidRPr="00C11C58">
        <w:rPr>
          <w:rFonts w:asciiTheme="minorHAnsi" w:hAnsiTheme="minorHAnsi" w:cstheme="minorHAnsi"/>
          <w:lang w:eastAsia="zh-CN"/>
        </w:rPr>
        <w:t xml:space="preserve"> [Genevieve Minter is a PhD student at the University of Nevada, Las Vegas, with Mark Bird. 11-2-2014, "Top 10 Myths about Desalination," WCP Online, accessed 7-15-2021, https://wcponline.com/2014/11/02/top-10-myths-desalination/] //BY</w:t>
      </w:r>
    </w:p>
    <w:p w14:paraId="2538C123"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#1. Desalination is not an urgent concern</w:t>
      </w:r>
    </w:p>
    <w:p w14:paraId="0D5626DF"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It is a myth to believe</w:t>
      </w:r>
      <w:r w:rsidRPr="00C11C58">
        <w:rPr>
          <w:rFonts w:asciiTheme="minorHAnsi" w:hAnsiTheme="minorHAnsi" w:cstheme="minorHAnsi"/>
          <w:sz w:val="16"/>
        </w:rPr>
        <w:t xml:space="preserve"> that </w:t>
      </w:r>
      <w:r w:rsidRPr="00C11C58">
        <w:rPr>
          <w:rStyle w:val="StyleUnderline"/>
          <w:rFonts w:asciiTheme="minorHAnsi" w:hAnsiTheme="minorHAnsi" w:cstheme="minorHAnsi"/>
        </w:rPr>
        <w:t>desalination is not</w:t>
      </w:r>
      <w:r w:rsidRPr="00C11C58">
        <w:rPr>
          <w:rFonts w:asciiTheme="minorHAnsi" w:hAnsiTheme="minorHAnsi" w:cstheme="minorHAnsi"/>
          <w:sz w:val="16"/>
        </w:rPr>
        <w:t xml:space="preserve"> an </w:t>
      </w:r>
      <w:r w:rsidRPr="00C11C58">
        <w:rPr>
          <w:rStyle w:val="StyleUnderline"/>
          <w:rFonts w:asciiTheme="minorHAnsi" w:hAnsiTheme="minorHAnsi" w:cstheme="minorHAnsi"/>
        </w:rPr>
        <w:t>urgent</w:t>
      </w:r>
      <w:r w:rsidRPr="00C11C58">
        <w:rPr>
          <w:rFonts w:asciiTheme="minorHAnsi" w:hAnsiTheme="minorHAnsi" w:cstheme="minorHAnsi"/>
          <w:sz w:val="16"/>
        </w:rPr>
        <w:t xml:space="preserve"> concern. As of May 13, 30 percent of six southwestern US states were recorded as experiencing </w:t>
      </w:r>
      <w:r w:rsidRPr="00C11C58">
        <w:rPr>
          <w:rStyle w:val="StyleUnderline"/>
          <w:rFonts w:asciiTheme="minorHAnsi" w:hAnsiTheme="minorHAnsi" w:cstheme="minorHAnsi"/>
        </w:rPr>
        <w:t>extreme drought</w:t>
      </w:r>
      <w:r w:rsidRPr="00C11C58">
        <w:rPr>
          <w:rFonts w:asciiTheme="minorHAnsi" w:hAnsiTheme="minorHAnsi" w:cstheme="minorHAnsi"/>
          <w:sz w:val="16"/>
        </w:rPr>
        <w:t xml:space="preserve"> (Hess, Weigley and Sauter, 2014). </w:t>
      </w:r>
      <w:r w:rsidRPr="00C11C58">
        <w:rPr>
          <w:rStyle w:val="StyleUnderline"/>
          <w:rFonts w:asciiTheme="minorHAnsi" w:hAnsiTheme="minorHAnsi" w:cstheme="minorHAnsi"/>
        </w:rPr>
        <w:t>In California, heavy groundwater pumping is causing the land to sink</w:t>
      </w:r>
      <w:r w:rsidRPr="00C11C58">
        <w:rPr>
          <w:rFonts w:asciiTheme="minorHAnsi" w:hAnsiTheme="minorHAnsi" w:cstheme="minorHAnsi"/>
          <w:sz w:val="16"/>
        </w:rPr>
        <w:t xml:space="preserve"> (subsidence), </w:t>
      </w:r>
      <w:r w:rsidRPr="00C11C58">
        <w:rPr>
          <w:rStyle w:val="StyleUnderline"/>
          <w:rFonts w:asciiTheme="minorHAnsi" w:hAnsiTheme="minorHAnsi" w:cstheme="minorHAnsi"/>
        </w:rPr>
        <w:t>threatening further damage</w:t>
      </w:r>
      <w:r w:rsidRPr="00C11C58">
        <w:rPr>
          <w:rFonts w:asciiTheme="minorHAnsi" w:hAnsiTheme="minorHAnsi" w:cstheme="minorHAnsi"/>
          <w:sz w:val="16"/>
        </w:rPr>
        <w:t xml:space="preserve"> to local aqueducts and dams (Grossi, 2014). A survey released in July showed that </w:t>
      </w:r>
      <w:r w:rsidRPr="00C11C58">
        <w:rPr>
          <w:rStyle w:val="StyleUnderline"/>
          <w:rFonts w:asciiTheme="minorHAnsi" w:hAnsiTheme="minorHAnsi" w:cstheme="minorHAnsi"/>
        </w:rPr>
        <w:t>one-percent more water was used in California during May than the month of May in the prior three years</w:t>
      </w:r>
      <w:r w:rsidRPr="00C11C58">
        <w:rPr>
          <w:rFonts w:asciiTheme="minorHAnsi" w:hAnsiTheme="minorHAnsi" w:cstheme="minorHAnsi"/>
          <w:sz w:val="16"/>
        </w:rPr>
        <w:t xml:space="preserve"> (Pickert, 2014). </w:t>
      </w:r>
      <w:r w:rsidRPr="00C11C58">
        <w:rPr>
          <w:rStyle w:val="StyleUnderline"/>
          <w:rFonts w:asciiTheme="minorHAnsi" w:hAnsiTheme="minorHAnsi" w:cstheme="minorHAnsi"/>
        </w:rPr>
        <w:t>Power generated for six million people by Lake Powell on the Arizona/Utah boarder is being threatened due to plummeting water levels</w:t>
      </w:r>
      <w:r w:rsidRPr="00C11C58">
        <w:rPr>
          <w:rFonts w:asciiTheme="minorHAnsi" w:hAnsiTheme="minorHAnsi" w:cstheme="minorHAnsi"/>
          <w:sz w:val="16"/>
        </w:rPr>
        <w:t xml:space="preserve"> (Egan, 2014).</w:t>
      </w:r>
    </w:p>
    <w:p w14:paraId="3D1DF39B"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Lake Mead</w:t>
      </w:r>
      <w:r w:rsidRPr="00C11C58">
        <w:rPr>
          <w:rFonts w:asciiTheme="minorHAnsi" w:hAnsiTheme="minorHAnsi" w:cstheme="minorHAnsi"/>
          <w:sz w:val="16"/>
        </w:rPr>
        <w:t xml:space="preserve">, the largest reservoir in North America, </w:t>
      </w:r>
      <w:r w:rsidRPr="00C11C58">
        <w:rPr>
          <w:rStyle w:val="StyleUnderline"/>
          <w:rFonts w:asciiTheme="minorHAnsi" w:hAnsiTheme="minorHAnsi" w:cstheme="minorHAnsi"/>
        </w:rPr>
        <w:t>was at 39 percent of capacity in October</w:t>
      </w:r>
      <w:r w:rsidRPr="00C11C58">
        <w:rPr>
          <w:rFonts w:asciiTheme="minorHAnsi" w:hAnsiTheme="minorHAnsi" w:cstheme="minorHAnsi"/>
          <w:sz w:val="16"/>
        </w:rPr>
        <w:t xml:space="preserve">. As the Colorado River and its tributaries are the only large river system in the far southwest, </w:t>
      </w:r>
      <w:r w:rsidRPr="00C11C58">
        <w:rPr>
          <w:rStyle w:val="StyleUnderline"/>
          <w:rFonts w:asciiTheme="minorHAnsi" w:hAnsiTheme="minorHAnsi" w:cstheme="minorHAnsi"/>
        </w:rPr>
        <w:t xml:space="preserve">this is analogous to the northeast US losing </w:t>
      </w:r>
      <w:r w:rsidRPr="00C11C58">
        <w:rPr>
          <w:rStyle w:val="Emphasis"/>
          <w:rFonts w:asciiTheme="minorHAnsi" w:hAnsiTheme="minorHAnsi" w:cstheme="minorHAnsi"/>
        </w:rPr>
        <w:t>61 percent</w:t>
      </w:r>
      <w:r w:rsidRPr="00C11C58">
        <w:rPr>
          <w:rStyle w:val="StyleUnderline"/>
          <w:rFonts w:asciiTheme="minorHAnsi" w:hAnsiTheme="minorHAnsi" w:cstheme="minorHAnsi"/>
        </w:rPr>
        <w:t xml:space="preserve"> of its trees in around a dozen years</w:t>
      </w:r>
      <w:r w:rsidRPr="00C11C58">
        <w:rPr>
          <w:rFonts w:asciiTheme="minorHAnsi" w:hAnsiTheme="minorHAnsi" w:cstheme="minorHAnsi"/>
          <w:sz w:val="16"/>
        </w:rPr>
        <w:t xml:space="preserve">. According to a 2014 NASA study, </w:t>
      </w:r>
      <w:r w:rsidRPr="00C11C58">
        <w:rPr>
          <w:rStyle w:val="StyleUnderline"/>
          <w:rFonts w:asciiTheme="minorHAnsi" w:hAnsiTheme="minorHAnsi" w:cstheme="minorHAnsi"/>
        </w:rPr>
        <w:t xml:space="preserve">the amount of groundwater loss in the Colorado River Basin in the last decade is almost </w:t>
      </w:r>
      <w:r w:rsidRPr="00C11C58">
        <w:rPr>
          <w:rStyle w:val="Emphasis"/>
          <w:rFonts w:asciiTheme="minorHAnsi" w:hAnsiTheme="minorHAnsi" w:cstheme="minorHAnsi"/>
        </w:rPr>
        <w:t>double the volume</w:t>
      </w:r>
      <w:r w:rsidRPr="00C11C58">
        <w:rPr>
          <w:rStyle w:val="StyleUnderline"/>
          <w:rFonts w:asciiTheme="minorHAnsi" w:hAnsiTheme="minorHAnsi" w:cstheme="minorHAnsi"/>
        </w:rPr>
        <w:t xml:space="preserve"> of a </w:t>
      </w:r>
      <w:r w:rsidRPr="00C11C58">
        <w:rPr>
          <w:rStyle w:val="Emphasis"/>
          <w:rFonts w:asciiTheme="minorHAnsi" w:hAnsiTheme="minorHAnsi" w:cstheme="minorHAnsi"/>
        </w:rPr>
        <w:t>full Lake Mead</w:t>
      </w:r>
      <w:r w:rsidRPr="00C11C58">
        <w:rPr>
          <w:rFonts w:asciiTheme="minorHAnsi" w:hAnsiTheme="minorHAnsi" w:cstheme="minorHAnsi"/>
          <w:sz w:val="16"/>
        </w:rPr>
        <w:t xml:space="preserve">. As a result, </w:t>
      </w:r>
      <w:r w:rsidRPr="00C11C58">
        <w:rPr>
          <w:rStyle w:val="StyleUnderline"/>
          <w:rFonts w:asciiTheme="minorHAnsi" w:hAnsiTheme="minorHAnsi" w:cstheme="minorHAnsi"/>
        </w:rPr>
        <w:t>Lake Mead may become a ‘dead pool’ by 2036, despite $817 million invested in temporary efforts to construct a deep straw</w:t>
      </w:r>
      <w:r w:rsidRPr="00C11C58">
        <w:rPr>
          <w:rFonts w:asciiTheme="minorHAnsi" w:hAnsiTheme="minorHAnsi" w:cstheme="minorHAnsi"/>
          <w:sz w:val="16"/>
        </w:rPr>
        <w:t xml:space="preserve"> to suck water once the lake reaches extreme lows (Allen, 2014).</w:t>
      </w:r>
    </w:p>
    <w:p w14:paraId="41175CCC"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#2. Desalination costs too much</w:t>
      </w:r>
    </w:p>
    <w:p w14:paraId="384FCFA2"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 xml:space="preserve">Desalination </w:t>
      </w:r>
      <w:r w:rsidRPr="00C11C58">
        <w:rPr>
          <w:rStyle w:val="Emphasis"/>
          <w:rFonts w:asciiTheme="minorHAnsi" w:hAnsiTheme="minorHAnsi" w:cstheme="minorHAnsi"/>
        </w:rPr>
        <w:t>does not cost too much</w:t>
      </w:r>
      <w:r w:rsidRPr="00C11C58">
        <w:rPr>
          <w:rStyle w:val="StyleUnderline"/>
          <w:rFonts w:asciiTheme="minorHAnsi" w:hAnsiTheme="minorHAnsi" w:cstheme="minorHAnsi"/>
        </w:rPr>
        <w:t>.</w:t>
      </w:r>
      <w:r w:rsidRPr="00C11C58">
        <w:rPr>
          <w:rFonts w:asciiTheme="minorHAnsi" w:hAnsiTheme="minorHAnsi" w:cstheme="minorHAnsi"/>
          <w:sz w:val="16"/>
        </w:rPr>
        <w:t xml:space="preserve"> As indicated in Figure 1, the </w:t>
      </w:r>
      <w:r w:rsidRPr="00C11C58">
        <w:rPr>
          <w:rStyle w:val="StyleUnderline"/>
          <w:rFonts w:asciiTheme="minorHAnsi" w:hAnsiTheme="minorHAnsi" w:cstheme="minorHAnsi"/>
        </w:rPr>
        <w:t xml:space="preserve">costs are </w:t>
      </w:r>
      <w:r w:rsidRPr="00C11C58">
        <w:rPr>
          <w:rStyle w:val="Emphasis"/>
          <w:rFonts w:asciiTheme="minorHAnsi" w:hAnsiTheme="minorHAnsi" w:cstheme="minorHAnsi"/>
        </w:rPr>
        <w:t>virtually free</w:t>
      </w:r>
      <w:r w:rsidRPr="00C11C58">
        <w:rPr>
          <w:rStyle w:val="StyleUnderline"/>
          <w:rFonts w:asciiTheme="minorHAnsi" w:hAnsiTheme="minorHAnsi" w:cstheme="minorHAnsi"/>
        </w:rPr>
        <w:t xml:space="preserve"> compared to the costs of 15 gallons</w:t>
      </w:r>
      <w:r w:rsidRPr="00C11C58">
        <w:rPr>
          <w:rFonts w:asciiTheme="minorHAnsi" w:hAnsiTheme="minorHAnsi" w:cstheme="minorHAnsi"/>
          <w:sz w:val="16"/>
        </w:rPr>
        <w:t xml:space="preserve"> (56.78 liters) </w:t>
      </w:r>
      <w:r w:rsidRPr="00C11C58">
        <w:rPr>
          <w:rStyle w:val="StyleUnderline"/>
          <w:rFonts w:asciiTheme="minorHAnsi" w:hAnsiTheme="minorHAnsi" w:cstheme="minorHAnsi"/>
        </w:rPr>
        <w:t>of beer, orange juice or any other liquid people purchase</w:t>
      </w:r>
      <w:r w:rsidRPr="00C11C58">
        <w:rPr>
          <w:rFonts w:asciiTheme="minorHAnsi" w:hAnsiTheme="minorHAnsi" w:cstheme="minorHAnsi"/>
          <w:sz w:val="16"/>
        </w:rPr>
        <w:t xml:space="preserve">. Table 1 presents benefits of desalting that are not calculated in construction costs. </w:t>
      </w:r>
      <w:r w:rsidRPr="00C11C58">
        <w:rPr>
          <w:rStyle w:val="StyleUnderline"/>
          <w:rFonts w:asciiTheme="minorHAnsi" w:hAnsiTheme="minorHAnsi" w:cstheme="minorHAnsi"/>
        </w:rPr>
        <w:t xml:space="preserve">After considering other social, economic and environmental factors, it is sometimes </w:t>
      </w:r>
      <w:r w:rsidRPr="00C11C58">
        <w:rPr>
          <w:rStyle w:val="Emphasis"/>
          <w:rFonts w:asciiTheme="minorHAnsi" w:hAnsiTheme="minorHAnsi" w:cstheme="minorHAnsi"/>
        </w:rPr>
        <w:t>more expensive not to desalinate</w:t>
      </w:r>
      <w:r w:rsidRPr="00C11C58">
        <w:rPr>
          <w:rFonts w:asciiTheme="minorHAnsi" w:hAnsiTheme="minorHAnsi" w:cstheme="minorHAnsi"/>
          <w:sz w:val="16"/>
        </w:rPr>
        <w:t xml:space="preserve">. In addition to the </w:t>
      </w:r>
      <w:r w:rsidRPr="00C11C58">
        <w:rPr>
          <w:rStyle w:val="StyleUnderline"/>
          <w:rFonts w:asciiTheme="minorHAnsi" w:hAnsiTheme="minorHAnsi" w:cstheme="minorHAnsi"/>
        </w:rPr>
        <w:t>cost of sinking land</w:t>
      </w:r>
      <w:r w:rsidRPr="00C11C58">
        <w:rPr>
          <w:rFonts w:asciiTheme="minorHAnsi" w:hAnsiTheme="minorHAnsi" w:cstheme="minorHAnsi"/>
          <w:sz w:val="16"/>
        </w:rPr>
        <w:t xml:space="preserve">, a </w:t>
      </w:r>
      <w:r w:rsidRPr="00C11C58">
        <w:rPr>
          <w:rStyle w:val="StyleUnderline"/>
          <w:rFonts w:asciiTheme="minorHAnsi" w:hAnsiTheme="minorHAnsi" w:cstheme="minorHAnsi"/>
        </w:rPr>
        <w:t>lack of power production</w:t>
      </w:r>
      <w:r w:rsidRPr="00C11C58">
        <w:rPr>
          <w:rFonts w:asciiTheme="minorHAnsi" w:hAnsiTheme="minorHAnsi" w:cstheme="minorHAnsi"/>
          <w:sz w:val="16"/>
        </w:rPr>
        <w:t xml:space="preserve"> and </w:t>
      </w:r>
      <w:r w:rsidRPr="00C11C58">
        <w:rPr>
          <w:rStyle w:val="StyleUnderline"/>
          <w:rFonts w:asciiTheme="minorHAnsi" w:hAnsiTheme="minorHAnsi" w:cstheme="minorHAnsi"/>
        </w:rPr>
        <w:t>millions being spent on short-term solutions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farming losses have been </w:t>
      </w:r>
      <w:r w:rsidRPr="00C11C58">
        <w:rPr>
          <w:rStyle w:val="Emphasis"/>
          <w:rFonts w:asciiTheme="minorHAnsi" w:hAnsiTheme="minorHAnsi" w:cstheme="minorHAnsi"/>
        </w:rPr>
        <w:t>recorded</w:t>
      </w:r>
      <w:r w:rsidRPr="00C11C58">
        <w:rPr>
          <w:rStyle w:val="StyleUnderline"/>
          <w:rFonts w:asciiTheme="minorHAnsi" w:hAnsiTheme="minorHAnsi" w:cstheme="minorHAnsi"/>
        </w:rPr>
        <w:t xml:space="preserve"> in the </w:t>
      </w:r>
      <w:r w:rsidRPr="00C11C58">
        <w:rPr>
          <w:rStyle w:val="Emphasis"/>
          <w:rFonts w:asciiTheme="minorHAnsi" w:hAnsiTheme="minorHAnsi" w:cstheme="minorHAnsi"/>
        </w:rPr>
        <w:t>billions</w:t>
      </w:r>
      <w:r w:rsidRPr="00C11C58">
        <w:rPr>
          <w:rFonts w:asciiTheme="minorHAnsi" w:hAnsiTheme="minorHAnsi" w:cstheme="minorHAnsi"/>
          <w:sz w:val="16"/>
        </w:rPr>
        <w:t xml:space="preserve"> (Grossi, 2014).</w:t>
      </w:r>
    </w:p>
    <w:p w14:paraId="68DD454D"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As with computers, the value of a commodity partly hinges on its future cost. </w:t>
      </w:r>
      <w:r w:rsidRPr="00C11C58">
        <w:rPr>
          <w:rStyle w:val="StyleUnderline"/>
          <w:rFonts w:asciiTheme="minorHAnsi" w:hAnsiTheme="minorHAnsi" w:cstheme="minorHAnsi"/>
        </w:rPr>
        <w:t xml:space="preserve">Desalting costs have been </w:t>
      </w:r>
      <w:r w:rsidRPr="00C11C58">
        <w:rPr>
          <w:rStyle w:val="Emphasis"/>
          <w:rFonts w:asciiTheme="minorHAnsi" w:hAnsiTheme="minorHAnsi" w:cstheme="minorHAnsi"/>
        </w:rPr>
        <w:t>declining</w:t>
      </w:r>
      <w:r w:rsidRPr="00C11C58">
        <w:rPr>
          <w:rStyle w:val="StyleUnderline"/>
          <w:rFonts w:asciiTheme="minorHAnsi" w:hAnsiTheme="minorHAnsi" w:cstheme="minorHAnsi"/>
        </w:rPr>
        <w:t xml:space="preserve"> for </w:t>
      </w:r>
      <w:r w:rsidRPr="00C11C58">
        <w:rPr>
          <w:rStyle w:val="Emphasis"/>
          <w:rFonts w:asciiTheme="minorHAnsi" w:hAnsiTheme="minorHAnsi" w:cstheme="minorHAnsi"/>
        </w:rPr>
        <w:t>a half century</w:t>
      </w:r>
      <w:r w:rsidRPr="00C11C58">
        <w:rPr>
          <w:rStyle w:val="StyleUnderline"/>
          <w:rFonts w:asciiTheme="minorHAnsi" w:hAnsiTheme="minorHAnsi" w:cstheme="minorHAnsi"/>
        </w:rPr>
        <w:t xml:space="preserve"> and decreasing groundwater and increasing food costs will make seawater </w:t>
      </w:r>
      <w:r w:rsidRPr="00C11C58">
        <w:rPr>
          <w:rStyle w:val="Emphasis"/>
          <w:rFonts w:asciiTheme="minorHAnsi" w:hAnsiTheme="minorHAnsi" w:cstheme="minorHAnsi"/>
        </w:rPr>
        <w:t>more attractive</w:t>
      </w:r>
      <w:r w:rsidRPr="00C11C58">
        <w:rPr>
          <w:rFonts w:asciiTheme="minorHAnsi" w:hAnsiTheme="minorHAnsi" w:cstheme="minorHAnsi"/>
          <w:sz w:val="16"/>
        </w:rPr>
        <w:t xml:space="preserve">. Intense </w:t>
      </w:r>
      <w:r w:rsidRPr="00C11C58">
        <w:rPr>
          <w:rStyle w:val="Emphasis"/>
          <w:rFonts w:asciiTheme="minorHAnsi" w:hAnsiTheme="minorHAnsi" w:cstheme="minorHAnsi"/>
        </w:rPr>
        <w:t>competition</w:t>
      </w:r>
      <w:r w:rsidRPr="00C11C58">
        <w:rPr>
          <w:rStyle w:val="StyleUnderline"/>
          <w:rFonts w:asciiTheme="minorHAnsi" w:hAnsiTheme="minorHAnsi" w:cstheme="minorHAnsi"/>
        </w:rPr>
        <w:t xml:space="preserve"> between corporations within and between nations is </w:t>
      </w:r>
      <w:r w:rsidRPr="00C11C58">
        <w:rPr>
          <w:rStyle w:val="Emphasis"/>
          <w:rFonts w:asciiTheme="minorHAnsi" w:hAnsiTheme="minorHAnsi" w:cstheme="minorHAnsi"/>
        </w:rPr>
        <w:t>certain</w:t>
      </w:r>
      <w:r w:rsidRPr="00C11C58">
        <w:rPr>
          <w:rStyle w:val="StyleUnderline"/>
          <w:rFonts w:asciiTheme="minorHAnsi" w:hAnsiTheme="minorHAnsi" w:cstheme="minorHAnsi"/>
        </w:rPr>
        <w:t xml:space="preserve"> to reduce </w:t>
      </w:r>
      <w:r w:rsidRPr="00C11C58">
        <w:rPr>
          <w:rStyle w:val="Emphasis"/>
          <w:rFonts w:asciiTheme="minorHAnsi" w:hAnsiTheme="minorHAnsi" w:cstheme="minorHAnsi"/>
        </w:rPr>
        <w:t>future desalting costs</w:t>
      </w:r>
      <w:r w:rsidRPr="00C11C58">
        <w:rPr>
          <w:rFonts w:asciiTheme="minorHAnsi" w:hAnsiTheme="minorHAnsi" w:cstheme="minorHAnsi"/>
          <w:sz w:val="16"/>
        </w:rPr>
        <w:t>. On March 13, 2013, new filters were announced that are large enough for seawater to pass through but small enough to block the salt. John Stetson, an engineer at Lockheed Martin Corporation, who is working on the new membranes, indicated they would be 500-times thinner, 1,000-times stronger and use approximately 100-times less energy (Alexander, 2013). It is unknown when Lockheed Martin or dozens of other entities may finalize these types of game-changing innovations.</w:t>
      </w:r>
    </w:p>
    <w:p w14:paraId="0BB897CF"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#3. Desalination plants must be powered by fossil fuel</w:t>
      </w:r>
    </w:p>
    <w:p w14:paraId="43A484D7"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It is a myth to believe</w:t>
      </w:r>
      <w:r w:rsidRPr="00C11C58">
        <w:rPr>
          <w:rFonts w:asciiTheme="minorHAnsi" w:hAnsiTheme="minorHAnsi" w:cstheme="minorHAnsi"/>
          <w:sz w:val="16"/>
        </w:rPr>
        <w:t xml:space="preserve"> that </w:t>
      </w:r>
      <w:r w:rsidRPr="00C11C58">
        <w:rPr>
          <w:rStyle w:val="StyleUnderline"/>
          <w:rFonts w:asciiTheme="minorHAnsi" w:hAnsiTheme="minorHAnsi" w:cstheme="minorHAnsi"/>
        </w:rPr>
        <w:t>desalination plants must rely on fossil fuels</w:t>
      </w:r>
      <w:r w:rsidRPr="00C11C58">
        <w:rPr>
          <w:rFonts w:asciiTheme="minorHAnsi" w:hAnsiTheme="minorHAnsi" w:cstheme="minorHAnsi"/>
          <w:sz w:val="16"/>
        </w:rPr>
        <w:t>. The Perth, Australia plant is 100-percent powered by wind. It went into operation in 2006 and has been so successful that a second plant was constructed. China’s first of several windpowered desalination plants went online in 2014. Saudi Arabia is investing $11 billion to convert all of their oil-powered desalting plants to solar power by 2020 (Websdale, 2013). Scotland has considered a wave-powered plant that could potentially share space with another power source. Abu Dhabi has tiny solar-powered plants used to purify groundwater with double the salt content of oceans; this water is being used to re-introduce the Arabian Oryx to the region. In September 2013, a 30-year agreement in California requiring methane power producers to sell their generated renewable power to Pacific Gas and Electric expired, allowing them to sell this power to desalination plants (Abraham, 2013).</w:t>
      </w:r>
    </w:p>
    <w:p w14:paraId="1988FF21"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#4. The US government is investing in desalination</w:t>
      </w:r>
    </w:p>
    <w:p w14:paraId="37B0525B"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The US does not have significant investments in desalination. In recent decades, the US government has made very meager investments in new desalination technology. Food and Water Watch recently estimated the federal government spent $10-$25 million per year on desalting research and development, while private industry is spending several times this amount. According to the White House Office of Science and Technology Policy, the 2015 budget includes $66 billion for non-defense R&amp;D and $70 billion for defense R&amp;D. Assuming the desalting R&amp;D budget is $22 million, the total non-defense R&amp;D budget is 3,000-times higher. The US is roughly a decade behind other nations in this potentially life-enhancing technology, running the risk of becoming dependent on these nations by importing desalting technology.</w:t>
      </w:r>
    </w:p>
    <w:p w14:paraId="02543DD6"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In millions of gallons per day (MGD), Table 2 compares seawater desalination capacity for nations with the most usage. This table was adapted from GlobalWaterIntel.com and the March 24 issue of Time Magazine. In the July 22, 1991 issue, Time had a cover photo of the Colorado River as the most endangered river. For over 10 years, the US southwest has shown clear signs of running out of water. Many of the nations in Table 2 are far less wealthy than the US, have far fewer people than the US southwest and/or have a land area far smaller than the US southwest.</w:t>
      </w:r>
    </w:p>
    <w:p w14:paraId="74D4E6DF"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#5. Desalinated water cannot be used to grow crops</w:t>
      </w:r>
    </w:p>
    <w:p w14:paraId="26A9F8B2"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It is a myth to believe</w:t>
      </w:r>
      <w:r w:rsidRPr="00C11C58">
        <w:rPr>
          <w:rFonts w:asciiTheme="minorHAnsi" w:hAnsiTheme="minorHAnsi" w:cstheme="minorHAnsi"/>
          <w:sz w:val="16"/>
        </w:rPr>
        <w:t xml:space="preserve"> that </w:t>
      </w:r>
      <w:r w:rsidRPr="00C11C58">
        <w:rPr>
          <w:rStyle w:val="StyleUnderline"/>
          <w:rFonts w:asciiTheme="minorHAnsi" w:hAnsiTheme="minorHAnsi" w:cstheme="minorHAnsi"/>
        </w:rPr>
        <w:t>desalinated water cannot be used to grow crops</w:t>
      </w:r>
      <w:r w:rsidRPr="00C11C58">
        <w:rPr>
          <w:rFonts w:asciiTheme="minorHAnsi" w:hAnsiTheme="minorHAnsi" w:cstheme="minorHAnsi"/>
          <w:sz w:val="16"/>
        </w:rPr>
        <w:t xml:space="preserve">. At a basic level, </w:t>
      </w:r>
      <w:r w:rsidRPr="00C11C58">
        <w:rPr>
          <w:rStyle w:val="StyleUnderline"/>
          <w:rFonts w:asciiTheme="minorHAnsi" w:hAnsiTheme="minorHAnsi" w:cstheme="minorHAnsi"/>
        </w:rPr>
        <w:t xml:space="preserve">desalted brackish water can be used to nurture </w:t>
      </w:r>
      <w:r w:rsidRPr="00C11C58">
        <w:rPr>
          <w:rStyle w:val="Emphasis"/>
          <w:rFonts w:asciiTheme="minorHAnsi" w:hAnsiTheme="minorHAnsi" w:cstheme="minorHAnsi"/>
        </w:rPr>
        <w:t>high-value crops</w:t>
      </w:r>
      <w:r w:rsidRPr="00C11C58">
        <w:rPr>
          <w:rStyle w:val="StyleUnderline"/>
          <w:rFonts w:asciiTheme="minorHAnsi" w:hAnsiTheme="minorHAnsi" w:cstheme="minorHAnsi"/>
        </w:rPr>
        <w:t xml:space="preserve"> that require </w:t>
      </w:r>
      <w:r w:rsidRPr="00C11C58">
        <w:rPr>
          <w:rStyle w:val="Emphasis"/>
          <w:rFonts w:asciiTheme="minorHAnsi" w:hAnsiTheme="minorHAnsi" w:cstheme="minorHAnsi"/>
        </w:rPr>
        <w:t>relatively little water</w:t>
      </w:r>
      <w:r w:rsidRPr="00C11C58">
        <w:rPr>
          <w:rFonts w:asciiTheme="minorHAnsi" w:hAnsiTheme="minorHAnsi" w:cstheme="minorHAnsi"/>
          <w:sz w:val="16"/>
        </w:rPr>
        <w:t xml:space="preserve">. </w:t>
      </w:r>
      <w:r w:rsidRPr="00C11C58">
        <w:rPr>
          <w:rStyle w:val="Emphasis"/>
          <w:rFonts w:asciiTheme="minorHAnsi" w:hAnsiTheme="minorHAnsi" w:cstheme="minorHAnsi"/>
        </w:rPr>
        <w:t>Drip irrigation</w:t>
      </w:r>
      <w:r w:rsidRPr="00C11C58">
        <w:rPr>
          <w:rStyle w:val="StyleUnderline"/>
          <w:rFonts w:asciiTheme="minorHAnsi" w:hAnsiTheme="minorHAnsi" w:cstheme="minorHAnsi"/>
        </w:rPr>
        <w:t xml:space="preserve"> can also be used to </w:t>
      </w:r>
      <w:r w:rsidRPr="00C11C58">
        <w:rPr>
          <w:rStyle w:val="Emphasis"/>
          <w:rFonts w:asciiTheme="minorHAnsi" w:hAnsiTheme="minorHAnsi" w:cstheme="minorHAnsi"/>
        </w:rPr>
        <w:t>grow crops</w:t>
      </w:r>
      <w:r w:rsidRPr="00C11C58">
        <w:rPr>
          <w:rStyle w:val="StyleUnderline"/>
          <w:rFonts w:asciiTheme="minorHAnsi" w:hAnsiTheme="minorHAnsi" w:cstheme="minorHAnsi"/>
        </w:rPr>
        <w:t xml:space="preserve"> and blending </w:t>
      </w:r>
      <w:r w:rsidRPr="00C11C58">
        <w:rPr>
          <w:rStyle w:val="Emphasis"/>
          <w:rFonts w:asciiTheme="minorHAnsi" w:hAnsiTheme="minorHAnsi" w:cstheme="minorHAnsi"/>
        </w:rPr>
        <w:t>desalted water with wastewater</w:t>
      </w:r>
      <w:r w:rsidRPr="00C11C58">
        <w:rPr>
          <w:rStyle w:val="StyleUnderline"/>
          <w:rFonts w:asciiTheme="minorHAnsi" w:hAnsiTheme="minorHAnsi" w:cstheme="minorHAnsi"/>
        </w:rPr>
        <w:t xml:space="preserve"> is also a solution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Brackish and ocean-desalinated water becomes </w:t>
      </w:r>
      <w:r w:rsidRPr="00C11C58">
        <w:rPr>
          <w:rStyle w:val="Emphasis"/>
          <w:rFonts w:asciiTheme="minorHAnsi" w:hAnsiTheme="minorHAnsi" w:cstheme="minorHAnsi"/>
        </w:rPr>
        <w:t>more feasible</w:t>
      </w:r>
      <w:r w:rsidRPr="00C11C58">
        <w:rPr>
          <w:rStyle w:val="StyleUnderline"/>
          <w:rFonts w:asciiTheme="minorHAnsi" w:hAnsiTheme="minorHAnsi" w:cstheme="minorHAnsi"/>
        </w:rPr>
        <w:t xml:space="preserve"> under design parameters where the water is </w:t>
      </w:r>
      <w:r w:rsidRPr="00C11C58">
        <w:rPr>
          <w:rStyle w:val="Emphasis"/>
          <w:rFonts w:asciiTheme="minorHAnsi" w:hAnsiTheme="minorHAnsi" w:cstheme="minorHAnsi"/>
        </w:rPr>
        <w:t>recycled</w:t>
      </w:r>
      <w:r w:rsidRPr="00C11C58">
        <w:rPr>
          <w:rFonts w:asciiTheme="minorHAnsi" w:hAnsiTheme="minorHAnsi" w:cstheme="minorHAnsi"/>
          <w:sz w:val="16"/>
        </w:rPr>
        <w:t xml:space="preserve">. </w:t>
      </w:r>
      <w:r w:rsidRPr="00C11C58">
        <w:rPr>
          <w:rStyle w:val="Emphasis"/>
          <w:rFonts w:asciiTheme="minorHAnsi" w:hAnsiTheme="minorHAnsi" w:cstheme="minorHAnsi"/>
        </w:rPr>
        <w:t>Salt water cooled greenhouses</w:t>
      </w:r>
      <w:r w:rsidRPr="00C11C58">
        <w:rPr>
          <w:rStyle w:val="StyleUnderline"/>
          <w:rFonts w:asciiTheme="minorHAnsi" w:hAnsiTheme="minorHAnsi" w:cstheme="minorHAnsi"/>
        </w:rPr>
        <w:t xml:space="preserve"> are another option</w:t>
      </w:r>
      <w:r w:rsidRPr="00C11C58">
        <w:rPr>
          <w:rFonts w:asciiTheme="minorHAnsi" w:hAnsiTheme="minorHAnsi" w:cstheme="minorHAnsi"/>
          <w:sz w:val="16"/>
        </w:rPr>
        <w:t>.</w:t>
      </w:r>
    </w:p>
    <w:p w14:paraId="61B67CA2"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The Sahara Forest Project was launched in November 2012 at a climate conference with a goal of using heat and seawater to grow crops. This project has been successful in Qatar, an Arabian desert peninsula in southwest Asia, because this region has an abundance of heat and seawater, allowing them to provide fresh water that is clean enough to grow crops such as cucumbers, barley and arugula. This is made possible with the help of solar and wind power. Participants in this project are researching the potential to build an algae cultivation plant to use for large-scale bio-energy production, with the largest shared cost being the saltwater infrastructure (Carrington, 2013).</w:t>
      </w:r>
    </w:p>
    <w:p w14:paraId="30D846FE"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#6. Coastal land is too expensive to build desalination plants</w:t>
      </w:r>
    </w:p>
    <w:p w14:paraId="74284694"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Coastal land is not too expensive to build desalination plants</w:t>
      </w:r>
      <w:r w:rsidRPr="00C11C58">
        <w:rPr>
          <w:rFonts w:asciiTheme="minorHAnsi" w:hAnsiTheme="minorHAnsi" w:cstheme="minorHAnsi"/>
          <w:sz w:val="16"/>
        </w:rPr>
        <w:t xml:space="preserve">. There are </w:t>
      </w:r>
      <w:r w:rsidRPr="00C11C58">
        <w:rPr>
          <w:rStyle w:val="StyleUnderline"/>
          <w:rFonts w:asciiTheme="minorHAnsi" w:hAnsiTheme="minorHAnsi" w:cstheme="minorHAnsi"/>
        </w:rPr>
        <w:t>many options to so-called costly coastal land</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Desalting plants could be built on </w:t>
      </w:r>
      <w:r w:rsidRPr="00C11C58">
        <w:rPr>
          <w:rStyle w:val="Emphasis"/>
          <w:rFonts w:asciiTheme="minorHAnsi" w:hAnsiTheme="minorHAnsi" w:cstheme="minorHAnsi"/>
        </w:rPr>
        <w:t>military</w:t>
      </w:r>
      <w:r w:rsidRPr="00C11C58">
        <w:rPr>
          <w:rStyle w:val="StyleUnderline"/>
          <w:rFonts w:asciiTheme="minorHAnsi" w:hAnsiTheme="minorHAnsi" w:cstheme="minorHAnsi"/>
        </w:rPr>
        <w:t xml:space="preserve"> or </w:t>
      </w:r>
      <w:r w:rsidRPr="00C11C58">
        <w:rPr>
          <w:rStyle w:val="Emphasis"/>
          <w:rFonts w:asciiTheme="minorHAnsi" w:hAnsiTheme="minorHAnsi" w:cstheme="minorHAnsi"/>
        </w:rPr>
        <w:t>other coastal public land</w:t>
      </w:r>
      <w:r w:rsidRPr="00C11C58">
        <w:rPr>
          <w:rFonts w:asciiTheme="minorHAnsi" w:hAnsiTheme="minorHAnsi" w:cstheme="minorHAnsi"/>
          <w:sz w:val="16"/>
        </w:rPr>
        <w:t xml:space="preserve">. In 1993, a vertically designed desalting plant was built in Pakistan. Spain, one of the co-authors and others have worked on more recent vertical plant designs. This design reduces land usage by roughly 75 percent. </w:t>
      </w:r>
      <w:r w:rsidRPr="00C11C58">
        <w:rPr>
          <w:rStyle w:val="StyleUnderline"/>
          <w:rFonts w:asciiTheme="minorHAnsi" w:hAnsiTheme="minorHAnsi" w:cstheme="minorHAnsi"/>
        </w:rPr>
        <w:t>Another variation is to locate the plant a half mile or so away from the coast at an elevation below sea level so that</w:t>
      </w:r>
      <w:r w:rsidRPr="00C11C58">
        <w:rPr>
          <w:rFonts w:asciiTheme="minorHAnsi" w:hAnsiTheme="minorHAnsi" w:cstheme="minorHAnsi"/>
          <w:sz w:val="16"/>
        </w:rPr>
        <w:t xml:space="preserve"> the </w:t>
      </w:r>
      <w:r w:rsidRPr="00C11C58">
        <w:rPr>
          <w:rStyle w:val="StyleUnderline"/>
          <w:rFonts w:asciiTheme="minorHAnsi" w:hAnsiTheme="minorHAnsi" w:cstheme="minorHAnsi"/>
        </w:rPr>
        <w:t>falling water</w:t>
      </w:r>
      <w:r w:rsidRPr="00C11C58">
        <w:rPr>
          <w:rFonts w:asciiTheme="minorHAnsi" w:hAnsiTheme="minorHAnsi" w:cstheme="minorHAnsi"/>
          <w:sz w:val="16"/>
        </w:rPr>
        <w:t xml:space="preserve"> (similar to dams) </w:t>
      </w:r>
      <w:r w:rsidRPr="00C11C58">
        <w:rPr>
          <w:rStyle w:val="StyleUnderline"/>
          <w:rFonts w:asciiTheme="minorHAnsi" w:hAnsiTheme="minorHAnsi" w:cstheme="minorHAnsi"/>
        </w:rPr>
        <w:t>provides 100 percent of the plant’s electricity with excess electricity available for sale</w:t>
      </w:r>
      <w:r w:rsidRPr="00C11C58">
        <w:rPr>
          <w:rFonts w:asciiTheme="minorHAnsi" w:hAnsiTheme="minorHAnsi" w:cstheme="minorHAnsi"/>
          <w:sz w:val="16"/>
        </w:rPr>
        <w:t>. In 1994, Japan built a major airport over seawater, which uses many times the land that would encompass an off-shore desalting plant. Dubai’s Palm Islands includes 60 luxury hotels and 4,000 villas, which encompass many times the acreage of Japan’s airport. Within 25 years, it seems likely that significantly less expensive desalted water will be delivered to locations dozens of miles inland from the coast.</w:t>
      </w:r>
    </w:p>
    <w:p w14:paraId="48288078"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#7. All salt must go back into the sea</w:t>
      </w:r>
    </w:p>
    <w:p w14:paraId="54D55A3A"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 xml:space="preserve">Salt </w:t>
      </w:r>
      <w:r w:rsidRPr="00C11C58">
        <w:rPr>
          <w:rStyle w:val="Emphasis"/>
          <w:rFonts w:asciiTheme="minorHAnsi" w:hAnsiTheme="minorHAnsi" w:cstheme="minorHAnsi"/>
        </w:rPr>
        <w:t>does not have to go back</w:t>
      </w:r>
      <w:r w:rsidRPr="00C11C58">
        <w:rPr>
          <w:rStyle w:val="StyleUnderline"/>
          <w:rFonts w:asciiTheme="minorHAnsi" w:hAnsiTheme="minorHAnsi" w:cstheme="minorHAnsi"/>
        </w:rPr>
        <w:t xml:space="preserve"> into the </w:t>
      </w:r>
      <w:r w:rsidRPr="00C11C58">
        <w:rPr>
          <w:rStyle w:val="Emphasis"/>
          <w:rFonts w:asciiTheme="minorHAnsi" w:hAnsiTheme="minorHAnsi" w:cstheme="minorHAnsi"/>
        </w:rPr>
        <w:t>sea</w:t>
      </w:r>
      <w:r w:rsidRPr="00C11C58">
        <w:rPr>
          <w:rFonts w:asciiTheme="minorHAnsi" w:hAnsiTheme="minorHAnsi" w:cstheme="minorHAnsi"/>
          <w:sz w:val="16"/>
        </w:rPr>
        <w:t xml:space="preserve">, as </w:t>
      </w:r>
      <w:r w:rsidRPr="00C11C58">
        <w:rPr>
          <w:rStyle w:val="StyleUnderline"/>
          <w:rFonts w:asciiTheme="minorHAnsi" w:hAnsiTheme="minorHAnsi" w:cstheme="minorHAnsi"/>
        </w:rPr>
        <w:t xml:space="preserve">it is possible to </w:t>
      </w:r>
      <w:r w:rsidRPr="00C11C58">
        <w:rPr>
          <w:rStyle w:val="Emphasis"/>
          <w:rFonts w:asciiTheme="minorHAnsi" w:hAnsiTheme="minorHAnsi" w:cstheme="minorHAnsi"/>
        </w:rPr>
        <w:t>dilute</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break down brine</w:t>
      </w:r>
      <w:r w:rsidRPr="00C11C58">
        <w:rPr>
          <w:rStyle w:val="StyleUnderline"/>
          <w:rFonts w:asciiTheme="minorHAnsi" w:hAnsiTheme="minorHAnsi" w:cstheme="minorHAnsi"/>
        </w:rPr>
        <w:t xml:space="preserve"> to use in </w:t>
      </w:r>
      <w:r w:rsidRPr="00C11C58">
        <w:rPr>
          <w:rStyle w:val="Emphasis"/>
          <w:rFonts w:asciiTheme="minorHAnsi" w:hAnsiTheme="minorHAnsi" w:cstheme="minorHAnsi"/>
        </w:rPr>
        <w:t>other industrial processes</w:t>
      </w:r>
      <w:r w:rsidRPr="00C11C58">
        <w:rPr>
          <w:rFonts w:asciiTheme="minorHAnsi" w:hAnsiTheme="minorHAnsi" w:cstheme="minorHAnsi"/>
          <w:sz w:val="16"/>
        </w:rPr>
        <w:t xml:space="preserve">. According to Saltworks (2014), there are </w:t>
      </w:r>
      <w:r w:rsidRPr="00C11C58">
        <w:rPr>
          <w:rStyle w:val="StyleUnderline"/>
          <w:rFonts w:asciiTheme="minorHAnsi" w:hAnsiTheme="minorHAnsi" w:cstheme="minorHAnsi"/>
        </w:rPr>
        <w:t>over 14,000 different uses for salt to cook and clean with and to use in beauty products</w:t>
      </w:r>
      <w:r w:rsidRPr="00C11C58">
        <w:rPr>
          <w:rFonts w:asciiTheme="minorHAnsi" w:hAnsiTheme="minorHAnsi" w:cstheme="minorHAnsi"/>
          <w:sz w:val="16"/>
        </w:rPr>
        <w:t xml:space="preserve">. </w:t>
      </w:r>
      <w:r w:rsidRPr="00C11C58">
        <w:rPr>
          <w:rStyle w:val="StyleUnderline"/>
          <w:rFonts w:asciiTheme="minorHAnsi" w:hAnsiTheme="minorHAnsi" w:cstheme="minorHAnsi"/>
        </w:rPr>
        <w:t>A portion can be also disposed of via injection wells</w:t>
      </w:r>
      <w:r w:rsidRPr="00C11C58">
        <w:rPr>
          <w:rFonts w:asciiTheme="minorHAnsi" w:hAnsiTheme="minorHAnsi" w:cstheme="minorHAnsi"/>
          <w:sz w:val="16"/>
        </w:rPr>
        <w:t xml:space="preserve">. </w:t>
      </w:r>
      <w:r w:rsidRPr="00C11C58">
        <w:rPr>
          <w:rStyle w:val="StyleUnderline"/>
          <w:rFonts w:asciiTheme="minorHAnsi" w:hAnsiTheme="minorHAnsi" w:cstheme="minorHAnsi"/>
        </w:rPr>
        <w:t>Solar ponds can be developed for salt re-use</w:t>
      </w:r>
      <w:r w:rsidRPr="00C11C58">
        <w:rPr>
          <w:rFonts w:asciiTheme="minorHAnsi" w:hAnsiTheme="minorHAnsi" w:cstheme="minorHAnsi"/>
          <w:sz w:val="16"/>
        </w:rPr>
        <w:t xml:space="preserve">. In the future, </w:t>
      </w:r>
      <w:r w:rsidRPr="00C11C58">
        <w:rPr>
          <w:rStyle w:val="StyleUnderline"/>
          <w:rFonts w:asciiTheme="minorHAnsi" w:hAnsiTheme="minorHAnsi" w:cstheme="minorHAnsi"/>
        </w:rPr>
        <w:t xml:space="preserve">chemical separation advances of brine are likely to be </w:t>
      </w:r>
      <w:r w:rsidRPr="00C11C58">
        <w:rPr>
          <w:rStyle w:val="Emphasis"/>
          <w:rFonts w:asciiTheme="minorHAnsi" w:hAnsiTheme="minorHAnsi" w:cstheme="minorHAnsi"/>
        </w:rPr>
        <w:t>very lucrative</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significantly offset construction costs</w:t>
      </w:r>
      <w:r w:rsidRPr="00C11C58">
        <w:rPr>
          <w:rFonts w:asciiTheme="minorHAnsi" w:hAnsiTheme="minorHAnsi" w:cstheme="minorHAnsi"/>
          <w:sz w:val="16"/>
        </w:rPr>
        <w:t>.</w:t>
      </w:r>
    </w:p>
    <w:p w14:paraId="17F34CB9"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#8. Desalination must cause massive harm to the environment</w:t>
      </w:r>
    </w:p>
    <w:p w14:paraId="6BD30D07"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It is a myth to believe that desalination cannot be done without massive harm to the environment</w:t>
      </w:r>
      <w:r w:rsidRPr="00C11C58">
        <w:rPr>
          <w:rFonts w:asciiTheme="minorHAnsi" w:hAnsiTheme="minorHAnsi" w:cstheme="minorHAnsi"/>
          <w:sz w:val="16"/>
        </w:rPr>
        <w:t xml:space="preserve">. Completed in 2012, the Victoria, </w:t>
      </w:r>
      <w:r w:rsidRPr="00C11C58">
        <w:rPr>
          <w:rStyle w:val="StyleUnderline"/>
          <w:rFonts w:asciiTheme="minorHAnsi" w:hAnsiTheme="minorHAnsi" w:cstheme="minorHAnsi"/>
        </w:rPr>
        <w:t xml:space="preserve">Australia desalination plant is perhaps the </w:t>
      </w:r>
      <w:r w:rsidRPr="00C11C58">
        <w:rPr>
          <w:rStyle w:val="Emphasis"/>
          <w:rFonts w:asciiTheme="minorHAnsi" w:hAnsiTheme="minorHAnsi" w:cstheme="minorHAnsi"/>
        </w:rPr>
        <w:t>greenest plant on the planet</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can supply </w:t>
      </w:r>
      <w:r w:rsidRPr="00C11C58">
        <w:rPr>
          <w:rStyle w:val="Emphasis"/>
          <w:rFonts w:asciiTheme="minorHAnsi" w:hAnsiTheme="minorHAnsi" w:cstheme="minorHAnsi"/>
        </w:rPr>
        <w:t>water</w:t>
      </w:r>
      <w:r w:rsidRPr="00C11C58">
        <w:rPr>
          <w:rStyle w:val="StyleUnderline"/>
          <w:rFonts w:asciiTheme="minorHAnsi" w:hAnsiTheme="minorHAnsi" w:cstheme="minorHAnsi"/>
        </w:rPr>
        <w:t xml:space="preserve"> for </w:t>
      </w:r>
      <w:r w:rsidRPr="00C11C58">
        <w:rPr>
          <w:rStyle w:val="Emphasis"/>
          <w:rFonts w:asciiTheme="minorHAnsi" w:hAnsiTheme="minorHAnsi" w:cstheme="minorHAnsi"/>
        </w:rPr>
        <w:t>one million people</w:t>
      </w:r>
      <w:r w:rsidRPr="00C11C58">
        <w:rPr>
          <w:rFonts w:asciiTheme="minorHAnsi" w:hAnsiTheme="minorHAnsi" w:cstheme="minorHAnsi"/>
          <w:sz w:val="16"/>
        </w:rPr>
        <w:t>. Although it has experienced some problems, it has many positive features:</w:t>
      </w:r>
    </w:p>
    <w:p w14:paraId="1AA7ABBF" w14:textId="77777777" w:rsidR="00104856" w:rsidRPr="00C11C58" w:rsidRDefault="00104856" w:rsidP="00104856">
      <w:pPr>
        <w:rPr>
          <w:rStyle w:val="StyleUnderline"/>
          <w:rFonts w:asciiTheme="minorHAnsi" w:hAnsiTheme="minorHAnsi" w:cstheme="minorHAnsi"/>
        </w:rPr>
      </w:pPr>
      <w:r w:rsidRPr="00C11C58">
        <w:rPr>
          <w:rStyle w:val="StyleUnderline"/>
          <w:rFonts w:asciiTheme="minorHAnsi" w:hAnsiTheme="minorHAnsi" w:cstheme="minorHAnsi"/>
        </w:rPr>
        <w:t>Power is 100-percent offset by renewable energy</w:t>
      </w:r>
    </w:p>
    <w:p w14:paraId="2D748EF0" w14:textId="77777777" w:rsidR="00104856" w:rsidRPr="00C11C58" w:rsidRDefault="00104856" w:rsidP="00104856">
      <w:pPr>
        <w:rPr>
          <w:rStyle w:val="StyleUnderline"/>
          <w:rFonts w:asciiTheme="minorHAnsi" w:hAnsiTheme="minorHAnsi" w:cstheme="minorHAnsi"/>
        </w:rPr>
      </w:pPr>
      <w:r w:rsidRPr="00C11C58">
        <w:rPr>
          <w:rStyle w:val="StyleUnderline"/>
          <w:rFonts w:asciiTheme="minorHAnsi" w:hAnsiTheme="minorHAnsi" w:cstheme="minorHAnsi"/>
        </w:rPr>
        <w:t>Created 556 acres of wildlife habitat</w:t>
      </w:r>
    </w:p>
    <w:p w14:paraId="6B9C4AC7" w14:textId="77777777" w:rsidR="00104856" w:rsidRPr="00C11C58" w:rsidRDefault="00104856" w:rsidP="00104856">
      <w:pPr>
        <w:rPr>
          <w:rStyle w:val="StyleUnderline"/>
          <w:rFonts w:asciiTheme="minorHAnsi" w:hAnsiTheme="minorHAnsi" w:cstheme="minorHAnsi"/>
        </w:rPr>
      </w:pPr>
      <w:r w:rsidRPr="00C11C58">
        <w:rPr>
          <w:rFonts w:asciiTheme="minorHAnsi" w:hAnsiTheme="minorHAnsi" w:cstheme="minorHAnsi"/>
          <w:sz w:val="16"/>
        </w:rPr>
        <w:t xml:space="preserve">Has </w:t>
      </w:r>
      <w:r w:rsidRPr="00C11C58">
        <w:rPr>
          <w:rStyle w:val="StyleUnderline"/>
          <w:rFonts w:asciiTheme="minorHAnsi" w:hAnsiTheme="minorHAnsi" w:cstheme="minorHAnsi"/>
        </w:rPr>
        <w:t>Australia’s largest green roof</w:t>
      </w:r>
    </w:p>
    <w:p w14:paraId="65ED99F8"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Plant is underground and quiet as a library</w:t>
      </w:r>
    </w:p>
    <w:p w14:paraId="6738ABAA"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Has </w:t>
      </w:r>
      <w:r w:rsidRPr="00C11C58">
        <w:rPr>
          <w:rStyle w:val="Emphasis"/>
          <w:rFonts w:asciiTheme="minorHAnsi" w:hAnsiTheme="minorHAnsi" w:cstheme="minorHAnsi"/>
        </w:rPr>
        <w:t>special intake</w:t>
      </w:r>
      <w:r w:rsidRPr="00C11C58">
        <w:rPr>
          <w:rStyle w:val="StyleUnderline"/>
          <w:rFonts w:asciiTheme="minorHAnsi" w:hAnsiTheme="minorHAnsi" w:cstheme="minorHAnsi"/>
        </w:rPr>
        <w:t xml:space="preserve"> to minimize harm to fish</w:t>
      </w:r>
    </w:p>
    <w:p w14:paraId="041E7A2B"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Has </w:t>
      </w:r>
      <w:r w:rsidRPr="00C11C58">
        <w:rPr>
          <w:rStyle w:val="StyleUnderline"/>
          <w:rFonts w:asciiTheme="minorHAnsi" w:hAnsiTheme="minorHAnsi" w:cstheme="minorHAnsi"/>
        </w:rPr>
        <w:t>continuous seawater monitoring</w:t>
      </w:r>
    </w:p>
    <w:p w14:paraId="20417C32"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Has </w:t>
      </w:r>
      <w:r w:rsidRPr="00C11C58">
        <w:rPr>
          <w:rStyle w:val="Emphasis"/>
          <w:rFonts w:asciiTheme="minorHAnsi" w:hAnsiTheme="minorHAnsi" w:cstheme="minorHAnsi"/>
        </w:rPr>
        <w:t>zero impact</w:t>
      </w:r>
      <w:r w:rsidRPr="00C11C58">
        <w:rPr>
          <w:rStyle w:val="StyleUnderline"/>
          <w:rFonts w:asciiTheme="minorHAnsi" w:hAnsiTheme="minorHAnsi" w:cstheme="minorHAnsi"/>
        </w:rPr>
        <w:t xml:space="preserve"> to the environment</w:t>
      </w:r>
    </w:p>
    <w:p w14:paraId="0B4642F7"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Has a </w:t>
      </w:r>
      <w:r w:rsidRPr="00C11C58">
        <w:rPr>
          <w:rStyle w:val="StyleUnderline"/>
          <w:rFonts w:asciiTheme="minorHAnsi" w:hAnsiTheme="minorHAnsi" w:cstheme="minorHAnsi"/>
        </w:rPr>
        <w:t>100-year life expectancy</w:t>
      </w:r>
    </w:p>
    <w:p w14:paraId="2183A512"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 xml:space="preserve">Desalination efforts are </w:t>
      </w:r>
      <w:r w:rsidRPr="00C11C58">
        <w:rPr>
          <w:rStyle w:val="Emphasis"/>
          <w:rFonts w:asciiTheme="minorHAnsi" w:hAnsiTheme="minorHAnsi" w:cstheme="minorHAnsi"/>
        </w:rPr>
        <w:t>criticized</w:t>
      </w:r>
      <w:r w:rsidRPr="00C11C58">
        <w:rPr>
          <w:rStyle w:val="StyleUnderline"/>
          <w:rFonts w:asciiTheme="minorHAnsi" w:hAnsiTheme="minorHAnsi" w:cstheme="minorHAnsi"/>
        </w:rPr>
        <w:t xml:space="preserve"> for sucking marine life through the water pipes due to inefficient filters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Recent efforts to correct this include using </w:t>
      </w:r>
      <w:r w:rsidRPr="00C11C58">
        <w:rPr>
          <w:rStyle w:val="Emphasis"/>
          <w:rFonts w:asciiTheme="minorHAnsi" w:hAnsiTheme="minorHAnsi" w:cstheme="minorHAnsi"/>
        </w:rPr>
        <w:t>improved filters</w:t>
      </w:r>
      <w:r w:rsidRPr="00C11C58">
        <w:rPr>
          <w:rStyle w:val="StyleUnderline"/>
          <w:rFonts w:asciiTheme="minorHAnsi" w:hAnsiTheme="minorHAnsi" w:cstheme="minorHAnsi"/>
        </w:rPr>
        <w:t xml:space="preserve"> and choosing </w:t>
      </w:r>
      <w:r w:rsidRPr="00C11C58">
        <w:rPr>
          <w:rStyle w:val="Emphasis"/>
          <w:rFonts w:asciiTheme="minorHAnsi" w:hAnsiTheme="minorHAnsi" w:cstheme="minorHAnsi"/>
        </w:rPr>
        <w:t>specific sites with less marine life</w:t>
      </w:r>
      <w:r w:rsidRPr="00C11C58">
        <w:rPr>
          <w:rFonts w:asciiTheme="minorHAnsi" w:hAnsiTheme="minorHAnsi" w:cstheme="minorHAnsi"/>
          <w:sz w:val="16"/>
        </w:rPr>
        <w:t xml:space="preserve">. </w:t>
      </w:r>
      <w:r w:rsidRPr="00C11C58">
        <w:rPr>
          <w:rStyle w:val="StyleUnderline"/>
          <w:rFonts w:asciiTheme="minorHAnsi" w:hAnsiTheme="minorHAnsi" w:cstheme="minorHAnsi"/>
        </w:rPr>
        <w:t>One method which would require an offshore plant model would have multiple intake tubes buried under the ocean floor to suck water where little marine life exists</w:t>
      </w:r>
      <w:r w:rsidRPr="00C11C58">
        <w:rPr>
          <w:rFonts w:asciiTheme="minorHAnsi" w:hAnsiTheme="minorHAnsi" w:cstheme="minorHAnsi"/>
          <w:sz w:val="16"/>
        </w:rPr>
        <w:t xml:space="preserve"> (Desalalternatives.org, 2014). Multiple intake tubes would also lessen the force of the suction. A diffuser is an apparatus that dispenses brine at many locations, often near sea currents. The Perth plant received multiple green awards that recognize its diffuser.</w:t>
      </w:r>
    </w:p>
    <w:p w14:paraId="526064E0"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#9. Desalination does not relate to human health and well being</w:t>
      </w:r>
    </w:p>
    <w:p w14:paraId="570ACE33"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It is a myth to believe that desalination does not relate to human health and wellbeing. With world population over seven billion, </w:t>
      </w:r>
      <w:r w:rsidRPr="00C11C58">
        <w:rPr>
          <w:rStyle w:val="StyleUnderline"/>
          <w:rFonts w:asciiTheme="minorHAnsi" w:hAnsiTheme="minorHAnsi" w:cstheme="minorHAnsi"/>
        </w:rPr>
        <w:t>fresh water is becoming an increasingly scarce resource</w:t>
      </w:r>
      <w:r w:rsidRPr="00C11C58">
        <w:rPr>
          <w:rFonts w:asciiTheme="minorHAnsi" w:hAnsiTheme="minorHAnsi" w:cstheme="minorHAnsi"/>
          <w:sz w:val="16"/>
        </w:rPr>
        <w:t xml:space="preserve">. </w:t>
      </w:r>
      <w:r w:rsidRPr="00C11C58">
        <w:rPr>
          <w:rStyle w:val="StyleUnderline"/>
          <w:rFonts w:asciiTheme="minorHAnsi" w:hAnsiTheme="minorHAnsi" w:cstheme="minorHAnsi"/>
        </w:rPr>
        <w:t>With innovative desalination techniques</w:t>
      </w:r>
      <w:r w:rsidRPr="00C11C58">
        <w:rPr>
          <w:rFonts w:asciiTheme="minorHAnsi" w:hAnsiTheme="minorHAnsi" w:cstheme="minorHAnsi"/>
          <w:sz w:val="16"/>
        </w:rPr>
        <w:t xml:space="preserve">, some </w:t>
      </w:r>
      <w:r w:rsidRPr="00C11C58">
        <w:rPr>
          <w:rStyle w:val="StyleUnderline"/>
          <w:rFonts w:asciiTheme="minorHAnsi" w:hAnsiTheme="minorHAnsi" w:cstheme="minorHAnsi"/>
        </w:rPr>
        <w:t xml:space="preserve">nations will have reduced prospects for the population control measures of </w:t>
      </w:r>
      <w:r w:rsidRPr="00C11C58">
        <w:rPr>
          <w:rStyle w:val="Emphasis"/>
          <w:rFonts w:asciiTheme="minorHAnsi" w:hAnsiTheme="minorHAnsi" w:cstheme="minorHAnsi"/>
        </w:rPr>
        <w:t>waterborne diseases</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war</w:t>
      </w:r>
      <w:r w:rsidRPr="00C11C58">
        <w:rPr>
          <w:rFonts w:asciiTheme="minorHAnsi" w:hAnsiTheme="minorHAnsi" w:cstheme="minorHAnsi"/>
          <w:sz w:val="16"/>
        </w:rPr>
        <w:t xml:space="preserve">. </w:t>
      </w:r>
      <w:r w:rsidRPr="00C11C58">
        <w:rPr>
          <w:rStyle w:val="StyleUnderline"/>
          <w:rFonts w:asciiTheme="minorHAnsi" w:hAnsiTheme="minorHAnsi" w:cstheme="minorHAnsi"/>
        </w:rPr>
        <w:t>Some benefits of access to clean water include, but are not limited to, higher IQs in children, increased heart, blood, skin and nerve health, as well as a decreased risk of cancer</w:t>
      </w:r>
      <w:r w:rsidRPr="00C11C58">
        <w:rPr>
          <w:rFonts w:asciiTheme="minorHAnsi" w:hAnsiTheme="minorHAnsi" w:cstheme="minorHAnsi"/>
          <w:sz w:val="16"/>
        </w:rPr>
        <w:t xml:space="preserve"> (Sanatoga Water Conditioning, 2014). Other benefits include reduced headaches, increased mental alertness, aids digestion, helps slow aging, flushes toxins, boosts metabolic rates and transports nutrients throughout the body (Landphier, 2013). As human blood is 90-percent water, clean water reduces the potential of malfunctioning in multiple human organs.</w:t>
      </w:r>
    </w:p>
    <w:p w14:paraId="549558C9"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Myth #10. Water conservation is a better option</w:t>
      </w:r>
    </w:p>
    <w:p w14:paraId="007C0432" w14:textId="77777777" w:rsidR="00104856" w:rsidRPr="00C11C58" w:rsidRDefault="00104856" w:rsidP="00104856">
      <w:pPr>
        <w:rPr>
          <w:rFonts w:asciiTheme="minorHAnsi" w:hAnsiTheme="minorHAnsi" w:cstheme="minorHAnsi"/>
          <w:sz w:val="16"/>
        </w:rPr>
      </w:pPr>
      <w:r w:rsidRPr="00C11C58">
        <w:rPr>
          <w:rStyle w:val="StyleUnderline"/>
          <w:rFonts w:asciiTheme="minorHAnsi" w:hAnsiTheme="minorHAnsi" w:cstheme="minorHAnsi"/>
        </w:rPr>
        <w:t>Over a dozen urban and farm water conservation techniques clearly have merit</w:t>
      </w:r>
      <w:r w:rsidRPr="00C11C58">
        <w:rPr>
          <w:rFonts w:asciiTheme="minorHAnsi" w:hAnsiTheme="minorHAnsi" w:cstheme="minorHAnsi"/>
          <w:sz w:val="16"/>
        </w:rPr>
        <w:t xml:space="preserve">. Water conservation is one of the best techniques to address global drought, but </w:t>
      </w:r>
      <w:r w:rsidRPr="00C11C58">
        <w:rPr>
          <w:rStyle w:val="StyleUnderline"/>
          <w:rFonts w:asciiTheme="minorHAnsi" w:hAnsiTheme="minorHAnsi" w:cstheme="minorHAnsi"/>
        </w:rPr>
        <w:t xml:space="preserve">in many regions this is </w:t>
      </w:r>
      <w:r w:rsidRPr="00C11C58">
        <w:rPr>
          <w:rStyle w:val="Emphasis"/>
          <w:rFonts w:asciiTheme="minorHAnsi" w:hAnsiTheme="minorHAnsi" w:cstheme="minorHAnsi"/>
        </w:rPr>
        <w:t>not an option</w:t>
      </w:r>
      <w:r w:rsidRPr="00C11C58">
        <w:rPr>
          <w:rFonts w:asciiTheme="minorHAnsi" w:hAnsiTheme="minorHAnsi" w:cstheme="minorHAnsi"/>
          <w:sz w:val="16"/>
        </w:rPr>
        <w:t>. Wastewater recovery and reuse is one of many techniques with potential for expansion. What is needed is a relearned sense of responsibility to care for our only environment. Public funding of desalting plants can be contingent upon a city or state attaining water conservation goals of 10 to 40 percent. In this context, water conservation and desalination can work in concert towards environmental sustainability.</w:t>
      </w:r>
    </w:p>
    <w:p w14:paraId="30B9983B"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Conclusion</w:t>
      </w:r>
    </w:p>
    <w:p w14:paraId="5B11CD66"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In conclusion, </w:t>
      </w:r>
      <w:r w:rsidRPr="00C11C58">
        <w:rPr>
          <w:rStyle w:val="StyleUnderline"/>
          <w:rFonts w:asciiTheme="minorHAnsi" w:hAnsiTheme="minorHAnsi" w:cstheme="minorHAnsi"/>
        </w:rPr>
        <w:t xml:space="preserve">desalination is an </w:t>
      </w:r>
      <w:r w:rsidRPr="00C11C58">
        <w:rPr>
          <w:rStyle w:val="Emphasis"/>
          <w:rFonts w:asciiTheme="minorHAnsi" w:hAnsiTheme="minorHAnsi" w:cstheme="minorHAnsi"/>
        </w:rPr>
        <w:t>effective technique</w:t>
      </w:r>
      <w:r w:rsidRPr="00C11C58">
        <w:rPr>
          <w:rStyle w:val="StyleUnderline"/>
          <w:rFonts w:asciiTheme="minorHAnsi" w:hAnsiTheme="minorHAnsi" w:cstheme="minorHAnsi"/>
        </w:rPr>
        <w:t xml:space="preserve"> to provide </w:t>
      </w:r>
      <w:r w:rsidRPr="00C11C58">
        <w:rPr>
          <w:rStyle w:val="Emphasis"/>
          <w:rFonts w:asciiTheme="minorHAnsi" w:hAnsiTheme="minorHAnsi" w:cstheme="minorHAnsi"/>
        </w:rPr>
        <w:t>fresh drinking water</w:t>
      </w:r>
      <w:r w:rsidRPr="00C11C58">
        <w:rPr>
          <w:rStyle w:val="StyleUnderline"/>
          <w:rFonts w:asciiTheme="minorHAnsi" w:hAnsiTheme="minorHAnsi" w:cstheme="minorHAnsi"/>
        </w:rPr>
        <w:t xml:space="preserve"> to populations suffering from drought and/or global warming</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may also serve as a lever to promote </w:t>
      </w:r>
      <w:r w:rsidRPr="00C11C58">
        <w:rPr>
          <w:rStyle w:val="Emphasis"/>
          <w:rFonts w:asciiTheme="minorHAnsi" w:hAnsiTheme="minorHAnsi" w:cstheme="minorHAnsi"/>
        </w:rPr>
        <w:t>improved international relations</w:t>
      </w:r>
      <w:r w:rsidRPr="00C11C58">
        <w:rPr>
          <w:rFonts w:asciiTheme="minorHAnsi" w:hAnsiTheme="minorHAnsi" w:cstheme="minorHAnsi"/>
          <w:sz w:val="16"/>
        </w:rPr>
        <w:t>. The US could finance or build a state-of-the-art desalting plant in Mexico in exchange for the US obtaining an equal amount of Mexico’s water in Lake Mead. This new water can then be allocated to Colorado River cities that attain the greatest annual per-capita reduction in water usage. Over 50 percent of Israel’s drinking water now derives from seawater; the US and/or Israel could build a desalting plant for Gaza in exchange for attaining specific goals.</w:t>
      </w:r>
    </w:p>
    <w:p w14:paraId="5501AFB6" w14:textId="77777777" w:rsidR="00104856" w:rsidRPr="00C11C58" w:rsidRDefault="00104856" w:rsidP="00104856">
      <w:pPr>
        <w:rPr>
          <w:rFonts w:asciiTheme="minorHAnsi" w:hAnsiTheme="minorHAnsi" w:cstheme="minorHAnsi"/>
          <w:sz w:val="16"/>
        </w:rPr>
      </w:pPr>
      <w:r w:rsidRPr="00C11C58">
        <w:rPr>
          <w:rFonts w:asciiTheme="minorHAnsi" w:hAnsiTheme="minorHAnsi" w:cstheme="minorHAnsi"/>
          <w:sz w:val="16"/>
        </w:rPr>
        <w:t xml:space="preserve">Table 3 presents data on seven states running out of water in terms of percent of total land area relative to conditions of severe drought, extreme drought and exceptional drought in 2014. </w:t>
      </w:r>
      <w:r w:rsidRPr="00C11C58">
        <w:rPr>
          <w:rStyle w:val="StyleUnderline"/>
          <w:rFonts w:asciiTheme="minorHAnsi" w:hAnsiTheme="minorHAnsi" w:cstheme="minorHAnsi"/>
        </w:rPr>
        <w:t>California was identified as the state with the most serious water condition</w:t>
      </w:r>
      <w:r w:rsidRPr="00C11C58">
        <w:rPr>
          <w:rFonts w:asciiTheme="minorHAnsi" w:hAnsiTheme="minorHAnsi" w:cstheme="minorHAnsi"/>
          <w:sz w:val="16"/>
        </w:rPr>
        <w:t xml:space="preserve">. Climatologists and water analysts are in substantial agreement that </w:t>
      </w:r>
      <w:r w:rsidRPr="00C11C58">
        <w:rPr>
          <w:rStyle w:val="StyleUnderline"/>
          <w:rFonts w:asciiTheme="minorHAnsi" w:hAnsiTheme="minorHAnsi" w:cstheme="minorHAnsi"/>
        </w:rPr>
        <w:t>water shortage conditions are likely to persist in the near future</w:t>
      </w:r>
      <w:r w:rsidRPr="00C11C58">
        <w:rPr>
          <w:rFonts w:asciiTheme="minorHAnsi" w:hAnsiTheme="minorHAnsi" w:cstheme="minorHAnsi"/>
          <w:sz w:val="16"/>
        </w:rPr>
        <w:t xml:space="preserve">. As California and the Midwest are the two primary food-producing areas in the US, such data signals a near certainty of increased food prices in the US. Such data also beckons the US to pursue conservation-based new desalination techniques. </w:t>
      </w:r>
      <w:r w:rsidRPr="00C11C58">
        <w:rPr>
          <w:rStyle w:val="StyleUnderline"/>
          <w:rFonts w:asciiTheme="minorHAnsi" w:hAnsiTheme="minorHAnsi" w:cstheme="minorHAnsi"/>
        </w:rPr>
        <w:t xml:space="preserve">With global population certain to increase, desalination is a </w:t>
      </w:r>
      <w:r w:rsidRPr="00C11C58">
        <w:rPr>
          <w:rStyle w:val="Emphasis"/>
          <w:rFonts w:asciiTheme="minorHAnsi" w:hAnsiTheme="minorHAnsi" w:cstheme="minorHAnsi"/>
        </w:rPr>
        <w:t>viable option</w:t>
      </w:r>
      <w:r w:rsidRPr="00C11C58">
        <w:rPr>
          <w:rFonts w:asciiTheme="minorHAnsi" w:hAnsiTheme="minorHAnsi" w:cstheme="minorHAnsi"/>
          <w:sz w:val="16"/>
        </w:rPr>
        <w:t>.</w:t>
      </w:r>
    </w:p>
    <w:p w14:paraId="3CBEBF9F" w14:textId="0F4BA047" w:rsidR="00104856" w:rsidRPr="00C11C58" w:rsidRDefault="00B75CAE" w:rsidP="00104856">
      <w:pPr>
        <w:pStyle w:val="Heading3"/>
        <w:rPr>
          <w:rFonts w:asciiTheme="minorHAnsi" w:hAnsiTheme="minorHAnsi" w:cstheme="minorHAnsi"/>
        </w:rPr>
      </w:pPr>
      <w:r>
        <w:rPr>
          <w:rFonts w:asciiTheme="minorHAnsi" w:hAnsiTheme="minorHAnsi" w:cstheme="minorHAnsi"/>
        </w:rPr>
        <w:t xml:space="preserve">2NC – </w:t>
      </w:r>
      <w:r w:rsidR="00104856" w:rsidRPr="00C11C58">
        <w:rPr>
          <w:rFonts w:asciiTheme="minorHAnsi" w:hAnsiTheme="minorHAnsi" w:cstheme="minorHAnsi"/>
        </w:rPr>
        <w:t xml:space="preserve">AT: </w:t>
      </w:r>
      <w:r w:rsidR="00CD7589">
        <w:rPr>
          <w:rFonts w:asciiTheme="minorHAnsi" w:hAnsiTheme="minorHAnsi" w:cstheme="minorHAnsi"/>
        </w:rPr>
        <w:t>D</w:t>
      </w:r>
      <w:r w:rsidR="00104856" w:rsidRPr="00C11C58">
        <w:rPr>
          <w:rFonts w:asciiTheme="minorHAnsi" w:hAnsiTheme="minorHAnsi" w:cstheme="minorHAnsi"/>
        </w:rPr>
        <w:t xml:space="preserve">esal </w:t>
      </w:r>
      <w:r w:rsidR="00CD7589">
        <w:rPr>
          <w:rFonts w:asciiTheme="minorHAnsi" w:hAnsiTheme="minorHAnsi" w:cstheme="minorHAnsi"/>
        </w:rPr>
        <w:t>E</w:t>
      </w:r>
      <w:r w:rsidR="00104856" w:rsidRPr="00C11C58">
        <w:rPr>
          <w:rFonts w:asciiTheme="minorHAnsi" w:hAnsiTheme="minorHAnsi" w:cstheme="minorHAnsi"/>
        </w:rPr>
        <w:t xml:space="preserve">mits </w:t>
      </w:r>
      <w:r w:rsidR="00CD7589">
        <w:rPr>
          <w:rFonts w:asciiTheme="minorHAnsi" w:hAnsiTheme="minorHAnsi" w:cstheme="minorHAnsi"/>
        </w:rPr>
        <w:t>C</w:t>
      </w:r>
      <w:r w:rsidR="00104856" w:rsidRPr="00C11C58">
        <w:rPr>
          <w:rFonts w:asciiTheme="minorHAnsi" w:hAnsiTheme="minorHAnsi" w:cstheme="minorHAnsi"/>
        </w:rPr>
        <w:t>arbon</w:t>
      </w:r>
    </w:p>
    <w:p w14:paraId="7CC9FCD1" w14:textId="77777777" w:rsidR="00104856" w:rsidRPr="00C11C58" w:rsidRDefault="00104856" w:rsidP="00104856">
      <w:pPr>
        <w:pStyle w:val="Heading4"/>
        <w:rPr>
          <w:rFonts w:asciiTheme="minorHAnsi" w:hAnsiTheme="minorHAnsi" w:cstheme="minorHAnsi"/>
        </w:rPr>
      </w:pPr>
      <w:r w:rsidRPr="00C11C58">
        <w:rPr>
          <w:rFonts w:asciiTheme="minorHAnsi" w:hAnsiTheme="minorHAnsi" w:cstheme="minorHAnsi"/>
        </w:rPr>
        <w:t xml:space="preserve">Doesn’t assume </w:t>
      </w:r>
      <w:r w:rsidRPr="00C11C58">
        <w:rPr>
          <w:rFonts w:asciiTheme="minorHAnsi" w:hAnsiTheme="minorHAnsi" w:cstheme="minorHAnsi"/>
          <w:u w:val="single"/>
        </w:rPr>
        <w:t>green energy</w:t>
      </w:r>
      <w:r w:rsidRPr="00C11C58">
        <w:rPr>
          <w:rFonts w:asciiTheme="minorHAnsi" w:hAnsiTheme="minorHAnsi" w:cstheme="minorHAnsi"/>
        </w:rPr>
        <w:t>.</w:t>
      </w:r>
    </w:p>
    <w:p w14:paraId="6BF4D7C2" w14:textId="77777777" w:rsidR="00104856" w:rsidRPr="00C11C58" w:rsidRDefault="00104856" w:rsidP="00104856">
      <w:pPr>
        <w:rPr>
          <w:rFonts w:asciiTheme="minorHAnsi" w:hAnsiTheme="minorHAnsi" w:cstheme="minorHAnsi"/>
        </w:rPr>
      </w:pPr>
      <w:bookmarkStart w:id="2" w:name="_Hlk77181256"/>
      <w:r w:rsidRPr="00C11C58">
        <w:rPr>
          <w:rStyle w:val="Style13ptBold"/>
          <w:rFonts w:asciiTheme="minorHAnsi" w:hAnsiTheme="minorHAnsi" w:cstheme="minorHAnsi"/>
        </w:rPr>
        <w:t>Cooley et al 06</w:t>
      </w:r>
      <w:r w:rsidRPr="00C11C58">
        <w:rPr>
          <w:rFonts w:asciiTheme="minorHAnsi" w:hAnsiTheme="minorHAnsi" w:cstheme="minorHAnsi"/>
        </w:rPr>
        <w:t xml:space="preserve"> (Heather Cooley - Research Associate in the Water and Sustainability Program @ the Pacific Institute. BS in Molecular Enviro. Bio, MS in Energy and Resources @ UC Berkeley, with Peter H. Gleick, and Gary Wolff. “DESALINATION, WITH A GRAIN OF SALT — A CALIFORNIA PERSPECTIVE III”, Pacific Institute, June 2006, </w:t>
      </w:r>
      <w:hyperlink r:id="rId38" w:history="1">
        <w:r w:rsidRPr="00C11C58">
          <w:rPr>
            <w:rStyle w:val="Hyperlink"/>
            <w:rFonts w:asciiTheme="minorHAnsi" w:hAnsiTheme="minorHAnsi" w:cstheme="minorHAnsi"/>
          </w:rPr>
          <w:t>https://pacinst.org/wp-content/uploads/2013/02/desalination_report1.pdf</w:t>
        </w:r>
      </w:hyperlink>
      <w:r w:rsidRPr="00C11C58">
        <w:rPr>
          <w:rFonts w:asciiTheme="minorHAnsi" w:hAnsiTheme="minorHAnsi" w:cstheme="minorHAnsi"/>
        </w:rPr>
        <w:t xml:space="preserve"> \\ethan.jxtai)</w:t>
      </w:r>
    </w:p>
    <w:bookmarkEnd w:id="2"/>
    <w:p w14:paraId="24EB6CAA" w14:textId="5B4C7186" w:rsidR="00104856" w:rsidRPr="00324D5B" w:rsidRDefault="00104856" w:rsidP="00104856">
      <w:pPr>
        <w:rPr>
          <w:rFonts w:asciiTheme="minorHAnsi" w:hAnsiTheme="minorHAnsi" w:cstheme="minorHAnsi"/>
          <w:sz w:val="16"/>
        </w:rPr>
      </w:pPr>
      <w:r w:rsidRPr="00C11C58">
        <w:rPr>
          <w:rStyle w:val="StyleUnderline"/>
          <w:rFonts w:asciiTheme="minorHAnsi" w:hAnsiTheme="minorHAnsi" w:cstheme="minorHAnsi"/>
        </w:rPr>
        <w:t xml:space="preserve">Desalination with Alternative Energy Systems Can </w:t>
      </w:r>
      <w:r w:rsidRPr="00C11C58">
        <w:rPr>
          <w:rStyle w:val="Emphasis"/>
          <w:rFonts w:asciiTheme="minorHAnsi" w:hAnsiTheme="minorHAnsi" w:cstheme="minorHAnsi"/>
        </w:rPr>
        <w:t>Reduce Climate Impacts</w:t>
      </w:r>
      <w:r w:rsidRPr="00C11C58">
        <w:rPr>
          <w:rStyle w:val="StyleUnderline"/>
          <w:rFonts w:asciiTheme="minorHAnsi" w:hAnsiTheme="minorHAnsi" w:cstheme="minorHAnsi"/>
        </w:rPr>
        <w:t xml:space="preserve"> </w:t>
      </w:r>
      <w:r w:rsidRPr="00C11C58">
        <w:rPr>
          <w:rFonts w:asciiTheme="minorHAnsi" w:hAnsiTheme="minorHAnsi" w:cstheme="minorHAnsi"/>
          <w:sz w:val="16"/>
        </w:rPr>
        <w:t xml:space="preserve">One way to decouple the impacts of desalination facilities on climate emissions is to </w:t>
      </w:r>
      <w:r w:rsidRPr="00C11C58">
        <w:rPr>
          <w:rStyle w:val="StyleUnderline"/>
          <w:rFonts w:asciiTheme="minorHAnsi" w:hAnsiTheme="minorHAnsi" w:cstheme="minorHAnsi"/>
        </w:rPr>
        <w:t xml:space="preserve">power them with </w:t>
      </w:r>
      <w:r w:rsidRPr="00C11C58">
        <w:rPr>
          <w:rStyle w:val="Emphasis"/>
          <w:rFonts w:asciiTheme="minorHAnsi" w:hAnsiTheme="minorHAnsi" w:cstheme="minorHAnsi"/>
        </w:rPr>
        <w:t>non-fossil fuel sources</w:t>
      </w:r>
      <w:r w:rsidRPr="00C11C58">
        <w:rPr>
          <w:rFonts w:asciiTheme="minorHAnsi" w:hAnsiTheme="minorHAnsi" w:cstheme="minorHAnsi"/>
          <w:sz w:val="16"/>
        </w:rPr>
        <w:t xml:space="preserve">. Desalination optimists have long pointed to the possibility of running desalination plants with alternative energy systems, </w:t>
      </w:r>
      <w:r w:rsidRPr="00C11C58">
        <w:rPr>
          <w:rStyle w:val="StyleUnderline"/>
          <w:rFonts w:asciiTheme="minorHAnsi" w:hAnsiTheme="minorHAnsi" w:cstheme="minorHAnsi"/>
        </w:rPr>
        <w:t>from solar to nuclear, as a way of reducing costs or dependence on fossil fuels</w:t>
      </w:r>
      <w:r w:rsidRPr="00C11C58">
        <w:rPr>
          <w:rFonts w:asciiTheme="minorHAnsi" w:hAnsiTheme="minorHAnsi" w:cstheme="minorHAnsi"/>
          <w:sz w:val="16"/>
        </w:rPr>
        <w:t xml:space="preserve">, </w:t>
      </w:r>
      <w:r w:rsidRPr="00C11C58">
        <w:rPr>
          <w:rStyle w:val="StyleUnderline"/>
          <w:rFonts w:asciiTheme="minorHAnsi" w:hAnsiTheme="minorHAnsi" w:cstheme="minorHAnsi"/>
        </w:rPr>
        <w:t>and</w:t>
      </w:r>
      <w:r w:rsidRPr="00C11C58">
        <w:rPr>
          <w:rFonts w:asciiTheme="minorHAnsi" w:hAnsiTheme="minorHAnsi" w:cstheme="minorHAnsi"/>
          <w:sz w:val="16"/>
        </w:rPr>
        <w:t xml:space="preserve"> more recently, </w:t>
      </w:r>
      <w:r w:rsidRPr="00C11C58">
        <w:rPr>
          <w:rStyle w:val="StyleUnderline"/>
          <w:rFonts w:asciiTheme="minorHAnsi" w:hAnsiTheme="minorHAnsi" w:cstheme="minorHAnsi"/>
        </w:rPr>
        <w:t>as a way of reducing greenhouse gas emissions and local contributions to climate change</w:t>
      </w:r>
      <w:r w:rsidRPr="00C11C58">
        <w:rPr>
          <w:rFonts w:asciiTheme="minorHAnsi" w:hAnsiTheme="minorHAnsi" w:cstheme="minorHAnsi"/>
          <w:sz w:val="16"/>
        </w:rPr>
        <w:t xml:space="preserve">. While this discussion continues, there is, as yet, no economic advantage to dedicating alternative energy systems to desalination because of the high costs relative to more-traditional energy systems and the lack of a regulatory agreement to control greenhouse gases. </w:t>
      </w:r>
      <w:r w:rsidRPr="00C11C58">
        <w:rPr>
          <w:rStyle w:val="StyleUnderline"/>
          <w:rFonts w:asciiTheme="minorHAnsi" w:hAnsiTheme="minorHAnsi" w:cstheme="minorHAnsi"/>
        </w:rPr>
        <w:t>The barriers to greater use of alternative energy are rarely technical</w:t>
      </w:r>
      <w:r w:rsidRPr="00C11C58">
        <w:rPr>
          <w:rFonts w:asciiTheme="minorHAnsi" w:hAnsiTheme="minorHAnsi" w:cstheme="minorHAnsi"/>
          <w:sz w:val="16"/>
        </w:rPr>
        <w:t xml:space="preserve">. </w:t>
      </w:r>
      <w:r w:rsidRPr="00C11C58">
        <w:rPr>
          <w:rStyle w:val="StyleUnderline"/>
          <w:rFonts w:asciiTheme="minorHAnsi" w:hAnsiTheme="minorHAnsi" w:cstheme="minorHAnsi"/>
        </w:rPr>
        <w:t>Solar energy has been used directly for over a century to distill brackish water and seawater</w:t>
      </w:r>
      <w:r w:rsidRPr="00C11C58">
        <w:rPr>
          <w:rFonts w:asciiTheme="minorHAnsi" w:hAnsiTheme="minorHAnsi" w:cstheme="minorHAnsi"/>
          <w:sz w:val="16"/>
        </w:rPr>
        <w:t xml:space="preserve">. The simplest example of this type of process is the greenhouse solar still, in which saline water is heated and evaporated by incoming solar radiation in a basin on the floor and the water vapor condenses on a sloping glass roof that covers the basin. When commercial plate glass began to be produced toward the end of the 19th century, solar stills were developed. One of the first successful solar systems was built in 1872 in Las Salinas, Chile, an area with very limited fresh water. This still covered 4,500 square meters, operated for 40 years, and produced over 5,000 gallons/d (about 20 m3 /d) of fresh water (Delyannis and Delyannis 1984). Variations of this type of solar still have been tested in an effort to increase efficiency, but they all share some major difficulties, including solar collection area requirements, high capital costs, and vulnerability to weather-related damage. There are examples of desalting units that use more-advanced renewable systems to provide heat or electrical energy. Some </w:t>
      </w:r>
      <w:r w:rsidRPr="00C11C58">
        <w:rPr>
          <w:rStyle w:val="StyleUnderline"/>
          <w:rFonts w:asciiTheme="minorHAnsi" w:hAnsiTheme="minorHAnsi" w:cstheme="minorHAnsi"/>
        </w:rPr>
        <w:t>modern desalination facilities are now run with electricity produced by wind turbines or photovoltaics</w:t>
      </w:r>
      <w:r w:rsidRPr="00C11C58">
        <w:rPr>
          <w:rFonts w:asciiTheme="minorHAnsi" w:hAnsiTheme="minorHAnsi" w:cstheme="minorHAnsi"/>
          <w:sz w:val="16"/>
        </w:rPr>
        <w:t>. An inventory of known wind- and solar-powered desalting plants (Wangnick/GWI 2005) listed around 100 units as of the end of 2004. Most of these are demonstration facilities with capacities smaller than 0.013 MGD (50 m3 /d), though a 0.08 MGD (300 m3 /d) plant using wind energy was recently built in Cape Verde. The largest renewable energy desalination plant listed by the end of 2005 was a 0.5 MGD (2,000-m3 /d) plant in Libya, which was built to use wind energy systems for power. A 0.3 MGD (1,000-m3 /d) plant in Libya in the same location was designed to use photovoltaics for energy. Both of these plants went into operation in 1992 and desalted brackish water using RO. No plants run solely with nuclear power have been built, although a few desalination plants supply high-quality water for nuclear facilities</w:t>
      </w:r>
    </w:p>
    <w:p w14:paraId="6E1C225C" w14:textId="011FCB1A" w:rsidR="00643358" w:rsidRPr="00C11C58" w:rsidRDefault="00FB2D2C" w:rsidP="00643358">
      <w:pPr>
        <w:pStyle w:val="Heading2"/>
        <w:rPr>
          <w:rFonts w:asciiTheme="minorHAnsi" w:hAnsiTheme="minorHAnsi" w:cstheme="minorHAnsi"/>
        </w:rPr>
      </w:pPr>
      <w:r>
        <w:rPr>
          <w:rFonts w:asciiTheme="minorHAnsi" w:hAnsiTheme="minorHAnsi" w:cstheme="minorHAnsi"/>
        </w:rPr>
        <w:t xml:space="preserve">CP – </w:t>
      </w:r>
      <w:r w:rsidR="00643358" w:rsidRPr="00C11C58">
        <w:rPr>
          <w:rFonts w:asciiTheme="minorHAnsi" w:hAnsiTheme="minorHAnsi" w:cstheme="minorHAnsi"/>
        </w:rPr>
        <w:t>Water Markets Plank</w:t>
      </w:r>
    </w:p>
    <w:p w14:paraId="485F1FBA" w14:textId="61BCF44A" w:rsidR="00643358" w:rsidRPr="00C11C58" w:rsidRDefault="00643358" w:rsidP="00643358">
      <w:pPr>
        <w:pStyle w:val="Heading3"/>
        <w:rPr>
          <w:rFonts w:asciiTheme="minorHAnsi" w:hAnsiTheme="minorHAnsi" w:cstheme="minorHAnsi"/>
        </w:rPr>
      </w:pPr>
      <w:r w:rsidRPr="00C11C58">
        <w:rPr>
          <w:rFonts w:asciiTheme="minorHAnsi" w:hAnsiTheme="minorHAnsi" w:cstheme="minorHAnsi"/>
        </w:rPr>
        <w:t>1NC</w:t>
      </w:r>
      <w:r w:rsidR="00506EA9">
        <w:rPr>
          <w:rFonts w:asciiTheme="minorHAnsi" w:hAnsiTheme="minorHAnsi" w:cstheme="minorHAnsi"/>
        </w:rPr>
        <w:t xml:space="preserve"> – CP</w:t>
      </w:r>
    </w:p>
    <w:p w14:paraId="0451099A" w14:textId="77777777" w:rsidR="00643358" w:rsidRPr="00C11C58" w:rsidRDefault="00643358" w:rsidP="00643358">
      <w:pPr>
        <w:pStyle w:val="Heading4"/>
        <w:numPr>
          <w:ilvl w:val="0"/>
          <w:numId w:val="12"/>
        </w:numPr>
        <w:tabs>
          <w:tab w:val="num" w:pos="360"/>
        </w:tabs>
        <w:ind w:left="360"/>
        <w:rPr>
          <w:rFonts w:asciiTheme="minorHAnsi" w:hAnsiTheme="minorHAnsi" w:cstheme="minorHAnsi"/>
        </w:rPr>
      </w:pPr>
      <w:r w:rsidRPr="00C11C58">
        <w:rPr>
          <w:rFonts w:asciiTheme="minorHAnsi" w:hAnsiTheme="minorHAnsi" w:cstheme="minorHAnsi"/>
        </w:rPr>
        <w:t>Establish water trading institutions.</w:t>
      </w:r>
    </w:p>
    <w:p w14:paraId="33EA030E"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Water markets solve shortages.</w:t>
      </w:r>
    </w:p>
    <w:p w14:paraId="33840D13" w14:textId="77777777" w:rsidR="00643358" w:rsidRPr="00C11C58" w:rsidRDefault="00643358" w:rsidP="00643358">
      <w:pPr>
        <w:rPr>
          <w:rFonts w:asciiTheme="minorHAnsi" w:hAnsiTheme="minorHAnsi" w:cstheme="minorHAnsi"/>
        </w:rPr>
      </w:pPr>
      <w:r w:rsidRPr="00C11C58">
        <w:rPr>
          <w:rStyle w:val="Style13ptBold"/>
          <w:rFonts w:asciiTheme="minorHAnsi" w:hAnsiTheme="minorHAnsi" w:cstheme="minorHAnsi"/>
        </w:rPr>
        <w:t>Bruno 21</w:t>
      </w:r>
      <w:r w:rsidRPr="00C11C58">
        <w:rPr>
          <w:rFonts w:asciiTheme="minorHAnsi" w:hAnsiTheme="minorHAnsi" w:cstheme="minorHAnsi"/>
        </w:rPr>
        <w:t xml:space="preserve"> [Marisa Bruno, Yale Environment Review, citing Peter Debaere and Tianshu Li. 4-15-2021, "New study confirms water markets increase productivity of water during drought," Yale Environment Review, accessed 7-21-2021, https://environment-review.yale.edu/new-study-confirms-water-markets-increase-productivity-water-during-drought] //BY</w:t>
      </w:r>
    </w:p>
    <w:p w14:paraId="6BF65556"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Scientists predict that the United States will experience more frequent episodes of drought in the coming decades. </w:t>
      </w:r>
      <w:r w:rsidRPr="00C11C58">
        <w:rPr>
          <w:rStyle w:val="StyleUnderline"/>
          <w:rFonts w:asciiTheme="minorHAnsi" w:hAnsiTheme="minorHAnsi" w:cstheme="minorHAnsi"/>
        </w:rPr>
        <w:t xml:space="preserve">Farmers, who consume more water than industrial and municipal users combined, will </w:t>
      </w:r>
      <w:r w:rsidRPr="00C11C58">
        <w:rPr>
          <w:rStyle w:val="Emphasis"/>
          <w:rFonts w:asciiTheme="minorHAnsi" w:hAnsiTheme="minorHAnsi" w:cstheme="minorHAnsi"/>
        </w:rPr>
        <w:t>bear the brunt</w:t>
      </w:r>
      <w:r w:rsidRPr="00C11C58">
        <w:rPr>
          <w:rStyle w:val="StyleUnderline"/>
          <w:rFonts w:asciiTheme="minorHAnsi" w:hAnsiTheme="minorHAnsi" w:cstheme="minorHAnsi"/>
        </w:rPr>
        <w:t xml:space="preserve"> of water </w:t>
      </w:r>
      <w:r w:rsidRPr="00C11C58">
        <w:rPr>
          <w:rStyle w:val="Emphasis"/>
          <w:rFonts w:asciiTheme="minorHAnsi" w:hAnsiTheme="minorHAnsi" w:cstheme="minorHAnsi"/>
        </w:rPr>
        <w:t>shortages</w:t>
      </w:r>
      <w:r w:rsidRPr="00C11C58">
        <w:rPr>
          <w:rStyle w:val="StyleUnderline"/>
          <w:rFonts w:asciiTheme="minorHAnsi" w:hAnsiTheme="minorHAnsi" w:cstheme="minorHAnsi"/>
        </w:rPr>
        <w:t xml:space="preserve">, as they </w:t>
      </w:r>
      <w:r w:rsidRPr="00C11C58">
        <w:rPr>
          <w:rStyle w:val="Emphasis"/>
          <w:rFonts w:asciiTheme="minorHAnsi" w:hAnsiTheme="minorHAnsi" w:cstheme="minorHAnsi"/>
        </w:rPr>
        <w:t>struggle</w:t>
      </w:r>
      <w:r w:rsidRPr="00C11C58">
        <w:rPr>
          <w:rStyle w:val="StyleUnderline"/>
          <w:rFonts w:asciiTheme="minorHAnsi" w:hAnsiTheme="minorHAnsi" w:cstheme="minorHAnsi"/>
        </w:rPr>
        <w:t xml:space="preserve"> to </w:t>
      </w:r>
      <w:r w:rsidRPr="00C11C58">
        <w:rPr>
          <w:rStyle w:val="Emphasis"/>
          <w:rFonts w:asciiTheme="minorHAnsi" w:hAnsiTheme="minorHAnsi" w:cstheme="minorHAnsi"/>
        </w:rPr>
        <w:t>irrigate dry land</w:t>
      </w:r>
      <w:r w:rsidRPr="00C11C58">
        <w:rPr>
          <w:rStyle w:val="StyleUnderline"/>
          <w:rFonts w:asciiTheme="minorHAnsi" w:hAnsiTheme="minorHAnsi" w:cstheme="minorHAnsi"/>
        </w:rPr>
        <w:t xml:space="preserve"> with </w:t>
      </w:r>
      <w:r w:rsidRPr="00C11C58">
        <w:rPr>
          <w:rStyle w:val="Emphasis"/>
          <w:rFonts w:asciiTheme="minorHAnsi" w:hAnsiTheme="minorHAnsi" w:cstheme="minorHAnsi"/>
        </w:rPr>
        <w:t>limited water resources</w:t>
      </w:r>
      <w:r w:rsidRPr="00C11C58">
        <w:rPr>
          <w:rFonts w:asciiTheme="minorHAnsi" w:hAnsiTheme="minorHAnsi" w:cstheme="minorHAnsi"/>
          <w:sz w:val="16"/>
        </w:rPr>
        <w:t xml:space="preserve">. This is especially true in the Southwestern U.S., where </w:t>
      </w:r>
      <w:r w:rsidRPr="00C11C58">
        <w:rPr>
          <w:rStyle w:val="StyleUnderline"/>
          <w:rFonts w:asciiTheme="minorHAnsi" w:hAnsiTheme="minorHAnsi" w:cstheme="minorHAnsi"/>
        </w:rPr>
        <w:t>competition for water is</w:t>
      </w:r>
      <w:r w:rsidRPr="00C11C58">
        <w:rPr>
          <w:rFonts w:asciiTheme="minorHAnsi" w:hAnsiTheme="minorHAnsi" w:cstheme="minorHAnsi"/>
          <w:sz w:val="16"/>
        </w:rPr>
        <w:t xml:space="preserve"> already </w:t>
      </w:r>
      <w:r w:rsidRPr="00C11C58">
        <w:rPr>
          <w:rStyle w:val="Emphasis"/>
          <w:rFonts w:asciiTheme="minorHAnsi" w:hAnsiTheme="minorHAnsi" w:cstheme="minorHAnsi"/>
        </w:rPr>
        <w:t>high</w:t>
      </w:r>
      <w:r w:rsidRPr="00C11C58">
        <w:rPr>
          <w:rFonts w:asciiTheme="minorHAnsi" w:hAnsiTheme="minorHAnsi" w:cstheme="minorHAnsi"/>
          <w:sz w:val="16"/>
        </w:rPr>
        <w:t>.</w:t>
      </w:r>
    </w:p>
    <w:p w14:paraId="6434B05D" w14:textId="77777777" w:rsidR="00643358" w:rsidRPr="00C11C58" w:rsidRDefault="00643358" w:rsidP="00643358">
      <w:pPr>
        <w:rPr>
          <w:rFonts w:asciiTheme="minorHAnsi" w:hAnsiTheme="minorHAnsi" w:cstheme="minorHAnsi"/>
          <w:sz w:val="16"/>
        </w:rPr>
      </w:pPr>
      <w:r w:rsidRPr="00C11C58">
        <w:rPr>
          <w:rStyle w:val="StyleUnderline"/>
          <w:rFonts w:asciiTheme="minorHAnsi" w:hAnsiTheme="minorHAnsi" w:cstheme="minorHAnsi"/>
        </w:rPr>
        <w:t>One remedy</w:t>
      </w:r>
      <w:r w:rsidRPr="00C11C58">
        <w:rPr>
          <w:rFonts w:asciiTheme="minorHAnsi" w:hAnsiTheme="minorHAnsi" w:cstheme="minorHAnsi"/>
          <w:sz w:val="16"/>
        </w:rPr>
        <w:t xml:space="preserve">, proposed by economists and scientists alike, </w:t>
      </w:r>
      <w:r w:rsidRPr="00C11C58">
        <w:rPr>
          <w:rStyle w:val="StyleUnderline"/>
          <w:rFonts w:asciiTheme="minorHAnsi" w:hAnsiTheme="minorHAnsi" w:cstheme="minorHAnsi"/>
        </w:rPr>
        <w:t>is to establish water markets</w:t>
      </w:r>
      <w:r w:rsidRPr="00C11C58">
        <w:rPr>
          <w:rFonts w:asciiTheme="minorHAnsi" w:hAnsiTheme="minorHAnsi" w:cstheme="minorHAnsi"/>
          <w:sz w:val="16"/>
        </w:rPr>
        <w:t xml:space="preserve">. In a water market, </w:t>
      </w:r>
      <w:r w:rsidRPr="00C11C58">
        <w:rPr>
          <w:rStyle w:val="StyleUnderline"/>
          <w:rFonts w:asciiTheme="minorHAnsi" w:hAnsiTheme="minorHAnsi" w:cstheme="minorHAnsi"/>
        </w:rPr>
        <w:t>a regional authority allocates “water rights” to different water users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Each water right serves as a legal entitlement to a </w:t>
      </w:r>
      <w:r w:rsidRPr="00C11C58">
        <w:rPr>
          <w:rStyle w:val="Emphasis"/>
          <w:rFonts w:asciiTheme="minorHAnsi" w:hAnsiTheme="minorHAnsi" w:cstheme="minorHAnsi"/>
        </w:rPr>
        <w:t>specific quantity</w:t>
      </w:r>
      <w:r w:rsidRPr="00C11C58">
        <w:rPr>
          <w:rStyle w:val="StyleUnderline"/>
          <w:rFonts w:asciiTheme="minorHAnsi" w:hAnsiTheme="minorHAnsi" w:cstheme="minorHAnsi"/>
        </w:rPr>
        <w:t xml:space="preserve"> of surface water</w:t>
      </w:r>
      <w:r w:rsidRPr="00C11C58">
        <w:rPr>
          <w:rFonts w:asciiTheme="minorHAnsi" w:hAnsiTheme="minorHAnsi" w:cstheme="minorHAnsi"/>
          <w:sz w:val="16"/>
        </w:rPr>
        <w:t xml:space="preserve">. </w:t>
      </w:r>
      <w:r w:rsidRPr="00C11C58">
        <w:rPr>
          <w:rStyle w:val="StyleUnderline"/>
          <w:rFonts w:asciiTheme="minorHAnsi" w:hAnsiTheme="minorHAnsi" w:cstheme="minorHAnsi"/>
        </w:rPr>
        <w:t>Water rights holders are then able to trade these rights amongst themselves. In theory, water markets increase</w:t>
      </w:r>
      <w:r w:rsidRPr="00C11C58">
        <w:rPr>
          <w:rFonts w:asciiTheme="minorHAnsi" w:hAnsiTheme="minorHAnsi" w:cstheme="minorHAnsi"/>
          <w:sz w:val="16"/>
        </w:rPr>
        <w:t xml:space="preserve"> “</w:t>
      </w:r>
      <w:r w:rsidRPr="00C11C58">
        <w:rPr>
          <w:rStyle w:val="StyleUnderline"/>
          <w:rFonts w:asciiTheme="minorHAnsi" w:hAnsiTheme="minorHAnsi" w:cstheme="minorHAnsi"/>
        </w:rPr>
        <w:t>water productivity</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by allowing </w:t>
      </w:r>
      <w:r w:rsidRPr="00C11C58">
        <w:rPr>
          <w:rStyle w:val="Emphasis"/>
          <w:rFonts w:asciiTheme="minorHAnsi" w:hAnsiTheme="minorHAnsi" w:cstheme="minorHAnsi"/>
        </w:rPr>
        <w:t>high-value</w:t>
      </w:r>
      <w:r w:rsidRPr="00C11C58">
        <w:rPr>
          <w:rStyle w:val="StyleUnderline"/>
          <w:rFonts w:asciiTheme="minorHAnsi" w:hAnsiTheme="minorHAnsi" w:cstheme="minorHAnsi"/>
        </w:rPr>
        <w:t xml:space="preserve"> crop growers, like fruit farmers, to </w:t>
      </w:r>
      <w:r w:rsidRPr="00C11C58">
        <w:rPr>
          <w:rStyle w:val="Emphasis"/>
          <w:rFonts w:asciiTheme="minorHAnsi" w:hAnsiTheme="minorHAnsi" w:cstheme="minorHAnsi"/>
        </w:rPr>
        <w:t>buy water rights</w:t>
      </w:r>
      <w:r w:rsidRPr="00C11C58">
        <w:rPr>
          <w:rStyle w:val="StyleUnderline"/>
          <w:rFonts w:asciiTheme="minorHAnsi" w:hAnsiTheme="minorHAnsi" w:cstheme="minorHAnsi"/>
        </w:rPr>
        <w:t xml:space="preserve"> from </w:t>
      </w:r>
      <w:r w:rsidRPr="00C11C58">
        <w:rPr>
          <w:rStyle w:val="Emphasis"/>
          <w:rFonts w:asciiTheme="minorHAnsi" w:hAnsiTheme="minorHAnsi" w:cstheme="minorHAnsi"/>
        </w:rPr>
        <w:t>lower-value</w:t>
      </w:r>
      <w:r w:rsidRPr="00C11C58">
        <w:rPr>
          <w:rStyle w:val="StyleUnderline"/>
          <w:rFonts w:asciiTheme="minorHAnsi" w:hAnsiTheme="minorHAnsi" w:cstheme="minorHAnsi"/>
        </w:rPr>
        <w:t xml:space="preserve"> crop growers, like wheat farmers</w:t>
      </w:r>
      <w:r w:rsidRPr="00C11C58">
        <w:rPr>
          <w:rFonts w:asciiTheme="minorHAnsi" w:hAnsiTheme="minorHAnsi" w:cstheme="minorHAnsi"/>
          <w:sz w:val="16"/>
        </w:rPr>
        <w:t>. “</w:t>
      </w:r>
      <w:r w:rsidRPr="00C11C58">
        <w:rPr>
          <w:rStyle w:val="StyleUnderline"/>
          <w:rFonts w:asciiTheme="minorHAnsi" w:hAnsiTheme="minorHAnsi" w:cstheme="minorHAnsi"/>
        </w:rPr>
        <w:t>Water productivity</w:t>
      </w:r>
      <w:r w:rsidRPr="00C11C58">
        <w:rPr>
          <w:rFonts w:asciiTheme="minorHAnsi" w:hAnsiTheme="minorHAnsi" w:cstheme="minorHAnsi"/>
          <w:sz w:val="16"/>
        </w:rPr>
        <w:t xml:space="preserve">,” in this case, </w:t>
      </w:r>
      <w:r w:rsidRPr="00C11C58">
        <w:rPr>
          <w:rStyle w:val="StyleUnderline"/>
          <w:rFonts w:asciiTheme="minorHAnsi" w:hAnsiTheme="minorHAnsi" w:cstheme="minorHAnsi"/>
        </w:rPr>
        <w:t>is the dollar value produced per unit of water applied</w:t>
      </w:r>
    </w:p>
    <w:p w14:paraId="545EBDD2"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But in practice, the impact of water markets has been difficult to measure because of limited and unreliable data on water market transactions. In their recent study published in Advances in Water Resources, researchers Peter Debaere and Tianshu Li overcome this hurdle by using </w:t>
      </w:r>
      <w:r w:rsidRPr="00C11C58">
        <w:rPr>
          <w:rStyle w:val="StyleUnderline"/>
          <w:rFonts w:asciiTheme="minorHAnsi" w:hAnsiTheme="minorHAnsi" w:cstheme="minorHAnsi"/>
        </w:rPr>
        <w:t>changes in crop production as a proxy for water right transfers</w:t>
      </w:r>
      <w:r w:rsidRPr="00C11C58">
        <w:rPr>
          <w:rFonts w:asciiTheme="minorHAnsi" w:hAnsiTheme="minorHAnsi" w:cstheme="minorHAnsi"/>
          <w:sz w:val="16"/>
        </w:rPr>
        <w:t xml:space="preserve">. Their study focuses on the Rio Grande Valley in Texas because it has one of the few established water markets in the country. Adjacent to the Rio Grande Valley are several counties with similar topographies and drought patterns that do not have a water market. This allowed the researchers to use the Rio Grande Valley as the treatment group and neighboring counties as the control group. </w:t>
      </w:r>
    </w:p>
    <w:p w14:paraId="51A4F98E"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To assess the impact of the water market, the </w:t>
      </w:r>
      <w:r w:rsidRPr="00C11C58">
        <w:rPr>
          <w:rStyle w:val="StyleUnderline"/>
          <w:rFonts w:asciiTheme="minorHAnsi" w:hAnsiTheme="minorHAnsi" w:cstheme="minorHAnsi"/>
        </w:rPr>
        <w:t xml:space="preserve">researchers analyzed how the production of high-value crops </w:t>
      </w:r>
      <w:r w:rsidRPr="00C11C58">
        <w:rPr>
          <w:rStyle w:val="Emphasis"/>
          <w:rFonts w:asciiTheme="minorHAnsi" w:hAnsiTheme="minorHAnsi" w:cstheme="minorHAnsi"/>
        </w:rPr>
        <w:t>changed over time</w:t>
      </w:r>
      <w:r w:rsidRPr="00C11C58">
        <w:rPr>
          <w:rStyle w:val="StyleUnderline"/>
          <w:rFonts w:asciiTheme="minorHAnsi" w:hAnsiTheme="minorHAnsi" w:cstheme="minorHAnsi"/>
        </w:rPr>
        <w:t xml:space="preserve"> in the treatment and control groups</w:t>
      </w:r>
      <w:r w:rsidRPr="00C11C58">
        <w:rPr>
          <w:rFonts w:asciiTheme="minorHAnsi" w:hAnsiTheme="minorHAnsi" w:cstheme="minorHAnsi"/>
          <w:sz w:val="16"/>
        </w:rPr>
        <w:t xml:space="preserve">. They found that </w:t>
      </w:r>
      <w:r w:rsidRPr="00C11C58">
        <w:rPr>
          <w:rStyle w:val="StyleUnderline"/>
          <w:rFonts w:asciiTheme="minorHAnsi" w:hAnsiTheme="minorHAnsi" w:cstheme="minorHAnsi"/>
        </w:rPr>
        <w:t xml:space="preserve">after the Rio Grande Valley established a </w:t>
      </w:r>
      <w:r w:rsidRPr="00C11C58">
        <w:rPr>
          <w:rStyle w:val="Emphasis"/>
          <w:rFonts w:asciiTheme="minorHAnsi" w:hAnsiTheme="minorHAnsi" w:cstheme="minorHAnsi"/>
        </w:rPr>
        <w:t>water market</w:t>
      </w:r>
      <w:r w:rsidRPr="00C11C58">
        <w:rPr>
          <w:rStyle w:val="StyleUnderline"/>
          <w:rFonts w:asciiTheme="minorHAnsi" w:hAnsiTheme="minorHAnsi" w:cstheme="minorHAnsi"/>
        </w:rPr>
        <w:t xml:space="preserve">, crop production </w:t>
      </w:r>
      <w:r w:rsidRPr="00C11C58">
        <w:rPr>
          <w:rStyle w:val="Emphasis"/>
          <w:rFonts w:asciiTheme="minorHAnsi" w:hAnsiTheme="minorHAnsi" w:cstheme="minorHAnsi"/>
        </w:rPr>
        <w:t>shifted</w:t>
      </w:r>
      <w:r w:rsidRPr="00C11C58">
        <w:rPr>
          <w:rStyle w:val="StyleUnderline"/>
          <w:rFonts w:asciiTheme="minorHAnsi" w:hAnsiTheme="minorHAnsi" w:cstheme="minorHAnsi"/>
        </w:rPr>
        <w:t xml:space="preserve"> towards crops that could use water </w:t>
      </w:r>
      <w:r w:rsidRPr="00C11C58">
        <w:rPr>
          <w:rStyle w:val="Emphasis"/>
          <w:rFonts w:asciiTheme="minorHAnsi" w:hAnsiTheme="minorHAnsi" w:cstheme="minorHAnsi"/>
        </w:rPr>
        <w:t>more productively</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This suggests that farmers with </w:t>
      </w:r>
      <w:r w:rsidRPr="00C11C58">
        <w:rPr>
          <w:rStyle w:val="Emphasis"/>
          <w:rFonts w:asciiTheme="minorHAnsi" w:hAnsiTheme="minorHAnsi" w:cstheme="minorHAnsi"/>
        </w:rPr>
        <w:t>low-value crops</w:t>
      </w:r>
      <w:r w:rsidRPr="00C11C58">
        <w:rPr>
          <w:rStyle w:val="StyleUnderline"/>
          <w:rFonts w:asciiTheme="minorHAnsi" w:hAnsiTheme="minorHAnsi" w:cstheme="minorHAnsi"/>
        </w:rPr>
        <w:t xml:space="preserve"> were </w:t>
      </w:r>
      <w:r w:rsidRPr="00C11C58">
        <w:rPr>
          <w:rStyle w:val="Emphasis"/>
          <w:rFonts w:asciiTheme="minorHAnsi" w:hAnsiTheme="minorHAnsi" w:cstheme="minorHAnsi"/>
        </w:rPr>
        <w:t>leasing</w:t>
      </w:r>
      <w:r w:rsidRPr="00C11C58">
        <w:rPr>
          <w:rStyle w:val="StyleUnderline"/>
          <w:rFonts w:asciiTheme="minorHAnsi" w:hAnsiTheme="minorHAnsi" w:cstheme="minorHAnsi"/>
        </w:rPr>
        <w:t xml:space="preserve"> their </w:t>
      </w:r>
      <w:r w:rsidRPr="00C11C58">
        <w:rPr>
          <w:rStyle w:val="Emphasis"/>
          <w:rFonts w:asciiTheme="minorHAnsi" w:hAnsiTheme="minorHAnsi" w:cstheme="minorHAnsi"/>
        </w:rPr>
        <w:t>water rights</w:t>
      </w:r>
      <w:r w:rsidRPr="00C11C58">
        <w:rPr>
          <w:rStyle w:val="StyleUnderline"/>
          <w:rFonts w:asciiTheme="minorHAnsi" w:hAnsiTheme="minorHAnsi" w:cstheme="minorHAnsi"/>
        </w:rPr>
        <w:t xml:space="preserve"> to farmers with </w:t>
      </w:r>
      <w:r w:rsidRPr="00C11C58">
        <w:rPr>
          <w:rStyle w:val="Emphasis"/>
          <w:rFonts w:asciiTheme="minorHAnsi" w:hAnsiTheme="minorHAnsi" w:cstheme="minorHAnsi"/>
        </w:rPr>
        <w:t>high-value crops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Drought </w:t>
      </w:r>
      <w:r w:rsidRPr="00C11C58">
        <w:rPr>
          <w:rStyle w:val="Emphasis"/>
          <w:rFonts w:asciiTheme="minorHAnsi" w:hAnsiTheme="minorHAnsi" w:cstheme="minorHAnsi"/>
        </w:rPr>
        <w:t>significantly amplified</w:t>
      </w:r>
      <w:r w:rsidRPr="00C11C58">
        <w:rPr>
          <w:rStyle w:val="StyleUnderline"/>
          <w:rFonts w:asciiTheme="minorHAnsi" w:hAnsiTheme="minorHAnsi" w:cstheme="minorHAnsi"/>
        </w:rPr>
        <w:t xml:space="preserve"> this effect</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Counties </w:t>
      </w:r>
      <w:r w:rsidRPr="00C11C58">
        <w:rPr>
          <w:rStyle w:val="Emphasis"/>
          <w:rFonts w:asciiTheme="minorHAnsi" w:hAnsiTheme="minorHAnsi" w:cstheme="minorHAnsi"/>
        </w:rPr>
        <w:t>without water markets</w:t>
      </w:r>
      <w:r w:rsidRPr="00C11C58">
        <w:rPr>
          <w:rFonts w:asciiTheme="minorHAnsi" w:hAnsiTheme="minorHAnsi" w:cstheme="minorHAnsi"/>
          <w:sz w:val="16"/>
        </w:rPr>
        <w:t xml:space="preserve"> (the control group) </w:t>
      </w:r>
      <w:r w:rsidRPr="00C11C58">
        <w:rPr>
          <w:rStyle w:val="StyleUnderline"/>
          <w:rFonts w:asciiTheme="minorHAnsi" w:hAnsiTheme="minorHAnsi" w:cstheme="minorHAnsi"/>
        </w:rPr>
        <w:t>did not experience these shifts</w:t>
      </w:r>
      <w:r w:rsidRPr="00C11C58">
        <w:rPr>
          <w:rFonts w:asciiTheme="minorHAnsi" w:hAnsiTheme="minorHAnsi" w:cstheme="minorHAnsi"/>
          <w:sz w:val="16"/>
        </w:rPr>
        <w:t xml:space="preserve">, and </w:t>
      </w:r>
      <w:r w:rsidRPr="00C11C58">
        <w:rPr>
          <w:rStyle w:val="StyleUnderline"/>
          <w:rFonts w:asciiTheme="minorHAnsi" w:hAnsiTheme="minorHAnsi" w:cstheme="minorHAnsi"/>
        </w:rPr>
        <w:t>farmers continued to produce low-value crops, even during drought</w:t>
      </w:r>
      <w:r w:rsidRPr="00C11C58">
        <w:rPr>
          <w:rFonts w:asciiTheme="minorHAnsi" w:hAnsiTheme="minorHAnsi" w:cstheme="minorHAnsi"/>
          <w:sz w:val="16"/>
        </w:rPr>
        <w:t xml:space="preserve">. This </w:t>
      </w:r>
      <w:r w:rsidRPr="00C11C58">
        <w:rPr>
          <w:rStyle w:val="StyleUnderline"/>
          <w:rFonts w:asciiTheme="minorHAnsi" w:hAnsiTheme="minorHAnsi" w:cstheme="minorHAnsi"/>
        </w:rPr>
        <w:t xml:space="preserve">comparative analysis of regions with and without water markets shows that water markets do move water to </w:t>
      </w:r>
      <w:r w:rsidRPr="00C11C58">
        <w:rPr>
          <w:rStyle w:val="Emphasis"/>
          <w:rFonts w:asciiTheme="minorHAnsi" w:hAnsiTheme="minorHAnsi" w:cstheme="minorHAnsi"/>
        </w:rPr>
        <w:t>more productive uses</w:t>
      </w:r>
      <w:r w:rsidRPr="00C11C58">
        <w:rPr>
          <w:rStyle w:val="StyleUnderline"/>
          <w:rFonts w:asciiTheme="minorHAnsi" w:hAnsiTheme="minorHAnsi" w:cstheme="minorHAnsi"/>
        </w:rPr>
        <w:t xml:space="preserve">, especially in </w:t>
      </w:r>
      <w:r w:rsidRPr="00C11C58">
        <w:rPr>
          <w:rStyle w:val="Emphasis"/>
          <w:rFonts w:asciiTheme="minorHAnsi" w:hAnsiTheme="minorHAnsi" w:cstheme="minorHAnsi"/>
        </w:rPr>
        <w:t>times of drought</w:t>
      </w:r>
      <w:r w:rsidRPr="00C11C58">
        <w:rPr>
          <w:rFonts w:asciiTheme="minorHAnsi" w:hAnsiTheme="minorHAnsi" w:cstheme="minorHAnsi"/>
          <w:sz w:val="16"/>
        </w:rPr>
        <w:t xml:space="preserve">. </w:t>
      </w:r>
    </w:p>
    <w:p w14:paraId="41069560"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Debaere and Li also indirectly present a model for a well-functioning water market. </w:t>
      </w:r>
      <w:r w:rsidRPr="00C11C58">
        <w:rPr>
          <w:rStyle w:val="StyleUnderline"/>
          <w:rFonts w:asciiTheme="minorHAnsi" w:hAnsiTheme="minorHAnsi" w:cstheme="minorHAnsi"/>
        </w:rPr>
        <w:t xml:space="preserve">In the Rio Grande Valley, farmers can easily access information on existing water rights and execute water transactions at a </w:t>
      </w:r>
      <w:r w:rsidRPr="00C11C58">
        <w:rPr>
          <w:rStyle w:val="Emphasis"/>
          <w:rFonts w:asciiTheme="minorHAnsi" w:hAnsiTheme="minorHAnsi" w:cstheme="minorHAnsi"/>
        </w:rPr>
        <w:t>relatively low cost</w:t>
      </w:r>
      <w:r w:rsidRPr="00C11C58">
        <w:rPr>
          <w:rFonts w:asciiTheme="minorHAnsi" w:hAnsiTheme="minorHAnsi" w:cstheme="minorHAnsi"/>
          <w:sz w:val="16"/>
        </w:rPr>
        <w:t xml:space="preserve">. The </w:t>
      </w:r>
      <w:r w:rsidRPr="00C11C58">
        <w:rPr>
          <w:rStyle w:val="StyleUnderline"/>
          <w:rFonts w:asciiTheme="minorHAnsi" w:hAnsiTheme="minorHAnsi" w:cstheme="minorHAnsi"/>
        </w:rPr>
        <w:t>ease of executing transactions is aided by the presence of a Watermaster who oversees the market</w:t>
      </w:r>
      <w:r w:rsidRPr="00C11C58">
        <w:rPr>
          <w:rFonts w:asciiTheme="minorHAnsi" w:hAnsiTheme="minorHAnsi" w:cstheme="minorHAnsi"/>
          <w:sz w:val="16"/>
        </w:rPr>
        <w:t xml:space="preserve">. The </w:t>
      </w:r>
      <w:r w:rsidRPr="00C11C58">
        <w:rPr>
          <w:rStyle w:val="StyleUnderline"/>
          <w:rFonts w:asciiTheme="minorHAnsi" w:hAnsiTheme="minorHAnsi" w:cstheme="minorHAnsi"/>
        </w:rPr>
        <w:t xml:space="preserve">region also has highly diversified cropland, so there are </w:t>
      </w:r>
      <w:r w:rsidRPr="00C11C58">
        <w:rPr>
          <w:rStyle w:val="Emphasis"/>
          <w:rFonts w:asciiTheme="minorHAnsi" w:hAnsiTheme="minorHAnsi" w:cstheme="minorHAnsi"/>
        </w:rPr>
        <w:t>economic gains</w:t>
      </w:r>
      <w:r w:rsidRPr="00C11C58">
        <w:rPr>
          <w:rStyle w:val="StyleUnderline"/>
          <w:rFonts w:asciiTheme="minorHAnsi" w:hAnsiTheme="minorHAnsi" w:cstheme="minorHAnsi"/>
        </w:rPr>
        <w:t xml:space="preserve"> to be made from transferring water rights from low to high-value crop growers</w:t>
      </w:r>
      <w:r w:rsidRPr="00C11C58">
        <w:rPr>
          <w:rFonts w:asciiTheme="minorHAnsi" w:hAnsiTheme="minorHAnsi" w:cstheme="minorHAnsi"/>
          <w:sz w:val="16"/>
        </w:rPr>
        <w:t xml:space="preserve">. Finally, the </w:t>
      </w:r>
      <w:r w:rsidRPr="00C11C58">
        <w:rPr>
          <w:rStyle w:val="StyleUnderline"/>
          <w:rFonts w:asciiTheme="minorHAnsi" w:hAnsiTheme="minorHAnsi" w:cstheme="minorHAnsi"/>
        </w:rPr>
        <w:t xml:space="preserve">Rio Grande Valley has </w:t>
      </w:r>
      <w:r w:rsidRPr="00C11C58">
        <w:rPr>
          <w:rStyle w:val="Emphasis"/>
          <w:rFonts w:asciiTheme="minorHAnsi" w:hAnsiTheme="minorHAnsi" w:cstheme="minorHAnsi"/>
        </w:rPr>
        <w:t>limited groundwater supplies</w:t>
      </w:r>
      <w:r w:rsidRPr="00C11C58">
        <w:rPr>
          <w:rStyle w:val="StyleUnderline"/>
          <w:rFonts w:asciiTheme="minorHAnsi" w:hAnsiTheme="minorHAnsi" w:cstheme="minorHAnsi"/>
        </w:rPr>
        <w:t xml:space="preserve">, which means that farmers can’t tap into </w:t>
      </w:r>
      <w:r w:rsidRPr="00C11C58">
        <w:rPr>
          <w:rStyle w:val="Emphasis"/>
          <w:rFonts w:asciiTheme="minorHAnsi" w:hAnsiTheme="minorHAnsi" w:cstheme="minorHAnsi"/>
        </w:rPr>
        <w:t>groundwater</w:t>
      </w:r>
      <w:r w:rsidRPr="00C11C58">
        <w:rPr>
          <w:rStyle w:val="StyleUnderline"/>
          <w:rFonts w:asciiTheme="minorHAnsi" w:hAnsiTheme="minorHAnsi" w:cstheme="minorHAnsi"/>
        </w:rPr>
        <w:t xml:space="preserve"> during drought and must instead </w:t>
      </w:r>
      <w:r w:rsidRPr="00C11C58">
        <w:rPr>
          <w:rStyle w:val="Emphasis"/>
          <w:rFonts w:asciiTheme="minorHAnsi" w:hAnsiTheme="minorHAnsi" w:cstheme="minorHAnsi"/>
        </w:rPr>
        <w:t>look to surface water transfers</w:t>
      </w:r>
      <w:r w:rsidRPr="00C11C58">
        <w:rPr>
          <w:rFonts w:asciiTheme="minorHAnsi" w:hAnsiTheme="minorHAnsi" w:cstheme="minorHAnsi"/>
          <w:sz w:val="16"/>
        </w:rPr>
        <w:t xml:space="preserve">. </w:t>
      </w:r>
    </w:p>
    <w:p w14:paraId="349D6715"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The case of the Rio Grande Valley shows that </w:t>
      </w:r>
      <w:r w:rsidRPr="00C11C58">
        <w:rPr>
          <w:rStyle w:val="StyleUnderline"/>
          <w:rFonts w:asciiTheme="minorHAnsi" w:hAnsiTheme="minorHAnsi" w:cstheme="minorHAnsi"/>
        </w:rPr>
        <w:t xml:space="preserve">if certain regulatory and topographic conditions are met, water markets can </w:t>
      </w:r>
      <w:r w:rsidRPr="00C11C58">
        <w:rPr>
          <w:rStyle w:val="Emphasis"/>
          <w:rFonts w:asciiTheme="minorHAnsi" w:hAnsiTheme="minorHAnsi" w:cstheme="minorHAnsi"/>
        </w:rPr>
        <w:t>effectively increase water’s productivity</w:t>
      </w:r>
      <w:r w:rsidRPr="00C11C58">
        <w:rPr>
          <w:rFonts w:asciiTheme="minorHAnsi" w:hAnsiTheme="minorHAnsi" w:cstheme="minorHAnsi"/>
          <w:sz w:val="16"/>
        </w:rPr>
        <w:t xml:space="preserve">. With the increasing frequency of drought events in the United States pushing water resources to their limits, </w:t>
      </w:r>
      <w:r w:rsidRPr="00C11C58">
        <w:rPr>
          <w:rStyle w:val="StyleUnderline"/>
          <w:rFonts w:asciiTheme="minorHAnsi" w:hAnsiTheme="minorHAnsi" w:cstheme="minorHAnsi"/>
        </w:rPr>
        <w:t xml:space="preserve">establishing water markets might </w:t>
      </w:r>
      <w:r w:rsidRPr="00C11C58">
        <w:rPr>
          <w:rStyle w:val="Emphasis"/>
          <w:rFonts w:asciiTheme="minorHAnsi" w:hAnsiTheme="minorHAnsi" w:cstheme="minorHAnsi"/>
        </w:rPr>
        <w:t>prove key</w:t>
      </w:r>
      <w:r w:rsidRPr="00C11C58">
        <w:rPr>
          <w:rStyle w:val="StyleUnderline"/>
          <w:rFonts w:asciiTheme="minorHAnsi" w:hAnsiTheme="minorHAnsi" w:cstheme="minorHAnsi"/>
        </w:rPr>
        <w:t xml:space="preserve"> to increasing </w:t>
      </w:r>
      <w:r w:rsidRPr="00C11C58">
        <w:rPr>
          <w:rStyle w:val="Emphasis"/>
          <w:rFonts w:asciiTheme="minorHAnsi" w:hAnsiTheme="minorHAnsi" w:cstheme="minorHAnsi"/>
        </w:rPr>
        <w:t>drought resiliency</w:t>
      </w:r>
      <w:r w:rsidRPr="00C11C58">
        <w:rPr>
          <w:rFonts w:asciiTheme="minorHAnsi" w:hAnsiTheme="minorHAnsi" w:cstheme="minorHAnsi"/>
          <w:sz w:val="16"/>
        </w:rPr>
        <w:t>.</w:t>
      </w:r>
    </w:p>
    <w:p w14:paraId="158856FD" w14:textId="53559219" w:rsidR="00643358" w:rsidRPr="00C11C58" w:rsidRDefault="00643358" w:rsidP="00643358">
      <w:pPr>
        <w:pStyle w:val="Heading3"/>
        <w:rPr>
          <w:rFonts w:asciiTheme="minorHAnsi" w:hAnsiTheme="minorHAnsi" w:cstheme="minorHAnsi"/>
        </w:rPr>
      </w:pPr>
      <w:r w:rsidRPr="00C11C58">
        <w:rPr>
          <w:rFonts w:asciiTheme="minorHAnsi" w:hAnsiTheme="minorHAnsi" w:cstheme="minorHAnsi"/>
        </w:rPr>
        <w:t>2NC –</w:t>
      </w:r>
      <w:r w:rsidR="001D50AB">
        <w:rPr>
          <w:rFonts w:asciiTheme="minorHAnsi" w:hAnsiTheme="minorHAnsi" w:cstheme="minorHAnsi"/>
        </w:rPr>
        <w:t xml:space="preserve"> S –</w:t>
      </w:r>
      <w:r w:rsidR="00795969">
        <w:rPr>
          <w:rFonts w:asciiTheme="minorHAnsi" w:hAnsiTheme="minorHAnsi" w:cstheme="minorHAnsi"/>
        </w:rPr>
        <w:t xml:space="preserve"> </w:t>
      </w:r>
      <w:r w:rsidRPr="00C11C58">
        <w:rPr>
          <w:rFonts w:asciiTheme="minorHAnsi" w:hAnsiTheme="minorHAnsi" w:cstheme="minorHAnsi"/>
        </w:rPr>
        <w:t xml:space="preserve">General </w:t>
      </w:r>
    </w:p>
    <w:p w14:paraId="2A7DF0E4"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 xml:space="preserve">Water markets solve </w:t>
      </w:r>
      <w:r w:rsidRPr="00C11C58">
        <w:rPr>
          <w:rFonts w:asciiTheme="minorHAnsi" w:hAnsiTheme="minorHAnsi" w:cstheme="minorHAnsi"/>
          <w:u w:val="single"/>
        </w:rPr>
        <w:t>food security</w:t>
      </w:r>
      <w:r w:rsidRPr="00C11C58">
        <w:rPr>
          <w:rFonts w:asciiTheme="minorHAnsi" w:hAnsiTheme="minorHAnsi" w:cstheme="minorHAnsi"/>
        </w:rPr>
        <w:t>:</w:t>
      </w:r>
    </w:p>
    <w:p w14:paraId="3C8F3185"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1---</w:t>
      </w:r>
      <w:r w:rsidRPr="00C11C58">
        <w:rPr>
          <w:rFonts w:asciiTheme="minorHAnsi" w:hAnsiTheme="minorHAnsi" w:cstheme="minorHAnsi"/>
          <w:u w:val="single"/>
        </w:rPr>
        <w:t>Empirics</w:t>
      </w:r>
      <w:r w:rsidRPr="00C11C58">
        <w:rPr>
          <w:rFonts w:asciiTheme="minorHAnsi" w:hAnsiTheme="minorHAnsi" w:cstheme="minorHAnsi"/>
        </w:rPr>
        <w:t xml:space="preserve">---water markets come with </w:t>
      </w:r>
      <w:r w:rsidRPr="00C11C58">
        <w:rPr>
          <w:rFonts w:asciiTheme="minorHAnsi" w:hAnsiTheme="minorHAnsi" w:cstheme="minorHAnsi"/>
          <w:u w:val="single"/>
        </w:rPr>
        <w:t>water caps</w:t>
      </w:r>
      <w:r w:rsidRPr="00C11C58">
        <w:rPr>
          <w:rFonts w:asciiTheme="minorHAnsi" w:hAnsiTheme="minorHAnsi" w:cstheme="minorHAnsi"/>
        </w:rPr>
        <w:t xml:space="preserve">, </w:t>
      </w:r>
      <w:r w:rsidRPr="00C11C58">
        <w:rPr>
          <w:rFonts w:asciiTheme="minorHAnsi" w:hAnsiTheme="minorHAnsi" w:cstheme="minorHAnsi"/>
          <w:u w:val="single"/>
        </w:rPr>
        <w:t>efficiency gains</w:t>
      </w:r>
      <w:r w:rsidRPr="00C11C58">
        <w:rPr>
          <w:rFonts w:asciiTheme="minorHAnsi" w:hAnsiTheme="minorHAnsi" w:cstheme="minorHAnsi"/>
        </w:rPr>
        <w:t xml:space="preserve">, and </w:t>
      </w:r>
      <w:r w:rsidRPr="00C11C58">
        <w:rPr>
          <w:rFonts w:asciiTheme="minorHAnsi" w:hAnsiTheme="minorHAnsi" w:cstheme="minorHAnsi"/>
          <w:u w:val="single"/>
        </w:rPr>
        <w:t>more productive crops</w:t>
      </w:r>
      <w:r w:rsidRPr="00C11C58">
        <w:rPr>
          <w:rFonts w:asciiTheme="minorHAnsi" w:hAnsiTheme="minorHAnsi" w:cstheme="minorHAnsi"/>
        </w:rPr>
        <w:t>.</w:t>
      </w:r>
    </w:p>
    <w:p w14:paraId="5C6B9B39" w14:textId="77777777" w:rsidR="00643358" w:rsidRPr="00C11C58" w:rsidRDefault="00643358" w:rsidP="00643358">
      <w:pPr>
        <w:rPr>
          <w:rFonts w:asciiTheme="minorHAnsi" w:hAnsiTheme="minorHAnsi" w:cstheme="minorHAnsi"/>
        </w:rPr>
      </w:pPr>
      <w:r w:rsidRPr="00C11C58">
        <w:rPr>
          <w:rStyle w:val="Style13ptBold"/>
          <w:rFonts w:asciiTheme="minorHAnsi" w:hAnsiTheme="minorHAnsi" w:cstheme="minorHAnsi"/>
        </w:rPr>
        <w:t>Debaere and Li 20</w:t>
      </w:r>
      <w:r w:rsidRPr="00C11C58">
        <w:rPr>
          <w:rFonts w:asciiTheme="minorHAnsi" w:hAnsiTheme="minorHAnsi" w:cstheme="minorHAnsi"/>
        </w:rPr>
        <w:t xml:space="preserve"> [Peter Debaere, Darden School of Business, University of Virginia. Tianshu Li, Institute of Urban Development, Nanjing Audit University. 7-30-2020, "The effects of water markets: Evidence from the Rio Grande," Advances in Water Resources, Volume 145, November 2020, 103700, accessed 7-21-2021, https://www.sciencedirect.com/science/article/abs/pii/S0309170820301871] //BY, tables omitted</w:t>
      </w:r>
    </w:p>
    <w:p w14:paraId="272EC6BB" w14:textId="77777777" w:rsidR="00643358" w:rsidRPr="00C11C58" w:rsidRDefault="00643358" w:rsidP="00643358">
      <w:pPr>
        <w:rPr>
          <w:rFonts w:asciiTheme="minorHAnsi" w:hAnsiTheme="minorHAnsi" w:cstheme="minorHAnsi"/>
          <w:sz w:val="16"/>
        </w:rPr>
      </w:pPr>
      <w:r w:rsidRPr="00C11C58">
        <w:rPr>
          <w:rStyle w:val="StyleUnderline"/>
          <w:rFonts w:asciiTheme="minorHAnsi" w:hAnsiTheme="minorHAnsi" w:cstheme="minorHAnsi"/>
        </w:rPr>
        <w:t>There is increased competition for scarce water resources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We need to achieve </w:t>
      </w:r>
      <w:r w:rsidRPr="00C11C58">
        <w:rPr>
          <w:rStyle w:val="Emphasis"/>
          <w:rFonts w:asciiTheme="minorHAnsi" w:hAnsiTheme="minorHAnsi" w:cstheme="minorHAnsi"/>
        </w:rPr>
        <w:t>more with less</w:t>
      </w:r>
      <w:r w:rsidRPr="00C11C58">
        <w:rPr>
          <w:rStyle w:val="StyleUnderline"/>
          <w:rFonts w:asciiTheme="minorHAnsi" w:hAnsiTheme="minorHAnsi" w:cstheme="minorHAnsi"/>
        </w:rPr>
        <w:t xml:space="preserve"> if we want to increase our standards of living</w:t>
      </w:r>
      <w:r w:rsidRPr="00C11C58">
        <w:rPr>
          <w:rFonts w:asciiTheme="minorHAnsi" w:hAnsiTheme="minorHAnsi" w:cstheme="minorHAnsi"/>
          <w:sz w:val="16"/>
        </w:rPr>
        <w:t xml:space="preserve">, and thus decouple economic growth from water resource use. </w:t>
      </w:r>
      <w:r w:rsidRPr="00C11C58">
        <w:rPr>
          <w:rStyle w:val="StyleUnderline"/>
          <w:rFonts w:asciiTheme="minorHAnsi" w:hAnsiTheme="minorHAnsi" w:cstheme="minorHAnsi"/>
        </w:rPr>
        <w:t>To achieve this objective, we have to</w:t>
      </w:r>
      <w:r w:rsidRPr="00C11C58">
        <w:rPr>
          <w:rFonts w:asciiTheme="minorHAnsi" w:hAnsiTheme="minorHAnsi" w:cstheme="minorHAnsi"/>
          <w:sz w:val="16"/>
        </w:rPr>
        <w:t xml:space="preserve"> limit overall water use (</w:t>
      </w:r>
      <w:r w:rsidRPr="00C11C58">
        <w:rPr>
          <w:rStyle w:val="Emphasis"/>
          <w:rFonts w:asciiTheme="minorHAnsi" w:hAnsiTheme="minorHAnsi" w:cstheme="minorHAnsi"/>
        </w:rPr>
        <w:t>cap water use</w:t>
      </w:r>
      <w:r w:rsidRPr="00C11C58">
        <w:rPr>
          <w:rFonts w:asciiTheme="minorHAnsi" w:hAnsiTheme="minorHAnsi" w:cstheme="minorHAnsi"/>
          <w:sz w:val="16"/>
        </w:rPr>
        <w:t xml:space="preserve">) as well as </w:t>
      </w:r>
      <w:r w:rsidRPr="00C11C58">
        <w:rPr>
          <w:rStyle w:val="Emphasis"/>
          <w:rFonts w:asciiTheme="minorHAnsi" w:hAnsiTheme="minorHAnsi" w:cstheme="minorHAnsi"/>
        </w:rPr>
        <w:t>increase</w:t>
      </w:r>
      <w:r w:rsidRPr="00C11C58">
        <w:rPr>
          <w:rStyle w:val="StyleUnderline"/>
          <w:rFonts w:asciiTheme="minorHAnsi" w:hAnsiTheme="minorHAnsi" w:cstheme="minorHAnsi"/>
        </w:rPr>
        <w:t xml:space="preserve"> the </w:t>
      </w:r>
      <w:r w:rsidRPr="00C11C58">
        <w:rPr>
          <w:rStyle w:val="Emphasis"/>
          <w:rFonts w:asciiTheme="minorHAnsi" w:hAnsiTheme="minorHAnsi" w:cstheme="minorHAnsi"/>
        </w:rPr>
        <w:t>productivity</w:t>
      </w:r>
      <w:r w:rsidRPr="00C11C58">
        <w:rPr>
          <w:rStyle w:val="StyleUnderline"/>
          <w:rFonts w:asciiTheme="minorHAnsi" w:hAnsiTheme="minorHAnsi" w:cstheme="minorHAnsi"/>
        </w:rPr>
        <w:t xml:space="preserve"> of the water that we use</w:t>
      </w:r>
      <w:r w:rsidRPr="00C11C58">
        <w:rPr>
          <w:rFonts w:asciiTheme="minorHAnsi" w:hAnsiTheme="minorHAnsi" w:cstheme="minorHAnsi"/>
          <w:sz w:val="16"/>
        </w:rPr>
        <w:t xml:space="preserve">. In light of mounting water challenges, </w:t>
      </w:r>
      <w:r w:rsidRPr="00C11C58">
        <w:rPr>
          <w:rStyle w:val="StyleUnderline"/>
          <w:rFonts w:asciiTheme="minorHAnsi" w:hAnsiTheme="minorHAnsi" w:cstheme="minorHAnsi"/>
        </w:rPr>
        <w:t xml:space="preserve">water markets that </w:t>
      </w:r>
      <w:r w:rsidRPr="00C11C58">
        <w:rPr>
          <w:rStyle w:val="Emphasis"/>
          <w:rFonts w:asciiTheme="minorHAnsi" w:hAnsiTheme="minorHAnsi" w:cstheme="minorHAnsi"/>
        </w:rPr>
        <w:t>facilitate the transfer of water</w:t>
      </w:r>
      <w:r w:rsidRPr="00C11C58">
        <w:rPr>
          <w:rStyle w:val="StyleUnderline"/>
          <w:rFonts w:asciiTheme="minorHAnsi" w:hAnsiTheme="minorHAnsi" w:cstheme="minorHAnsi"/>
        </w:rPr>
        <w:t xml:space="preserve"> among different activities are </w:t>
      </w:r>
      <w:r w:rsidRPr="00C11C58">
        <w:rPr>
          <w:rStyle w:val="Emphasis"/>
          <w:rFonts w:asciiTheme="minorHAnsi" w:hAnsiTheme="minorHAnsi" w:cstheme="minorHAnsi"/>
        </w:rPr>
        <w:t>receiving much attention</w:t>
      </w:r>
      <w:r w:rsidRPr="00C11C58">
        <w:rPr>
          <w:rFonts w:asciiTheme="minorHAnsi" w:hAnsiTheme="minorHAnsi" w:cstheme="minorHAnsi"/>
          <w:sz w:val="16"/>
        </w:rPr>
        <w:t xml:space="preserve">. For one, </w:t>
      </w:r>
      <w:r w:rsidRPr="00C11C58">
        <w:rPr>
          <w:rStyle w:val="StyleUnderline"/>
          <w:rFonts w:asciiTheme="minorHAnsi" w:hAnsiTheme="minorHAnsi" w:cstheme="minorHAnsi"/>
        </w:rPr>
        <w:t xml:space="preserve">they often come into existence with an </w:t>
      </w:r>
      <w:r w:rsidRPr="00C11C58">
        <w:rPr>
          <w:rStyle w:val="Emphasis"/>
          <w:rFonts w:asciiTheme="minorHAnsi" w:hAnsiTheme="minorHAnsi" w:cstheme="minorHAnsi"/>
        </w:rPr>
        <w:t>explicit</w:t>
      </w:r>
      <w:r w:rsidRPr="00C11C58">
        <w:rPr>
          <w:rFonts w:asciiTheme="minorHAnsi" w:hAnsiTheme="minorHAnsi" w:cstheme="minorHAnsi"/>
          <w:sz w:val="16"/>
        </w:rPr>
        <w:t xml:space="preserve"> (or implicit) </w:t>
      </w:r>
      <w:r w:rsidRPr="00C11C58">
        <w:rPr>
          <w:rStyle w:val="Emphasis"/>
          <w:rFonts w:asciiTheme="minorHAnsi" w:hAnsiTheme="minorHAnsi" w:cstheme="minorHAnsi"/>
        </w:rPr>
        <w:t>cap</w:t>
      </w:r>
      <w:r w:rsidRPr="00C11C58">
        <w:rPr>
          <w:rStyle w:val="StyleUnderline"/>
          <w:rFonts w:asciiTheme="minorHAnsi" w:hAnsiTheme="minorHAnsi" w:cstheme="minorHAnsi"/>
        </w:rPr>
        <w:t xml:space="preserve"> on overall </w:t>
      </w:r>
      <w:r w:rsidRPr="00C11C58">
        <w:rPr>
          <w:rStyle w:val="Emphasis"/>
          <w:rFonts w:asciiTheme="minorHAnsi" w:hAnsiTheme="minorHAnsi" w:cstheme="minorHAnsi"/>
        </w:rPr>
        <w:t>water use</w:t>
      </w:r>
      <w:r w:rsidRPr="00C11C58">
        <w:rPr>
          <w:rStyle w:val="StyleUnderline"/>
          <w:rFonts w:asciiTheme="minorHAnsi" w:hAnsiTheme="minorHAnsi" w:cstheme="minorHAnsi"/>
        </w:rPr>
        <w:t xml:space="preserve"> in their water basin</w:t>
      </w:r>
      <w:r w:rsidRPr="00C11C58">
        <w:rPr>
          <w:rFonts w:asciiTheme="minorHAnsi" w:hAnsiTheme="minorHAnsi" w:cstheme="minorHAnsi"/>
          <w:sz w:val="16"/>
        </w:rPr>
        <w:t xml:space="preserve">. In addition, </w:t>
      </w:r>
      <w:r w:rsidRPr="00C11C58">
        <w:rPr>
          <w:rStyle w:val="StyleUnderline"/>
          <w:rFonts w:asciiTheme="minorHAnsi" w:hAnsiTheme="minorHAnsi" w:cstheme="minorHAnsi"/>
        </w:rPr>
        <w:t xml:space="preserve">water markets are a </w:t>
      </w:r>
      <w:r w:rsidRPr="00C11C58">
        <w:rPr>
          <w:rStyle w:val="Emphasis"/>
          <w:rFonts w:asciiTheme="minorHAnsi" w:hAnsiTheme="minorHAnsi" w:cstheme="minorHAnsi"/>
        </w:rPr>
        <w:t>flexible way</w:t>
      </w:r>
      <w:r w:rsidRPr="00C11C58">
        <w:rPr>
          <w:rStyle w:val="StyleUnderline"/>
          <w:rFonts w:asciiTheme="minorHAnsi" w:hAnsiTheme="minorHAnsi" w:cstheme="minorHAnsi"/>
        </w:rPr>
        <w:t xml:space="preserve"> to react to </w:t>
      </w:r>
      <w:r w:rsidRPr="00C11C58">
        <w:rPr>
          <w:rStyle w:val="Emphasis"/>
          <w:rFonts w:asciiTheme="minorHAnsi" w:hAnsiTheme="minorHAnsi" w:cstheme="minorHAnsi"/>
        </w:rPr>
        <w:t>unexpected events</w:t>
      </w:r>
      <w:r w:rsidRPr="00C11C58">
        <w:rPr>
          <w:rStyle w:val="StyleUnderline"/>
          <w:rFonts w:asciiTheme="minorHAnsi" w:hAnsiTheme="minorHAnsi" w:cstheme="minorHAnsi"/>
        </w:rPr>
        <w:t xml:space="preserve"> and to </w:t>
      </w:r>
      <w:r w:rsidRPr="00C11C58">
        <w:rPr>
          <w:rStyle w:val="Emphasis"/>
          <w:rFonts w:asciiTheme="minorHAnsi" w:hAnsiTheme="minorHAnsi" w:cstheme="minorHAnsi"/>
        </w:rPr>
        <w:t>redistribute water</w:t>
      </w:r>
      <w:r w:rsidRPr="00C11C58">
        <w:rPr>
          <w:rFonts w:asciiTheme="minorHAnsi" w:hAnsiTheme="minorHAnsi" w:cstheme="minorHAnsi"/>
          <w:sz w:val="16"/>
        </w:rPr>
        <w:t xml:space="preserve">. In particular, </w:t>
      </w:r>
      <w:r w:rsidRPr="00C11C58">
        <w:rPr>
          <w:rStyle w:val="StyleUnderline"/>
          <w:rFonts w:asciiTheme="minorHAnsi" w:hAnsiTheme="minorHAnsi" w:cstheme="minorHAnsi"/>
        </w:rPr>
        <w:t xml:space="preserve">with a price on water, the expectation is that water markets will </w:t>
      </w:r>
      <w:r w:rsidRPr="00C11C58">
        <w:rPr>
          <w:rStyle w:val="Emphasis"/>
          <w:rFonts w:asciiTheme="minorHAnsi" w:hAnsiTheme="minorHAnsi" w:cstheme="minorHAnsi"/>
        </w:rPr>
        <w:t>shift production</w:t>
      </w:r>
      <w:r w:rsidRPr="00C11C58">
        <w:rPr>
          <w:rStyle w:val="StyleUnderline"/>
          <w:rFonts w:asciiTheme="minorHAnsi" w:hAnsiTheme="minorHAnsi" w:cstheme="minorHAnsi"/>
        </w:rPr>
        <w:t xml:space="preserve"> from </w:t>
      </w:r>
      <w:r w:rsidRPr="00C11C58">
        <w:rPr>
          <w:rStyle w:val="Emphasis"/>
          <w:rFonts w:asciiTheme="minorHAnsi" w:hAnsiTheme="minorHAnsi" w:cstheme="minorHAnsi"/>
        </w:rPr>
        <w:t>low- to high-value activities</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increase</w:t>
      </w:r>
      <w:r w:rsidRPr="00C11C58">
        <w:rPr>
          <w:rStyle w:val="StyleUnderline"/>
          <w:rFonts w:asciiTheme="minorHAnsi" w:hAnsiTheme="minorHAnsi" w:cstheme="minorHAnsi"/>
        </w:rPr>
        <w:t xml:space="preserve"> overall </w:t>
      </w:r>
      <w:r w:rsidRPr="00C11C58">
        <w:rPr>
          <w:rStyle w:val="Emphasis"/>
          <w:rFonts w:asciiTheme="minorHAnsi" w:hAnsiTheme="minorHAnsi" w:cstheme="minorHAnsi"/>
        </w:rPr>
        <w:t>water productivity</w:t>
      </w:r>
      <w:r w:rsidRPr="00C11C58">
        <w:rPr>
          <w:rFonts w:asciiTheme="minorHAnsi" w:hAnsiTheme="minorHAnsi" w:cstheme="minorHAnsi"/>
          <w:sz w:val="16"/>
        </w:rPr>
        <w:t>.</w:t>
      </w:r>
    </w:p>
    <w:p w14:paraId="488AB26C" w14:textId="77777777" w:rsidR="00643358" w:rsidRPr="00C11C58" w:rsidRDefault="00643358" w:rsidP="00643358">
      <w:pPr>
        <w:rPr>
          <w:rFonts w:asciiTheme="minorHAnsi" w:hAnsiTheme="minorHAnsi" w:cstheme="minorHAnsi"/>
          <w:sz w:val="16"/>
        </w:rPr>
      </w:pPr>
      <w:r w:rsidRPr="00C11C58">
        <w:rPr>
          <w:rStyle w:val="StyleUnderline"/>
          <w:rFonts w:asciiTheme="minorHAnsi" w:hAnsiTheme="minorHAnsi" w:cstheme="minorHAnsi"/>
        </w:rPr>
        <w:t xml:space="preserve">There is an established </w:t>
      </w:r>
      <w:r w:rsidRPr="00C11C58">
        <w:rPr>
          <w:rStyle w:val="Emphasis"/>
          <w:rFonts w:asciiTheme="minorHAnsi" w:hAnsiTheme="minorHAnsi" w:cstheme="minorHAnsi"/>
        </w:rPr>
        <w:t>empirical literature</w:t>
      </w:r>
      <w:r w:rsidRPr="00C11C58">
        <w:rPr>
          <w:rStyle w:val="StyleUnderline"/>
          <w:rFonts w:asciiTheme="minorHAnsi" w:hAnsiTheme="minorHAnsi" w:cstheme="minorHAnsi"/>
        </w:rPr>
        <w:t xml:space="preserve"> that documents</w:t>
      </w:r>
      <w:r w:rsidRPr="00C11C58">
        <w:rPr>
          <w:rFonts w:asciiTheme="minorHAnsi" w:hAnsiTheme="minorHAnsi" w:cstheme="minorHAnsi"/>
          <w:sz w:val="16"/>
        </w:rPr>
        <w:t xml:space="preserve"> the potential </w:t>
      </w:r>
      <w:r w:rsidRPr="00C11C58">
        <w:rPr>
          <w:rStyle w:val="Emphasis"/>
          <w:rFonts w:asciiTheme="minorHAnsi" w:hAnsiTheme="minorHAnsi" w:cstheme="minorHAnsi"/>
        </w:rPr>
        <w:t>efficiency gains</w:t>
      </w:r>
      <w:r w:rsidRPr="00C11C58">
        <w:rPr>
          <w:rStyle w:val="StyleUnderline"/>
          <w:rFonts w:asciiTheme="minorHAnsi" w:hAnsiTheme="minorHAnsi" w:cstheme="minorHAnsi"/>
        </w:rPr>
        <w:t xml:space="preserve"> water markets</w:t>
      </w:r>
      <w:r w:rsidRPr="00C11C58">
        <w:rPr>
          <w:rFonts w:asciiTheme="minorHAnsi" w:hAnsiTheme="minorHAnsi" w:cstheme="minorHAnsi"/>
          <w:sz w:val="16"/>
        </w:rPr>
        <w:t xml:space="preserve"> should </w:t>
      </w:r>
      <w:r w:rsidRPr="00C11C58">
        <w:rPr>
          <w:rStyle w:val="StyleUnderline"/>
          <w:rFonts w:asciiTheme="minorHAnsi" w:hAnsiTheme="minorHAnsi" w:cstheme="minorHAnsi"/>
        </w:rPr>
        <w:t>bring about</w:t>
      </w:r>
      <w:r w:rsidRPr="00C11C58">
        <w:rPr>
          <w:rFonts w:asciiTheme="minorHAnsi" w:hAnsiTheme="minorHAnsi" w:cstheme="minorHAnsi"/>
          <w:sz w:val="16"/>
        </w:rPr>
        <w:t xml:space="preserve">. To our knowledge, our analysis is the first one to assess the actual impact of water markets on the ground within a quasi-experimental framework. A study like ours comes with the usual caveats about the impossibility to directly testing the identifying assumptions and the use of treatment and control, which in the context of surface water is a challenge. We navigate those as best as we can within the data constraints. </w:t>
      </w:r>
      <w:r w:rsidRPr="00C11C58">
        <w:rPr>
          <w:rStyle w:val="StyleUnderline"/>
          <w:rFonts w:asciiTheme="minorHAnsi" w:hAnsiTheme="minorHAnsi" w:cstheme="minorHAnsi"/>
        </w:rPr>
        <w:t>The Rio Grande water market in Texas is</w:t>
      </w:r>
      <w:r w:rsidRPr="00C11C58">
        <w:rPr>
          <w:rFonts w:asciiTheme="minorHAnsi" w:hAnsiTheme="minorHAnsi" w:cstheme="minorHAnsi"/>
          <w:sz w:val="16"/>
        </w:rPr>
        <w:t xml:space="preserve">, however, a unique setting for this exercise. Although it covers a limited number of counties, it is </w:t>
      </w:r>
      <w:r w:rsidRPr="00C11C58">
        <w:rPr>
          <w:rStyle w:val="StyleUnderline"/>
          <w:rFonts w:asciiTheme="minorHAnsi" w:hAnsiTheme="minorHAnsi" w:cstheme="minorHAnsi"/>
        </w:rPr>
        <w:t>one of the longest-functioning water markets in the United States, and as such, it offers sufficient</w:t>
      </w:r>
      <w:r w:rsidRPr="00C11C58">
        <w:rPr>
          <w:rFonts w:asciiTheme="minorHAnsi" w:hAnsiTheme="minorHAnsi" w:cstheme="minorHAnsi"/>
          <w:sz w:val="16"/>
        </w:rPr>
        <w:t xml:space="preserve">, albeit relatively aggregate, </w:t>
      </w:r>
      <w:r w:rsidRPr="00C11C58">
        <w:rPr>
          <w:rStyle w:val="StyleUnderline"/>
          <w:rFonts w:asciiTheme="minorHAnsi" w:hAnsiTheme="minorHAnsi" w:cstheme="minorHAnsi"/>
        </w:rPr>
        <w:t>data for a first difference-in-difference analysis</w:t>
      </w:r>
      <w:r w:rsidRPr="00C11C58">
        <w:rPr>
          <w:rFonts w:asciiTheme="minorHAnsi" w:hAnsiTheme="minorHAnsi" w:cstheme="minorHAnsi"/>
          <w:sz w:val="16"/>
        </w:rPr>
        <w:t xml:space="preserve">. Moreover, we have the data to analyze a water market’s impact from a long-run perspective that includes both dry and wet periods before and after the emergence of a water market. </w:t>
      </w:r>
      <w:r w:rsidRPr="00C11C58">
        <w:rPr>
          <w:rStyle w:val="StyleUnderline"/>
          <w:rFonts w:asciiTheme="minorHAnsi" w:hAnsiTheme="minorHAnsi" w:cstheme="minorHAnsi"/>
        </w:rPr>
        <w:t>We compare the change in the crop compositions between water market and control counties, before and after the water market was installed</w:t>
      </w:r>
      <w:r w:rsidRPr="00C11C58">
        <w:rPr>
          <w:rFonts w:asciiTheme="minorHAnsi" w:hAnsiTheme="minorHAnsi" w:cstheme="minorHAnsi"/>
          <w:sz w:val="16"/>
        </w:rPr>
        <w:t>.</w:t>
      </w:r>
    </w:p>
    <w:p w14:paraId="0BEBC5CF"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While being cognizant of data constraints, </w:t>
      </w:r>
      <w:r w:rsidRPr="00C11C58">
        <w:rPr>
          <w:rStyle w:val="StyleUnderline"/>
          <w:rFonts w:asciiTheme="minorHAnsi" w:hAnsiTheme="minorHAnsi" w:cstheme="minorHAnsi"/>
        </w:rPr>
        <w:t>our findings suggest</w:t>
      </w:r>
      <w:r w:rsidRPr="00C11C58">
        <w:rPr>
          <w:rFonts w:asciiTheme="minorHAnsi" w:hAnsiTheme="minorHAnsi" w:cstheme="minorHAnsi"/>
          <w:sz w:val="16"/>
        </w:rPr>
        <w:t xml:space="preserve"> that </w:t>
      </w:r>
      <w:r w:rsidRPr="00C11C58">
        <w:rPr>
          <w:rStyle w:val="StyleUnderline"/>
          <w:rFonts w:asciiTheme="minorHAnsi" w:hAnsiTheme="minorHAnsi" w:cstheme="minorHAnsi"/>
        </w:rPr>
        <w:t>water markets can</w:t>
      </w:r>
      <w:r w:rsidRPr="00C11C58">
        <w:rPr>
          <w:rFonts w:asciiTheme="minorHAnsi" w:hAnsiTheme="minorHAnsi" w:cstheme="minorHAnsi"/>
          <w:sz w:val="16"/>
        </w:rPr>
        <w:t xml:space="preserve"> indeed </w:t>
      </w:r>
      <w:r w:rsidRPr="00C11C58">
        <w:rPr>
          <w:rStyle w:val="StyleUnderline"/>
          <w:rFonts w:asciiTheme="minorHAnsi" w:hAnsiTheme="minorHAnsi" w:cstheme="minorHAnsi"/>
        </w:rPr>
        <w:t xml:space="preserve">bring about a </w:t>
      </w:r>
      <w:r w:rsidRPr="00C11C58">
        <w:rPr>
          <w:rStyle w:val="Emphasis"/>
          <w:rFonts w:asciiTheme="minorHAnsi" w:hAnsiTheme="minorHAnsi" w:cstheme="minorHAnsi"/>
        </w:rPr>
        <w:t>shift toward crops</w:t>
      </w:r>
      <w:r w:rsidRPr="00C11C58">
        <w:rPr>
          <w:rStyle w:val="StyleUnderline"/>
          <w:rFonts w:asciiTheme="minorHAnsi" w:hAnsiTheme="minorHAnsi" w:cstheme="minorHAnsi"/>
        </w:rPr>
        <w:t xml:space="preserve"> that are</w:t>
      </w:r>
      <w:r w:rsidRPr="00C11C58">
        <w:rPr>
          <w:rFonts w:asciiTheme="minorHAnsi" w:hAnsiTheme="minorHAnsi" w:cstheme="minorHAnsi"/>
          <w:sz w:val="16"/>
        </w:rPr>
        <w:t xml:space="preserve"> on average </w:t>
      </w:r>
      <w:r w:rsidRPr="00C11C58">
        <w:rPr>
          <w:rStyle w:val="Emphasis"/>
          <w:rFonts w:asciiTheme="minorHAnsi" w:hAnsiTheme="minorHAnsi" w:cstheme="minorHAnsi"/>
        </w:rPr>
        <w:t>more productive</w:t>
      </w:r>
      <w:r w:rsidRPr="00C11C58">
        <w:rPr>
          <w:rStyle w:val="StyleUnderline"/>
          <w:rFonts w:asciiTheme="minorHAnsi" w:hAnsiTheme="minorHAnsi" w:cstheme="minorHAnsi"/>
        </w:rPr>
        <w:t xml:space="preserve"> in terms of </w:t>
      </w:r>
      <w:r w:rsidRPr="00C11C58">
        <w:rPr>
          <w:rStyle w:val="Emphasis"/>
          <w:rFonts w:asciiTheme="minorHAnsi" w:hAnsiTheme="minorHAnsi" w:cstheme="minorHAnsi"/>
        </w:rPr>
        <w:t>dollar revenue per water</w:t>
      </w:r>
      <w:r w:rsidRPr="00C11C58">
        <w:rPr>
          <w:rFonts w:asciiTheme="minorHAnsi" w:hAnsiTheme="minorHAnsi" w:cstheme="minorHAnsi"/>
          <w:sz w:val="16"/>
        </w:rPr>
        <w:t xml:space="preserve">. This evidence confirms a basic and widespread hypothesis about water markets. The observation is also consistent with the prior that more water rights tend to be concentrated in lower-value crops than is justified by their productivity. It is important to note that we find that </w:t>
      </w:r>
      <w:r w:rsidRPr="00C11C58">
        <w:rPr>
          <w:rStyle w:val="StyleUnderline"/>
          <w:rFonts w:asciiTheme="minorHAnsi" w:hAnsiTheme="minorHAnsi" w:cstheme="minorHAnsi"/>
        </w:rPr>
        <w:t xml:space="preserve">the shift toward more productive crops is </w:t>
      </w:r>
      <w:r w:rsidRPr="00C11C58">
        <w:rPr>
          <w:rStyle w:val="Emphasis"/>
          <w:rFonts w:asciiTheme="minorHAnsi" w:hAnsiTheme="minorHAnsi" w:cstheme="minorHAnsi"/>
        </w:rPr>
        <w:t>most strongly observed</w:t>
      </w:r>
      <w:r w:rsidRPr="00C11C58">
        <w:rPr>
          <w:rStyle w:val="StyleUnderline"/>
          <w:rFonts w:asciiTheme="minorHAnsi" w:hAnsiTheme="minorHAnsi" w:cstheme="minorHAnsi"/>
        </w:rPr>
        <w:t xml:space="preserve"> during </w:t>
      </w:r>
      <w:r w:rsidRPr="00C11C58">
        <w:rPr>
          <w:rStyle w:val="Emphasis"/>
          <w:rFonts w:asciiTheme="minorHAnsi" w:hAnsiTheme="minorHAnsi" w:cstheme="minorHAnsi"/>
        </w:rPr>
        <w:t>droughts</w:t>
      </w:r>
      <w:r w:rsidRPr="00C11C58">
        <w:rPr>
          <w:rFonts w:asciiTheme="minorHAnsi" w:hAnsiTheme="minorHAnsi" w:cstheme="minorHAnsi"/>
          <w:sz w:val="16"/>
        </w:rPr>
        <w:t>.</w:t>
      </w:r>
    </w:p>
    <w:p w14:paraId="6F10513D"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2---</w:t>
      </w:r>
      <w:r w:rsidRPr="00C11C58">
        <w:rPr>
          <w:rFonts w:asciiTheme="minorHAnsi" w:hAnsiTheme="minorHAnsi" w:cstheme="minorHAnsi"/>
          <w:u w:val="single"/>
        </w:rPr>
        <w:t>Modernization</w:t>
      </w:r>
      <w:r w:rsidRPr="00C11C58">
        <w:rPr>
          <w:rFonts w:asciiTheme="minorHAnsi" w:hAnsiTheme="minorHAnsi" w:cstheme="minorHAnsi"/>
        </w:rPr>
        <w:t xml:space="preserve">---opportunities invite </w:t>
      </w:r>
      <w:r w:rsidRPr="00C11C58">
        <w:rPr>
          <w:rFonts w:asciiTheme="minorHAnsi" w:hAnsiTheme="minorHAnsi" w:cstheme="minorHAnsi"/>
          <w:u w:val="single"/>
        </w:rPr>
        <w:t>drip irrigation</w:t>
      </w:r>
      <w:r w:rsidRPr="00C11C58">
        <w:rPr>
          <w:rFonts w:asciiTheme="minorHAnsi" w:hAnsiTheme="minorHAnsi" w:cstheme="minorHAnsi"/>
        </w:rPr>
        <w:t xml:space="preserve"> and </w:t>
      </w:r>
      <w:r w:rsidRPr="00C11C58">
        <w:rPr>
          <w:rFonts w:asciiTheme="minorHAnsi" w:hAnsiTheme="minorHAnsi" w:cstheme="minorHAnsi"/>
          <w:u w:val="single"/>
        </w:rPr>
        <w:t>better crops</w:t>
      </w:r>
      <w:r w:rsidRPr="00C11C58">
        <w:rPr>
          <w:rFonts w:asciiTheme="minorHAnsi" w:hAnsiTheme="minorHAnsi" w:cstheme="minorHAnsi"/>
        </w:rPr>
        <w:t>.</w:t>
      </w:r>
    </w:p>
    <w:p w14:paraId="60099675" w14:textId="77777777" w:rsidR="00643358" w:rsidRPr="00C11C58" w:rsidRDefault="00643358" w:rsidP="00643358">
      <w:pPr>
        <w:rPr>
          <w:rFonts w:asciiTheme="minorHAnsi" w:hAnsiTheme="minorHAnsi" w:cstheme="minorHAnsi"/>
        </w:rPr>
      </w:pPr>
      <w:r w:rsidRPr="00C11C58">
        <w:rPr>
          <w:rStyle w:val="Style13ptBold"/>
          <w:rFonts w:asciiTheme="minorHAnsi" w:hAnsiTheme="minorHAnsi" w:cstheme="minorHAnsi"/>
        </w:rPr>
        <w:t>Culp et al 14</w:t>
      </w:r>
      <w:r w:rsidRPr="00C11C58">
        <w:rPr>
          <w:rFonts w:asciiTheme="minorHAnsi" w:hAnsiTheme="minorHAnsi" w:cstheme="minorHAnsi"/>
        </w:rPr>
        <w:t xml:space="preserve"> [Peter Culp, Partner, Squire Patton Boggs, LLP, with Robert Glennon and Gary Libecap. 10-14-2014, "Shopping for Water: How the Market Can Mitigate Water Shortages in the American West," Hamilton Project, accessed 7-21-2021, https://www.hamiltonproject.org/papers/shopping_for_water_how_the_market_can_mitigate_water_shortages_in_west/] //BY</w:t>
      </w:r>
    </w:p>
    <w:p w14:paraId="6ADDE5BC"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Won’t water marketing hurt American farmers and rural communities?</w:t>
      </w:r>
    </w:p>
    <w:p w14:paraId="5DC35854" w14:textId="77777777" w:rsidR="00643358" w:rsidRPr="00C11C58" w:rsidRDefault="00643358" w:rsidP="00643358">
      <w:pPr>
        <w:rPr>
          <w:rFonts w:asciiTheme="minorHAnsi" w:hAnsiTheme="minorHAnsi" w:cstheme="minorHAnsi"/>
          <w:sz w:val="16"/>
        </w:rPr>
      </w:pPr>
      <w:r w:rsidRPr="00C11C58">
        <w:rPr>
          <w:rStyle w:val="StyleUnderline"/>
          <w:rFonts w:asciiTheme="minorHAnsi" w:hAnsiTheme="minorHAnsi" w:cstheme="minorHAnsi"/>
        </w:rPr>
        <w:t xml:space="preserve">Farmers are </w:t>
      </w:r>
      <w:r w:rsidRPr="00C11C58">
        <w:rPr>
          <w:rStyle w:val="Emphasis"/>
          <w:rFonts w:asciiTheme="minorHAnsi" w:hAnsiTheme="minorHAnsi" w:cstheme="minorHAnsi"/>
        </w:rPr>
        <w:t>savvy businesspeople</w:t>
      </w:r>
      <w:r w:rsidRPr="00C11C58">
        <w:rPr>
          <w:rStyle w:val="StyleUnderline"/>
          <w:rFonts w:asciiTheme="minorHAnsi" w:hAnsiTheme="minorHAnsi" w:cstheme="minorHAnsi"/>
        </w:rPr>
        <w:t xml:space="preserve"> who understand</w:t>
      </w:r>
      <w:r w:rsidRPr="00C11C58">
        <w:rPr>
          <w:rFonts w:asciiTheme="minorHAnsi" w:hAnsiTheme="minorHAnsi" w:cstheme="minorHAnsi"/>
          <w:sz w:val="16"/>
        </w:rPr>
        <w:t xml:space="preserve"> the </w:t>
      </w:r>
      <w:r w:rsidRPr="00C11C58">
        <w:rPr>
          <w:rStyle w:val="StyleUnderline"/>
          <w:rFonts w:asciiTheme="minorHAnsi" w:hAnsiTheme="minorHAnsi" w:cstheme="minorHAnsi"/>
        </w:rPr>
        <w:t>opportunities markets provide</w:t>
      </w:r>
      <w:r w:rsidRPr="00C11C58">
        <w:rPr>
          <w:rFonts w:asciiTheme="minorHAnsi" w:hAnsiTheme="minorHAnsi" w:cstheme="minorHAnsi"/>
          <w:sz w:val="16"/>
        </w:rPr>
        <w:t xml:space="preserve">. </w:t>
      </w:r>
      <w:r w:rsidRPr="00C11C58">
        <w:rPr>
          <w:rStyle w:val="StyleUnderline"/>
          <w:rFonts w:asciiTheme="minorHAnsi" w:hAnsiTheme="minorHAnsi" w:cstheme="minorHAnsi"/>
        </w:rPr>
        <w:t>If a housing developer approaches a farmer with an offer to purchase water rights, the farmer has four options</w:t>
      </w:r>
      <w:r w:rsidRPr="00C11C58">
        <w:rPr>
          <w:rFonts w:asciiTheme="minorHAnsi" w:hAnsiTheme="minorHAnsi" w:cstheme="minorHAnsi"/>
          <w:sz w:val="16"/>
        </w:rPr>
        <w:t xml:space="preserve">. </w:t>
      </w:r>
      <w:r w:rsidRPr="00C11C58">
        <w:rPr>
          <w:rStyle w:val="StyleUnderline"/>
          <w:rFonts w:asciiTheme="minorHAnsi" w:hAnsiTheme="minorHAnsi" w:cstheme="minorHAnsi"/>
        </w:rPr>
        <w:t>First, the farmer might decline the offer</w:t>
      </w:r>
      <w:r w:rsidRPr="00C11C58">
        <w:rPr>
          <w:rFonts w:asciiTheme="minorHAnsi" w:hAnsiTheme="minorHAnsi" w:cstheme="minorHAnsi"/>
          <w:sz w:val="16"/>
        </w:rPr>
        <w:t xml:space="preserve">, whether because the offered price is too low or for any other reason. </w:t>
      </w:r>
      <w:r w:rsidRPr="00C11C58">
        <w:rPr>
          <w:rStyle w:val="StyleUnderline"/>
          <w:rFonts w:asciiTheme="minorHAnsi" w:hAnsiTheme="minorHAnsi" w:cstheme="minorHAnsi"/>
        </w:rPr>
        <w:t>Second, the farmer might</w:t>
      </w:r>
      <w:r w:rsidRPr="00C11C58">
        <w:rPr>
          <w:rFonts w:asciiTheme="minorHAnsi" w:hAnsiTheme="minorHAnsi" w:cstheme="minorHAnsi"/>
          <w:sz w:val="16"/>
        </w:rPr>
        <w:t xml:space="preserve"> look around and </w:t>
      </w:r>
      <w:r w:rsidRPr="00C11C58">
        <w:rPr>
          <w:rStyle w:val="StyleUnderline"/>
          <w:rFonts w:asciiTheme="minorHAnsi" w:hAnsiTheme="minorHAnsi" w:cstheme="minorHAnsi"/>
        </w:rPr>
        <w:t>notice</w:t>
      </w:r>
      <w:r w:rsidRPr="00C11C58">
        <w:rPr>
          <w:rFonts w:asciiTheme="minorHAnsi" w:hAnsiTheme="minorHAnsi" w:cstheme="minorHAnsi"/>
          <w:sz w:val="16"/>
        </w:rPr>
        <w:t xml:space="preserve"> that </w:t>
      </w:r>
      <w:r w:rsidRPr="00C11C58">
        <w:rPr>
          <w:rStyle w:val="StyleUnderline"/>
          <w:rFonts w:asciiTheme="minorHAnsi" w:hAnsiTheme="minorHAnsi" w:cstheme="minorHAnsi"/>
        </w:rPr>
        <w:t>the forty acres behind the barn have mostly clay soil, with a low crop yield</w:t>
      </w:r>
      <w:r w:rsidRPr="00C11C58">
        <w:rPr>
          <w:rFonts w:asciiTheme="minorHAnsi" w:hAnsiTheme="minorHAnsi" w:cstheme="minorHAnsi"/>
          <w:sz w:val="16"/>
        </w:rPr>
        <w:t xml:space="preserve"> in bushels per acre. The farmer might </w:t>
      </w:r>
      <w:r w:rsidRPr="00C11C58">
        <w:rPr>
          <w:rStyle w:val="StyleUnderline"/>
          <w:rFonts w:asciiTheme="minorHAnsi" w:hAnsiTheme="minorHAnsi" w:cstheme="minorHAnsi"/>
        </w:rPr>
        <w:t>decide to fallow this land and sell the conserved water to the developer for profit</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Third, the farmer might </w:t>
      </w:r>
      <w:r w:rsidRPr="00C11C58">
        <w:rPr>
          <w:rStyle w:val="Emphasis"/>
          <w:rFonts w:asciiTheme="minorHAnsi" w:hAnsiTheme="minorHAnsi" w:cstheme="minorHAnsi"/>
        </w:rPr>
        <w:t>sell the conserved water</w:t>
      </w:r>
      <w:r w:rsidRPr="00C11C58">
        <w:rPr>
          <w:rStyle w:val="StyleUnderline"/>
          <w:rFonts w:asciiTheme="minorHAnsi" w:hAnsiTheme="minorHAnsi" w:cstheme="minorHAnsi"/>
        </w:rPr>
        <w:t xml:space="preserve"> and use the </w:t>
      </w:r>
      <w:r w:rsidRPr="00C11C58">
        <w:rPr>
          <w:rStyle w:val="Emphasis"/>
          <w:rFonts w:asciiTheme="minorHAnsi" w:hAnsiTheme="minorHAnsi" w:cstheme="minorHAnsi"/>
        </w:rPr>
        <w:t>proceeds</w:t>
      </w:r>
      <w:r w:rsidRPr="00C11C58">
        <w:rPr>
          <w:rStyle w:val="StyleUnderline"/>
          <w:rFonts w:asciiTheme="minorHAnsi" w:hAnsiTheme="minorHAnsi" w:cstheme="minorHAnsi"/>
        </w:rPr>
        <w:t xml:space="preserve"> to </w:t>
      </w:r>
      <w:r w:rsidRPr="00C11C58">
        <w:rPr>
          <w:rStyle w:val="Emphasis"/>
          <w:rFonts w:asciiTheme="minorHAnsi" w:hAnsiTheme="minorHAnsi" w:cstheme="minorHAnsi"/>
        </w:rPr>
        <w:t>modernize the farm’s irrigation infrastructure</w:t>
      </w:r>
      <w:r w:rsidRPr="00C11C58">
        <w:rPr>
          <w:rFonts w:asciiTheme="minorHAnsi" w:hAnsiTheme="minorHAnsi" w:cstheme="minorHAnsi"/>
          <w:sz w:val="16"/>
        </w:rPr>
        <w:t>. In the case of one rancher in Oregon, $700,000 offered by the Oregon Water Trust allowed a ranching family to install a center-pivot irrigation system. The new system enabled that family to grow just as much alfalfa with less water—a win-win solution (Glennon 2009).</w:t>
      </w:r>
    </w:p>
    <w:p w14:paraId="2A20723F"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Finally, </w:t>
      </w:r>
      <w:r w:rsidRPr="00C11C58">
        <w:rPr>
          <w:rStyle w:val="StyleUnderline"/>
          <w:rFonts w:asciiTheme="minorHAnsi" w:hAnsiTheme="minorHAnsi" w:cstheme="minorHAnsi"/>
        </w:rPr>
        <w:t xml:space="preserve">the farmer may adjust the crop mix by entering </w:t>
      </w:r>
      <w:r w:rsidRPr="00C11C58">
        <w:rPr>
          <w:rStyle w:val="Emphasis"/>
          <w:rFonts w:asciiTheme="minorHAnsi" w:hAnsiTheme="minorHAnsi" w:cstheme="minorHAnsi"/>
        </w:rPr>
        <w:t>higher-value niche markets</w:t>
      </w:r>
      <w:r w:rsidRPr="00C11C58">
        <w:rPr>
          <w:rStyle w:val="StyleUnderline"/>
          <w:rFonts w:asciiTheme="minorHAnsi" w:hAnsiTheme="minorHAnsi" w:cstheme="minorHAnsi"/>
        </w:rPr>
        <w:t xml:space="preserve"> or </w:t>
      </w:r>
      <w:r w:rsidRPr="00C11C58">
        <w:rPr>
          <w:rStyle w:val="Emphasis"/>
          <w:rFonts w:asciiTheme="minorHAnsi" w:hAnsiTheme="minorHAnsi" w:cstheme="minorHAnsi"/>
        </w:rPr>
        <w:t>identifying new growing techniques</w:t>
      </w:r>
      <w:r w:rsidRPr="00C11C58">
        <w:rPr>
          <w:rFonts w:asciiTheme="minorHAnsi" w:hAnsiTheme="minorHAnsi" w:cstheme="minorHAnsi"/>
          <w:sz w:val="16"/>
        </w:rPr>
        <w:t xml:space="preserve">. One niche market, </w:t>
      </w:r>
      <w:r w:rsidRPr="00C11C58">
        <w:rPr>
          <w:rStyle w:val="StyleUnderline"/>
          <w:rFonts w:asciiTheme="minorHAnsi" w:hAnsiTheme="minorHAnsi" w:cstheme="minorHAnsi"/>
        </w:rPr>
        <w:t>baby lettuce, has boomed in popularity</w:t>
      </w:r>
      <w:r w:rsidRPr="00C11C58">
        <w:rPr>
          <w:rFonts w:asciiTheme="minorHAnsi" w:hAnsiTheme="minorHAnsi" w:cstheme="minorHAnsi"/>
          <w:sz w:val="16"/>
        </w:rPr>
        <w:t xml:space="preserve"> over the past decade. </w:t>
      </w:r>
      <w:r w:rsidRPr="00C11C58">
        <w:rPr>
          <w:rStyle w:val="StyleUnderline"/>
          <w:rFonts w:asciiTheme="minorHAnsi" w:hAnsiTheme="minorHAnsi" w:cstheme="minorHAnsi"/>
        </w:rPr>
        <w:t>Farmers who shift from iceberg lettuce</w:t>
      </w:r>
      <w:r w:rsidRPr="00C11C58">
        <w:rPr>
          <w:rFonts w:asciiTheme="minorHAnsi" w:hAnsiTheme="minorHAnsi" w:cstheme="minorHAnsi"/>
          <w:sz w:val="16"/>
        </w:rPr>
        <w:t xml:space="preserve"> to baby lettuce and spring mixes </w:t>
      </w:r>
      <w:r w:rsidRPr="00C11C58">
        <w:rPr>
          <w:rStyle w:val="StyleUnderline"/>
          <w:rFonts w:asciiTheme="minorHAnsi" w:hAnsiTheme="minorHAnsi" w:cstheme="minorHAnsi"/>
        </w:rPr>
        <w:t xml:space="preserve">generate higher revenues with </w:t>
      </w:r>
      <w:r w:rsidRPr="00C11C58">
        <w:rPr>
          <w:rStyle w:val="Emphasis"/>
          <w:rFonts w:asciiTheme="minorHAnsi" w:hAnsiTheme="minorHAnsi" w:cstheme="minorHAnsi"/>
        </w:rPr>
        <w:t>lower labor costs</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lower water consumption</w:t>
      </w:r>
      <w:r w:rsidRPr="00C11C58">
        <w:rPr>
          <w:rFonts w:asciiTheme="minorHAnsi" w:hAnsiTheme="minorHAnsi" w:cstheme="minorHAnsi"/>
          <w:sz w:val="16"/>
        </w:rPr>
        <w:t xml:space="preserve">. In California’s Coachella Valley, </w:t>
      </w:r>
      <w:r w:rsidRPr="00C11C58">
        <w:rPr>
          <w:rStyle w:val="StyleUnderline"/>
          <w:rFonts w:asciiTheme="minorHAnsi" w:hAnsiTheme="minorHAnsi" w:cstheme="minorHAnsi"/>
        </w:rPr>
        <w:t xml:space="preserve">some farmers have </w:t>
      </w:r>
      <w:r w:rsidRPr="00C11C58">
        <w:rPr>
          <w:rStyle w:val="Emphasis"/>
          <w:rFonts w:asciiTheme="minorHAnsi" w:hAnsiTheme="minorHAnsi" w:cstheme="minorHAnsi"/>
        </w:rPr>
        <w:t>switched</w:t>
      </w:r>
      <w:r w:rsidRPr="00C11C58">
        <w:rPr>
          <w:rStyle w:val="StyleUnderline"/>
          <w:rFonts w:asciiTheme="minorHAnsi" w:hAnsiTheme="minorHAnsi" w:cstheme="minorHAnsi"/>
        </w:rPr>
        <w:t xml:space="preserve"> from flood to </w:t>
      </w:r>
      <w:r w:rsidRPr="00C11C58">
        <w:rPr>
          <w:rStyle w:val="Emphasis"/>
          <w:rFonts w:asciiTheme="minorHAnsi" w:hAnsiTheme="minorHAnsi" w:cstheme="minorHAnsi"/>
        </w:rPr>
        <w:t>drip irrigation</w:t>
      </w:r>
      <w:r w:rsidRPr="00C11C58">
        <w:rPr>
          <w:rStyle w:val="StyleUnderline"/>
          <w:rFonts w:asciiTheme="minorHAnsi" w:hAnsiTheme="minorHAnsi" w:cstheme="minorHAnsi"/>
        </w:rPr>
        <w:t xml:space="preserve">, and have moved from growing alfalfa to growing </w:t>
      </w:r>
      <w:r w:rsidRPr="00C11C58">
        <w:rPr>
          <w:rStyle w:val="Emphasis"/>
          <w:rFonts w:asciiTheme="minorHAnsi" w:hAnsiTheme="minorHAnsi" w:cstheme="minorHAnsi"/>
        </w:rPr>
        <w:t>higher-value dates, fruits, and vegetables</w:t>
      </w:r>
      <w:r w:rsidRPr="00C11C58">
        <w:rPr>
          <w:rStyle w:val="StyleUnderline"/>
          <w:rFonts w:asciiTheme="minorHAnsi" w:hAnsiTheme="minorHAnsi" w:cstheme="minorHAnsi"/>
        </w:rPr>
        <w:t xml:space="preserve">. Their </w:t>
      </w:r>
      <w:r w:rsidRPr="00C11C58">
        <w:rPr>
          <w:rStyle w:val="Emphasis"/>
          <w:rFonts w:asciiTheme="minorHAnsi" w:hAnsiTheme="minorHAnsi" w:cstheme="minorHAnsi"/>
        </w:rPr>
        <w:t>income</w:t>
      </w:r>
      <w:r w:rsidRPr="00C11C58">
        <w:rPr>
          <w:rStyle w:val="StyleUnderline"/>
          <w:rFonts w:asciiTheme="minorHAnsi" w:hAnsiTheme="minorHAnsi" w:cstheme="minorHAnsi"/>
        </w:rPr>
        <w:t xml:space="preserve"> has </w:t>
      </w:r>
      <w:r w:rsidRPr="00C11C58">
        <w:rPr>
          <w:rStyle w:val="Emphasis"/>
          <w:rFonts w:asciiTheme="minorHAnsi" w:hAnsiTheme="minorHAnsi" w:cstheme="minorHAnsi"/>
        </w:rPr>
        <w:t>risen</w:t>
      </w:r>
      <w:r w:rsidRPr="00C11C58">
        <w:rPr>
          <w:rStyle w:val="StyleUnderline"/>
          <w:rFonts w:asciiTheme="minorHAnsi" w:hAnsiTheme="minorHAnsi" w:cstheme="minorHAnsi"/>
        </w:rPr>
        <w:t xml:space="preserve"> as their </w:t>
      </w:r>
      <w:r w:rsidRPr="00C11C58">
        <w:rPr>
          <w:rStyle w:val="Emphasis"/>
          <w:rFonts w:asciiTheme="minorHAnsi" w:hAnsiTheme="minorHAnsi" w:cstheme="minorHAnsi"/>
        </w:rPr>
        <w:t>water use</w:t>
      </w:r>
      <w:r w:rsidRPr="00C11C58">
        <w:rPr>
          <w:rStyle w:val="StyleUnderline"/>
          <w:rFonts w:asciiTheme="minorHAnsi" w:hAnsiTheme="minorHAnsi" w:cstheme="minorHAnsi"/>
        </w:rPr>
        <w:t xml:space="preserve"> has </w:t>
      </w:r>
      <w:r w:rsidRPr="00C11C58">
        <w:rPr>
          <w:rStyle w:val="Emphasis"/>
          <w:rFonts w:asciiTheme="minorHAnsi" w:hAnsiTheme="minorHAnsi" w:cstheme="minorHAnsi"/>
        </w:rPr>
        <w:t>dropped</w:t>
      </w:r>
      <w:r w:rsidRPr="00C11C58">
        <w:rPr>
          <w:rFonts w:asciiTheme="minorHAnsi" w:hAnsiTheme="minorHAnsi" w:cstheme="minorHAnsi"/>
          <w:sz w:val="16"/>
        </w:rPr>
        <w:t xml:space="preserve"> (Glennon 2009).</w:t>
      </w:r>
    </w:p>
    <w:p w14:paraId="39CBABA9" w14:textId="77777777" w:rsidR="00643358" w:rsidRPr="00C11C58" w:rsidRDefault="00643358" w:rsidP="00643358">
      <w:pPr>
        <w:rPr>
          <w:rFonts w:asciiTheme="minorHAnsi" w:hAnsiTheme="minorHAnsi" w:cstheme="minorHAnsi"/>
          <w:sz w:val="16"/>
        </w:rPr>
      </w:pPr>
      <w:r w:rsidRPr="00C11C58">
        <w:rPr>
          <w:rStyle w:val="StyleUnderline"/>
          <w:rFonts w:asciiTheme="minorHAnsi" w:hAnsiTheme="minorHAnsi" w:cstheme="minorHAnsi"/>
        </w:rPr>
        <w:t xml:space="preserve">Farmers have </w:t>
      </w:r>
      <w:r w:rsidRPr="00C11C58">
        <w:rPr>
          <w:rStyle w:val="Emphasis"/>
          <w:rFonts w:asciiTheme="minorHAnsi" w:hAnsiTheme="minorHAnsi" w:cstheme="minorHAnsi"/>
        </w:rPr>
        <w:t>considerable experience</w:t>
      </w:r>
      <w:r w:rsidRPr="00C11C58">
        <w:rPr>
          <w:rStyle w:val="StyleUnderline"/>
          <w:rFonts w:asciiTheme="minorHAnsi" w:hAnsiTheme="minorHAnsi" w:cstheme="minorHAnsi"/>
        </w:rPr>
        <w:t xml:space="preserve"> in making adjustments</w:t>
      </w:r>
      <w:r w:rsidRPr="00C11C58">
        <w:rPr>
          <w:rFonts w:asciiTheme="minorHAnsi" w:hAnsiTheme="minorHAnsi" w:cstheme="minorHAnsi"/>
          <w:sz w:val="16"/>
        </w:rPr>
        <w:t xml:space="preserve">, as </w:t>
      </w:r>
      <w:r w:rsidRPr="00C11C58">
        <w:rPr>
          <w:rStyle w:val="Emphasis"/>
          <w:rFonts w:asciiTheme="minorHAnsi" w:hAnsiTheme="minorHAnsi" w:cstheme="minorHAnsi"/>
        </w:rPr>
        <w:t>weather</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market conditions</w:t>
      </w:r>
      <w:r w:rsidRPr="00C11C58">
        <w:rPr>
          <w:rStyle w:val="StyleUnderline"/>
          <w:rFonts w:asciiTheme="minorHAnsi" w:hAnsiTheme="minorHAnsi" w:cstheme="minorHAnsi"/>
        </w:rPr>
        <w:t xml:space="preserve"> for inputs and crops </w:t>
      </w:r>
      <w:r w:rsidRPr="00C11C58">
        <w:rPr>
          <w:rStyle w:val="Emphasis"/>
          <w:rFonts w:asciiTheme="minorHAnsi" w:hAnsiTheme="minorHAnsi" w:cstheme="minorHAnsi"/>
        </w:rPr>
        <w:t>shift</w:t>
      </w:r>
      <w:r w:rsidRPr="00C11C58">
        <w:rPr>
          <w:rStyle w:val="StyleUnderline"/>
          <w:rFonts w:asciiTheme="minorHAnsi" w:hAnsiTheme="minorHAnsi" w:cstheme="minorHAnsi"/>
        </w:rPr>
        <w:t xml:space="preserve"> every year and over time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Water markets offer farmers </w:t>
      </w:r>
      <w:r w:rsidRPr="00C11C58">
        <w:rPr>
          <w:rStyle w:val="Emphasis"/>
          <w:rFonts w:asciiTheme="minorHAnsi" w:hAnsiTheme="minorHAnsi" w:cstheme="minorHAnsi"/>
        </w:rPr>
        <w:t>increased flexibility</w:t>
      </w:r>
      <w:r w:rsidRPr="00C11C58">
        <w:rPr>
          <w:rStyle w:val="StyleUnderline"/>
          <w:rFonts w:asciiTheme="minorHAnsi" w:hAnsiTheme="minorHAnsi" w:cstheme="minorHAnsi"/>
        </w:rPr>
        <w:t xml:space="preserve"> to look after their own economic interests</w:t>
      </w:r>
      <w:r w:rsidRPr="00C11C58">
        <w:rPr>
          <w:rFonts w:asciiTheme="minorHAnsi" w:hAnsiTheme="minorHAnsi" w:cstheme="minorHAnsi"/>
          <w:sz w:val="16"/>
        </w:rPr>
        <w:t>.</w:t>
      </w:r>
    </w:p>
    <w:p w14:paraId="558544E4"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It is true that many water transfers will involve moving water from agriculture to other uses, as discussed earlier. However, this </w:t>
      </w:r>
      <w:r w:rsidRPr="00C11C58">
        <w:rPr>
          <w:rStyle w:val="StyleUnderline"/>
          <w:rFonts w:asciiTheme="minorHAnsi" w:hAnsiTheme="minorHAnsi" w:cstheme="minorHAnsi"/>
        </w:rPr>
        <w:t xml:space="preserve">reduction </w:t>
      </w:r>
      <w:r w:rsidRPr="00C11C58">
        <w:rPr>
          <w:rStyle w:val="Emphasis"/>
          <w:rFonts w:asciiTheme="minorHAnsi" w:hAnsiTheme="minorHAnsi" w:cstheme="minorHAnsi"/>
        </w:rPr>
        <w:t>need not</w:t>
      </w:r>
      <w:r w:rsidRPr="00C11C58">
        <w:rPr>
          <w:rStyle w:val="StyleUnderline"/>
          <w:rFonts w:asciiTheme="minorHAnsi" w:hAnsiTheme="minorHAnsi" w:cstheme="minorHAnsi"/>
        </w:rPr>
        <w:t xml:space="preserve"> come at the expense of the value of </w:t>
      </w:r>
      <w:r w:rsidRPr="00C11C58">
        <w:rPr>
          <w:rStyle w:val="Emphasis"/>
          <w:rFonts w:asciiTheme="minorHAnsi" w:hAnsiTheme="minorHAnsi" w:cstheme="minorHAnsi"/>
        </w:rPr>
        <w:t>farm output</w:t>
      </w:r>
      <w:r w:rsidRPr="00C11C58">
        <w:rPr>
          <w:rFonts w:asciiTheme="minorHAnsi" w:hAnsiTheme="minorHAnsi" w:cstheme="minorHAnsi"/>
          <w:sz w:val="16"/>
        </w:rPr>
        <w:t xml:space="preserve">, </w:t>
      </w:r>
      <w:r w:rsidRPr="00C11C58">
        <w:rPr>
          <w:rStyle w:val="StyleUnderline"/>
          <w:rFonts w:asciiTheme="minorHAnsi" w:hAnsiTheme="minorHAnsi" w:cstheme="minorHAnsi"/>
        </w:rPr>
        <w:t>or</w:t>
      </w:r>
      <w:r w:rsidRPr="00C11C58">
        <w:rPr>
          <w:rFonts w:asciiTheme="minorHAnsi" w:hAnsiTheme="minorHAnsi" w:cstheme="minorHAnsi"/>
          <w:sz w:val="16"/>
        </w:rPr>
        <w:t xml:space="preserve"> at the expense of </w:t>
      </w:r>
      <w:r w:rsidRPr="00C11C58">
        <w:rPr>
          <w:rStyle w:val="StyleUnderline"/>
          <w:rFonts w:asciiTheme="minorHAnsi" w:hAnsiTheme="minorHAnsi" w:cstheme="minorHAnsi"/>
        </w:rPr>
        <w:t xml:space="preserve">rural communities, particularly if it is accomplished by </w:t>
      </w:r>
      <w:r w:rsidRPr="00C11C58">
        <w:rPr>
          <w:rStyle w:val="Emphasis"/>
          <w:rFonts w:asciiTheme="minorHAnsi" w:hAnsiTheme="minorHAnsi" w:cstheme="minorHAnsi"/>
        </w:rPr>
        <w:t>modernizing agricultural infrastructure</w:t>
      </w:r>
      <w:r w:rsidRPr="00C11C58">
        <w:rPr>
          <w:rFonts w:asciiTheme="minorHAnsi" w:hAnsiTheme="minorHAnsi" w:cstheme="minorHAnsi"/>
          <w:sz w:val="16"/>
        </w:rPr>
        <w:t xml:space="preserve">. For example, </w:t>
      </w:r>
      <w:r w:rsidRPr="00C11C58">
        <w:rPr>
          <w:rStyle w:val="StyleUnderline"/>
          <w:rFonts w:asciiTheme="minorHAnsi" w:hAnsiTheme="minorHAnsi" w:cstheme="minorHAnsi"/>
        </w:rPr>
        <w:t xml:space="preserve">almost </w:t>
      </w:r>
      <w:r w:rsidRPr="00C11C58">
        <w:rPr>
          <w:rStyle w:val="Emphasis"/>
          <w:rFonts w:asciiTheme="minorHAnsi" w:hAnsiTheme="minorHAnsi" w:cstheme="minorHAnsi"/>
        </w:rPr>
        <w:t>half</w:t>
      </w:r>
      <w:r w:rsidRPr="00C11C58">
        <w:rPr>
          <w:rStyle w:val="StyleUnderline"/>
          <w:rFonts w:asciiTheme="minorHAnsi" w:hAnsiTheme="minorHAnsi" w:cstheme="minorHAnsi"/>
        </w:rPr>
        <w:t xml:space="preserve"> of the 60 million irrigated acres in the United States are watered by </w:t>
      </w:r>
      <w:r w:rsidRPr="00C11C58">
        <w:rPr>
          <w:rStyle w:val="Emphasis"/>
          <w:rFonts w:asciiTheme="minorHAnsi" w:hAnsiTheme="minorHAnsi" w:cstheme="minorHAnsi"/>
        </w:rPr>
        <w:t>flood irrigation</w:t>
      </w:r>
      <w:r w:rsidRPr="00C11C58">
        <w:rPr>
          <w:rFonts w:asciiTheme="minorHAnsi" w:hAnsiTheme="minorHAnsi" w:cstheme="minorHAnsi"/>
          <w:sz w:val="16"/>
        </w:rPr>
        <w:t xml:space="preserve">, </w:t>
      </w:r>
      <w:r w:rsidRPr="00C11C58">
        <w:rPr>
          <w:rStyle w:val="StyleUnderline"/>
          <w:rFonts w:asciiTheme="minorHAnsi" w:hAnsiTheme="minorHAnsi" w:cstheme="minorHAnsi"/>
        </w:rPr>
        <w:t>despite</w:t>
      </w:r>
      <w:r w:rsidRPr="00C11C58">
        <w:rPr>
          <w:rFonts w:asciiTheme="minorHAnsi" w:hAnsiTheme="minorHAnsi" w:cstheme="minorHAnsi"/>
          <w:sz w:val="16"/>
        </w:rPr>
        <w:t xml:space="preserve"> its relative </w:t>
      </w:r>
      <w:r w:rsidRPr="00C11C58">
        <w:rPr>
          <w:rStyle w:val="Emphasis"/>
          <w:rFonts w:asciiTheme="minorHAnsi" w:hAnsiTheme="minorHAnsi" w:cstheme="minorHAnsi"/>
        </w:rPr>
        <w:t>inefficiency</w:t>
      </w:r>
      <w:r w:rsidRPr="00C11C58">
        <w:rPr>
          <w:rFonts w:asciiTheme="minorHAnsi" w:hAnsiTheme="minorHAnsi" w:cstheme="minorHAnsi"/>
          <w:sz w:val="16"/>
        </w:rPr>
        <w:t xml:space="preserve">. </w:t>
      </w:r>
      <w:r w:rsidRPr="00C11C58">
        <w:rPr>
          <w:rStyle w:val="StyleUnderline"/>
          <w:rFonts w:asciiTheme="minorHAnsi" w:hAnsiTheme="minorHAnsi" w:cstheme="minorHAnsi"/>
        </w:rPr>
        <w:t>By contrast, the most efficient method of irrigation—</w:t>
      </w:r>
      <w:r w:rsidRPr="00C11C58">
        <w:rPr>
          <w:rStyle w:val="Emphasis"/>
          <w:rFonts w:asciiTheme="minorHAnsi" w:hAnsiTheme="minorHAnsi" w:cstheme="minorHAnsi"/>
        </w:rPr>
        <w:t>micro-irrigation</w:t>
      </w:r>
      <w:r w:rsidRPr="00C11C58">
        <w:rPr>
          <w:rStyle w:val="StyleUnderline"/>
          <w:rFonts w:asciiTheme="minorHAnsi" w:hAnsiTheme="minorHAnsi" w:cstheme="minorHAnsi"/>
        </w:rPr>
        <w:t xml:space="preserve">, which emits a </w:t>
      </w:r>
      <w:r w:rsidRPr="00C11C58">
        <w:rPr>
          <w:rStyle w:val="Emphasis"/>
          <w:rFonts w:asciiTheme="minorHAnsi" w:hAnsiTheme="minorHAnsi" w:cstheme="minorHAnsi"/>
        </w:rPr>
        <w:t>precise quantity</w:t>
      </w:r>
      <w:r w:rsidRPr="00C11C58">
        <w:rPr>
          <w:rStyle w:val="StyleUnderline"/>
          <w:rFonts w:asciiTheme="minorHAnsi" w:hAnsiTheme="minorHAnsi" w:cstheme="minorHAnsi"/>
        </w:rPr>
        <w:t xml:space="preserve"> of water </w:t>
      </w:r>
      <w:r w:rsidRPr="00C11C58">
        <w:rPr>
          <w:rStyle w:val="Emphasis"/>
          <w:rFonts w:asciiTheme="minorHAnsi" w:hAnsiTheme="minorHAnsi" w:cstheme="minorHAnsi"/>
        </w:rPr>
        <w:t>to each plant</w:t>
      </w:r>
      <w:r w:rsidRPr="00C11C58">
        <w:rPr>
          <w:rStyle w:val="StyleUnderline"/>
          <w:rFonts w:asciiTheme="minorHAnsi" w:hAnsiTheme="minorHAnsi" w:cstheme="minorHAnsi"/>
        </w:rPr>
        <w:t xml:space="preserve"> or tree— is used on only </w:t>
      </w:r>
      <w:r w:rsidRPr="00C11C58">
        <w:rPr>
          <w:rStyle w:val="Emphasis"/>
          <w:rFonts w:asciiTheme="minorHAnsi" w:hAnsiTheme="minorHAnsi" w:cstheme="minorHAnsi"/>
        </w:rPr>
        <w:t>6 percent</w:t>
      </w:r>
      <w:r w:rsidRPr="00C11C58">
        <w:rPr>
          <w:rStyle w:val="StyleUnderline"/>
          <w:rFonts w:asciiTheme="minorHAnsi" w:hAnsiTheme="minorHAnsi" w:cstheme="minorHAnsi"/>
        </w:rPr>
        <w:t xml:space="preserve"> of the West’s irrigated fields</w:t>
      </w:r>
      <w:r w:rsidRPr="00C11C58">
        <w:rPr>
          <w:rFonts w:asciiTheme="minorHAnsi" w:hAnsiTheme="minorHAnsi" w:cstheme="minorHAnsi"/>
          <w:sz w:val="16"/>
        </w:rPr>
        <w:t xml:space="preserve"> (Sabo and Glennon 2013). </w:t>
      </w:r>
      <w:r w:rsidRPr="00C11C58">
        <w:rPr>
          <w:rStyle w:val="StyleUnderline"/>
          <w:rFonts w:asciiTheme="minorHAnsi" w:hAnsiTheme="minorHAnsi" w:cstheme="minorHAnsi"/>
        </w:rPr>
        <w:t>Recent experiments with the installation of subsurface drip irrigation systems</w:t>
      </w:r>
      <w:r w:rsidRPr="00C11C58">
        <w:rPr>
          <w:rFonts w:asciiTheme="minorHAnsi" w:hAnsiTheme="minorHAnsi" w:cstheme="minorHAnsi"/>
          <w:sz w:val="16"/>
        </w:rPr>
        <w:t xml:space="preserve"> on alfalfa farms </w:t>
      </w:r>
      <w:r w:rsidRPr="00C11C58">
        <w:rPr>
          <w:rStyle w:val="StyleUnderline"/>
          <w:rFonts w:asciiTheme="minorHAnsi" w:hAnsiTheme="minorHAnsi" w:cstheme="minorHAnsi"/>
        </w:rPr>
        <w:t>suggest</w:t>
      </w:r>
      <w:r w:rsidRPr="00C11C58">
        <w:rPr>
          <w:rFonts w:asciiTheme="minorHAnsi" w:hAnsiTheme="minorHAnsi" w:cstheme="minorHAnsi"/>
          <w:sz w:val="16"/>
        </w:rPr>
        <w:t xml:space="preserve"> that </w:t>
      </w:r>
      <w:r w:rsidRPr="00C11C58">
        <w:rPr>
          <w:rStyle w:val="StyleUnderline"/>
          <w:rFonts w:asciiTheme="minorHAnsi" w:hAnsiTheme="minorHAnsi" w:cstheme="minorHAnsi"/>
        </w:rPr>
        <w:t xml:space="preserve">these systems can result in both </w:t>
      </w:r>
      <w:r w:rsidRPr="00C11C58">
        <w:rPr>
          <w:rStyle w:val="Emphasis"/>
          <w:rFonts w:asciiTheme="minorHAnsi" w:hAnsiTheme="minorHAnsi" w:cstheme="minorHAnsi"/>
        </w:rPr>
        <w:t>higher yields</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lower water use</w:t>
      </w:r>
      <w:r w:rsidRPr="00C11C58">
        <w:rPr>
          <w:rFonts w:asciiTheme="minorHAnsi" w:hAnsiTheme="minorHAnsi" w:cstheme="minorHAnsi"/>
          <w:sz w:val="16"/>
        </w:rPr>
        <w:t xml:space="preserve">. In every Western state there are more acres of irrigated alfalfa than any other crop; as such, the </w:t>
      </w:r>
      <w:r w:rsidRPr="00C11C58">
        <w:rPr>
          <w:rStyle w:val="Emphasis"/>
          <w:rFonts w:asciiTheme="minorHAnsi" w:hAnsiTheme="minorHAnsi" w:cstheme="minorHAnsi"/>
        </w:rPr>
        <w:t>water savings</w:t>
      </w:r>
      <w:r w:rsidRPr="00C11C58">
        <w:rPr>
          <w:rStyle w:val="StyleUnderline"/>
          <w:rFonts w:asciiTheme="minorHAnsi" w:hAnsiTheme="minorHAnsi" w:cstheme="minorHAnsi"/>
        </w:rPr>
        <w:t xml:space="preserve"> from scaling up subsurface drip irrigation could potentially be </w:t>
      </w:r>
      <w:r w:rsidRPr="00C11C58">
        <w:rPr>
          <w:rStyle w:val="Emphasis"/>
          <w:rFonts w:asciiTheme="minorHAnsi" w:hAnsiTheme="minorHAnsi" w:cstheme="minorHAnsi"/>
        </w:rPr>
        <w:t>enormous</w:t>
      </w:r>
      <w:r w:rsidRPr="00C11C58">
        <w:rPr>
          <w:rFonts w:asciiTheme="minorHAnsi" w:hAnsiTheme="minorHAnsi" w:cstheme="minorHAnsi"/>
          <w:sz w:val="16"/>
        </w:rPr>
        <w:t xml:space="preserve"> (Blake 2009).</w:t>
      </w:r>
    </w:p>
    <w:p w14:paraId="74B0B824"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Not surprisingly, </w:t>
      </w:r>
      <w:r w:rsidRPr="00C11C58">
        <w:rPr>
          <w:rStyle w:val="StyleUnderline"/>
          <w:rFonts w:asciiTheme="minorHAnsi" w:hAnsiTheme="minorHAnsi" w:cstheme="minorHAnsi"/>
        </w:rPr>
        <w:t xml:space="preserve">the farming areas that have achieved the greatest efficiency gains with reduced water typically grow the </w:t>
      </w:r>
      <w:r w:rsidRPr="00C11C58">
        <w:rPr>
          <w:rStyle w:val="Emphasis"/>
          <w:rFonts w:asciiTheme="minorHAnsi" w:hAnsiTheme="minorHAnsi" w:cstheme="minorHAnsi"/>
        </w:rPr>
        <w:t>highest-value crops</w:t>
      </w:r>
      <w:r w:rsidRPr="00C11C58">
        <w:rPr>
          <w:rFonts w:asciiTheme="minorHAnsi" w:hAnsiTheme="minorHAnsi" w:cstheme="minorHAnsi"/>
          <w:sz w:val="16"/>
        </w:rPr>
        <w:t xml:space="preserve"> (such as the lettuce fields of Yuma or the citrus and nuts of Central California), or have been subject to regulatory requirements that have mandated specific levels of agricultural water-use efficiency (such as in Central Arizona). Were states to make short-term leasing options readily available as we have proposed, these </w:t>
      </w:r>
      <w:r w:rsidRPr="00C11C58">
        <w:rPr>
          <w:rStyle w:val="StyleUnderline"/>
          <w:rFonts w:asciiTheme="minorHAnsi" w:hAnsiTheme="minorHAnsi" w:cstheme="minorHAnsi"/>
        </w:rPr>
        <w:t xml:space="preserve">options would drive municipal and industrial users to </w:t>
      </w:r>
      <w:r w:rsidRPr="00C11C58">
        <w:rPr>
          <w:rStyle w:val="Emphasis"/>
          <w:rFonts w:asciiTheme="minorHAnsi" w:hAnsiTheme="minorHAnsi" w:cstheme="minorHAnsi"/>
        </w:rPr>
        <w:t>help fund irrigation modernization</w:t>
      </w:r>
      <w:r w:rsidRPr="00C11C58">
        <w:rPr>
          <w:rStyle w:val="StyleUnderline"/>
          <w:rFonts w:asciiTheme="minorHAnsi" w:hAnsiTheme="minorHAnsi" w:cstheme="minorHAnsi"/>
        </w:rPr>
        <w:t xml:space="preserve"> in </w:t>
      </w:r>
      <w:r w:rsidRPr="00C11C58">
        <w:rPr>
          <w:rStyle w:val="Emphasis"/>
          <w:rFonts w:asciiTheme="minorHAnsi" w:hAnsiTheme="minorHAnsi" w:cstheme="minorHAnsi"/>
        </w:rPr>
        <w:t>exchange</w:t>
      </w:r>
      <w:r w:rsidRPr="00C11C58">
        <w:rPr>
          <w:rStyle w:val="StyleUnderline"/>
          <w:rFonts w:asciiTheme="minorHAnsi" w:hAnsiTheme="minorHAnsi" w:cstheme="minorHAnsi"/>
        </w:rPr>
        <w:t xml:space="preserve"> for </w:t>
      </w:r>
      <w:r w:rsidRPr="00C11C58">
        <w:rPr>
          <w:rStyle w:val="Emphasis"/>
          <w:rFonts w:asciiTheme="minorHAnsi" w:hAnsiTheme="minorHAnsi" w:cstheme="minorHAnsi"/>
        </w:rPr>
        <w:t>use of the water conserved</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allowing </w:t>
      </w:r>
      <w:r w:rsidRPr="00C11C58">
        <w:rPr>
          <w:rStyle w:val="Emphasis"/>
          <w:rFonts w:asciiTheme="minorHAnsi" w:hAnsiTheme="minorHAnsi" w:cstheme="minorHAnsi"/>
        </w:rPr>
        <w:t>farming communities</w:t>
      </w:r>
      <w:r w:rsidRPr="00C11C58">
        <w:rPr>
          <w:rStyle w:val="StyleUnderline"/>
          <w:rFonts w:asciiTheme="minorHAnsi" w:hAnsiTheme="minorHAnsi" w:cstheme="minorHAnsi"/>
        </w:rPr>
        <w:t xml:space="preserve"> to remain </w:t>
      </w:r>
      <w:r w:rsidRPr="00C11C58">
        <w:rPr>
          <w:rStyle w:val="Emphasis"/>
          <w:rFonts w:asciiTheme="minorHAnsi" w:hAnsiTheme="minorHAnsi" w:cstheme="minorHAnsi"/>
        </w:rPr>
        <w:t>vibrant</w:t>
      </w:r>
      <w:r w:rsidRPr="00C11C58">
        <w:rPr>
          <w:rStyle w:val="StyleUnderline"/>
          <w:rFonts w:asciiTheme="minorHAnsi" w:hAnsiTheme="minorHAnsi" w:cstheme="minorHAnsi"/>
        </w:rPr>
        <w:t xml:space="preserve"> as they grow the </w:t>
      </w:r>
      <w:r w:rsidRPr="00C11C58">
        <w:rPr>
          <w:rStyle w:val="Emphasis"/>
          <w:rFonts w:asciiTheme="minorHAnsi" w:hAnsiTheme="minorHAnsi" w:cstheme="minorHAnsi"/>
        </w:rPr>
        <w:t>same</w:t>
      </w:r>
      <w:r w:rsidRPr="00C11C58">
        <w:rPr>
          <w:rStyle w:val="StyleUnderline"/>
          <w:rFonts w:asciiTheme="minorHAnsi" w:hAnsiTheme="minorHAnsi" w:cstheme="minorHAnsi"/>
        </w:rPr>
        <w:t xml:space="preserve"> (or </w:t>
      </w:r>
      <w:r w:rsidRPr="00C11C58">
        <w:rPr>
          <w:rStyle w:val="Emphasis"/>
          <w:rFonts w:asciiTheme="minorHAnsi" w:hAnsiTheme="minorHAnsi" w:cstheme="minorHAnsi"/>
        </w:rPr>
        <w:t>greater</w:t>
      </w:r>
      <w:r w:rsidRPr="00C11C58">
        <w:rPr>
          <w:rStyle w:val="StyleUnderline"/>
          <w:rFonts w:asciiTheme="minorHAnsi" w:hAnsiTheme="minorHAnsi" w:cstheme="minorHAnsi"/>
        </w:rPr>
        <w:t xml:space="preserve">) amounts of product with </w:t>
      </w:r>
      <w:r w:rsidRPr="00C11C58">
        <w:rPr>
          <w:rStyle w:val="Emphasis"/>
          <w:rFonts w:asciiTheme="minorHAnsi" w:hAnsiTheme="minorHAnsi" w:cstheme="minorHAnsi"/>
        </w:rPr>
        <w:t>less water</w:t>
      </w:r>
      <w:r w:rsidRPr="00C11C58">
        <w:rPr>
          <w:rFonts w:asciiTheme="minorHAnsi" w:hAnsiTheme="minorHAnsi" w:cstheme="minorHAnsi"/>
          <w:sz w:val="16"/>
        </w:rPr>
        <w:t>.</w:t>
      </w:r>
    </w:p>
    <w:p w14:paraId="3A952AB3" w14:textId="624416BE" w:rsidR="00643358" w:rsidRPr="00C11C58" w:rsidRDefault="006D795F" w:rsidP="00643358">
      <w:pPr>
        <w:pStyle w:val="Heading3"/>
        <w:rPr>
          <w:rFonts w:asciiTheme="minorHAnsi" w:hAnsiTheme="minorHAnsi" w:cstheme="minorHAnsi"/>
        </w:rPr>
      </w:pPr>
      <w:r>
        <w:rPr>
          <w:rFonts w:asciiTheme="minorHAnsi" w:hAnsiTheme="minorHAnsi" w:cstheme="minorHAnsi"/>
        </w:rPr>
        <w:t xml:space="preserve">2NC – S – </w:t>
      </w:r>
      <w:r w:rsidR="00643358" w:rsidRPr="00C11C58">
        <w:rPr>
          <w:rFonts w:asciiTheme="minorHAnsi" w:hAnsiTheme="minorHAnsi" w:cstheme="minorHAnsi"/>
        </w:rPr>
        <w:t>General</w:t>
      </w:r>
    </w:p>
    <w:p w14:paraId="2F0348D2" w14:textId="77777777" w:rsidR="003B2370" w:rsidRPr="00C11C58" w:rsidRDefault="003B2370" w:rsidP="003B2370">
      <w:pPr>
        <w:pStyle w:val="Heading4"/>
        <w:rPr>
          <w:rFonts w:asciiTheme="minorHAnsi" w:hAnsiTheme="minorHAnsi" w:cstheme="minorHAnsi"/>
        </w:rPr>
      </w:pPr>
      <w:r w:rsidRPr="00C11C58">
        <w:rPr>
          <w:rFonts w:asciiTheme="minorHAnsi" w:hAnsiTheme="minorHAnsi" w:cstheme="minorHAnsi"/>
        </w:rPr>
        <w:t>Water isn’t scarce, it’s being mismanaged - markets solve efficiency AND conservation by balancing supply and demand</w:t>
      </w:r>
    </w:p>
    <w:p w14:paraId="2C0D5FE8" w14:textId="77777777" w:rsidR="003B2370" w:rsidRPr="00C11C58" w:rsidRDefault="003B2370" w:rsidP="003B2370">
      <w:pPr>
        <w:rPr>
          <w:rFonts w:asciiTheme="minorHAnsi" w:hAnsiTheme="minorHAnsi" w:cstheme="minorHAnsi"/>
        </w:rPr>
      </w:pPr>
      <w:r w:rsidRPr="00C11C58">
        <w:rPr>
          <w:rStyle w:val="Style13ptBold"/>
          <w:rFonts w:asciiTheme="minorHAnsi" w:hAnsiTheme="minorHAnsi" w:cstheme="minorHAnsi"/>
        </w:rPr>
        <w:t>Glennon and Libecap, 2014</w:t>
      </w:r>
      <w:r w:rsidRPr="00C11C58">
        <w:rPr>
          <w:rFonts w:asciiTheme="minorHAnsi" w:hAnsiTheme="minorHAnsi" w:cstheme="minorHAnsi"/>
        </w:rPr>
        <w:t xml:space="preserve"> (Robert Glennon - Regents Professor and Morris K. Udall Professor of Law and Public Policy, University of Arizona Law, has 2 National Science Foundation grants. Gary D. Libecap - Emeritus Distinguished professor of corporate environmental management and distinguished professor of economics @ UCSB. “The West Needs a Water Market to Fight Drought”, WSJ, Oct 23 2014, </w:t>
      </w:r>
      <w:hyperlink r:id="rId39" w:history="1">
        <w:r w:rsidRPr="00C11C58">
          <w:rPr>
            <w:rStyle w:val="Hyperlink"/>
            <w:rFonts w:asciiTheme="minorHAnsi" w:hAnsiTheme="minorHAnsi" w:cstheme="minorHAnsi"/>
          </w:rPr>
          <w:t>https://www.wsj.com/articles/robert-glennon-and-gary-libecap-the-west-needs-a-water-market-to-fight-drought-1414106588</w:t>
        </w:r>
      </w:hyperlink>
      <w:r w:rsidRPr="00C11C58">
        <w:rPr>
          <w:rFonts w:asciiTheme="minorHAnsi" w:hAnsiTheme="minorHAnsi" w:cstheme="minorHAnsi"/>
        </w:rPr>
        <w:t xml:space="preserve"> \\ethan.jxtai)</w:t>
      </w:r>
    </w:p>
    <w:p w14:paraId="182502ED" w14:textId="77777777" w:rsidR="003B2370" w:rsidRPr="00C11C58" w:rsidRDefault="003B2370" w:rsidP="003B2370">
      <w:pPr>
        <w:rPr>
          <w:rFonts w:asciiTheme="minorHAnsi" w:hAnsiTheme="minorHAnsi" w:cstheme="minorHAnsi"/>
          <w:sz w:val="16"/>
        </w:rPr>
      </w:pPr>
      <w:r w:rsidRPr="00C11C58">
        <w:rPr>
          <w:rFonts w:asciiTheme="minorHAnsi" w:hAnsiTheme="minorHAnsi" w:cstheme="minorHAnsi"/>
          <w:sz w:val="16"/>
        </w:rPr>
        <w:t xml:space="preserve">The drought in the Western U.S. from California to Texas has generated gloomy editorials and op-eds predicting dire consequences and even water wars. But </w:t>
      </w:r>
      <w:r w:rsidRPr="00C11C58">
        <w:rPr>
          <w:rStyle w:val="StyleUnderline"/>
          <w:rFonts w:asciiTheme="minorHAnsi" w:hAnsiTheme="minorHAnsi" w:cstheme="minorHAnsi"/>
        </w:rPr>
        <w:t>the West is not running out of water</w:t>
      </w:r>
      <w:r w:rsidRPr="00C11C58">
        <w:rPr>
          <w:rFonts w:asciiTheme="minorHAnsi" w:hAnsiTheme="minorHAnsi" w:cstheme="minorHAnsi"/>
          <w:sz w:val="16"/>
        </w:rPr>
        <w:t xml:space="preserve">, </w:t>
      </w:r>
      <w:r w:rsidRPr="00C11C58">
        <w:rPr>
          <w:rStyle w:val="StyleUnderline"/>
          <w:rFonts w:asciiTheme="minorHAnsi" w:hAnsiTheme="minorHAnsi" w:cstheme="minorHAnsi"/>
        </w:rPr>
        <w:t>nor are prolonged fights over water inevitable.</w:t>
      </w:r>
      <w:r w:rsidRPr="00C11C58">
        <w:rPr>
          <w:rFonts w:asciiTheme="minorHAnsi" w:hAnsiTheme="minorHAnsi" w:cstheme="minorHAnsi"/>
          <w:sz w:val="16"/>
        </w:rPr>
        <w:t xml:space="preserve"> Modest changes in water use could have big results: </w:t>
      </w:r>
      <w:r w:rsidRPr="00C11C58">
        <w:rPr>
          <w:rStyle w:val="StyleUnderline"/>
          <w:rFonts w:asciiTheme="minorHAnsi" w:hAnsiTheme="minorHAnsi" w:cstheme="minorHAnsi"/>
        </w:rPr>
        <w:t>A reduction of just 4% in agricultural consumption would increase the water available for residential, commercial and industrial uses by roughly 50%</w:t>
      </w:r>
      <w:r w:rsidRPr="00C11C58">
        <w:rPr>
          <w:rFonts w:asciiTheme="minorHAnsi" w:hAnsiTheme="minorHAnsi" w:cstheme="minorHAnsi"/>
          <w:sz w:val="16"/>
        </w:rPr>
        <w:t xml:space="preserve">, according to our analysis of U.S. Geological Survey data. Yet even after the current drought ends, </w:t>
      </w:r>
      <w:r w:rsidRPr="00C11C58">
        <w:rPr>
          <w:rStyle w:val="StyleUnderline"/>
          <w:rFonts w:asciiTheme="minorHAnsi" w:hAnsiTheme="minorHAnsi" w:cstheme="minorHAnsi"/>
        </w:rPr>
        <w:t xml:space="preserve">the West will continue to suffer water shortages thanks to </w:t>
      </w:r>
      <w:r w:rsidRPr="00C11C58">
        <w:rPr>
          <w:rFonts w:asciiTheme="minorHAnsi" w:hAnsiTheme="minorHAnsi" w:cstheme="minorHAnsi"/>
          <w:sz w:val="16"/>
        </w:rPr>
        <w:t>population</w:t>
      </w:r>
      <w:r w:rsidRPr="00C11C58">
        <w:rPr>
          <w:rStyle w:val="StyleUnderline"/>
          <w:rFonts w:asciiTheme="minorHAnsi" w:hAnsiTheme="minorHAnsi" w:cstheme="minorHAnsi"/>
        </w:rPr>
        <w:t xml:space="preserve"> growth, </w:t>
      </w:r>
      <w:r w:rsidRPr="00C11C58">
        <w:rPr>
          <w:rFonts w:asciiTheme="minorHAnsi" w:hAnsiTheme="minorHAnsi" w:cstheme="minorHAnsi"/>
          <w:sz w:val="16"/>
        </w:rPr>
        <w:t>economic</w:t>
      </w:r>
      <w:r w:rsidRPr="00C11C58">
        <w:rPr>
          <w:rStyle w:val="StyleUnderline"/>
          <w:rFonts w:asciiTheme="minorHAnsi" w:hAnsiTheme="minorHAnsi" w:cstheme="minorHAnsi"/>
        </w:rPr>
        <w:t xml:space="preserve"> development and</w:t>
      </w:r>
      <w:r w:rsidRPr="00C11C58">
        <w:rPr>
          <w:rFonts w:asciiTheme="minorHAnsi" w:hAnsiTheme="minorHAnsi" w:cstheme="minorHAnsi"/>
          <w:sz w:val="16"/>
        </w:rPr>
        <w:t xml:space="preserve"> the effects of </w:t>
      </w:r>
      <w:r w:rsidRPr="00C11C58">
        <w:rPr>
          <w:rStyle w:val="StyleUnderline"/>
          <w:rFonts w:asciiTheme="minorHAnsi" w:hAnsiTheme="minorHAnsi" w:cstheme="minorHAnsi"/>
        </w:rPr>
        <w:t>climate change</w:t>
      </w:r>
      <w:r w:rsidRPr="00C11C58">
        <w:rPr>
          <w:rFonts w:asciiTheme="minorHAnsi" w:hAnsiTheme="minorHAnsi" w:cstheme="minorHAnsi"/>
          <w:sz w:val="16"/>
        </w:rPr>
        <w:t xml:space="preserve">. When </w:t>
      </w:r>
      <w:r w:rsidRPr="00C11C58">
        <w:rPr>
          <w:rStyle w:val="StyleUnderline"/>
          <w:rFonts w:asciiTheme="minorHAnsi" w:hAnsiTheme="minorHAnsi" w:cstheme="minorHAnsi"/>
        </w:rPr>
        <w:t>engineers</w:t>
      </w:r>
      <w:r w:rsidRPr="00C11C58">
        <w:rPr>
          <w:rFonts w:asciiTheme="minorHAnsi" w:hAnsiTheme="minorHAnsi" w:cstheme="minorHAnsi"/>
          <w:sz w:val="16"/>
        </w:rPr>
        <w:t xml:space="preserve"> designed the water infrastructure in arid states in the West, they </w:t>
      </w:r>
      <w:r w:rsidRPr="00C11C58">
        <w:rPr>
          <w:rStyle w:val="StyleUnderline"/>
          <w:rFonts w:asciiTheme="minorHAnsi" w:hAnsiTheme="minorHAnsi" w:cstheme="minorHAnsi"/>
        </w:rPr>
        <w:t>assumed that future droughts and floods would follow historical patterns</w:t>
      </w:r>
      <w:r w:rsidRPr="00C11C58">
        <w:rPr>
          <w:rFonts w:asciiTheme="minorHAnsi" w:hAnsiTheme="minorHAnsi" w:cstheme="minorHAnsi"/>
          <w:sz w:val="16"/>
        </w:rPr>
        <w:t xml:space="preserve">. </w:t>
      </w:r>
      <w:r w:rsidRPr="00C11C58">
        <w:rPr>
          <w:rStyle w:val="StyleUnderline"/>
          <w:rFonts w:asciiTheme="minorHAnsi" w:hAnsiTheme="minorHAnsi" w:cstheme="minorHAnsi"/>
        </w:rPr>
        <w:t>But</w:t>
      </w:r>
      <w:r w:rsidRPr="00C11C58">
        <w:rPr>
          <w:rFonts w:asciiTheme="minorHAnsi" w:hAnsiTheme="minorHAnsi" w:cstheme="minorHAnsi"/>
          <w:sz w:val="16"/>
        </w:rPr>
        <w:t xml:space="preserve"> precipitation </w:t>
      </w:r>
      <w:r w:rsidRPr="00C11C58">
        <w:rPr>
          <w:rStyle w:val="StyleUnderline"/>
          <w:rFonts w:asciiTheme="minorHAnsi" w:hAnsiTheme="minorHAnsi" w:cstheme="minorHAnsi"/>
        </w:rPr>
        <w:t>patterns have changed. Traditional solutions</w:t>
      </w:r>
      <w:r w:rsidRPr="00C11C58">
        <w:rPr>
          <w:rFonts w:asciiTheme="minorHAnsi" w:hAnsiTheme="minorHAnsi" w:cstheme="minorHAnsi"/>
          <w:sz w:val="16"/>
        </w:rPr>
        <w:t>—diverting more water from rivers, building new reservoirs or drilling additional groundwater wells—</w:t>
      </w:r>
      <w:r w:rsidRPr="00C11C58">
        <w:rPr>
          <w:rStyle w:val="StyleUnderline"/>
          <w:rFonts w:asciiTheme="minorHAnsi" w:hAnsiTheme="minorHAnsi" w:cstheme="minorHAnsi"/>
        </w:rPr>
        <w:t>are no longer ways to substantially increase the water supply</w:t>
      </w:r>
      <w:r w:rsidRPr="00C11C58">
        <w:rPr>
          <w:rFonts w:asciiTheme="minorHAnsi" w:hAnsiTheme="minorHAnsi" w:cstheme="minorHAnsi"/>
          <w:sz w:val="16"/>
        </w:rPr>
        <w:t xml:space="preserve">. In a new report for The Hamilton Project at the Brookings Institution, </w:t>
      </w:r>
      <w:r w:rsidRPr="00C11C58">
        <w:rPr>
          <w:rStyle w:val="StyleUnderline"/>
          <w:rFonts w:asciiTheme="minorHAnsi" w:hAnsiTheme="minorHAnsi" w:cstheme="minorHAnsi"/>
        </w:rPr>
        <w:t>we</w:t>
      </w:r>
      <w:r w:rsidRPr="00C11C58">
        <w:rPr>
          <w:rFonts w:asciiTheme="minorHAnsi" w:hAnsiTheme="minorHAnsi" w:cstheme="minorHAnsi"/>
          <w:sz w:val="16"/>
        </w:rPr>
        <w:t xml:space="preserve">, along with co-author Peter W. Culp, </w:t>
      </w:r>
      <w:r w:rsidRPr="00C11C58">
        <w:rPr>
          <w:rStyle w:val="StyleUnderline"/>
          <w:rFonts w:asciiTheme="minorHAnsi" w:hAnsiTheme="minorHAnsi" w:cstheme="minorHAnsi"/>
        </w:rPr>
        <w:t xml:space="preserve">propose that states use market tools to promote water trading. </w:t>
      </w:r>
      <w:r w:rsidRPr="00C11C58">
        <w:rPr>
          <w:rFonts w:asciiTheme="minorHAnsi" w:hAnsiTheme="minorHAnsi" w:cstheme="minorHAnsi"/>
          <w:sz w:val="16"/>
        </w:rPr>
        <w:t xml:space="preserve">That is, </w:t>
      </w:r>
      <w:r w:rsidRPr="00C11C58">
        <w:rPr>
          <w:rStyle w:val="StyleUnderline"/>
          <w:rFonts w:asciiTheme="minorHAnsi" w:hAnsiTheme="minorHAnsi" w:cstheme="minorHAnsi"/>
        </w:rPr>
        <w:t xml:space="preserve">farmers or other users who reduce their consumption should be allowed to lease or sell the conserved water. </w:t>
      </w:r>
      <w:r w:rsidRPr="00C11C58">
        <w:rPr>
          <w:rFonts w:asciiTheme="minorHAnsi" w:hAnsiTheme="minorHAnsi" w:cstheme="minorHAnsi"/>
          <w:sz w:val="16"/>
        </w:rPr>
        <w:t xml:space="preserve">A major overhaul of Western water law is overdue, but implementing such reform would take years. In the near term, </w:t>
      </w:r>
      <w:r w:rsidRPr="00C11C58">
        <w:rPr>
          <w:rStyle w:val="StyleUnderline"/>
          <w:rFonts w:asciiTheme="minorHAnsi" w:hAnsiTheme="minorHAnsi" w:cstheme="minorHAnsi"/>
        </w:rPr>
        <w:t>states should authorize short-term leases of water</w:t>
      </w:r>
      <w:r w:rsidRPr="00C11C58">
        <w:rPr>
          <w:rFonts w:asciiTheme="minorHAnsi" w:hAnsiTheme="minorHAnsi" w:cstheme="minorHAnsi"/>
          <w:sz w:val="16"/>
        </w:rPr>
        <w:t xml:space="preserve">, </w:t>
      </w:r>
      <w:r w:rsidRPr="00C11C58">
        <w:rPr>
          <w:rStyle w:val="StyleUnderline"/>
          <w:rFonts w:asciiTheme="minorHAnsi" w:hAnsiTheme="minorHAnsi" w:cstheme="minorHAnsi"/>
        </w:rPr>
        <w:t>build basic market institutions</w:t>
      </w:r>
      <w:r w:rsidRPr="00C11C58">
        <w:rPr>
          <w:rFonts w:asciiTheme="minorHAnsi" w:hAnsiTheme="minorHAnsi" w:cstheme="minorHAnsi"/>
          <w:sz w:val="16"/>
        </w:rPr>
        <w:t xml:space="preserve">, </w:t>
      </w:r>
      <w:r w:rsidRPr="00C11C58">
        <w:rPr>
          <w:rStyle w:val="StyleUnderline"/>
          <w:rFonts w:asciiTheme="minorHAnsi" w:hAnsiTheme="minorHAnsi" w:cstheme="minorHAnsi"/>
        </w:rPr>
        <w:t>deploy risk-mitigation tools</w:t>
      </w:r>
      <w:r w:rsidRPr="00C11C58">
        <w:rPr>
          <w:rFonts w:asciiTheme="minorHAnsi" w:hAnsiTheme="minorHAnsi" w:cstheme="minorHAnsi"/>
          <w:sz w:val="16"/>
        </w:rPr>
        <w:t xml:space="preserve"> such as dry-year options, </w:t>
      </w:r>
      <w:r w:rsidRPr="00C11C58">
        <w:rPr>
          <w:rStyle w:val="StyleUnderline"/>
          <w:rFonts w:asciiTheme="minorHAnsi" w:hAnsiTheme="minorHAnsi" w:cstheme="minorHAnsi"/>
        </w:rPr>
        <w:t>and implement</w:t>
      </w:r>
      <w:r w:rsidRPr="00C11C58">
        <w:rPr>
          <w:rFonts w:asciiTheme="minorHAnsi" w:hAnsiTheme="minorHAnsi" w:cstheme="minorHAnsi"/>
          <w:sz w:val="16"/>
        </w:rPr>
        <w:t xml:space="preserve"> basic </w:t>
      </w:r>
      <w:r w:rsidRPr="00C11C58">
        <w:rPr>
          <w:rStyle w:val="StyleUnderline"/>
          <w:rFonts w:asciiTheme="minorHAnsi" w:hAnsiTheme="minorHAnsi" w:cstheme="minorHAnsi"/>
        </w:rPr>
        <w:t>controls such as regulating how much water can be pumped</w:t>
      </w:r>
      <w:r w:rsidRPr="00C11C58">
        <w:rPr>
          <w:rFonts w:asciiTheme="minorHAnsi" w:hAnsiTheme="minorHAnsi" w:cstheme="minorHAnsi"/>
          <w:sz w:val="16"/>
        </w:rPr>
        <w:t xml:space="preserve">. </w:t>
      </w:r>
      <w:r w:rsidRPr="00C11C58">
        <w:rPr>
          <w:rStyle w:val="Emphasis"/>
          <w:rFonts w:asciiTheme="minorHAnsi" w:hAnsiTheme="minorHAnsi" w:cstheme="minorHAnsi"/>
        </w:rPr>
        <w:t>The current absence of viable market opportunities and incentives is producing perverse results</w:t>
      </w:r>
      <w:r w:rsidRPr="00C11C58">
        <w:rPr>
          <w:rFonts w:asciiTheme="minorHAnsi" w:hAnsiTheme="minorHAnsi" w:cstheme="minorHAnsi"/>
          <w:sz w:val="16"/>
        </w:rPr>
        <w:t xml:space="preserve">. In </w:t>
      </w:r>
      <w:r w:rsidRPr="00C11C58">
        <w:rPr>
          <w:rStyle w:val="StyleUnderline"/>
          <w:rFonts w:asciiTheme="minorHAnsi" w:hAnsiTheme="minorHAnsi" w:cstheme="minorHAnsi"/>
        </w:rPr>
        <w:t>2014</w:t>
      </w:r>
      <w:r w:rsidRPr="00C11C58">
        <w:rPr>
          <w:rFonts w:asciiTheme="minorHAnsi" w:hAnsiTheme="minorHAnsi" w:cstheme="minorHAnsi"/>
          <w:sz w:val="16"/>
        </w:rPr>
        <w:t xml:space="preserve"> the worst </w:t>
      </w:r>
      <w:r w:rsidRPr="00C11C58">
        <w:rPr>
          <w:rStyle w:val="StyleUnderline"/>
          <w:rFonts w:asciiTheme="minorHAnsi" w:hAnsiTheme="minorHAnsi" w:cstheme="minorHAnsi"/>
        </w:rPr>
        <w:t>drought</w:t>
      </w:r>
      <w:r w:rsidRPr="00C11C58">
        <w:rPr>
          <w:rFonts w:asciiTheme="minorHAnsi" w:hAnsiTheme="minorHAnsi" w:cstheme="minorHAnsi"/>
          <w:sz w:val="16"/>
        </w:rPr>
        <w:t xml:space="preserve"> in memory </w:t>
      </w:r>
      <w:r w:rsidRPr="00C11C58">
        <w:rPr>
          <w:rStyle w:val="StyleUnderline"/>
          <w:rFonts w:asciiTheme="minorHAnsi" w:hAnsiTheme="minorHAnsi" w:cstheme="minorHAnsi"/>
        </w:rPr>
        <w:t>caused</w:t>
      </w:r>
      <w:r w:rsidRPr="00C11C58">
        <w:rPr>
          <w:rFonts w:asciiTheme="minorHAnsi" w:hAnsiTheme="minorHAnsi" w:cstheme="minorHAnsi"/>
          <w:sz w:val="16"/>
        </w:rPr>
        <w:t xml:space="preserve"> California </w:t>
      </w:r>
      <w:r w:rsidRPr="00C11C58">
        <w:rPr>
          <w:rStyle w:val="StyleUnderline"/>
          <w:rFonts w:asciiTheme="minorHAnsi" w:hAnsiTheme="minorHAnsi" w:cstheme="minorHAnsi"/>
        </w:rPr>
        <w:t>farmers to fallow almost 500,000 acres of land</w:t>
      </w:r>
      <w:r w:rsidRPr="00C11C58">
        <w:rPr>
          <w:rFonts w:asciiTheme="minorHAnsi" w:hAnsiTheme="minorHAnsi" w:cstheme="minorHAnsi"/>
          <w:sz w:val="16"/>
        </w:rPr>
        <w:t xml:space="preserve">, including some that produced high-value fruit and nut trees. </w:t>
      </w:r>
      <w:r w:rsidRPr="00C11C58">
        <w:rPr>
          <w:rStyle w:val="StyleUnderline"/>
          <w:rFonts w:asciiTheme="minorHAnsi" w:hAnsiTheme="minorHAnsi" w:cstheme="minorHAnsi"/>
        </w:rPr>
        <w:t>Meanwhile</w:t>
      </w:r>
      <w:r w:rsidRPr="00C11C58">
        <w:rPr>
          <w:rFonts w:asciiTheme="minorHAnsi" w:hAnsiTheme="minorHAnsi" w:cstheme="minorHAnsi"/>
          <w:sz w:val="16"/>
        </w:rPr>
        <w:t xml:space="preserve">, Western </w:t>
      </w:r>
      <w:r w:rsidRPr="00C11C58">
        <w:rPr>
          <w:rStyle w:val="StyleUnderline"/>
          <w:rFonts w:asciiTheme="minorHAnsi" w:hAnsiTheme="minorHAnsi" w:cstheme="minorHAnsi"/>
        </w:rPr>
        <w:t>growers of alfalfa</w:t>
      </w:r>
      <w:r w:rsidRPr="00C11C58">
        <w:rPr>
          <w:rFonts w:asciiTheme="minorHAnsi" w:hAnsiTheme="minorHAnsi" w:cstheme="minorHAnsi"/>
          <w:sz w:val="16"/>
        </w:rPr>
        <w:t>—a low-value and high-water-use crop—</w:t>
      </w:r>
      <w:r w:rsidRPr="00C11C58">
        <w:rPr>
          <w:rStyle w:val="StyleUnderline"/>
          <w:rFonts w:asciiTheme="minorHAnsi" w:hAnsiTheme="minorHAnsi" w:cstheme="minorHAnsi"/>
        </w:rPr>
        <w:t>are on pace</w:t>
      </w:r>
      <w:r w:rsidRPr="00C11C58">
        <w:rPr>
          <w:rFonts w:asciiTheme="minorHAnsi" w:hAnsiTheme="minorHAnsi" w:cstheme="minorHAnsi"/>
          <w:sz w:val="16"/>
        </w:rPr>
        <w:t xml:space="preserve"> this year </w:t>
      </w:r>
      <w:r w:rsidRPr="00C11C58">
        <w:rPr>
          <w:rStyle w:val="StyleUnderline"/>
          <w:rFonts w:asciiTheme="minorHAnsi" w:hAnsiTheme="minorHAnsi" w:cstheme="minorHAnsi"/>
        </w:rPr>
        <w:t>to export two million tons</w:t>
      </w:r>
      <w:r w:rsidRPr="00C11C58">
        <w:rPr>
          <w:rFonts w:asciiTheme="minorHAnsi" w:hAnsiTheme="minorHAnsi" w:cstheme="minorHAnsi"/>
          <w:sz w:val="16"/>
        </w:rPr>
        <w:t xml:space="preserve"> of alfalfa to China, South Korea and Japan—</w:t>
      </w:r>
      <w:r w:rsidRPr="00C11C58">
        <w:rPr>
          <w:rStyle w:val="StyleUnderline"/>
          <w:rFonts w:asciiTheme="minorHAnsi" w:hAnsiTheme="minorHAnsi" w:cstheme="minorHAnsi"/>
        </w:rPr>
        <w:t>produced with enough water to supply several million U.S. families for a year</w:t>
      </w:r>
      <w:r w:rsidRPr="00C11C58">
        <w:rPr>
          <w:rFonts w:asciiTheme="minorHAnsi" w:hAnsiTheme="minorHAnsi" w:cstheme="minorHAnsi"/>
          <w:sz w:val="16"/>
        </w:rPr>
        <w:t xml:space="preserve"> or to irrigate hundreds of thousands of acres of high-value almond trees. If there were ways to </w:t>
      </w:r>
      <w:r w:rsidRPr="00C11C58">
        <w:rPr>
          <w:rStyle w:val="StyleUnderline"/>
          <w:rFonts w:asciiTheme="minorHAnsi" w:hAnsiTheme="minorHAnsi" w:cstheme="minorHAnsi"/>
        </w:rPr>
        <w:t>trade water</w:t>
      </w:r>
      <w:r w:rsidRPr="00C11C58">
        <w:rPr>
          <w:rFonts w:asciiTheme="minorHAnsi" w:hAnsiTheme="minorHAnsi" w:cstheme="minorHAnsi"/>
          <w:sz w:val="16"/>
        </w:rPr>
        <w:t xml:space="preserve">, some farmers </w:t>
      </w:r>
      <w:r w:rsidRPr="00C11C58">
        <w:rPr>
          <w:rStyle w:val="StyleUnderline"/>
          <w:rFonts w:asciiTheme="minorHAnsi" w:hAnsiTheme="minorHAnsi" w:cstheme="minorHAnsi"/>
        </w:rPr>
        <w:t>could cut</w:t>
      </w:r>
      <w:r w:rsidRPr="00C11C58">
        <w:rPr>
          <w:rFonts w:asciiTheme="minorHAnsi" w:hAnsiTheme="minorHAnsi" w:cstheme="minorHAnsi"/>
          <w:sz w:val="16"/>
        </w:rPr>
        <w:t xml:space="preserve"> back on the production of more </w:t>
      </w:r>
      <w:r w:rsidRPr="00C11C58">
        <w:rPr>
          <w:rStyle w:val="StyleUnderline"/>
          <w:rFonts w:asciiTheme="minorHAnsi" w:hAnsiTheme="minorHAnsi" w:cstheme="minorHAnsi"/>
        </w:rPr>
        <w:t>water-intensive</w:t>
      </w:r>
      <w:r w:rsidRPr="00C11C58">
        <w:rPr>
          <w:rFonts w:asciiTheme="minorHAnsi" w:hAnsiTheme="minorHAnsi" w:cstheme="minorHAnsi"/>
          <w:sz w:val="16"/>
        </w:rPr>
        <w:t xml:space="preserve">, </w:t>
      </w:r>
      <w:r w:rsidRPr="00C11C58">
        <w:rPr>
          <w:rStyle w:val="StyleUnderline"/>
          <w:rFonts w:asciiTheme="minorHAnsi" w:hAnsiTheme="minorHAnsi" w:cstheme="minorHAnsi"/>
        </w:rPr>
        <w:t>lower-value crops and lease or sell the conserved water to desperate fruit and nut growers or thirsty cities.</w:t>
      </w:r>
      <w:r w:rsidRPr="00C11C58">
        <w:rPr>
          <w:rFonts w:asciiTheme="minorHAnsi" w:hAnsiTheme="minorHAnsi" w:cstheme="minorHAnsi"/>
          <w:sz w:val="16"/>
        </w:rPr>
        <w:t xml:space="preserve"> </w:t>
      </w:r>
      <w:r w:rsidRPr="00C11C58">
        <w:rPr>
          <w:rStyle w:val="StyleUnderline"/>
          <w:rFonts w:asciiTheme="minorHAnsi" w:hAnsiTheme="minorHAnsi" w:cstheme="minorHAnsi"/>
        </w:rPr>
        <w:t>Most farmers don’t have that option</w:t>
      </w:r>
      <w:r w:rsidRPr="00C11C58">
        <w:rPr>
          <w:rFonts w:asciiTheme="minorHAnsi" w:hAnsiTheme="minorHAnsi" w:cstheme="minorHAnsi"/>
          <w:sz w:val="16"/>
        </w:rPr>
        <w:t xml:space="preserve">. Even though federal and state policy fosters the export of agricultural commodities, </w:t>
      </w:r>
      <w:r w:rsidRPr="00C11C58">
        <w:rPr>
          <w:rStyle w:val="StyleUnderline"/>
          <w:rFonts w:asciiTheme="minorHAnsi" w:hAnsiTheme="minorHAnsi" w:cstheme="minorHAnsi"/>
        </w:rPr>
        <w:t xml:space="preserve">Western water law generally inhibits trade in </w:t>
      </w:r>
      <w:r w:rsidRPr="00C11C58">
        <w:rPr>
          <w:rFonts w:asciiTheme="minorHAnsi" w:hAnsiTheme="minorHAnsi" w:cstheme="minorHAnsi"/>
          <w:sz w:val="16"/>
        </w:rPr>
        <w:t>the</w:t>
      </w:r>
      <w:r w:rsidRPr="00C11C58">
        <w:rPr>
          <w:rStyle w:val="StyleUnderline"/>
          <w:rFonts w:asciiTheme="minorHAnsi" w:hAnsiTheme="minorHAnsi" w:cstheme="minorHAnsi"/>
        </w:rPr>
        <w:t xml:space="preserve"> water</w:t>
      </w:r>
      <w:r w:rsidRPr="00C11C58">
        <w:rPr>
          <w:rFonts w:asciiTheme="minorHAnsi" w:hAnsiTheme="minorHAnsi" w:cstheme="minorHAnsi"/>
          <w:sz w:val="16"/>
        </w:rPr>
        <w:t xml:space="preserve"> used to grow the commodities. </w:t>
      </w:r>
      <w:r w:rsidRPr="00C11C58">
        <w:rPr>
          <w:rStyle w:val="StyleUnderline"/>
          <w:rFonts w:asciiTheme="minorHAnsi" w:hAnsiTheme="minorHAnsi" w:cstheme="minorHAnsi"/>
        </w:rPr>
        <w:t>States should open up the market by eliminating or streamlining legal barriers that effectively block transfers of water</w:t>
      </w:r>
      <w:r w:rsidRPr="00C11C58">
        <w:rPr>
          <w:rFonts w:asciiTheme="minorHAnsi" w:hAnsiTheme="minorHAnsi" w:cstheme="minorHAnsi"/>
          <w:sz w:val="16"/>
        </w:rPr>
        <w:t xml:space="preserve">. </w:t>
      </w:r>
      <w:r w:rsidRPr="00C11C58">
        <w:rPr>
          <w:rStyle w:val="StyleUnderline"/>
          <w:rFonts w:asciiTheme="minorHAnsi" w:hAnsiTheme="minorHAnsi" w:cstheme="minorHAnsi"/>
        </w:rPr>
        <w:t>A market</w:t>
      </w:r>
      <w:r w:rsidRPr="00C11C58">
        <w:rPr>
          <w:rFonts w:asciiTheme="minorHAnsi" w:hAnsiTheme="minorHAnsi" w:cstheme="minorHAnsi"/>
          <w:sz w:val="16"/>
        </w:rPr>
        <w:t xml:space="preserve"> in water would </w:t>
      </w:r>
      <w:r w:rsidRPr="00C11C58">
        <w:rPr>
          <w:rStyle w:val="StyleUnderline"/>
          <w:rFonts w:asciiTheme="minorHAnsi" w:hAnsiTheme="minorHAnsi" w:cstheme="minorHAnsi"/>
        </w:rPr>
        <w:t>encourage efficiency</w:t>
      </w:r>
      <w:r w:rsidRPr="00C11C58">
        <w:rPr>
          <w:rFonts w:asciiTheme="minorHAnsi" w:hAnsiTheme="minorHAnsi" w:cstheme="minorHAnsi"/>
          <w:sz w:val="16"/>
        </w:rPr>
        <w:t xml:space="preserve"> by </w:t>
      </w:r>
      <w:r w:rsidRPr="00C11C58">
        <w:rPr>
          <w:rStyle w:val="StyleUnderline"/>
          <w:rFonts w:asciiTheme="minorHAnsi" w:hAnsiTheme="minorHAnsi" w:cstheme="minorHAnsi"/>
        </w:rPr>
        <w:t>stimulating innovation</w:t>
      </w:r>
      <w:r w:rsidRPr="00C11C58">
        <w:rPr>
          <w:rFonts w:asciiTheme="minorHAnsi" w:hAnsiTheme="minorHAnsi" w:cstheme="minorHAnsi"/>
          <w:sz w:val="16"/>
        </w:rPr>
        <w:t xml:space="preserve">, </w:t>
      </w:r>
      <w:r w:rsidRPr="00C11C58">
        <w:rPr>
          <w:rStyle w:val="StyleUnderline"/>
          <w:rFonts w:asciiTheme="minorHAnsi" w:hAnsiTheme="minorHAnsi" w:cstheme="minorHAnsi"/>
        </w:rPr>
        <w:t>promoting specialization</w:t>
      </w:r>
      <w:r w:rsidRPr="00C11C58">
        <w:rPr>
          <w:rFonts w:asciiTheme="minorHAnsi" w:hAnsiTheme="minorHAnsi" w:cstheme="minorHAnsi"/>
          <w:sz w:val="16"/>
        </w:rPr>
        <w:t xml:space="preserve"> and allowing water to move from lower-value to higher-value uses. </w:t>
      </w:r>
      <w:r w:rsidRPr="00C11C58">
        <w:rPr>
          <w:rStyle w:val="StyleUnderline"/>
          <w:rFonts w:asciiTheme="minorHAnsi" w:hAnsiTheme="minorHAnsi" w:cstheme="minorHAnsi"/>
        </w:rPr>
        <w:t>Farmers</w:t>
      </w:r>
      <w:r w:rsidRPr="00C11C58">
        <w:rPr>
          <w:rFonts w:asciiTheme="minorHAnsi" w:hAnsiTheme="minorHAnsi" w:cstheme="minorHAnsi"/>
          <w:sz w:val="16"/>
        </w:rPr>
        <w:t xml:space="preserve"> who have an opportunity to trade a portion of their water </w:t>
      </w:r>
      <w:r w:rsidRPr="00C11C58">
        <w:rPr>
          <w:rStyle w:val="StyleUnderline"/>
          <w:rFonts w:asciiTheme="minorHAnsi" w:hAnsiTheme="minorHAnsi" w:cstheme="minorHAnsi"/>
        </w:rPr>
        <w:t xml:space="preserve">have an incentive to </w:t>
      </w:r>
      <w:r w:rsidRPr="00C11C58">
        <w:rPr>
          <w:rFonts w:asciiTheme="minorHAnsi" w:hAnsiTheme="minorHAnsi" w:cstheme="minorHAnsi"/>
          <w:sz w:val="16"/>
        </w:rPr>
        <w:t xml:space="preserve">take measures, such as </w:t>
      </w:r>
      <w:r w:rsidRPr="00C11C58">
        <w:rPr>
          <w:rStyle w:val="StyleUnderline"/>
          <w:rFonts w:asciiTheme="minorHAnsi" w:hAnsiTheme="minorHAnsi" w:cstheme="minorHAnsi"/>
        </w:rPr>
        <w:t>instal</w:t>
      </w:r>
      <w:r w:rsidRPr="00C11C58">
        <w:rPr>
          <w:rFonts w:asciiTheme="minorHAnsi" w:hAnsiTheme="minorHAnsi" w:cstheme="minorHAnsi"/>
          <w:sz w:val="16"/>
        </w:rPr>
        <w:t xml:space="preserve">ling </w:t>
      </w:r>
      <w:r w:rsidRPr="00C11C58">
        <w:rPr>
          <w:rStyle w:val="StyleUnderline"/>
          <w:rFonts w:asciiTheme="minorHAnsi" w:hAnsiTheme="minorHAnsi" w:cstheme="minorHAnsi"/>
        </w:rPr>
        <w:t>more efficient irrigation</w:t>
      </w:r>
      <w:r w:rsidRPr="00C11C58">
        <w:rPr>
          <w:rFonts w:asciiTheme="minorHAnsi" w:hAnsiTheme="minorHAnsi" w:cstheme="minorHAnsi"/>
          <w:sz w:val="16"/>
        </w:rPr>
        <w:t xml:space="preserve"> systems, to </w:t>
      </w:r>
      <w:r w:rsidRPr="00C11C58">
        <w:rPr>
          <w:rStyle w:val="StyleUnderline"/>
          <w:rFonts w:asciiTheme="minorHAnsi" w:hAnsiTheme="minorHAnsi" w:cstheme="minorHAnsi"/>
        </w:rPr>
        <w:t>free up water</w:t>
      </w:r>
      <w:r w:rsidRPr="00C11C58">
        <w:rPr>
          <w:rFonts w:asciiTheme="minorHAnsi" w:hAnsiTheme="minorHAnsi" w:cstheme="minorHAnsi"/>
          <w:sz w:val="16"/>
        </w:rPr>
        <w:t xml:space="preserve"> for trade. It would also create opportunities to deploy </w:t>
      </w:r>
      <w:r w:rsidRPr="00C11C58">
        <w:rPr>
          <w:rStyle w:val="StyleUnderline"/>
          <w:rFonts w:asciiTheme="minorHAnsi" w:hAnsiTheme="minorHAnsi" w:cstheme="minorHAnsi"/>
        </w:rPr>
        <w:t>market-based tools</w:t>
      </w:r>
      <w:r w:rsidRPr="00C11C58">
        <w:rPr>
          <w:rFonts w:asciiTheme="minorHAnsi" w:hAnsiTheme="minorHAnsi" w:cstheme="minorHAnsi"/>
          <w:sz w:val="16"/>
        </w:rPr>
        <w:t xml:space="preserve">, </w:t>
      </w:r>
      <w:r w:rsidRPr="00C11C58">
        <w:rPr>
          <w:rStyle w:val="StyleUnderline"/>
          <w:rFonts w:asciiTheme="minorHAnsi" w:hAnsiTheme="minorHAnsi" w:cstheme="minorHAnsi"/>
        </w:rPr>
        <w:t>such as dry-year options</w:t>
      </w:r>
      <w:r w:rsidRPr="00C11C58">
        <w:rPr>
          <w:rFonts w:asciiTheme="minorHAnsi" w:hAnsiTheme="minorHAnsi" w:cstheme="minorHAnsi"/>
          <w:sz w:val="16"/>
        </w:rPr>
        <w:t xml:space="preserve">, to help </w:t>
      </w:r>
      <w:r w:rsidRPr="00C11C58">
        <w:rPr>
          <w:rStyle w:val="StyleUnderline"/>
          <w:rFonts w:asciiTheme="minorHAnsi" w:hAnsiTheme="minorHAnsi" w:cstheme="minorHAnsi"/>
        </w:rPr>
        <w:t>mitigate water risks</w:t>
      </w:r>
      <w:r w:rsidRPr="00C11C58">
        <w:rPr>
          <w:rFonts w:asciiTheme="minorHAnsi" w:hAnsiTheme="minorHAnsi" w:cstheme="minorHAnsi"/>
          <w:sz w:val="16"/>
        </w:rPr>
        <w:t xml:space="preserve"> to farms and cities. For example, </w:t>
      </w:r>
      <w:r w:rsidRPr="00C11C58">
        <w:rPr>
          <w:rStyle w:val="StyleUnderline"/>
          <w:rFonts w:asciiTheme="minorHAnsi" w:hAnsiTheme="minorHAnsi" w:cstheme="minorHAnsi"/>
        </w:rPr>
        <w:t>under a dry-year option</w:t>
      </w:r>
      <w:r w:rsidRPr="00C11C58">
        <w:rPr>
          <w:rFonts w:asciiTheme="minorHAnsi" w:hAnsiTheme="minorHAnsi" w:cstheme="minorHAnsi"/>
          <w:sz w:val="16"/>
        </w:rPr>
        <w:t xml:space="preserve">, </w:t>
      </w:r>
      <w:r w:rsidRPr="00C11C58">
        <w:rPr>
          <w:rStyle w:val="StyleUnderline"/>
          <w:rFonts w:asciiTheme="minorHAnsi" w:hAnsiTheme="minorHAnsi" w:cstheme="minorHAnsi"/>
        </w:rPr>
        <w:t>a water user with a low tolerance for water shortages</w:t>
      </w:r>
      <w:r w:rsidRPr="00C11C58">
        <w:rPr>
          <w:rFonts w:asciiTheme="minorHAnsi" w:hAnsiTheme="minorHAnsi" w:cstheme="minorHAnsi"/>
          <w:sz w:val="16"/>
        </w:rPr>
        <w:t>—</w:t>
      </w:r>
      <w:r w:rsidRPr="00C11C58">
        <w:rPr>
          <w:rStyle w:val="StyleUnderline"/>
          <w:rFonts w:asciiTheme="minorHAnsi" w:hAnsiTheme="minorHAnsi" w:cstheme="minorHAnsi"/>
        </w:rPr>
        <w:t>such as</w:t>
      </w:r>
      <w:r w:rsidRPr="00C11C58">
        <w:rPr>
          <w:rFonts w:asciiTheme="minorHAnsi" w:hAnsiTheme="minorHAnsi" w:cstheme="minorHAnsi"/>
          <w:sz w:val="16"/>
        </w:rPr>
        <w:t xml:space="preserve"> an almond farmer </w:t>
      </w:r>
      <w:r w:rsidRPr="00C11C58">
        <w:rPr>
          <w:rStyle w:val="StyleUnderline"/>
          <w:rFonts w:asciiTheme="minorHAnsi" w:hAnsiTheme="minorHAnsi" w:cstheme="minorHAnsi"/>
        </w:rPr>
        <w:t>whose trees would quickly die without water</w:t>
      </w:r>
      <w:r w:rsidRPr="00C11C58">
        <w:rPr>
          <w:rFonts w:asciiTheme="minorHAnsi" w:hAnsiTheme="minorHAnsi" w:cstheme="minorHAnsi"/>
          <w:sz w:val="16"/>
        </w:rPr>
        <w:t>—</w:t>
      </w:r>
      <w:r w:rsidRPr="00C11C58">
        <w:rPr>
          <w:rStyle w:val="StyleUnderline"/>
          <w:rFonts w:asciiTheme="minorHAnsi" w:hAnsiTheme="minorHAnsi" w:cstheme="minorHAnsi"/>
        </w:rPr>
        <w:t>can contract with a seasonal agricultural user</w:t>
      </w:r>
      <w:r w:rsidRPr="00C11C58">
        <w:rPr>
          <w:rFonts w:asciiTheme="minorHAnsi" w:hAnsiTheme="minorHAnsi" w:cstheme="minorHAnsi"/>
          <w:sz w:val="16"/>
        </w:rPr>
        <w:t xml:space="preserve">, </w:t>
      </w:r>
      <w:r w:rsidRPr="00C11C58">
        <w:rPr>
          <w:rStyle w:val="StyleUnderline"/>
          <w:rFonts w:asciiTheme="minorHAnsi" w:hAnsiTheme="minorHAnsi" w:cstheme="minorHAnsi"/>
        </w:rPr>
        <w:t>such as a broccoli grower</w:t>
      </w:r>
      <w:r w:rsidRPr="00C11C58">
        <w:rPr>
          <w:rFonts w:asciiTheme="minorHAnsi" w:hAnsiTheme="minorHAnsi" w:cstheme="minorHAnsi"/>
          <w:sz w:val="16"/>
        </w:rPr>
        <w:t xml:space="preserve">. In dry years, the almond producer would have the right to use the broccoli grower’s water. The almond producer pays a yearly premium to guard against times when water shortages would result in the loss of his orchard. </w:t>
      </w:r>
      <w:r w:rsidRPr="00C11C58">
        <w:rPr>
          <w:rStyle w:val="StyleUnderline"/>
          <w:rFonts w:asciiTheme="minorHAnsi" w:hAnsiTheme="minorHAnsi" w:cstheme="minorHAnsi"/>
        </w:rPr>
        <w:t>The proceeds from the option give the broccoli grower a guaranteed revenue stream</w:t>
      </w:r>
      <w:r w:rsidRPr="00C11C58">
        <w:rPr>
          <w:rFonts w:asciiTheme="minorHAnsi" w:hAnsiTheme="minorHAnsi" w:cstheme="minorHAnsi"/>
          <w:sz w:val="16"/>
        </w:rPr>
        <w:t xml:space="preserve"> and thereby provide a hedge against a drought that might destroy his annual crop—</w:t>
      </w:r>
      <w:r w:rsidRPr="00C11C58">
        <w:rPr>
          <w:rStyle w:val="StyleUnderline"/>
          <w:rFonts w:asciiTheme="minorHAnsi" w:hAnsiTheme="minorHAnsi" w:cstheme="minorHAnsi"/>
        </w:rPr>
        <w:t>mitigating risk for both parties</w:t>
      </w:r>
      <w:r w:rsidRPr="00C11C58">
        <w:rPr>
          <w:rFonts w:asciiTheme="minorHAnsi" w:hAnsiTheme="minorHAnsi" w:cstheme="minorHAnsi"/>
          <w:sz w:val="16"/>
        </w:rPr>
        <w:t xml:space="preserve">. The U.S. has a national interest in encouraging more efficient use of water everywhere. While Americans used to fret about running out of oil, </w:t>
      </w:r>
      <w:r w:rsidRPr="00C11C58">
        <w:rPr>
          <w:rStyle w:val="StyleUnderline"/>
          <w:rFonts w:asciiTheme="minorHAnsi" w:hAnsiTheme="minorHAnsi" w:cstheme="minorHAnsi"/>
        </w:rPr>
        <w:t>water also fuels the American economy</w:t>
      </w:r>
      <w:r w:rsidRPr="00C11C58">
        <w:rPr>
          <w:rFonts w:asciiTheme="minorHAnsi" w:hAnsiTheme="minorHAnsi" w:cstheme="minorHAnsi"/>
          <w:sz w:val="16"/>
        </w:rPr>
        <w:t xml:space="preserve">. A 2013 survey of the world’s largest companies by Deloitte Consulting found that </w:t>
      </w:r>
      <w:r w:rsidRPr="00C11C58">
        <w:rPr>
          <w:rStyle w:val="StyleUnderline"/>
          <w:rFonts w:asciiTheme="minorHAnsi" w:hAnsiTheme="minorHAnsi" w:cstheme="minorHAnsi"/>
        </w:rPr>
        <w:t>70% of respondents identified water as a substantial business risk</w:t>
      </w:r>
      <w:r w:rsidRPr="00C11C58">
        <w:rPr>
          <w:rFonts w:asciiTheme="minorHAnsi" w:hAnsiTheme="minorHAnsi" w:cstheme="minorHAnsi"/>
          <w:sz w:val="16"/>
        </w:rPr>
        <w:t xml:space="preserve">, either in direct operations or supply chains. Companies with water challenges include obvious ones, such as </w:t>
      </w:r>
      <w:r w:rsidRPr="00C11C58">
        <w:rPr>
          <w:rStyle w:val="StyleUnderline"/>
          <w:rFonts w:asciiTheme="minorHAnsi" w:hAnsiTheme="minorHAnsi" w:cstheme="minorHAnsi"/>
        </w:rPr>
        <w:t>Coca-Cola</w:t>
      </w:r>
      <w:r w:rsidRPr="00C11C58">
        <w:rPr>
          <w:rFonts w:asciiTheme="minorHAnsi" w:hAnsiTheme="minorHAnsi" w:cstheme="minorHAnsi"/>
          <w:sz w:val="16"/>
        </w:rPr>
        <w:t xml:space="preserve">, </w:t>
      </w:r>
      <w:r w:rsidRPr="00C11C58">
        <w:rPr>
          <w:rStyle w:val="StyleUnderline"/>
          <w:rFonts w:asciiTheme="minorHAnsi" w:hAnsiTheme="minorHAnsi" w:cstheme="minorHAnsi"/>
        </w:rPr>
        <w:t>and</w:t>
      </w:r>
      <w:r w:rsidRPr="00C11C58">
        <w:rPr>
          <w:rFonts w:asciiTheme="minorHAnsi" w:hAnsiTheme="minorHAnsi" w:cstheme="minorHAnsi"/>
          <w:sz w:val="16"/>
        </w:rPr>
        <w:t xml:space="preserve"> surprising ones, such as </w:t>
      </w:r>
      <w:r w:rsidRPr="00C11C58">
        <w:rPr>
          <w:rStyle w:val="StyleUnderline"/>
          <w:rFonts w:asciiTheme="minorHAnsi" w:hAnsiTheme="minorHAnsi" w:cstheme="minorHAnsi"/>
        </w:rPr>
        <w:t>Intel</w:t>
      </w:r>
      <w:r w:rsidRPr="00C11C58">
        <w:rPr>
          <w:rFonts w:asciiTheme="minorHAnsi" w:hAnsiTheme="minorHAnsi" w:cstheme="minorHAnsi"/>
          <w:sz w:val="16"/>
        </w:rPr>
        <w:t xml:space="preserve">, which </w:t>
      </w:r>
      <w:r w:rsidRPr="00C11C58">
        <w:rPr>
          <w:rStyle w:val="StyleUnderline"/>
          <w:rFonts w:asciiTheme="minorHAnsi" w:hAnsiTheme="minorHAnsi" w:cstheme="minorHAnsi"/>
        </w:rPr>
        <w:t>needs large quantities of water</w:t>
      </w:r>
      <w:r w:rsidRPr="00C11C58">
        <w:rPr>
          <w:rFonts w:asciiTheme="minorHAnsi" w:hAnsiTheme="minorHAnsi" w:cstheme="minorHAnsi"/>
          <w:sz w:val="16"/>
        </w:rPr>
        <w:t xml:space="preserve"> to produce its processors. </w:t>
      </w:r>
      <w:r w:rsidRPr="00C11C58">
        <w:rPr>
          <w:rStyle w:val="Emphasis"/>
          <w:rFonts w:asciiTheme="minorHAnsi" w:hAnsiTheme="minorHAnsi" w:cstheme="minorHAnsi"/>
        </w:rPr>
        <w:t>The</w:t>
      </w:r>
      <w:r w:rsidRPr="00C11C58">
        <w:rPr>
          <w:rStyle w:val="StyleUnderline"/>
          <w:rFonts w:asciiTheme="minorHAnsi" w:hAnsiTheme="minorHAnsi" w:cstheme="minorHAnsi"/>
        </w:rPr>
        <w:t xml:space="preserve"> Western water </w:t>
      </w:r>
      <w:r w:rsidRPr="00C11C58">
        <w:rPr>
          <w:rStyle w:val="Emphasis"/>
          <w:rFonts w:asciiTheme="minorHAnsi" w:hAnsiTheme="minorHAnsi" w:cstheme="minorHAnsi"/>
        </w:rPr>
        <w:t>crisis is</w:t>
      </w:r>
      <w:r w:rsidRPr="00C11C58">
        <w:rPr>
          <w:rStyle w:val="StyleUnderline"/>
          <w:rFonts w:asciiTheme="minorHAnsi" w:hAnsiTheme="minorHAnsi" w:cstheme="minorHAnsi"/>
        </w:rPr>
        <w:t xml:space="preserve"> basically </w:t>
      </w:r>
      <w:r w:rsidRPr="00C11C58">
        <w:rPr>
          <w:rStyle w:val="Emphasis"/>
          <w:rFonts w:asciiTheme="minorHAnsi" w:hAnsiTheme="minorHAnsi" w:cstheme="minorHAnsi"/>
        </w:rPr>
        <w:t>an imbalance between supply and demand</w:t>
      </w:r>
      <w:r w:rsidRPr="00C11C58">
        <w:rPr>
          <w:rFonts w:asciiTheme="minorHAnsi" w:hAnsiTheme="minorHAnsi" w:cstheme="minorHAnsi"/>
          <w:sz w:val="16"/>
        </w:rPr>
        <w:t xml:space="preserve">. </w:t>
      </w:r>
      <w:r w:rsidRPr="00C11C58">
        <w:rPr>
          <w:rStyle w:val="Emphasis"/>
          <w:rFonts w:asciiTheme="minorHAnsi" w:hAnsiTheme="minorHAnsi" w:cstheme="minorHAnsi"/>
        </w:rPr>
        <w:t>Opening</w:t>
      </w:r>
      <w:r w:rsidRPr="00C11C58">
        <w:rPr>
          <w:rFonts w:asciiTheme="minorHAnsi" w:hAnsiTheme="minorHAnsi" w:cstheme="minorHAnsi"/>
          <w:sz w:val="16"/>
        </w:rPr>
        <w:t xml:space="preserve"> water resources to </w:t>
      </w:r>
      <w:r w:rsidRPr="00C11C58">
        <w:rPr>
          <w:rStyle w:val="Emphasis"/>
          <w:rFonts w:asciiTheme="minorHAnsi" w:hAnsiTheme="minorHAnsi" w:cstheme="minorHAnsi"/>
        </w:rPr>
        <w:t>trade has the potential to reduce the imbalance</w:t>
      </w:r>
      <w:r w:rsidRPr="00C11C58">
        <w:rPr>
          <w:rStyle w:val="StyleUnderline"/>
          <w:rFonts w:asciiTheme="minorHAnsi" w:hAnsiTheme="minorHAnsi" w:cstheme="minorHAnsi"/>
        </w:rPr>
        <w:t xml:space="preserve"> by rewarding water </w:t>
      </w:r>
      <w:r w:rsidRPr="00C11C58">
        <w:rPr>
          <w:rStyle w:val="Emphasis"/>
          <w:rFonts w:asciiTheme="minorHAnsi" w:hAnsiTheme="minorHAnsi" w:cstheme="minorHAnsi"/>
        </w:rPr>
        <w:t>conservation</w:t>
      </w:r>
      <w:r w:rsidRPr="00C11C58">
        <w:rPr>
          <w:rStyle w:val="StyleUnderline"/>
          <w:rFonts w:asciiTheme="minorHAnsi" w:hAnsiTheme="minorHAnsi" w:cstheme="minorHAnsi"/>
        </w:rPr>
        <w:t xml:space="preserve">, ensuring that water goes toward the </w:t>
      </w:r>
      <w:r w:rsidRPr="00C11C58">
        <w:rPr>
          <w:rStyle w:val="Emphasis"/>
          <w:rFonts w:asciiTheme="minorHAnsi" w:hAnsiTheme="minorHAnsi" w:cstheme="minorHAnsi"/>
        </w:rPr>
        <w:t>highest-value</w:t>
      </w:r>
      <w:r w:rsidRPr="00C11C58">
        <w:rPr>
          <w:rStyle w:val="StyleUnderline"/>
          <w:rFonts w:asciiTheme="minorHAnsi" w:hAnsiTheme="minorHAnsi" w:cstheme="minorHAnsi"/>
        </w:rPr>
        <w:t xml:space="preserve"> and most-</w:t>
      </w:r>
      <w:r w:rsidRPr="00C11C58">
        <w:rPr>
          <w:rStyle w:val="Emphasis"/>
          <w:rFonts w:asciiTheme="minorHAnsi" w:hAnsiTheme="minorHAnsi" w:cstheme="minorHAnsi"/>
        </w:rPr>
        <w:t>efficient uses</w:t>
      </w:r>
      <w:r w:rsidRPr="00C11C58">
        <w:rPr>
          <w:rStyle w:val="StyleUnderline"/>
          <w:rFonts w:asciiTheme="minorHAnsi" w:hAnsiTheme="minorHAnsi" w:cstheme="minorHAnsi"/>
        </w:rPr>
        <w:t xml:space="preserve">, and providing the financial tools to </w:t>
      </w:r>
      <w:r w:rsidRPr="00C11C58">
        <w:rPr>
          <w:rStyle w:val="Emphasis"/>
          <w:rFonts w:asciiTheme="minorHAnsi" w:hAnsiTheme="minorHAnsi" w:cstheme="minorHAnsi"/>
        </w:rPr>
        <w:t>mitigate fluctuations</w:t>
      </w:r>
      <w:r w:rsidRPr="00C11C58">
        <w:rPr>
          <w:rStyle w:val="StyleUnderline"/>
          <w:rFonts w:asciiTheme="minorHAnsi" w:hAnsiTheme="minorHAnsi" w:cstheme="minorHAnsi"/>
        </w:rPr>
        <w:t xml:space="preserve"> in water availability</w:t>
      </w:r>
      <w:r w:rsidRPr="00C11C58">
        <w:rPr>
          <w:rFonts w:asciiTheme="minorHAnsi" w:hAnsiTheme="minorHAnsi" w:cstheme="minorHAnsi"/>
          <w:sz w:val="16"/>
        </w:rPr>
        <w:t>.</w:t>
      </w:r>
    </w:p>
    <w:p w14:paraId="29C6143E" w14:textId="77777777" w:rsidR="003B2370" w:rsidRPr="00C11C58" w:rsidRDefault="003B2370" w:rsidP="003B2370">
      <w:pPr>
        <w:rPr>
          <w:rFonts w:asciiTheme="minorHAnsi" w:hAnsiTheme="minorHAnsi" w:cstheme="minorHAnsi"/>
        </w:rPr>
      </w:pPr>
    </w:p>
    <w:p w14:paraId="0793E4FB"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Markets solve - disincentivizes wasteful practices</w:t>
      </w:r>
    </w:p>
    <w:p w14:paraId="4FC41D64" w14:textId="77777777" w:rsidR="00643358" w:rsidRPr="00C11C58" w:rsidRDefault="00643358" w:rsidP="00643358">
      <w:pPr>
        <w:rPr>
          <w:rFonts w:asciiTheme="minorHAnsi" w:hAnsiTheme="minorHAnsi" w:cstheme="minorHAnsi"/>
        </w:rPr>
      </w:pPr>
      <w:r w:rsidRPr="00C11C58">
        <w:rPr>
          <w:rStyle w:val="Style13ptBold"/>
          <w:rFonts w:asciiTheme="minorHAnsi" w:hAnsiTheme="minorHAnsi" w:cstheme="minorHAnsi"/>
        </w:rPr>
        <w:t>Laffer, 2016</w:t>
      </w:r>
      <w:r w:rsidRPr="00C11C58">
        <w:rPr>
          <w:rFonts w:asciiTheme="minorHAnsi" w:hAnsiTheme="minorHAnsi" w:cstheme="minorHAnsi"/>
        </w:rPr>
        <w:t xml:space="preserve">, (Arthur B. Laffer -- adviser to Ronald Reagan, co author of </w:t>
      </w:r>
      <w:r w:rsidRPr="00C11C58">
        <w:rPr>
          <w:rFonts w:asciiTheme="minorHAnsi" w:hAnsiTheme="minorHAnsi" w:cstheme="minorHAnsi"/>
          <w:i/>
          <w:iCs/>
        </w:rPr>
        <w:t>An Inquiry into the Nature and Causes of the Wealth of States.</w:t>
      </w:r>
      <w:r w:rsidRPr="00C11C58">
        <w:rPr>
          <w:rFonts w:asciiTheme="minorHAnsi" w:hAnsiTheme="minorHAnsi" w:cstheme="minorHAnsi"/>
        </w:rPr>
        <w:t xml:space="preserve"> "Market-driven solution to relieve drought," Orange County Register, </w:t>
      </w:r>
      <w:hyperlink r:id="rId40" w:history="1">
        <w:r w:rsidRPr="00C11C58">
          <w:rPr>
            <w:rStyle w:val="Hyperlink"/>
            <w:rFonts w:asciiTheme="minorHAnsi" w:hAnsiTheme="minorHAnsi" w:cstheme="minorHAnsi"/>
          </w:rPr>
          <w:t>https://www.ocregister.com/2016/05/01/market-driven-solution-to-relieve-drought/</w:t>
        </w:r>
      </w:hyperlink>
      <w:r w:rsidRPr="00C11C58">
        <w:rPr>
          <w:rFonts w:asciiTheme="minorHAnsi" w:hAnsiTheme="minorHAnsi" w:cstheme="minorHAnsi"/>
        </w:rPr>
        <w:t xml:space="preserve"> \\ethan.jxtai)</w:t>
      </w:r>
    </w:p>
    <w:p w14:paraId="31A8659D"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The surging </w:t>
      </w:r>
      <w:r w:rsidRPr="00C11C58">
        <w:rPr>
          <w:rStyle w:val="StyleUnderline"/>
          <w:rFonts w:asciiTheme="minorHAnsi" w:hAnsiTheme="minorHAnsi" w:cstheme="minorHAnsi"/>
        </w:rPr>
        <w:t>rivers</w:t>
      </w:r>
      <w:r w:rsidRPr="00C11C58">
        <w:rPr>
          <w:rFonts w:asciiTheme="minorHAnsi" w:hAnsiTheme="minorHAnsi" w:cstheme="minorHAnsi"/>
          <w:sz w:val="16"/>
        </w:rPr>
        <w:t xml:space="preserve"> feeding a few </w:t>
      </w:r>
      <w:r w:rsidRPr="00C11C58">
        <w:rPr>
          <w:rStyle w:val="StyleUnderline"/>
          <w:rFonts w:asciiTheme="minorHAnsi" w:hAnsiTheme="minorHAnsi" w:cstheme="minorHAnsi"/>
        </w:rPr>
        <w:t>reservoirs and</w:t>
      </w:r>
      <w:r w:rsidRPr="00C11C58">
        <w:rPr>
          <w:rFonts w:asciiTheme="minorHAnsi" w:hAnsiTheme="minorHAnsi" w:cstheme="minorHAnsi"/>
          <w:sz w:val="16"/>
        </w:rPr>
        <w:t xml:space="preserve"> the </w:t>
      </w:r>
      <w:r w:rsidRPr="00C11C58">
        <w:rPr>
          <w:rStyle w:val="StyleUnderline"/>
          <w:rFonts w:asciiTheme="minorHAnsi" w:hAnsiTheme="minorHAnsi" w:cstheme="minorHAnsi"/>
        </w:rPr>
        <w:t>snowpack</w:t>
      </w:r>
      <w:r w:rsidRPr="00C11C58">
        <w:rPr>
          <w:rFonts w:asciiTheme="minorHAnsi" w:hAnsiTheme="minorHAnsi" w:cstheme="minorHAnsi"/>
          <w:sz w:val="16"/>
        </w:rPr>
        <w:t xml:space="preserve"> in parts of the Sierras </w:t>
      </w:r>
      <w:r w:rsidRPr="00C11C58">
        <w:rPr>
          <w:rStyle w:val="StyleUnderline"/>
          <w:rFonts w:asciiTheme="minorHAnsi" w:hAnsiTheme="minorHAnsi" w:cstheme="minorHAnsi"/>
        </w:rPr>
        <w:t>will be a short-term help</w:t>
      </w:r>
      <w:r w:rsidRPr="00C11C58">
        <w:rPr>
          <w:rFonts w:asciiTheme="minorHAnsi" w:hAnsiTheme="minorHAnsi" w:cstheme="minorHAnsi"/>
          <w:sz w:val="16"/>
        </w:rPr>
        <w:t xml:space="preserve">, but </w:t>
      </w:r>
      <w:r w:rsidRPr="00C11C58">
        <w:rPr>
          <w:rStyle w:val="Emphasis"/>
          <w:rFonts w:asciiTheme="minorHAnsi" w:hAnsiTheme="minorHAnsi" w:cstheme="minorHAnsi"/>
        </w:rPr>
        <w:t>until</w:t>
      </w:r>
      <w:r w:rsidRPr="00C11C58">
        <w:rPr>
          <w:rFonts w:asciiTheme="minorHAnsi" w:hAnsiTheme="minorHAnsi" w:cstheme="minorHAnsi"/>
          <w:sz w:val="16"/>
        </w:rPr>
        <w:t xml:space="preserve"> California </w:t>
      </w:r>
      <w:r w:rsidRPr="00C11C58">
        <w:rPr>
          <w:rStyle w:val="Emphasis"/>
          <w:rFonts w:asciiTheme="minorHAnsi" w:hAnsiTheme="minorHAnsi" w:cstheme="minorHAnsi"/>
        </w:rPr>
        <w:t>water policy changes, the inevitable dry years will send</w:t>
      </w:r>
      <w:r w:rsidRPr="00C11C58">
        <w:rPr>
          <w:rFonts w:asciiTheme="minorHAnsi" w:hAnsiTheme="minorHAnsi" w:cstheme="minorHAnsi"/>
          <w:sz w:val="16"/>
        </w:rPr>
        <w:t xml:space="preserve"> the state back into an </w:t>
      </w:r>
      <w:r w:rsidRPr="00C11C58">
        <w:rPr>
          <w:rStyle w:val="Emphasis"/>
          <w:rFonts w:asciiTheme="minorHAnsi" w:hAnsiTheme="minorHAnsi" w:cstheme="minorHAnsi"/>
        </w:rPr>
        <w:t>unnecessary crisis</w:t>
      </w:r>
      <w:r w:rsidRPr="00C11C58">
        <w:rPr>
          <w:rFonts w:asciiTheme="minorHAnsi" w:hAnsiTheme="minorHAnsi" w:cstheme="minorHAnsi"/>
          <w:sz w:val="16"/>
        </w:rPr>
        <w:t xml:space="preserve">. It doesn’t have to be this way. Policy should be easier to change than the weather. Californians shouldn’t need to depend on miracles to ensure an adequate water supply. In my 2012 book, “Eureka! How to Fix California,” I made a series of recommendations for California regulators and politicians that would ensure a more efficient distribution of California water. I argued that </w:t>
      </w:r>
      <w:r w:rsidRPr="00C11C58">
        <w:rPr>
          <w:rStyle w:val="StyleUnderline"/>
          <w:rFonts w:asciiTheme="minorHAnsi" w:hAnsiTheme="minorHAnsi" w:cstheme="minorHAnsi"/>
        </w:rPr>
        <w:t>bureaucrats and legislators should get out of the business of controlling the distribution of water and price</w:t>
      </w:r>
      <w:r w:rsidRPr="00C11C58">
        <w:rPr>
          <w:rFonts w:asciiTheme="minorHAnsi" w:hAnsiTheme="minorHAnsi" w:cstheme="minorHAnsi"/>
          <w:sz w:val="16"/>
        </w:rPr>
        <w:t xml:space="preserve"> because the blunt instrument of </w:t>
      </w:r>
      <w:r w:rsidRPr="00C11C58">
        <w:rPr>
          <w:rStyle w:val="StyleUnderline"/>
          <w:rFonts w:asciiTheme="minorHAnsi" w:hAnsiTheme="minorHAnsi" w:cstheme="minorHAnsi"/>
        </w:rPr>
        <w:t>regulation inevitably leads to inefficiencies, waste and favoritism that privileges politically favored entities over the public.</w:t>
      </w:r>
      <w:r w:rsidRPr="00C11C58">
        <w:rPr>
          <w:rFonts w:asciiTheme="minorHAnsi" w:hAnsiTheme="minorHAnsi" w:cstheme="minorHAnsi"/>
          <w:sz w:val="16"/>
        </w:rPr>
        <w:t xml:space="preserve"> I also noted that California </w:t>
      </w:r>
      <w:r w:rsidRPr="00C11C58">
        <w:rPr>
          <w:rStyle w:val="StyleUnderline"/>
          <w:rFonts w:asciiTheme="minorHAnsi" w:hAnsiTheme="minorHAnsi" w:cstheme="minorHAnsi"/>
        </w:rPr>
        <w:t>water prices needed to rise to encourage conservation</w:t>
      </w:r>
      <w:r w:rsidRPr="00C11C58">
        <w:rPr>
          <w:rFonts w:asciiTheme="minorHAnsi" w:hAnsiTheme="minorHAnsi" w:cstheme="minorHAnsi"/>
          <w:sz w:val="16"/>
        </w:rPr>
        <w:t xml:space="preserve">, and that </w:t>
      </w:r>
      <w:r w:rsidRPr="00C11C58">
        <w:rPr>
          <w:rStyle w:val="StyleUnderline"/>
          <w:rFonts w:asciiTheme="minorHAnsi" w:hAnsiTheme="minorHAnsi" w:cstheme="minorHAnsi"/>
        </w:rPr>
        <w:t>everyone</w:t>
      </w:r>
      <w:r w:rsidRPr="00C11C58">
        <w:rPr>
          <w:rFonts w:asciiTheme="minorHAnsi" w:hAnsiTheme="minorHAnsi" w:cstheme="minorHAnsi"/>
          <w:sz w:val="16"/>
        </w:rPr>
        <w:t xml:space="preserve"> – farmers, businesses, families and government agencies – </w:t>
      </w:r>
      <w:r w:rsidRPr="00C11C58">
        <w:rPr>
          <w:rStyle w:val="StyleUnderline"/>
          <w:rFonts w:asciiTheme="minorHAnsi" w:hAnsiTheme="minorHAnsi" w:cstheme="minorHAnsi"/>
        </w:rPr>
        <w:t>should pay the same price for water so they all had the same incentive to treat it with</w:t>
      </w:r>
      <w:r w:rsidRPr="00C11C58">
        <w:rPr>
          <w:rFonts w:asciiTheme="minorHAnsi" w:hAnsiTheme="minorHAnsi" w:cstheme="minorHAnsi"/>
          <w:sz w:val="16"/>
        </w:rPr>
        <w:t xml:space="preserve"> the </w:t>
      </w:r>
      <w:r w:rsidRPr="00C11C58">
        <w:rPr>
          <w:rStyle w:val="StyleUnderline"/>
          <w:rFonts w:asciiTheme="minorHAnsi" w:hAnsiTheme="minorHAnsi" w:cstheme="minorHAnsi"/>
        </w:rPr>
        <w:t>respect</w:t>
      </w:r>
      <w:r w:rsidRPr="00C11C58">
        <w:rPr>
          <w:rFonts w:asciiTheme="minorHAnsi" w:hAnsiTheme="minorHAnsi" w:cstheme="minorHAnsi"/>
          <w:sz w:val="16"/>
        </w:rPr>
        <w:t xml:space="preserve"> it deserves. Ultimately, I stressed that California needs a robust, </w:t>
      </w:r>
      <w:r w:rsidRPr="00C11C58">
        <w:rPr>
          <w:rStyle w:val="Emphasis"/>
          <w:rFonts w:asciiTheme="minorHAnsi" w:hAnsiTheme="minorHAnsi" w:cstheme="minorHAnsi"/>
        </w:rPr>
        <w:t>comprehensive water market</w:t>
      </w:r>
      <w:r w:rsidRPr="00C11C58">
        <w:rPr>
          <w:rFonts w:asciiTheme="minorHAnsi" w:hAnsiTheme="minorHAnsi" w:cstheme="minorHAnsi"/>
          <w:sz w:val="16"/>
        </w:rPr>
        <w:t xml:space="preserve">, because history’s verdict is clear: There is not a </w:t>
      </w:r>
      <w:r w:rsidRPr="00C11C58">
        <w:rPr>
          <w:rStyle w:val="StyleUnderline"/>
          <w:rFonts w:asciiTheme="minorHAnsi" w:hAnsiTheme="minorHAnsi" w:cstheme="minorHAnsi"/>
        </w:rPr>
        <w:t>more effective</w:t>
      </w:r>
      <w:r w:rsidRPr="00C11C58">
        <w:rPr>
          <w:rFonts w:asciiTheme="minorHAnsi" w:hAnsiTheme="minorHAnsi" w:cstheme="minorHAnsi"/>
          <w:sz w:val="16"/>
        </w:rPr>
        <w:t xml:space="preserve">, </w:t>
      </w:r>
      <w:r w:rsidRPr="00C11C58">
        <w:rPr>
          <w:rStyle w:val="StyleUnderline"/>
          <w:rFonts w:asciiTheme="minorHAnsi" w:hAnsiTheme="minorHAnsi" w:cstheme="minorHAnsi"/>
        </w:rPr>
        <w:t>fairer</w:t>
      </w:r>
      <w:r w:rsidRPr="00C11C58">
        <w:rPr>
          <w:rFonts w:asciiTheme="minorHAnsi" w:hAnsiTheme="minorHAnsi" w:cstheme="minorHAnsi"/>
          <w:sz w:val="16"/>
        </w:rPr>
        <w:t xml:space="preserve"> or </w:t>
      </w:r>
      <w:r w:rsidRPr="00C11C58">
        <w:rPr>
          <w:rStyle w:val="StyleUnderline"/>
          <w:rFonts w:asciiTheme="minorHAnsi" w:hAnsiTheme="minorHAnsi" w:cstheme="minorHAnsi"/>
        </w:rPr>
        <w:t xml:space="preserve">less-coercive way to allocate a scarce good </w:t>
      </w:r>
      <w:r w:rsidRPr="00C11C58">
        <w:rPr>
          <w:rFonts w:asciiTheme="minorHAnsi" w:hAnsiTheme="minorHAnsi" w:cstheme="minorHAnsi"/>
          <w:sz w:val="16"/>
        </w:rPr>
        <w:t>than by having it trade in a free market. At the same time, I pointed out that our forests, bays, rivers and marshes already share the burden of drought with us and cannot afford any additional deprivation. Government should maintain set-asides to meet environmental water needs.</w:t>
      </w:r>
    </w:p>
    <w:p w14:paraId="244EFB2C"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Water markets key - paying the full “ market price” encourages conservation and reduces waste</w:t>
      </w:r>
    </w:p>
    <w:p w14:paraId="0506973D" w14:textId="77777777" w:rsidR="00643358" w:rsidRPr="00C11C58" w:rsidRDefault="00643358" w:rsidP="00643358">
      <w:pPr>
        <w:rPr>
          <w:rFonts w:asciiTheme="minorHAnsi" w:hAnsiTheme="minorHAnsi" w:cstheme="minorHAnsi"/>
        </w:rPr>
      </w:pPr>
      <w:r w:rsidRPr="00C11C58">
        <w:rPr>
          <w:rStyle w:val="Style13ptBold"/>
          <w:rFonts w:asciiTheme="minorHAnsi" w:hAnsiTheme="minorHAnsi" w:cstheme="minorHAnsi"/>
        </w:rPr>
        <w:t>Evensen, 2021</w:t>
      </w:r>
      <w:r w:rsidRPr="00C11C58">
        <w:rPr>
          <w:rFonts w:asciiTheme="minorHAnsi" w:hAnsiTheme="minorHAnsi" w:cstheme="minorHAnsi"/>
        </w:rPr>
        <w:t xml:space="preserve"> (Jay Evensen - editorial board, Deseret News. "Opinion: You might see higher water prices. Thank the nosy neighbors," Deseret News, May 12 2021, </w:t>
      </w:r>
      <w:hyperlink r:id="rId41" w:history="1">
        <w:r w:rsidRPr="00C11C58">
          <w:rPr>
            <w:rStyle w:val="Hyperlink"/>
            <w:rFonts w:asciiTheme="minorHAnsi" w:hAnsiTheme="minorHAnsi" w:cstheme="minorHAnsi"/>
          </w:rPr>
          <w:t>https://www.deseret.com/opinion/2021/5/12/22421265/utah-drought-solutions-water-rates</w:t>
        </w:r>
      </w:hyperlink>
      <w:r w:rsidRPr="00C11C58">
        <w:rPr>
          <w:rFonts w:asciiTheme="minorHAnsi" w:hAnsiTheme="minorHAnsi" w:cstheme="minorHAnsi"/>
        </w:rPr>
        <w:t xml:space="preserve"> \\ethan.jxtai)</w:t>
      </w:r>
    </w:p>
    <w:p w14:paraId="68E4A0E0"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The real solution A free-market conservative could imagine a better alternative in a split second. </w:t>
      </w:r>
      <w:r w:rsidRPr="00C11C58">
        <w:rPr>
          <w:rStyle w:val="StyleUnderline"/>
          <w:rFonts w:asciiTheme="minorHAnsi" w:hAnsiTheme="minorHAnsi" w:cstheme="minorHAnsi"/>
        </w:rPr>
        <w:t>If you want to change behavior, change economic incentives</w:t>
      </w:r>
      <w:r w:rsidRPr="00C11C58">
        <w:rPr>
          <w:rFonts w:asciiTheme="minorHAnsi" w:hAnsiTheme="minorHAnsi" w:cstheme="minorHAnsi"/>
          <w:sz w:val="16"/>
        </w:rPr>
        <w:t xml:space="preserve">. </w:t>
      </w:r>
      <w:r w:rsidRPr="00C11C58">
        <w:rPr>
          <w:rStyle w:val="StyleUnderline"/>
          <w:rFonts w:asciiTheme="minorHAnsi" w:hAnsiTheme="minorHAnsi" w:cstheme="minorHAnsi"/>
        </w:rPr>
        <w:t>The more expensive something becomes, the less of it people will use</w:t>
      </w:r>
      <w:r w:rsidRPr="00C11C58">
        <w:rPr>
          <w:rFonts w:asciiTheme="minorHAnsi" w:hAnsiTheme="minorHAnsi" w:cstheme="minorHAnsi"/>
          <w:sz w:val="16"/>
        </w:rPr>
        <w:t xml:space="preserve">. Conversely, </w:t>
      </w:r>
      <w:r w:rsidRPr="00C11C58">
        <w:rPr>
          <w:rStyle w:val="StyleUnderline"/>
          <w:rFonts w:asciiTheme="minorHAnsi" w:hAnsiTheme="minorHAnsi" w:cstheme="minorHAnsi"/>
        </w:rPr>
        <w:t xml:space="preserve">if something is cheap, people will treat it as if it has little value. </w:t>
      </w:r>
      <w:r w:rsidRPr="00C11C58">
        <w:rPr>
          <w:rStyle w:val="Emphasis"/>
          <w:rFonts w:asciiTheme="minorHAnsi" w:hAnsiTheme="minorHAnsi" w:cstheme="minorHAnsi"/>
        </w:rPr>
        <w:t xml:space="preserve">The most effective way to get people to conserve water is to make it more expensive. </w:t>
      </w:r>
      <w:r w:rsidRPr="00C11C58">
        <w:rPr>
          <w:rFonts w:asciiTheme="minorHAnsi" w:hAnsiTheme="minorHAnsi" w:cstheme="minorHAnsi"/>
          <w:sz w:val="16"/>
        </w:rPr>
        <w:t xml:space="preserve">That’s not a popular idea, however. In the latest opinion poll commissioned by the Deseret News and the Hinckley Institute of Politics, respondents were asked what they thought would be the best way to get people to use less water. Not surprisingly, raising water prices for people who use more than a set minimum each month was unpopular. Only 10% selected it as the best option. Government restrictions, with penalties for over-watering, were twice as popular, with 20% choosing that option. The most popular idea, at 49%, was to “provide incentives for waterwise landscaping.” This would, of course, be another market-based solution. Rewarding people for good choices tends to encourage positive behaviors. But some of these incentives already exist. Utah’s “flip your strip” program provides homeowners with rebates of $1 per square foot if they replace grass in their park strip with a water-efficient design, or $1.25 per square foot if they do this and attend a class on designing a better park strip. By contrast, Las Vegas pays residents $3 per square foot to rip out their entire lawns. </w:t>
      </w:r>
      <w:r w:rsidRPr="00C11C58">
        <w:rPr>
          <w:rStyle w:val="StyleUnderline"/>
          <w:rFonts w:asciiTheme="minorHAnsi" w:hAnsiTheme="minorHAnsi" w:cstheme="minorHAnsi"/>
        </w:rPr>
        <w:t>Widespread behavioral change won’t come</w:t>
      </w:r>
      <w:r w:rsidRPr="00C11C58">
        <w:rPr>
          <w:rFonts w:asciiTheme="minorHAnsi" w:hAnsiTheme="minorHAnsi" w:cstheme="minorHAnsi"/>
          <w:sz w:val="16"/>
        </w:rPr>
        <w:t xml:space="preserve">, however, </w:t>
      </w:r>
      <w:r w:rsidRPr="00C11C58">
        <w:rPr>
          <w:rStyle w:val="StyleUnderline"/>
          <w:rFonts w:asciiTheme="minorHAnsi" w:hAnsiTheme="minorHAnsi" w:cstheme="minorHAnsi"/>
        </w:rPr>
        <w:t>until</w:t>
      </w:r>
      <w:r w:rsidRPr="00C11C58">
        <w:rPr>
          <w:rFonts w:asciiTheme="minorHAnsi" w:hAnsiTheme="minorHAnsi" w:cstheme="minorHAnsi"/>
          <w:sz w:val="16"/>
        </w:rPr>
        <w:t xml:space="preserve"> </w:t>
      </w:r>
      <w:r w:rsidRPr="00C11C58">
        <w:rPr>
          <w:rStyle w:val="StyleUnderline"/>
          <w:rFonts w:asciiTheme="minorHAnsi" w:hAnsiTheme="minorHAnsi" w:cstheme="minorHAnsi"/>
        </w:rPr>
        <w:t>all</w:t>
      </w:r>
      <w:r w:rsidRPr="00C11C58">
        <w:rPr>
          <w:rFonts w:asciiTheme="minorHAnsi" w:hAnsiTheme="minorHAnsi" w:cstheme="minorHAnsi"/>
          <w:sz w:val="16"/>
        </w:rPr>
        <w:t xml:space="preserve"> Utah homeowners </w:t>
      </w:r>
      <w:r w:rsidRPr="00C11C58">
        <w:rPr>
          <w:rStyle w:val="StyleUnderline"/>
          <w:rFonts w:asciiTheme="minorHAnsi" w:hAnsiTheme="minorHAnsi" w:cstheme="minorHAnsi"/>
        </w:rPr>
        <w:t>are forced to make the choice to conserve or to pay significantly more</w:t>
      </w:r>
      <w:r w:rsidRPr="00C11C58">
        <w:rPr>
          <w:rFonts w:asciiTheme="minorHAnsi" w:hAnsiTheme="minorHAnsi" w:cstheme="minorHAnsi"/>
          <w:sz w:val="16"/>
        </w:rPr>
        <w:t xml:space="preserve">. And </w:t>
      </w:r>
      <w:r w:rsidRPr="00C11C58">
        <w:rPr>
          <w:rStyle w:val="StyleUnderline"/>
          <w:rFonts w:asciiTheme="minorHAnsi" w:hAnsiTheme="minorHAnsi" w:cstheme="minorHAnsi"/>
        </w:rPr>
        <w:t>they won’t</w:t>
      </w:r>
      <w:r w:rsidRPr="00C11C58">
        <w:rPr>
          <w:rFonts w:asciiTheme="minorHAnsi" w:hAnsiTheme="minorHAnsi" w:cstheme="minorHAnsi"/>
          <w:sz w:val="16"/>
        </w:rPr>
        <w:t xml:space="preserve"> really </w:t>
      </w:r>
      <w:r w:rsidRPr="00C11C58">
        <w:rPr>
          <w:rStyle w:val="StyleUnderline"/>
          <w:rFonts w:asciiTheme="minorHAnsi" w:hAnsiTheme="minorHAnsi" w:cstheme="minorHAnsi"/>
        </w:rPr>
        <w:t>understand</w:t>
      </w:r>
      <w:r w:rsidRPr="00C11C58">
        <w:rPr>
          <w:rFonts w:asciiTheme="minorHAnsi" w:hAnsiTheme="minorHAnsi" w:cstheme="minorHAnsi"/>
          <w:sz w:val="16"/>
        </w:rPr>
        <w:t xml:space="preserve"> </w:t>
      </w:r>
      <w:r w:rsidRPr="00C11C58">
        <w:rPr>
          <w:rStyle w:val="StyleUnderline"/>
          <w:rFonts w:asciiTheme="minorHAnsi" w:hAnsiTheme="minorHAnsi" w:cstheme="minorHAnsi"/>
        </w:rPr>
        <w:t>how precious water is until they have to pay rates that more accurately reflect the true cost of water. In Utah</w:t>
      </w:r>
      <w:r w:rsidRPr="00C11C58">
        <w:rPr>
          <w:rFonts w:asciiTheme="minorHAnsi" w:hAnsiTheme="minorHAnsi" w:cstheme="minorHAnsi"/>
          <w:sz w:val="16"/>
        </w:rPr>
        <w:t xml:space="preserve"> at the moment, that’s complicated. </w:t>
      </w:r>
      <w:r w:rsidRPr="00C11C58">
        <w:rPr>
          <w:rStyle w:val="StyleUnderline"/>
          <w:rFonts w:asciiTheme="minorHAnsi" w:hAnsiTheme="minorHAnsi" w:cstheme="minorHAnsi"/>
        </w:rPr>
        <w:t>Most water districts</w:t>
      </w:r>
      <w:r w:rsidRPr="00C11C58">
        <w:rPr>
          <w:rFonts w:asciiTheme="minorHAnsi" w:hAnsiTheme="minorHAnsi" w:cstheme="minorHAnsi"/>
          <w:sz w:val="16"/>
        </w:rPr>
        <w:t xml:space="preserve"> in the state </w:t>
      </w:r>
      <w:r w:rsidRPr="00C11C58">
        <w:rPr>
          <w:rStyle w:val="StyleUnderline"/>
          <w:rFonts w:asciiTheme="minorHAnsi" w:hAnsiTheme="minorHAnsi" w:cstheme="minorHAnsi"/>
        </w:rPr>
        <w:t>benefit from</w:t>
      </w:r>
      <w:r w:rsidRPr="00C11C58">
        <w:rPr>
          <w:rFonts w:asciiTheme="minorHAnsi" w:hAnsiTheme="minorHAnsi" w:cstheme="minorHAnsi"/>
          <w:sz w:val="16"/>
        </w:rPr>
        <w:t xml:space="preserve"> property tax </w:t>
      </w:r>
      <w:r w:rsidRPr="00C11C58">
        <w:rPr>
          <w:rStyle w:val="StyleUnderline"/>
          <w:rFonts w:asciiTheme="minorHAnsi" w:hAnsiTheme="minorHAnsi" w:cstheme="minorHAnsi"/>
        </w:rPr>
        <w:t>subsidies</w:t>
      </w:r>
      <w:r w:rsidRPr="00C11C58">
        <w:rPr>
          <w:rFonts w:asciiTheme="minorHAnsi" w:hAnsiTheme="minorHAnsi" w:cstheme="minorHAnsi"/>
          <w:sz w:val="16"/>
        </w:rPr>
        <w:t xml:space="preserve">, </w:t>
      </w:r>
      <w:r w:rsidRPr="00C11C58">
        <w:rPr>
          <w:rStyle w:val="StyleUnderline"/>
          <w:rFonts w:asciiTheme="minorHAnsi" w:hAnsiTheme="minorHAnsi" w:cstheme="minorHAnsi"/>
        </w:rPr>
        <w:t>which</w:t>
      </w:r>
      <w:r w:rsidRPr="00C11C58">
        <w:rPr>
          <w:rFonts w:asciiTheme="minorHAnsi" w:hAnsiTheme="minorHAnsi" w:cstheme="minorHAnsi"/>
          <w:sz w:val="16"/>
        </w:rPr>
        <w:t xml:space="preserve"> they use to </w:t>
      </w:r>
      <w:r w:rsidRPr="00C11C58">
        <w:rPr>
          <w:rStyle w:val="StyleUnderline"/>
          <w:rFonts w:asciiTheme="minorHAnsi" w:hAnsiTheme="minorHAnsi" w:cstheme="minorHAnsi"/>
        </w:rPr>
        <w:t>reduce</w:t>
      </w:r>
      <w:r w:rsidRPr="00C11C58">
        <w:rPr>
          <w:rFonts w:asciiTheme="minorHAnsi" w:hAnsiTheme="minorHAnsi" w:cstheme="minorHAnsi"/>
          <w:sz w:val="16"/>
        </w:rPr>
        <w:t xml:space="preserve"> </w:t>
      </w:r>
      <w:r w:rsidRPr="00C11C58">
        <w:rPr>
          <w:rStyle w:val="StyleUnderline"/>
          <w:rFonts w:asciiTheme="minorHAnsi" w:hAnsiTheme="minorHAnsi" w:cstheme="minorHAnsi"/>
        </w:rPr>
        <w:t>water rates</w:t>
      </w:r>
      <w:r w:rsidRPr="00C11C58">
        <w:rPr>
          <w:rFonts w:asciiTheme="minorHAnsi" w:hAnsiTheme="minorHAnsi" w:cstheme="minorHAnsi"/>
          <w:sz w:val="16"/>
        </w:rPr>
        <w:t xml:space="preserve">. </w:t>
      </w:r>
      <w:r w:rsidRPr="00C11C58">
        <w:rPr>
          <w:rStyle w:val="StyleUnderline"/>
          <w:rFonts w:asciiTheme="minorHAnsi" w:hAnsiTheme="minorHAnsi" w:cstheme="minorHAnsi"/>
        </w:rPr>
        <w:t>This insulates</w:t>
      </w:r>
      <w:r w:rsidRPr="00C11C58">
        <w:rPr>
          <w:rFonts w:asciiTheme="minorHAnsi" w:hAnsiTheme="minorHAnsi" w:cstheme="minorHAnsi"/>
          <w:sz w:val="16"/>
        </w:rPr>
        <w:t xml:space="preserve"> many </w:t>
      </w:r>
      <w:r w:rsidRPr="00C11C58">
        <w:rPr>
          <w:rStyle w:val="StyleUnderline"/>
          <w:rFonts w:asciiTheme="minorHAnsi" w:hAnsiTheme="minorHAnsi" w:cstheme="minorHAnsi"/>
        </w:rPr>
        <w:t>customers</w:t>
      </w:r>
      <w:r w:rsidRPr="00C11C58">
        <w:rPr>
          <w:rFonts w:asciiTheme="minorHAnsi" w:hAnsiTheme="minorHAnsi" w:cstheme="minorHAnsi"/>
          <w:sz w:val="16"/>
        </w:rPr>
        <w:t xml:space="preserve"> </w:t>
      </w:r>
      <w:r w:rsidRPr="00C11C58">
        <w:rPr>
          <w:rStyle w:val="StyleUnderline"/>
          <w:rFonts w:asciiTheme="minorHAnsi" w:hAnsiTheme="minorHAnsi" w:cstheme="minorHAnsi"/>
        </w:rPr>
        <w:t>from the actual cost of water</w:t>
      </w:r>
      <w:r w:rsidRPr="00C11C58">
        <w:rPr>
          <w:rFonts w:asciiTheme="minorHAnsi" w:hAnsiTheme="minorHAnsi" w:cstheme="minorHAnsi"/>
          <w:sz w:val="16"/>
        </w:rPr>
        <w:t xml:space="preserve">. It also means entities that are exempt from paying property taxes, such as </w:t>
      </w:r>
      <w:r w:rsidRPr="00C11C58">
        <w:rPr>
          <w:rStyle w:val="StyleUnderline"/>
          <w:rFonts w:asciiTheme="minorHAnsi" w:hAnsiTheme="minorHAnsi" w:cstheme="minorHAnsi"/>
        </w:rPr>
        <w:t>schools</w:t>
      </w:r>
      <w:r w:rsidRPr="00C11C58">
        <w:rPr>
          <w:rFonts w:asciiTheme="minorHAnsi" w:hAnsiTheme="minorHAnsi" w:cstheme="minorHAnsi"/>
          <w:sz w:val="16"/>
        </w:rPr>
        <w:t xml:space="preserve">, </w:t>
      </w:r>
      <w:r w:rsidRPr="00C11C58">
        <w:rPr>
          <w:rStyle w:val="StyleUnderline"/>
          <w:rFonts w:asciiTheme="minorHAnsi" w:hAnsiTheme="minorHAnsi" w:cstheme="minorHAnsi"/>
        </w:rPr>
        <w:t>governments</w:t>
      </w:r>
      <w:r w:rsidRPr="00C11C58">
        <w:rPr>
          <w:rFonts w:asciiTheme="minorHAnsi" w:hAnsiTheme="minorHAnsi" w:cstheme="minorHAnsi"/>
          <w:sz w:val="16"/>
        </w:rPr>
        <w:t xml:space="preserve">, non-profit </w:t>
      </w:r>
      <w:r w:rsidRPr="00C11C58">
        <w:rPr>
          <w:rStyle w:val="StyleUnderline"/>
          <w:rFonts w:asciiTheme="minorHAnsi" w:hAnsiTheme="minorHAnsi" w:cstheme="minorHAnsi"/>
        </w:rPr>
        <w:t>organizations</w:t>
      </w:r>
      <w:r w:rsidRPr="00C11C58">
        <w:rPr>
          <w:rFonts w:asciiTheme="minorHAnsi" w:hAnsiTheme="minorHAnsi" w:cstheme="minorHAnsi"/>
          <w:sz w:val="16"/>
        </w:rPr>
        <w:t xml:space="preserve"> </w:t>
      </w:r>
      <w:r w:rsidRPr="00C11C58">
        <w:rPr>
          <w:rStyle w:val="StyleUnderline"/>
          <w:rFonts w:asciiTheme="minorHAnsi" w:hAnsiTheme="minorHAnsi" w:cstheme="minorHAnsi"/>
        </w:rPr>
        <w:t>and churches</w:t>
      </w:r>
      <w:r w:rsidRPr="00C11C58">
        <w:rPr>
          <w:rFonts w:asciiTheme="minorHAnsi" w:hAnsiTheme="minorHAnsi" w:cstheme="minorHAnsi"/>
          <w:sz w:val="16"/>
        </w:rPr>
        <w:t xml:space="preserve">, </w:t>
      </w:r>
      <w:r w:rsidRPr="00C11C58">
        <w:rPr>
          <w:rStyle w:val="StyleUnderline"/>
          <w:rFonts w:asciiTheme="minorHAnsi" w:hAnsiTheme="minorHAnsi" w:cstheme="minorHAnsi"/>
        </w:rPr>
        <w:t>get a significant break</w:t>
      </w:r>
      <w:r w:rsidRPr="00C11C58">
        <w:rPr>
          <w:rFonts w:asciiTheme="minorHAnsi" w:hAnsiTheme="minorHAnsi" w:cstheme="minorHAnsi"/>
          <w:sz w:val="16"/>
        </w:rPr>
        <w:t xml:space="preserve">, while their share of the cost is passed on to everyone else. Several recent Utah governors have advocated removing this tax subsidy, arguing Utahns would naturally conserve if confronted with water bills that reflected the actual cost of water. But state lawmakers consistently have either killed or significantly altered bills that would do this. The Utah Foundation, an independent research organization, published a comprehensive four-part series in 2019 on the issue. Among its findings was that water companies see a 6.5% reduction in usage for every 10% increase in rates — a clear indication that pricing is the best way to promote conservation. </w:t>
      </w:r>
      <w:r w:rsidRPr="00C11C58">
        <w:rPr>
          <w:rStyle w:val="StyleUnderline"/>
          <w:rFonts w:asciiTheme="minorHAnsi" w:hAnsiTheme="minorHAnsi" w:cstheme="minorHAnsi"/>
        </w:rPr>
        <w:t xml:space="preserve">Saving water in a drought is </w:t>
      </w:r>
      <w:r w:rsidRPr="00C11C58">
        <w:rPr>
          <w:rFonts w:asciiTheme="minorHAnsi" w:hAnsiTheme="minorHAnsi" w:cstheme="minorHAnsi"/>
          <w:sz w:val="16"/>
        </w:rPr>
        <w:t xml:space="preserve">more </w:t>
      </w:r>
      <w:r w:rsidRPr="00C11C58">
        <w:rPr>
          <w:rStyle w:val="StyleUnderline"/>
          <w:rFonts w:asciiTheme="minorHAnsi" w:hAnsiTheme="minorHAnsi" w:cstheme="minorHAnsi"/>
        </w:rPr>
        <w:t>complicated</w:t>
      </w:r>
      <w:r w:rsidRPr="00C11C58">
        <w:rPr>
          <w:rFonts w:asciiTheme="minorHAnsi" w:hAnsiTheme="minorHAnsi" w:cstheme="minorHAnsi"/>
          <w:sz w:val="16"/>
        </w:rPr>
        <w:t xml:space="preserve"> than this, however. </w:t>
      </w:r>
      <w:r w:rsidRPr="00C11C58">
        <w:rPr>
          <w:rStyle w:val="StyleUnderline"/>
          <w:rFonts w:asciiTheme="minorHAnsi" w:hAnsiTheme="minorHAnsi" w:cstheme="minorHAnsi"/>
        </w:rPr>
        <w:t>Raising rates would have an obvious impact on low-income</w:t>
      </w:r>
      <w:r w:rsidRPr="00C11C58">
        <w:rPr>
          <w:rFonts w:asciiTheme="minorHAnsi" w:hAnsiTheme="minorHAnsi" w:cstheme="minorHAnsi"/>
          <w:sz w:val="16"/>
        </w:rPr>
        <w:t xml:space="preserve"> Utahns </w:t>
      </w:r>
      <w:r w:rsidRPr="00C11C58">
        <w:rPr>
          <w:rStyle w:val="StyleUnderline"/>
          <w:rFonts w:asciiTheme="minorHAnsi" w:hAnsiTheme="minorHAnsi" w:cstheme="minorHAnsi"/>
        </w:rPr>
        <w:t>who already struggle to pay their bills</w:t>
      </w:r>
      <w:r w:rsidRPr="00C11C58">
        <w:rPr>
          <w:rFonts w:asciiTheme="minorHAnsi" w:hAnsiTheme="minorHAnsi" w:cstheme="minorHAnsi"/>
          <w:sz w:val="16"/>
        </w:rPr>
        <w:t xml:space="preserve">. Many of them live in apartments and would likely see the increase reflected in rents. Those who own homes would see a more direct impact. The Utah Foundation reports suggest </w:t>
      </w:r>
      <w:r w:rsidRPr="00C11C58">
        <w:rPr>
          <w:rStyle w:val="StyleUnderline"/>
          <w:rFonts w:asciiTheme="minorHAnsi" w:hAnsiTheme="minorHAnsi" w:cstheme="minorHAnsi"/>
        </w:rPr>
        <w:t>the state could find ways to tie rates to property values, charging less to those who could least afford it</w:t>
      </w:r>
      <w:r w:rsidRPr="00C11C58">
        <w:rPr>
          <w:rFonts w:asciiTheme="minorHAnsi" w:hAnsiTheme="minorHAnsi" w:cstheme="minorHAnsi"/>
          <w:sz w:val="16"/>
        </w:rPr>
        <w:t xml:space="preserve">. Many water districts have </w:t>
      </w:r>
      <w:r w:rsidRPr="00C11C58">
        <w:rPr>
          <w:rStyle w:val="StyleUnderline"/>
          <w:rFonts w:asciiTheme="minorHAnsi" w:hAnsiTheme="minorHAnsi" w:cstheme="minorHAnsi"/>
        </w:rPr>
        <w:t>tiered rate structures</w:t>
      </w:r>
      <w:r w:rsidRPr="00C11C58">
        <w:rPr>
          <w:rFonts w:asciiTheme="minorHAnsi" w:hAnsiTheme="minorHAnsi" w:cstheme="minorHAnsi"/>
          <w:sz w:val="16"/>
        </w:rPr>
        <w:t xml:space="preserve"> that </w:t>
      </w:r>
      <w:r w:rsidRPr="00C11C58">
        <w:rPr>
          <w:rStyle w:val="StyleUnderline"/>
          <w:rFonts w:asciiTheme="minorHAnsi" w:hAnsiTheme="minorHAnsi" w:cstheme="minorHAnsi"/>
        </w:rPr>
        <w:t>provide low rates for the first 5,000 gallons used each month</w:t>
      </w:r>
      <w:r w:rsidRPr="00C11C58">
        <w:rPr>
          <w:rFonts w:asciiTheme="minorHAnsi" w:hAnsiTheme="minorHAnsi" w:cstheme="minorHAnsi"/>
          <w:sz w:val="16"/>
        </w:rPr>
        <w:t xml:space="preserve">, then progressively more from there. Advocates such as Zach Frankel, executive director of the Utah Rivers Council, believe those tiers should be much steeper, sending a market signal to people who use too much. He has a point. Although the governor asked people to take shorter showers, state officials say showering typically accounts for only 17% of water use in a home, behind toilet flushing and washing machines. </w:t>
      </w:r>
      <w:r w:rsidRPr="00C11C58">
        <w:rPr>
          <w:rStyle w:val="StyleUnderline"/>
          <w:rFonts w:asciiTheme="minorHAnsi" w:hAnsiTheme="minorHAnsi" w:cstheme="minorHAnsi"/>
        </w:rPr>
        <w:t>Most</w:t>
      </w:r>
      <w:r w:rsidRPr="00C11C58">
        <w:rPr>
          <w:rFonts w:asciiTheme="minorHAnsi" w:hAnsiTheme="minorHAnsi" w:cstheme="minorHAnsi"/>
          <w:sz w:val="16"/>
        </w:rPr>
        <w:t xml:space="preserve"> of a homeowner’s </w:t>
      </w:r>
      <w:r w:rsidRPr="00C11C58">
        <w:rPr>
          <w:rStyle w:val="StyleUnderline"/>
          <w:rFonts w:asciiTheme="minorHAnsi" w:hAnsiTheme="minorHAnsi" w:cstheme="minorHAnsi"/>
        </w:rPr>
        <w:t>water usage is outdoors</w:t>
      </w:r>
      <w:r w:rsidRPr="00C11C58">
        <w:rPr>
          <w:rFonts w:asciiTheme="minorHAnsi" w:hAnsiTheme="minorHAnsi" w:cstheme="minorHAnsi"/>
          <w:sz w:val="16"/>
        </w:rPr>
        <w:t xml:space="preserve">, and that is where real conservation begins. </w:t>
      </w:r>
      <w:r w:rsidRPr="00C11C58">
        <w:rPr>
          <w:rStyle w:val="StyleUnderline"/>
          <w:rFonts w:asciiTheme="minorHAnsi" w:hAnsiTheme="minorHAnsi" w:cstheme="minorHAnsi"/>
        </w:rPr>
        <w:t>People</w:t>
      </w:r>
      <w:r w:rsidRPr="00C11C58">
        <w:rPr>
          <w:rFonts w:asciiTheme="minorHAnsi" w:hAnsiTheme="minorHAnsi" w:cstheme="minorHAnsi"/>
          <w:sz w:val="16"/>
        </w:rPr>
        <w:t xml:space="preserve"> may </w:t>
      </w:r>
      <w:r w:rsidRPr="00C11C58">
        <w:rPr>
          <w:rStyle w:val="StyleUnderline"/>
          <w:rFonts w:asciiTheme="minorHAnsi" w:hAnsiTheme="minorHAnsi" w:cstheme="minorHAnsi"/>
        </w:rPr>
        <w:t>need</w:t>
      </w:r>
      <w:r w:rsidRPr="00C11C58">
        <w:rPr>
          <w:rFonts w:asciiTheme="minorHAnsi" w:hAnsiTheme="minorHAnsi" w:cstheme="minorHAnsi"/>
          <w:sz w:val="16"/>
        </w:rPr>
        <w:t xml:space="preserve"> to get used to </w:t>
      </w:r>
      <w:r w:rsidRPr="00C11C58">
        <w:rPr>
          <w:rStyle w:val="StyleUnderline"/>
          <w:rFonts w:asciiTheme="minorHAnsi" w:hAnsiTheme="minorHAnsi" w:cstheme="minorHAnsi"/>
        </w:rPr>
        <w:t>brown lawns, or</w:t>
      </w:r>
      <w:r w:rsidRPr="00C11C58">
        <w:rPr>
          <w:rFonts w:asciiTheme="minorHAnsi" w:hAnsiTheme="minorHAnsi" w:cstheme="minorHAnsi"/>
          <w:sz w:val="16"/>
        </w:rPr>
        <w:t xml:space="preserve"> switch to more </w:t>
      </w:r>
      <w:r w:rsidRPr="00C11C58">
        <w:rPr>
          <w:rStyle w:val="StyleUnderline"/>
          <w:rFonts w:asciiTheme="minorHAnsi" w:hAnsiTheme="minorHAnsi" w:cstheme="minorHAnsi"/>
        </w:rPr>
        <w:t xml:space="preserve">drought-resistant landscaping. </w:t>
      </w:r>
      <w:r w:rsidRPr="00C11C58">
        <w:rPr>
          <w:rFonts w:asciiTheme="minorHAnsi" w:hAnsiTheme="minorHAnsi" w:cstheme="minorHAnsi"/>
          <w:sz w:val="16"/>
        </w:rPr>
        <w:t xml:space="preserve">Others, like water attorney Nathan Bracken, believe removing the property tax subsidy entirely would lead to other consequences. It would hamper a water district’s ability to bond for improvements or new projects. It would affect mostly wholesalers, who may not pass the increase onto the water company. Removing it would make it harder to pay off debt already incurred. Perhaps a nuanced approach is needed, but if the end result isn’t higher rates for heavy water usage, little conservation would result. And then there is </w:t>
      </w:r>
      <w:r w:rsidRPr="00C11C58">
        <w:rPr>
          <w:rStyle w:val="StyleUnderline"/>
          <w:rFonts w:asciiTheme="minorHAnsi" w:hAnsiTheme="minorHAnsi" w:cstheme="minorHAnsi"/>
        </w:rPr>
        <w:t>agricultural use</w:t>
      </w:r>
      <w:r w:rsidRPr="00C11C58">
        <w:rPr>
          <w:rFonts w:asciiTheme="minorHAnsi" w:hAnsiTheme="minorHAnsi" w:cstheme="minorHAnsi"/>
          <w:sz w:val="16"/>
        </w:rPr>
        <w:t xml:space="preserve"> in the state, which </w:t>
      </w:r>
      <w:r w:rsidRPr="00C11C58">
        <w:rPr>
          <w:rStyle w:val="StyleUnderline"/>
          <w:rFonts w:asciiTheme="minorHAnsi" w:hAnsiTheme="minorHAnsi" w:cstheme="minorHAnsi"/>
        </w:rPr>
        <w:t>amounts to about 85% of</w:t>
      </w:r>
      <w:r w:rsidRPr="00C11C58">
        <w:rPr>
          <w:rFonts w:asciiTheme="minorHAnsi" w:hAnsiTheme="minorHAnsi" w:cstheme="minorHAnsi"/>
          <w:sz w:val="16"/>
        </w:rPr>
        <w:t xml:space="preserve"> the state’s </w:t>
      </w:r>
      <w:r w:rsidRPr="00C11C58">
        <w:rPr>
          <w:rStyle w:val="StyleUnderline"/>
          <w:rFonts w:asciiTheme="minorHAnsi" w:hAnsiTheme="minorHAnsi" w:cstheme="minorHAnsi"/>
        </w:rPr>
        <w:t xml:space="preserve">total usage. </w:t>
      </w:r>
      <w:r w:rsidRPr="00C11C58">
        <w:rPr>
          <w:rFonts w:asciiTheme="minorHAnsi" w:hAnsiTheme="minorHAnsi" w:cstheme="minorHAnsi"/>
          <w:sz w:val="16"/>
        </w:rPr>
        <w:t xml:space="preserve">Former Gov. Gary Herbert convened a water summit that resulted in a plan to meet state needs for the next 50 years. That resulted in some changes that are beginning to take effect. For instance, </w:t>
      </w:r>
      <w:r w:rsidRPr="00C11C58">
        <w:rPr>
          <w:rStyle w:val="StyleUnderline"/>
          <w:rFonts w:asciiTheme="minorHAnsi" w:hAnsiTheme="minorHAnsi" w:cstheme="minorHAnsi"/>
        </w:rPr>
        <w:t>agricultural users may now band together to form water banks</w:t>
      </w:r>
      <w:r w:rsidRPr="00C11C58">
        <w:rPr>
          <w:rFonts w:asciiTheme="minorHAnsi" w:hAnsiTheme="minorHAnsi" w:cstheme="minorHAnsi"/>
          <w:sz w:val="16"/>
        </w:rPr>
        <w:t xml:space="preserve">, which allow them to </w:t>
      </w:r>
      <w:r w:rsidRPr="00C11C58">
        <w:rPr>
          <w:rStyle w:val="StyleUnderline"/>
          <w:rFonts w:asciiTheme="minorHAnsi" w:hAnsiTheme="minorHAnsi" w:cstheme="minorHAnsi"/>
        </w:rPr>
        <w:t>lease out water they don’t use</w:t>
      </w:r>
      <w:r w:rsidRPr="00C11C58">
        <w:rPr>
          <w:rFonts w:asciiTheme="minorHAnsi" w:hAnsiTheme="minorHAnsi" w:cstheme="minorHAnsi"/>
          <w:sz w:val="16"/>
        </w:rPr>
        <w:t xml:space="preserve">. Another change allows them to split their watering season, leasing out water for only a certain time period. </w:t>
      </w:r>
      <w:r w:rsidRPr="00C11C58">
        <w:rPr>
          <w:rStyle w:val="StyleUnderline"/>
          <w:rFonts w:asciiTheme="minorHAnsi" w:hAnsiTheme="minorHAnsi" w:cstheme="minorHAnsi"/>
        </w:rPr>
        <w:t>These</w:t>
      </w:r>
      <w:r w:rsidRPr="00C11C58">
        <w:rPr>
          <w:rFonts w:asciiTheme="minorHAnsi" w:hAnsiTheme="minorHAnsi" w:cstheme="minorHAnsi"/>
          <w:sz w:val="16"/>
        </w:rPr>
        <w:t xml:space="preserve"> changes may </w:t>
      </w:r>
      <w:r w:rsidRPr="00C11C58">
        <w:rPr>
          <w:rStyle w:val="StyleUnderline"/>
          <w:rFonts w:asciiTheme="minorHAnsi" w:hAnsiTheme="minorHAnsi" w:cstheme="minorHAnsi"/>
        </w:rPr>
        <w:t>make it easier to transition agricultural land to urban growth</w:t>
      </w:r>
      <w:r w:rsidRPr="00C11C58">
        <w:rPr>
          <w:rFonts w:asciiTheme="minorHAnsi" w:hAnsiTheme="minorHAnsi" w:cstheme="minorHAnsi"/>
          <w:sz w:val="16"/>
        </w:rPr>
        <w:t xml:space="preserve"> without losing the water that once flowed to those areas. Agricultural users also face the reality of an old and complicated </w:t>
      </w:r>
      <w:r w:rsidRPr="00C11C58">
        <w:rPr>
          <w:rStyle w:val="StyleUnderline"/>
          <w:rFonts w:asciiTheme="minorHAnsi" w:hAnsiTheme="minorHAnsi" w:cstheme="minorHAnsi"/>
        </w:rPr>
        <w:t>use-it-or-lose-it law</w:t>
      </w:r>
      <w:r w:rsidRPr="00C11C58">
        <w:rPr>
          <w:rFonts w:asciiTheme="minorHAnsi" w:hAnsiTheme="minorHAnsi" w:cstheme="minorHAnsi"/>
          <w:sz w:val="16"/>
        </w:rPr>
        <w:t xml:space="preserve">. They </w:t>
      </w:r>
      <w:r w:rsidRPr="00C11C58">
        <w:rPr>
          <w:rStyle w:val="StyleUnderline"/>
          <w:rFonts w:asciiTheme="minorHAnsi" w:hAnsiTheme="minorHAnsi" w:cstheme="minorHAnsi"/>
        </w:rPr>
        <w:t>stand to forfeit any water they haven’t used</w:t>
      </w:r>
      <w:r w:rsidRPr="00C11C58">
        <w:rPr>
          <w:rFonts w:asciiTheme="minorHAnsi" w:hAnsiTheme="minorHAnsi" w:cstheme="minorHAnsi"/>
          <w:sz w:val="16"/>
        </w:rPr>
        <w:t xml:space="preserve"> for seven consecutive years. While this seldom results in the loss of a water right, it can hurt the resale value of dormant claims. But the plan didn’t recommend any change in property tax subsidies. Utah’s current drought is serious — perhaps much more so than many people are aware. The May Water Outlook Report, released last week by the Natural Resources Conservation Service, put it in sobering terms. The ground is parched, the snowpack is low and rain is scarce. The coming summer’s water supply “could be exceptionally poor to (potentially) worst-on-record.” “We have been concerned about the high likelihood that a significant portion of this year’s snowmelt runoff would soak into headwater soils and not make it to downstream reservoirs,” wrote the report’s author, data collection officer Jordan Clayton. “Unfortunately, we are now seeing that reality unfold.” </w:t>
      </w:r>
      <w:r w:rsidRPr="00C11C58">
        <w:rPr>
          <w:rStyle w:val="StyleUnderline"/>
          <w:rFonts w:asciiTheme="minorHAnsi" w:hAnsiTheme="minorHAnsi" w:cstheme="minorHAnsi"/>
        </w:rPr>
        <w:t>Given the long-term severity of</w:t>
      </w:r>
      <w:r w:rsidRPr="00C11C58">
        <w:rPr>
          <w:rFonts w:asciiTheme="minorHAnsi" w:hAnsiTheme="minorHAnsi" w:cstheme="minorHAnsi"/>
          <w:sz w:val="16"/>
        </w:rPr>
        <w:t xml:space="preserve"> the </w:t>
      </w:r>
      <w:r w:rsidRPr="00C11C58">
        <w:rPr>
          <w:rStyle w:val="StyleUnderline"/>
          <w:rFonts w:asciiTheme="minorHAnsi" w:hAnsiTheme="minorHAnsi" w:cstheme="minorHAnsi"/>
        </w:rPr>
        <w:t>drought</w:t>
      </w:r>
      <w:r w:rsidRPr="00C11C58">
        <w:rPr>
          <w:rFonts w:asciiTheme="minorHAnsi" w:hAnsiTheme="minorHAnsi" w:cstheme="minorHAnsi"/>
          <w:sz w:val="16"/>
        </w:rPr>
        <w:t xml:space="preserve">, which, according to the state website drought.gov, has persisted most of this century, </w:t>
      </w:r>
      <w:r w:rsidRPr="00C11C58">
        <w:rPr>
          <w:rStyle w:val="StyleUnderline"/>
          <w:rFonts w:asciiTheme="minorHAnsi" w:hAnsiTheme="minorHAnsi" w:cstheme="minorHAnsi"/>
        </w:rPr>
        <w:t>It may be time to explore more options</w:t>
      </w:r>
      <w:r w:rsidRPr="00C11C58">
        <w:rPr>
          <w:rFonts w:asciiTheme="minorHAnsi" w:hAnsiTheme="minorHAnsi" w:cstheme="minorHAnsi"/>
          <w:sz w:val="16"/>
        </w:rPr>
        <w:t xml:space="preserve">, including incentives to reduce the lawns on new construction or to find new ways to capture water. As Megan Nelson of the Nature Conservancy told me, “Drought is becoming the norm. Extreme drought is becoming the new ‘drought,’ unfortunately. That’s not good.” Even if a wet season returns, </w:t>
      </w:r>
      <w:r w:rsidRPr="00C11C58">
        <w:rPr>
          <w:rStyle w:val="StyleUnderline"/>
          <w:rFonts w:asciiTheme="minorHAnsi" w:hAnsiTheme="minorHAnsi" w:cstheme="minorHAnsi"/>
        </w:rPr>
        <w:t>climate change may cause higher temperatures that replace mountain snow with rain</w:t>
      </w:r>
      <w:r w:rsidRPr="00C11C58">
        <w:rPr>
          <w:rFonts w:asciiTheme="minorHAnsi" w:hAnsiTheme="minorHAnsi" w:cstheme="minorHAnsi"/>
          <w:sz w:val="16"/>
        </w:rPr>
        <w:t>. And more should be done to protect the long-term health of the Great Salt Lake, which is shrinking, and which is vital to the ecology of the Wasatch Front. As of yet, Utahns aren’t shaming each other to keep the lid on water waste. That may be because people won’t be aware of how serious the drought is until governments try to keep them from watering their lawns or doing other things they take for granted. That makes this a good time to work on better overall strategies, even the ones that result in higher costs for water which, while unpopular, would be effective.</w:t>
      </w:r>
    </w:p>
    <w:p w14:paraId="25FCA78A"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Water markets are good – mitigated the impacts in farms AND cities during dry years.</w:t>
      </w:r>
    </w:p>
    <w:p w14:paraId="68B41DC4" w14:textId="77777777" w:rsidR="00643358" w:rsidRPr="00C11C58" w:rsidRDefault="00643358" w:rsidP="00643358">
      <w:pPr>
        <w:rPr>
          <w:rFonts w:asciiTheme="minorHAnsi" w:hAnsiTheme="minorHAnsi" w:cstheme="minorHAnsi"/>
        </w:rPr>
      </w:pPr>
      <w:r w:rsidRPr="00C11C58">
        <w:rPr>
          <w:rFonts w:asciiTheme="minorHAnsi" w:hAnsiTheme="minorHAnsi" w:cstheme="minorHAnsi"/>
        </w:rPr>
        <w:t xml:space="preserve">Jeffrey </w:t>
      </w:r>
      <w:r w:rsidRPr="00C11C58">
        <w:rPr>
          <w:rStyle w:val="Style13ptBold"/>
          <w:rFonts w:asciiTheme="minorHAnsi" w:hAnsiTheme="minorHAnsi" w:cstheme="minorHAnsi"/>
        </w:rPr>
        <w:t>Mount et al. 15</w:t>
      </w:r>
      <w:r w:rsidRPr="00C11C58">
        <w:rPr>
          <w:rFonts w:asciiTheme="minorHAnsi" w:hAnsiTheme="minorHAnsi" w:cstheme="minorHAnsi"/>
        </w:rPr>
        <w:t>, Senior Fellow at PPIC; Ellen Hanak, vice president and director of the PPIC Water Policy Center; Brian Gray, Senior Fellow at PPIC, “Policy Priorities for Managing Drought”, https://www.ppic.org/publication/policy-priorities-for-managing-drought/micahw</w:t>
      </w:r>
    </w:p>
    <w:p w14:paraId="60E6D0BA" w14:textId="77777777" w:rsidR="00643358" w:rsidRPr="00C11C58" w:rsidRDefault="00643358" w:rsidP="00643358">
      <w:pPr>
        <w:rPr>
          <w:rFonts w:asciiTheme="minorHAnsi" w:hAnsiTheme="minorHAnsi" w:cstheme="minorHAnsi"/>
        </w:rPr>
      </w:pPr>
      <w:r w:rsidRPr="00C11C58">
        <w:rPr>
          <w:rFonts w:asciiTheme="minorHAnsi" w:hAnsiTheme="minorHAnsi" w:cstheme="minorHAnsi"/>
        </w:rPr>
        <w:t>Strengthen water markets.</w:t>
      </w:r>
    </w:p>
    <w:p w14:paraId="11E25853"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u w:val="single"/>
        </w:rPr>
        <w:t>Australia depended heavily on water markets to reduce the costs of the drought</w:t>
      </w:r>
      <w:r w:rsidRPr="00C11C58">
        <w:rPr>
          <w:rFonts w:asciiTheme="minorHAnsi" w:hAnsiTheme="minorHAnsi" w:cstheme="minorHAnsi"/>
          <w:sz w:val="16"/>
        </w:rPr>
        <w:t xml:space="preserve">, and made numerous policy changes to enable water markets to function effectively in very dry years. </w:t>
      </w:r>
      <w:r w:rsidRPr="00C11C58">
        <w:rPr>
          <w:rFonts w:asciiTheme="minorHAnsi" w:hAnsiTheme="minorHAnsi" w:cstheme="minorHAnsi"/>
          <w:u w:val="single"/>
        </w:rPr>
        <w:t>Investments in</w:t>
      </w:r>
      <w:r w:rsidRPr="00C11C58">
        <w:rPr>
          <w:rFonts w:asciiTheme="minorHAnsi" w:hAnsiTheme="minorHAnsi" w:cstheme="minorHAnsi"/>
          <w:sz w:val="16"/>
        </w:rPr>
        <w:t xml:space="preserve"> (sometimes highly controversial) </w:t>
      </w:r>
      <w:r w:rsidRPr="00C11C58">
        <w:rPr>
          <w:rFonts w:asciiTheme="minorHAnsi" w:hAnsiTheme="minorHAnsi" w:cstheme="minorHAnsi"/>
          <w:u w:val="single"/>
        </w:rPr>
        <w:t xml:space="preserve">conveyance infrastructure </w:t>
      </w:r>
      <w:r w:rsidRPr="00C11C58">
        <w:rPr>
          <w:rStyle w:val="Emphasis"/>
          <w:rFonts w:asciiTheme="minorHAnsi" w:hAnsiTheme="minorHAnsi" w:cstheme="minorHAnsi"/>
        </w:rPr>
        <w:t>expanded market access</w:t>
      </w:r>
      <w:r w:rsidRPr="00C11C58">
        <w:rPr>
          <w:rFonts w:asciiTheme="minorHAnsi" w:hAnsiTheme="minorHAnsi" w:cstheme="minorHAnsi"/>
          <w:sz w:val="16"/>
        </w:rPr>
        <w:t xml:space="preserve">.31 </w:t>
      </w:r>
      <w:r w:rsidRPr="00C11C58">
        <w:rPr>
          <w:rFonts w:asciiTheme="minorHAnsi" w:hAnsiTheme="minorHAnsi" w:cstheme="minorHAnsi"/>
          <w:u w:val="single"/>
        </w:rPr>
        <w:t>California’s water market</w:t>
      </w:r>
      <w:r w:rsidRPr="00C11C58">
        <w:rPr>
          <w:rFonts w:asciiTheme="minorHAnsi" w:hAnsiTheme="minorHAnsi" w:cstheme="minorHAnsi"/>
          <w:sz w:val="16"/>
        </w:rPr>
        <w:t xml:space="preserve"> has </w:t>
      </w:r>
      <w:r w:rsidRPr="00C11C58">
        <w:rPr>
          <w:rFonts w:asciiTheme="minorHAnsi" w:hAnsiTheme="minorHAnsi" w:cstheme="minorHAnsi"/>
          <w:u w:val="single"/>
        </w:rPr>
        <w:t>helped</w:t>
      </w:r>
      <w:r w:rsidRPr="00C11C58">
        <w:rPr>
          <w:rFonts w:asciiTheme="minorHAnsi" w:hAnsiTheme="minorHAnsi" w:cstheme="minorHAnsi"/>
          <w:sz w:val="16"/>
        </w:rPr>
        <w:t xml:space="preserve"> both </w:t>
      </w:r>
      <w:r w:rsidRPr="00C11C58">
        <w:rPr>
          <w:rStyle w:val="Emphasis"/>
          <w:rFonts w:asciiTheme="minorHAnsi" w:hAnsiTheme="minorHAnsi" w:cstheme="minorHAnsi"/>
        </w:rPr>
        <w:t>farms</w:t>
      </w:r>
      <w:r w:rsidRPr="00C11C58">
        <w:rPr>
          <w:rFonts w:asciiTheme="minorHAnsi" w:hAnsiTheme="minorHAnsi" w:cstheme="minorHAnsi"/>
          <w:sz w:val="16"/>
        </w:rPr>
        <w:t xml:space="preserve"> </w:t>
      </w:r>
      <w:r w:rsidRPr="00C11C58">
        <w:rPr>
          <w:rFonts w:asciiTheme="minorHAnsi" w:hAnsiTheme="minorHAnsi" w:cstheme="minorHAnsi"/>
          <w:u w:val="single"/>
        </w:rPr>
        <w:t>and</w:t>
      </w:r>
      <w:r w:rsidRPr="00C11C58">
        <w:rPr>
          <w:rFonts w:asciiTheme="minorHAnsi" w:hAnsiTheme="minorHAnsi" w:cstheme="minorHAnsi"/>
          <w:sz w:val="16"/>
        </w:rPr>
        <w:t xml:space="preserve"> </w:t>
      </w:r>
      <w:r w:rsidRPr="00C11C58">
        <w:rPr>
          <w:rStyle w:val="Emphasis"/>
          <w:rFonts w:asciiTheme="minorHAnsi" w:hAnsiTheme="minorHAnsi" w:cstheme="minorHAnsi"/>
        </w:rPr>
        <w:t>cities</w:t>
      </w:r>
      <w:r w:rsidRPr="00C11C58">
        <w:rPr>
          <w:rFonts w:asciiTheme="minorHAnsi" w:hAnsiTheme="minorHAnsi" w:cstheme="minorHAnsi"/>
          <w:sz w:val="16"/>
        </w:rPr>
        <w:t xml:space="preserve"> </w:t>
      </w:r>
      <w:r w:rsidRPr="00C11C58">
        <w:rPr>
          <w:rFonts w:asciiTheme="minorHAnsi" w:hAnsiTheme="minorHAnsi" w:cstheme="minorHAnsi"/>
          <w:u w:val="single"/>
        </w:rPr>
        <w:t>cope with droughts</w:t>
      </w:r>
      <w:r w:rsidRPr="00C11C58">
        <w:rPr>
          <w:rFonts w:asciiTheme="minorHAnsi" w:hAnsiTheme="minorHAnsi" w:cstheme="minorHAnsi"/>
          <w:sz w:val="16"/>
        </w:rPr>
        <w:t xml:space="preserve">, </w:t>
      </w:r>
      <w:r w:rsidRPr="00C11C58">
        <w:rPr>
          <w:rFonts w:asciiTheme="minorHAnsi" w:hAnsiTheme="minorHAnsi" w:cstheme="minorHAnsi"/>
          <w:u w:val="single"/>
        </w:rPr>
        <w:t>but this</w:t>
      </w:r>
      <w:r w:rsidRPr="00C11C58">
        <w:rPr>
          <w:rFonts w:asciiTheme="minorHAnsi" w:hAnsiTheme="minorHAnsi" w:cstheme="minorHAnsi"/>
          <w:sz w:val="16"/>
        </w:rPr>
        <w:t xml:space="preserve"> market </w:t>
      </w:r>
      <w:r w:rsidRPr="00C11C58">
        <w:rPr>
          <w:rFonts w:asciiTheme="minorHAnsi" w:hAnsiTheme="minorHAnsi" w:cstheme="minorHAnsi"/>
          <w:u w:val="single"/>
        </w:rPr>
        <w:t xml:space="preserve">can be </w:t>
      </w:r>
      <w:r w:rsidRPr="00C11C58">
        <w:rPr>
          <w:rStyle w:val="Emphasis"/>
          <w:rFonts w:asciiTheme="minorHAnsi" w:hAnsiTheme="minorHAnsi" w:cstheme="minorHAnsi"/>
        </w:rPr>
        <w:t>strengthened</w:t>
      </w:r>
      <w:r w:rsidRPr="00C11C58">
        <w:rPr>
          <w:rFonts w:asciiTheme="minorHAnsi" w:hAnsiTheme="minorHAnsi" w:cstheme="minorHAnsi"/>
          <w:sz w:val="16"/>
        </w:rPr>
        <w:t xml:space="preserve"> </w:t>
      </w:r>
      <w:r w:rsidRPr="00C11C58">
        <w:rPr>
          <w:rFonts w:asciiTheme="minorHAnsi" w:hAnsiTheme="minorHAnsi" w:cstheme="minorHAnsi"/>
          <w:u w:val="single"/>
        </w:rPr>
        <w:t>with</w:t>
      </w:r>
      <w:r w:rsidRPr="00C11C58">
        <w:rPr>
          <w:rFonts w:asciiTheme="minorHAnsi" w:hAnsiTheme="minorHAnsi" w:cstheme="minorHAnsi"/>
          <w:sz w:val="16"/>
        </w:rPr>
        <w:t xml:space="preserve"> a </w:t>
      </w:r>
      <w:r w:rsidRPr="00C11C58">
        <w:rPr>
          <w:rFonts w:asciiTheme="minorHAnsi" w:hAnsiTheme="minorHAnsi" w:cstheme="minorHAnsi"/>
          <w:u w:val="single"/>
        </w:rPr>
        <w:t>more transparent approval process</w:t>
      </w:r>
      <w:r w:rsidRPr="00C11C58">
        <w:rPr>
          <w:rFonts w:asciiTheme="minorHAnsi" w:hAnsiTheme="minorHAnsi" w:cstheme="minorHAnsi"/>
          <w:sz w:val="16"/>
        </w:rPr>
        <w:t xml:space="preserve"> </w:t>
      </w:r>
      <w:r w:rsidRPr="00C11C58">
        <w:rPr>
          <w:rFonts w:asciiTheme="minorHAnsi" w:hAnsiTheme="minorHAnsi" w:cstheme="minorHAnsi"/>
          <w:u w:val="single"/>
        </w:rPr>
        <w:t>and</w:t>
      </w:r>
      <w:r w:rsidRPr="00C11C58">
        <w:rPr>
          <w:rFonts w:asciiTheme="minorHAnsi" w:hAnsiTheme="minorHAnsi" w:cstheme="minorHAnsi"/>
          <w:sz w:val="16"/>
        </w:rPr>
        <w:t xml:space="preserve"> </w:t>
      </w:r>
      <w:r w:rsidRPr="00C11C58">
        <w:rPr>
          <w:rStyle w:val="Emphasis"/>
          <w:rFonts w:asciiTheme="minorHAnsi" w:hAnsiTheme="minorHAnsi" w:cstheme="minorHAnsi"/>
        </w:rPr>
        <w:t>strategic investments</w:t>
      </w:r>
      <w:r w:rsidRPr="00C11C58">
        <w:rPr>
          <w:rFonts w:asciiTheme="minorHAnsi" w:hAnsiTheme="minorHAnsi" w:cstheme="minorHAnsi"/>
          <w:sz w:val="16"/>
        </w:rPr>
        <w:t xml:space="preserve"> </w:t>
      </w:r>
      <w:r w:rsidRPr="00C11C58">
        <w:rPr>
          <w:rFonts w:asciiTheme="minorHAnsi" w:hAnsiTheme="minorHAnsi" w:cstheme="minorHAnsi"/>
          <w:u w:val="single"/>
        </w:rPr>
        <w:t>in monitoring and conveyance infrastructure</w:t>
      </w:r>
      <w:r w:rsidRPr="00C11C58">
        <w:rPr>
          <w:rFonts w:asciiTheme="minorHAnsi" w:hAnsiTheme="minorHAnsi" w:cstheme="minorHAnsi"/>
          <w:sz w:val="16"/>
        </w:rPr>
        <w:t>.32</w:t>
      </w:r>
    </w:p>
    <w:p w14:paraId="33631915" w14:textId="77777777" w:rsidR="00643358" w:rsidRPr="00C11C58" w:rsidRDefault="00643358" w:rsidP="00643358">
      <w:pPr>
        <w:rPr>
          <w:rFonts w:asciiTheme="minorHAnsi" w:hAnsiTheme="minorHAnsi" w:cstheme="minorHAnsi"/>
        </w:rPr>
      </w:pPr>
    </w:p>
    <w:p w14:paraId="7BC6058E"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 xml:space="preserve">California proves water markets is the most sustainable way to solve the </w:t>
      </w:r>
      <w:r w:rsidRPr="00C11C58">
        <w:rPr>
          <w:rFonts w:asciiTheme="minorHAnsi" w:hAnsiTheme="minorHAnsi" w:cstheme="minorHAnsi"/>
          <w:u w:val="single"/>
        </w:rPr>
        <w:t>impacts</w:t>
      </w:r>
      <w:r w:rsidRPr="00C11C58">
        <w:rPr>
          <w:rFonts w:asciiTheme="minorHAnsi" w:hAnsiTheme="minorHAnsi" w:cstheme="minorHAnsi"/>
        </w:rPr>
        <w:t xml:space="preserve"> of droughts.</w:t>
      </w:r>
    </w:p>
    <w:p w14:paraId="76D00B00" w14:textId="77777777" w:rsidR="00643358" w:rsidRPr="00C11C58" w:rsidRDefault="00643358" w:rsidP="00643358">
      <w:pPr>
        <w:rPr>
          <w:rFonts w:asciiTheme="minorHAnsi" w:hAnsiTheme="minorHAnsi" w:cstheme="minorHAnsi"/>
        </w:rPr>
      </w:pPr>
      <w:r w:rsidRPr="00C11C58">
        <w:rPr>
          <w:rFonts w:asciiTheme="minorHAnsi" w:hAnsiTheme="minorHAnsi" w:cstheme="minorHAnsi"/>
        </w:rPr>
        <w:t xml:space="preserve">Ellen </w:t>
      </w:r>
      <w:r w:rsidRPr="00C11C58">
        <w:rPr>
          <w:rStyle w:val="Style13ptBold"/>
          <w:rFonts w:asciiTheme="minorHAnsi" w:hAnsiTheme="minorHAnsi" w:cstheme="minorHAnsi"/>
        </w:rPr>
        <w:t>Hanak 21</w:t>
      </w:r>
      <w:r w:rsidRPr="00C11C58">
        <w:rPr>
          <w:rFonts w:asciiTheme="minorHAnsi" w:hAnsiTheme="minorHAnsi" w:cstheme="minorHAnsi"/>
        </w:rPr>
        <w:t>, vice president and director of the PPIC Water Policy Center, senior fellow at the Public Policy Institute of California, where she holds the Ellen Hanak Chair in Water Policy, “Commentary: Water Markets Can Reduce the Costs of Drought”, Public Policy Institute of California, https://www.ppic.org/blog/commentary-water-markets-can-reduce-the-costs-of-drought/?utm_source=rss&amp;utm_medium=rss&amp;utm_campaign=commentary-water-markets-can-reduce-the-costs-of-drought/micahw</w:t>
      </w:r>
    </w:p>
    <w:p w14:paraId="2642E6ED"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California’s increasingly volatile warming climate is making droughts more intense, and complicating water management. </w:t>
      </w:r>
      <w:r w:rsidRPr="00C11C58">
        <w:rPr>
          <w:rFonts w:asciiTheme="minorHAnsi" w:hAnsiTheme="minorHAnsi" w:cstheme="minorHAnsi"/>
          <w:u w:val="single"/>
        </w:rPr>
        <w:t>A just-launched commodity futures market</w:t>
      </w:r>
      <w:r w:rsidRPr="00C11C58">
        <w:rPr>
          <w:rFonts w:asciiTheme="minorHAnsi" w:hAnsiTheme="minorHAnsi" w:cstheme="minorHAnsi"/>
          <w:sz w:val="16"/>
        </w:rPr>
        <w:t xml:space="preserve"> for the state’s water </w:t>
      </w:r>
      <w:r w:rsidRPr="00C11C58">
        <w:rPr>
          <w:rFonts w:asciiTheme="minorHAnsi" w:hAnsiTheme="minorHAnsi" w:cstheme="minorHAnsi"/>
          <w:u w:val="single"/>
        </w:rPr>
        <w:t>provides</w:t>
      </w:r>
      <w:r w:rsidRPr="00C11C58">
        <w:rPr>
          <w:rFonts w:asciiTheme="minorHAnsi" w:hAnsiTheme="minorHAnsi" w:cstheme="minorHAnsi"/>
          <w:sz w:val="16"/>
        </w:rPr>
        <w:t xml:space="preserve"> </w:t>
      </w:r>
      <w:r w:rsidRPr="00C11C58">
        <w:rPr>
          <w:rFonts w:asciiTheme="minorHAnsi" w:hAnsiTheme="minorHAnsi" w:cstheme="minorHAnsi"/>
          <w:u w:val="single"/>
        </w:rPr>
        <w:t>a new tool</w:t>
      </w:r>
      <w:r w:rsidRPr="00C11C58">
        <w:rPr>
          <w:rFonts w:asciiTheme="minorHAnsi" w:hAnsiTheme="minorHAnsi" w:cstheme="minorHAnsi"/>
          <w:sz w:val="16"/>
        </w:rPr>
        <w:t xml:space="preserve"> </w:t>
      </w:r>
      <w:r w:rsidRPr="00C11C58">
        <w:rPr>
          <w:rFonts w:asciiTheme="minorHAnsi" w:hAnsiTheme="minorHAnsi" w:cstheme="minorHAnsi"/>
          <w:u w:val="single"/>
        </w:rPr>
        <w:t>for</w:t>
      </w:r>
      <w:r w:rsidRPr="00C11C58">
        <w:rPr>
          <w:rFonts w:asciiTheme="minorHAnsi" w:hAnsiTheme="minorHAnsi" w:cstheme="minorHAnsi"/>
          <w:sz w:val="16"/>
        </w:rPr>
        <w:t xml:space="preserve"> </w:t>
      </w:r>
      <w:r w:rsidRPr="00C11C58">
        <w:rPr>
          <w:rStyle w:val="Emphasis"/>
          <w:rFonts w:asciiTheme="minorHAnsi" w:hAnsiTheme="minorHAnsi" w:cstheme="minorHAnsi"/>
        </w:rPr>
        <w:t>farmers</w:t>
      </w:r>
      <w:r w:rsidRPr="00C11C58">
        <w:rPr>
          <w:rFonts w:asciiTheme="minorHAnsi" w:hAnsiTheme="minorHAnsi" w:cstheme="minorHAnsi"/>
          <w:sz w:val="16"/>
        </w:rPr>
        <w:t xml:space="preserve">, </w:t>
      </w:r>
      <w:r w:rsidRPr="00C11C58">
        <w:rPr>
          <w:rStyle w:val="Emphasis"/>
          <w:rFonts w:asciiTheme="minorHAnsi" w:hAnsiTheme="minorHAnsi" w:cstheme="minorHAnsi"/>
        </w:rPr>
        <w:t>municipalities</w:t>
      </w:r>
      <w:r w:rsidRPr="00C11C58">
        <w:rPr>
          <w:rFonts w:asciiTheme="minorHAnsi" w:hAnsiTheme="minorHAnsi" w:cstheme="minorHAnsi"/>
          <w:sz w:val="16"/>
        </w:rPr>
        <w:t xml:space="preserve">, </w:t>
      </w:r>
      <w:r w:rsidRPr="00C11C58">
        <w:rPr>
          <w:rFonts w:asciiTheme="minorHAnsi" w:hAnsiTheme="minorHAnsi" w:cstheme="minorHAnsi"/>
          <w:u w:val="single"/>
        </w:rPr>
        <w:t>and</w:t>
      </w:r>
      <w:r w:rsidRPr="00C11C58">
        <w:rPr>
          <w:rFonts w:asciiTheme="minorHAnsi" w:hAnsiTheme="minorHAnsi" w:cstheme="minorHAnsi"/>
          <w:sz w:val="16"/>
        </w:rPr>
        <w:t xml:space="preserve"> </w:t>
      </w:r>
      <w:r w:rsidRPr="00C11C58">
        <w:rPr>
          <w:rStyle w:val="Emphasis"/>
          <w:rFonts w:asciiTheme="minorHAnsi" w:hAnsiTheme="minorHAnsi" w:cstheme="minorHAnsi"/>
        </w:rPr>
        <w:t>other interested parties</w:t>
      </w:r>
      <w:r w:rsidRPr="00C11C58">
        <w:rPr>
          <w:rFonts w:asciiTheme="minorHAnsi" w:hAnsiTheme="minorHAnsi" w:cstheme="minorHAnsi"/>
          <w:sz w:val="16"/>
        </w:rPr>
        <w:t xml:space="preserve"> </w:t>
      </w:r>
      <w:r w:rsidRPr="00C11C58">
        <w:rPr>
          <w:rFonts w:asciiTheme="minorHAnsi" w:hAnsiTheme="minorHAnsi" w:cstheme="minorHAnsi"/>
          <w:u w:val="single"/>
        </w:rPr>
        <w:t xml:space="preserve">to insure </w:t>
      </w:r>
      <w:r w:rsidRPr="00C11C58">
        <w:rPr>
          <w:rStyle w:val="Emphasis"/>
          <w:rFonts w:asciiTheme="minorHAnsi" w:hAnsiTheme="minorHAnsi" w:cstheme="minorHAnsi"/>
        </w:rPr>
        <w:t>against water price shocks</w:t>
      </w:r>
      <w:r w:rsidRPr="00C11C58">
        <w:rPr>
          <w:rFonts w:asciiTheme="minorHAnsi" w:hAnsiTheme="minorHAnsi" w:cstheme="minorHAnsi"/>
          <w:sz w:val="16"/>
        </w:rPr>
        <w:t xml:space="preserve"> arising from drought-fueled shortages.</w:t>
      </w:r>
    </w:p>
    <w:p w14:paraId="6FA1E989" w14:textId="77777777" w:rsidR="00643358" w:rsidRPr="00C11C58" w:rsidRDefault="00643358" w:rsidP="00643358">
      <w:pPr>
        <w:rPr>
          <w:rStyle w:val="StyleUnderline"/>
          <w:rFonts w:asciiTheme="minorHAnsi" w:hAnsiTheme="minorHAnsi" w:cstheme="minorHAnsi"/>
          <w:sz w:val="16"/>
          <w:szCs w:val="16"/>
        </w:rPr>
      </w:pPr>
      <w:r w:rsidRPr="00C11C58">
        <w:rPr>
          <w:rFonts w:asciiTheme="minorHAnsi" w:hAnsiTheme="minorHAnsi" w:cstheme="minorHAnsi"/>
          <w:sz w:val="16"/>
          <w:szCs w:val="16"/>
        </w:rPr>
        <w:t>Taking a Wall Street approach to an essential natural resource has prompted both fear and hype. Will California experience a new Gold Rush in water? Will speculation boost the cost of water? Perhaps both the fear and the hype are unwarranted.</w:t>
      </w:r>
    </w:p>
    <w:p w14:paraId="31892C00"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To address the fear: </w:t>
      </w:r>
      <w:r w:rsidRPr="00C11C58">
        <w:rPr>
          <w:rFonts w:asciiTheme="minorHAnsi" w:hAnsiTheme="minorHAnsi" w:cstheme="minorHAnsi"/>
          <w:u w:val="single"/>
        </w:rPr>
        <w:t>this new market doesn’t allow hoarding or moving water out of the state</w:t>
      </w:r>
      <w:r w:rsidRPr="00C11C58">
        <w:rPr>
          <w:rFonts w:asciiTheme="minorHAnsi" w:hAnsiTheme="minorHAnsi" w:cstheme="minorHAnsi"/>
          <w:sz w:val="16"/>
        </w:rPr>
        <w:t xml:space="preserve">. In fact, it doesn’t involve real water at all. It’s strictly a financial tool that allows participants to bet on the future price of water in California. </w:t>
      </w:r>
      <w:r w:rsidRPr="00C11C58">
        <w:rPr>
          <w:rFonts w:asciiTheme="minorHAnsi" w:hAnsiTheme="minorHAnsi" w:cstheme="minorHAnsi"/>
          <w:u w:val="single"/>
        </w:rPr>
        <w:t>Water users can lock in a price they are willing to pay</w:t>
      </w:r>
      <w:r w:rsidRPr="00C11C58">
        <w:rPr>
          <w:rFonts w:asciiTheme="minorHAnsi" w:hAnsiTheme="minorHAnsi" w:cstheme="minorHAnsi"/>
          <w:sz w:val="16"/>
        </w:rPr>
        <w:t xml:space="preserve">. And although this market will also be open to investors, </w:t>
      </w:r>
      <w:r w:rsidRPr="00C11C58">
        <w:rPr>
          <w:rFonts w:asciiTheme="minorHAnsi" w:hAnsiTheme="minorHAnsi" w:cstheme="minorHAnsi"/>
          <w:u w:val="single"/>
        </w:rPr>
        <w:t>their involvement won’t change the amount of water that’s available</w:t>
      </w:r>
      <w:r w:rsidRPr="00C11C58">
        <w:rPr>
          <w:rFonts w:asciiTheme="minorHAnsi" w:hAnsiTheme="minorHAnsi" w:cstheme="minorHAnsi"/>
          <w:sz w:val="16"/>
        </w:rPr>
        <w:t xml:space="preserve"> in California </w:t>
      </w:r>
      <w:r w:rsidRPr="00C11C58">
        <w:rPr>
          <w:rFonts w:asciiTheme="minorHAnsi" w:hAnsiTheme="minorHAnsi" w:cstheme="minorHAnsi"/>
          <w:u w:val="single"/>
        </w:rPr>
        <w:t>or the price at which it’s ultimately sold</w:t>
      </w:r>
      <w:r w:rsidRPr="00C11C58">
        <w:rPr>
          <w:rFonts w:asciiTheme="minorHAnsi" w:hAnsiTheme="minorHAnsi" w:cstheme="minorHAnsi"/>
          <w:sz w:val="16"/>
        </w:rPr>
        <w:t xml:space="preserve">. </w:t>
      </w:r>
      <w:r w:rsidRPr="00C11C58">
        <w:rPr>
          <w:rFonts w:asciiTheme="minorHAnsi" w:hAnsiTheme="minorHAnsi" w:cstheme="minorHAnsi"/>
          <w:u w:val="single"/>
        </w:rPr>
        <w:t>Crucially</w:t>
      </w:r>
      <w:r w:rsidRPr="00C11C58">
        <w:rPr>
          <w:rFonts w:asciiTheme="minorHAnsi" w:hAnsiTheme="minorHAnsi" w:cstheme="minorHAnsi"/>
          <w:sz w:val="16"/>
        </w:rPr>
        <w:t xml:space="preserve">, the </w:t>
      </w:r>
      <w:r w:rsidRPr="00C11C58">
        <w:rPr>
          <w:rFonts w:asciiTheme="minorHAnsi" w:hAnsiTheme="minorHAnsi" w:cstheme="minorHAnsi"/>
          <w:u w:val="single"/>
        </w:rPr>
        <w:t>futures market won’t disrupt protections already in place to ensure actual water trades are done responsibly</w:t>
      </w:r>
      <w:r w:rsidRPr="00C11C58">
        <w:rPr>
          <w:rFonts w:asciiTheme="minorHAnsi" w:hAnsiTheme="minorHAnsi" w:cstheme="minorHAnsi"/>
          <w:sz w:val="16"/>
        </w:rPr>
        <w:t>.</w:t>
      </w:r>
    </w:p>
    <w:p w14:paraId="7669BFF5"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As for the hype, this new tool won’t alter the facts of California’s essential water challenges. </w:t>
      </w:r>
      <w:r w:rsidRPr="00C11C58">
        <w:rPr>
          <w:rFonts w:asciiTheme="minorHAnsi" w:hAnsiTheme="minorHAnsi" w:cstheme="minorHAnsi"/>
          <w:u w:val="single"/>
        </w:rPr>
        <w:t xml:space="preserve">The promise it brings is in </w:t>
      </w:r>
      <w:r w:rsidRPr="00C11C58">
        <w:rPr>
          <w:rStyle w:val="Emphasis"/>
          <w:rFonts w:asciiTheme="minorHAnsi" w:hAnsiTheme="minorHAnsi" w:cstheme="minorHAnsi"/>
        </w:rPr>
        <w:t>helping water users manage the financial risk of droughts</w:t>
      </w:r>
      <w:r w:rsidRPr="00C11C58">
        <w:rPr>
          <w:rFonts w:asciiTheme="minorHAnsi" w:hAnsiTheme="minorHAnsi" w:cstheme="minorHAnsi"/>
          <w:sz w:val="16"/>
        </w:rPr>
        <w:t xml:space="preserve">. </w:t>
      </w:r>
      <w:r w:rsidRPr="00C11C58">
        <w:rPr>
          <w:rFonts w:asciiTheme="minorHAnsi" w:hAnsiTheme="minorHAnsi" w:cstheme="minorHAnsi"/>
          <w:u w:val="single"/>
        </w:rPr>
        <w:t>Those who guess correctly</w:t>
      </w:r>
      <w:r w:rsidRPr="00C11C58">
        <w:rPr>
          <w:rFonts w:asciiTheme="minorHAnsi" w:hAnsiTheme="minorHAnsi" w:cstheme="minorHAnsi"/>
          <w:sz w:val="16"/>
        </w:rPr>
        <w:t xml:space="preserve"> about dry years and rising prices </w:t>
      </w:r>
      <w:r w:rsidRPr="00C11C58">
        <w:rPr>
          <w:rFonts w:asciiTheme="minorHAnsi" w:hAnsiTheme="minorHAnsi" w:cstheme="minorHAnsi"/>
          <w:u w:val="single"/>
        </w:rPr>
        <w:t>can</w:t>
      </w:r>
      <w:r w:rsidRPr="00C11C58">
        <w:rPr>
          <w:rFonts w:asciiTheme="minorHAnsi" w:hAnsiTheme="minorHAnsi" w:cstheme="minorHAnsi"/>
          <w:sz w:val="16"/>
        </w:rPr>
        <w:t xml:space="preserve"> then </w:t>
      </w:r>
      <w:r w:rsidRPr="00C11C58">
        <w:rPr>
          <w:rFonts w:asciiTheme="minorHAnsi" w:hAnsiTheme="minorHAnsi" w:cstheme="minorHAnsi"/>
          <w:u w:val="single"/>
        </w:rPr>
        <w:t>sell their shares for more than they paid and use the profits to buy actual water at those higher prices</w:t>
      </w:r>
      <w:r w:rsidRPr="00C11C58">
        <w:rPr>
          <w:rFonts w:asciiTheme="minorHAnsi" w:hAnsiTheme="minorHAnsi" w:cstheme="minorHAnsi"/>
          <w:sz w:val="16"/>
        </w:rPr>
        <w:t xml:space="preserve">. In dry years, </w:t>
      </w:r>
      <w:r w:rsidRPr="00C11C58">
        <w:rPr>
          <w:rFonts w:asciiTheme="minorHAnsi" w:hAnsiTheme="minorHAnsi" w:cstheme="minorHAnsi"/>
          <w:u w:val="single"/>
        </w:rPr>
        <w:t>this market could also enable farmers</w:t>
      </w:r>
      <w:r w:rsidRPr="00C11C58">
        <w:rPr>
          <w:rFonts w:asciiTheme="minorHAnsi" w:hAnsiTheme="minorHAnsi" w:cstheme="minorHAnsi"/>
          <w:sz w:val="16"/>
        </w:rPr>
        <w:t xml:space="preserve"> who locked in a lower price </w:t>
      </w:r>
      <w:r w:rsidRPr="00C11C58">
        <w:rPr>
          <w:rFonts w:asciiTheme="minorHAnsi" w:hAnsiTheme="minorHAnsi" w:cstheme="minorHAnsi"/>
          <w:u w:val="single"/>
        </w:rPr>
        <w:t>to use their profits to cover some of the costs of fallowing farmland</w:t>
      </w:r>
      <w:r w:rsidRPr="00C11C58">
        <w:rPr>
          <w:rFonts w:asciiTheme="minorHAnsi" w:hAnsiTheme="minorHAnsi" w:cstheme="minorHAnsi"/>
          <w:sz w:val="16"/>
        </w:rPr>
        <w:t>—</w:t>
      </w:r>
      <w:r w:rsidRPr="00C11C58">
        <w:rPr>
          <w:rFonts w:asciiTheme="minorHAnsi" w:hAnsiTheme="minorHAnsi" w:cstheme="minorHAnsi"/>
          <w:u w:val="single"/>
        </w:rPr>
        <w:t xml:space="preserve">like a type of </w:t>
      </w:r>
      <w:r w:rsidRPr="00C11C58">
        <w:rPr>
          <w:rStyle w:val="Emphasis"/>
          <w:rFonts w:asciiTheme="minorHAnsi" w:hAnsiTheme="minorHAnsi" w:cstheme="minorHAnsi"/>
        </w:rPr>
        <w:t>weather insurance</w:t>
      </w:r>
      <w:r w:rsidRPr="00C11C58">
        <w:rPr>
          <w:rFonts w:asciiTheme="minorHAnsi" w:hAnsiTheme="minorHAnsi" w:cstheme="minorHAnsi"/>
          <w:sz w:val="16"/>
        </w:rPr>
        <w:t>.  Participants can also lose money in years when the rains are better and water ends up being cheaper than expected—like paying for insurance but not making a claim.</w:t>
      </w:r>
    </w:p>
    <w:p w14:paraId="51F6108A"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While </w:t>
      </w:r>
      <w:r w:rsidRPr="00C11C58">
        <w:rPr>
          <w:rFonts w:asciiTheme="minorHAnsi" w:hAnsiTheme="minorHAnsi" w:cstheme="minorHAnsi"/>
          <w:u w:val="single"/>
        </w:rPr>
        <w:t>this new tool may help manage the financial risk of droughts</w:t>
      </w:r>
      <w:r w:rsidRPr="00C11C58">
        <w:rPr>
          <w:rFonts w:asciiTheme="minorHAnsi" w:hAnsiTheme="minorHAnsi" w:cstheme="minorHAnsi"/>
          <w:sz w:val="16"/>
        </w:rPr>
        <w:t xml:space="preserve">, </w:t>
      </w:r>
      <w:r w:rsidRPr="00C11C58">
        <w:rPr>
          <w:rFonts w:asciiTheme="minorHAnsi" w:hAnsiTheme="minorHAnsi" w:cstheme="minorHAnsi"/>
          <w:u w:val="single"/>
        </w:rPr>
        <w:t>the more important work</w:t>
      </w:r>
      <w:r w:rsidRPr="00C11C58">
        <w:rPr>
          <w:rFonts w:asciiTheme="minorHAnsi" w:hAnsiTheme="minorHAnsi" w:cstheme="minorHAnsi"/>
          <w:sz w:val="16"/>
        </w:rPr>
        <w:t xml:space="preserve"> ahead </w:t>
      </w:r>
      <w:r w:rsidRPr="00C11C58">
        <w:rPr>
          <w:rFonts w:asciiTheme="minorHAnsi" w:hAnsiTheme="minorHAnsi" w:cstheme="minorHAnsi"/>
          <w:u w:val="single"/>
        </w:rPr>
        <w:t>is to strengthen the</w:t>
      </w:r>
      <w:r w:rsidRPr="00C11C58">
        <w:rPr>
          <w:rFonts w:asciiTheme="minorHAnsi" w:hAnsiTheme="minorHAnsi" w:cstheme="minorHAnsi"/>
          <w:sz w:val="16"/>
        </w:rPr>
        <w:t xml:space="preserve"> state’s actual </w:t>
      </w:r>
      <w:r w:rsidRPr="00C11C58">
        <w:rPr>
          <w:rFonts w:asciiTheme="minorHAnsi" w:hAnsiTheme="minorHAnsi" w:cstheme="minorHAnsi"/>
          <w:u w:val="single"/>
        </w:rPr>
        <w:t>water market</w:t>
      </w:r>
      <w:r w:rsidRPr="00C11C58">
        <w:rPr>
          <w:rFonts w:asciiTheme="minorHAnsi" w:hAnsiTheme="minorHAnsi" w:cstheme="minorHAnsi"/>
          <w:sz w:val="16"/>
        </w:rPr>
        <w:t xml:space="preserve">.  </w:t>
      </w:r>
      <w:r w:rsidRPr="00C11C58">
        <w:rPr>
          <w:rFonts w:asciiTheme="minorHAnsi" w:hAnsiTheme="minorHAnsi" w:cstheme="minorHAnsi"/>
          <w:u w:val="single"/>
        </w:rPr>
        <w:t>Water trading has been an important management tool for</w:t>
      </w:r>
      <w:r w:rsidRPr="00C11C58">
        <w:rPr>
          <w:rFonts w:asciiTheme="minorHAnsi" w:hAnsiTheme="minorHAnsi" w:cstheme="minorHAnsi"/>
          <w:sz w:val="16"/>
        </w:rPr>
        <w:t xml:space="preserve"> several </w:t>
      </w:r>
      <w:r w:rsidRPr="00C11C58">
        <w:rPr>
          <w:rStyle w:val="Emphasis"/>
          <w:rFonts w:asciiTheme="minorHAnsi" w:hAnsiTheme="minorHAnsi" w:cstheme="minorHAnsi"/>
        </w:rPr>
        <w:t>decades</w:t>
      </w:r>
      <w:r w:rsidRPr="00C11C58">
        <w:rPr>
          <w:rFonts w:asciiTheme="minorHAnsi" w:hAnsiTheme="minorHAnsi" w:cstheme="minorHAnsi"/>
          <w:sz w:val="16"/>
        </w:rPr>
        <w:t>—</w:t>
      </w:r>
      <w:r w:rsidRPr="00C11C58">
        <w:rPr>
          <w:rFonts w:asciiTheme="minorHAnsi" w:hAnsiTheme="minorHAnsi" w:cstheme="minorHAnsi"/>
          <w:u w:val="single"/>
        </w:rPr>
        <w:t>helping cities</w:t>
      </w:r>
      <w:r w:rsidRPr="00C11C58">
        <w:rPr>
          <w:rFonts w:asciiTheme="minorHAnsi" w:hAnsiTheme="minorHAnsi" w:cstheme="minorHAnsi"/>
          <w:sz w:val="16"/>
        </w:rPr>
        <w:t xml:space="preserve">, </w:t>
      </w:r>
      <w:r w:rsidRPr="00C11C58">
        <w:rPr>
          <w:rFonts w:asciiTheme="minorHAnsi" w:hAnsiTheme="minorHAnsi" w:cstheme="minorHAnsi"/>
          <w:u w:val="single"/>
        </w:rPr>
        <w:t>farms</w:t>
      </w:r>
      <w:r w:rsidRPr="00C11C58">
        <w:rPr>
          <w:rFonts w:asciiTheme="minorHAnsi" w:hAnsiTheme="minorHAnsi" w:cstheme="minorHAnsi"/>
          <w:sz w:val="16"/>
        </w:rPr>
        <w:t xml:space="preserve">, </w:t>
      </w:r>
      <w:r w:rsidRPr="00C11C58">
        <w:rPr>
          <w:rFonts w:asciiTheme="minorHAnsi" w:hAnsiTheme="minorHAnsi" w:cstheme="minorHAnsi"/>
          <w:u w:val="single"/>
        </w:rPr>
        <w:t>and environmental water managers</w:t>
      </w:r>
      <w:r w:rsidRPr="00C11C58">
        <w:rPr>
          <w:rFonts w:asciiTheme="minorHAnsi" w:hAnsiTheme="minorHAnsi" w:cstheme="minorHAnsi"/>
          <w:sz w:val="16"/>
        </w:rPr>
        <w:t xml:space="preserve"> </w:t>
      </w:r>
      <w:r w:rsidRPr="00C11C58">
        <w:rPr>
          <w:rFonts w:asciiTheme="minorHAnsi" w:hAnsiTheme="minorHAnsi" w:cstheme="minorHAnsi"/>
          <w:u w:val="single"/>
        </w:rPr>
        <w:t>meet</w:t>
      </w:r>
      <w:r w:rsidRPr="00C11C58">
        <w:rPr>
          <w:rFonts w:asciiTheme="minorHAnsi" w:hAnsiTheme="minorHAnsi" w:cstheme="minorHAnsi"/>
          <w:sz w:val="16"/>
        </w:rPr>
        <w:t xml:space="preserve"> evolving </w:t>
      </w:r>
      <w:r w:rsidRPr="00C11C58">
        <w:rPr>
          <w:rFonts w:asciiTheme="minorHAnsi" w:hAnsiTheme="minorHAnsi" w:cstheme="minorHAnsi"/>
          <w:u w:val="single"/>
        </w:rPr>
        <w:t>demands in our variable climate</w:t>
      </w:r>
      <w:r w:rsidRPr="00C11C58">
        <w:rPr>
          <w:rFonts w:asciiTheme="minorHAnsi" w:hAnsiTheme="minorHAnsi" w:cstheme="minorHAnsi"/>
          <w:sz w:val="16"/>
        </w:rPr>
        <w:t xml:space="preserve">. </w:t>
      </w:r>
      <w:r w:rsidRPr="00C11C58">
        <w:rPr>
          <w:rFonts w:asciiTheme="minorHAnsi" w:hAnsiTheme="minorHAnsi" w:cstheme="minorHAnsi"/>
          <w:u w:val="single"/>
        </w:rPr>
        <w:t>Trading</w:t>
      </w:r>
      <w:r w:rsidRPr="00C11C58">
        <w:rPr>
          <w:rFonts w:asciiTheme="minorHAnsi" w:hAnsiTheme="minorHAnsi" w:cstheme="minorHAnsi"/>
          <w:sz w:val="16"/>
        </w:rPr>
        <w:t xml:space="preserve"> still </w:t>
      </w:r>
      <w:r w:rsidRPr="00C11C58">
        <w:rPr>
          <w:rFonts w:asciiTheme="minorHAnsi" w:hAnsiTheme="minorHAnsi" w:cstheme="minorHAnsi"/>
          <w:u w:val="single"/>
        </w:rPr>
        <w:t>makes up a</w:t>
      </w:r>
      <w:r w:rsidRPr="00C11C58">
        <w:rPr>
          <w:rFonts w:asciiTheme="minorHAnsi" w:hAnsiTheme="minorHAnsi" w:cstheme="minorHAnsi"/>
          <w:sz w:val="16"/>
        </w:rPr>
        <w:t xml:space="preserve"> relatively </w:t>
      </w:r>
      <w:r w:rsidRPr="00C11C58">
        <w:rPr>
          <w:rStyle w:val="Emphasis"/>
          <w:rFonts w:asciiTheme="minorHAnsi" w:hAnsiTheme="minorHAnsi" w:cstheme="minorHAnsi"/>
        </w:rPr>
        <w:t>small share</w:t>
      </w:r>
      <w:r w:rsidRPr="00C11C58">
        <w:rPr>
          <w:rFonts w:asciiTheme="minorHAnsi" w:hAnsiTheme="minorHAnsi" w:cstheme="minorHAnsi"/>
          <w:u w:val="single"/>
        </w:rPr>
        <w:t xml:space="preserve"> of total water use</w:t>
      </w:r>
      <w:r w:rsidRPr="00C11C58">
        <w:rPr>
          <w:rFonts w:asciiTheme="minorHAnsi" w:hAnsiTheme="minorHAnsi" w:cstheme="minorHAnsi"/>
          <w:sz w:val="16"/>
        </w:rPr>
        <w:t xml:space="preserve">—about 4%. </w:t>
      </w:r>
      <w:r w:rsidRPr="00C11C58">
        <w:rPr>
          <w:rFonts w:asciiTheme="minorHAnsi" w:hAnsiTheme="minorHAnsi" w:cstheme="minorHAnsi"/>
          <w:u w:val="single"/>
        </w:rPr>
        <w:t xml:space="preserve">Yet it brings </w:t>
      </w:r>
      <w:r w:rsidRPr="00C11C58">
        <w:rPr>
          <w:rStyle w:val="Emphasis"/>
          <w:rFonts w:asciiTheme="minorHAnsi" w:hAnsiTheme="minorHAnsi" w:cstheme="minorHAnsi"/>
        </w:rPr>
        <w:t>much-needed flexibility</w:t>
      </w:r>
      <w:r w:rsidRPr="00C11C58">
        <w:rPr>
          <w:rFonts w:asciiTheme="minorHAnsi" w:hAnsiTheme="minorHAnsi" w:cstheme="minorHAnsi"/>
          <w:u w:val="single"/>
        </w:rPr>
        <w:t xml:space="preserve"> to California’s system of water rights</w:t>
      </w:r>
      <w:r w:rsidRPr="00C11C58">
        <w:rPr>
          <w:rFonts w:asciiTheme="minorHAnsi" w:hAnsiTheme="minorHAnsi" w:cstheme="minorHAnsi"/>
          <w:sz w:val="16"/>
        </w:rPr>
        <w:t>, which determines how much water is allocated and where it is used.</w:t>
      </w:r>
    </w:p>
    <w:p w14:paraId="67E565C2"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The rights to use water in California were allocated decades ago, when the region had far fewer people and a very different economy. </w:t>
      </w:r>
      <w:r w:rsidRPr="00C11C58">
        <w:rPr>
          <w:rFonts w:asciiTheme="minorHAnsi" w:hAnsiTheme="minorHAnsi" w:cstheme="minorHAnsi"/>
          <w:u w:val="single"/>
        </w:rPr>
        <w:t>This first-come</w:t>
      </w:r>
      <w:r w:rsidRPr="00C11C58">
        <w:rPr>
          <w:rFonts w:asciiTheme="minorHAnsi" w:hAnsiTheme="minorHAnsi" w:cstheme="minorHAnsi"/>
          <w:sz w:val="16"/>
        </w:rPr>
        <w:t xml:space="preserve">, </w:t>
      </w:r>
      <w:r w:rsidRPr="00C11C58">
        <w:rPr>
          <w:rFonts w:asciiTheme="minorHAnsi" w:hAnsiTheme="minorHAnsi" w:cstheme="minorHAnsi"/>
          <w:u w:val="single"/>
        </w:rPr>
        <w:t>first-served approach is</w:t>
      </w:r>
      <w:r w:rsidRPr="00C11C58">
        <w:rPr>
          <w:rFonts w:asciiTheme="minorHAnsi" w:hAnsiTheme="minorHAnsi" w:cstheme="minorHAnsi"/>
          <w:sz w:val="16"/>
        </w:rPr>
        <w:t xml:space="preserve"> simply </w:t>
      </w:r>
      <w:r w:rsidRPr="00C11C58">
        <w:rPr>
          <w:rStyle w:val="Emphasis"/>
          <w:rFonts w:asciiTheme="minorHAnsi" w:hAnsiTheme="minorHAnsi" w:cstheme="minorHAnsi"/>
        </w:rPr>
        <w:t>too rigid</w:t>
      </w:r>
      <w:r w:rsidRPr="00C11C58">
        <w:rPr>
          <w:rFonts w:asciiTheme="minorHAnsi" w:hAnsiTheme="minorHAnsi" w:cstheme="minorHAnsi"/>
          <w:sz w:val="16"/>
        </w:rPr>
        <w:t xml:space="preserve"> </w:t>
      </w:r>
      <w:r w:rsidRPr="00C11C58">
        <w:rPr>
          <w:rFonts w:asciiTheme="minorHAnsi" w:hAnsiTheme="minorHAnsi" w:cstheme="minorHAnsi"/>
          <w:u w:val="single"/>
        </w:rPr>
        <w:t>to ensure that water is available to meet</w:t>
      </w:r>
      <w:r w:rsidRPr="00C11C58">
        <w:rPr>
          <w:rFonts w:asciiTheme="minorHAnsi" w:hAnsiTheme="minorHAnsi" w:cstheme="minorHAnsi"/>
          <w:sz w:val="16"/>
        </w:rPr>
        <w:t xml:space="preserve"> the most </w:t>
      </w:r>
      <w:r w:rsidRPr="00C11C58">
        <w:rPr>
          <w:rFonts w:asciiTheme="minorHAnsi" w:hAnsiTheme="minorHAnsi" w:cstheme="minorHAnsi"/>
          <w:u w:val="single"/>
        </w:rPr>
        <w:t>essential needs</w:t>
      </w:r>
      <w:r w:rsidRPr="00C11C58">
        <w:rPr>
          <w:rFonts w:asciiTheme="minorHAnsi" w:hAnsiTheme="minorHAnsi" w:cstheme="minorHAnsi"/>
          <w:sz w:val="16"/>
        </w:rPr>
        <w:t>—</w:t>
      </w:r>
      <w:r w:rsidRPr="00C11C58">
        <w:rPr>
          <w:rStyle w:val="Emphasis"/>
          <w:rFonts w:asciiTheme="minorHAnsi" w:hAnsiTheme="minorHAnsi" w:cstheme="minorHAnsi"/>
        </w:rPr>
        <w:t>especially during droughts</w:t>
      </w:r>
      <w:r w:rsidRPr="00C11C58">
        <w:rPr>
          <w:rFonts w:asciiTheme="minorHAnsi" w:hAnsiTheme="minorHAnsi" w:cstheme="minorHAnsi"/>
          <w:sz w:val="16"/>
        </w:rPr>
        <w:t xml:space="preserve">. By compensating those with long-standing water rights for moving water to activities and places where the lack of water will be more costly, </w:t>
      </w:r>
      <w:r w:rsidRPr="00C11C58">
        <w:rPr>
          <w:rFonts w:asciiTheme="minorHAnsi" w:hAnsiTheme="minorHAnsi" w:cstheme="minorHAnsi"/>
          <w:u w:val="single"/>
        </w:rPr>
        <w:t xml:space="preserve">trading encourages </w:t>
      </w:r>
      <w:r w:rsidRPr="00C11C58">
        <w:rPr>
          <w:rStyle w:val="Emphasis"/>
          <w:rFonts w:asciiTheme="minorHAnsi" w:hAnsiTheme="minorHAnsi" w:cstheme="minorHAnsi"/>
        </w:rPr>
        <w:t>partnerships</w:t>
      </w:r>
      <w:r w:rsidRPr="00C11C58">
        <w:rPr>
          <w:rFonts w:asciiTheme="minorHAnsi" w:hAnsiTheme="minorHAnsi" w:cstheme="minorHAnsi"/>
          <w:sz w:val="16"/>
        </w:rPr>
        <w:t xml:space="preserve"> </w:t>
      </w:r>
      <w:r w:rsidRPr="00C11C58">
        <w:rPr>
          <w:rFonts w:asciiTheme="minorHAnsi" w:hAnsiTheme="minorHAnsi" w:cstheme="minorHAnsi"/>
          <w:u w:val="single"/>
        </w:rPr>
        <w:t>and</w:t>
      </w:r>
      <w:r w:rsidRPr="00C11C58">
        <w:rPr>
          <w:rFonts w:asciiTheme="minorHAnsi" w:hAnsiTheme="minorHAnsi" w:cstheme="minorHAnsi"/>
          <w:sz w:val="16"/>
        </w:rPr>
        <w:t xml:space="preserve"> </w:t>
      </w:r>
      <w:r w:rsidRPr="00C11C58">
        <w:rPr>
          <w:rStyle w:val="Emphasis"/>
          <w:rFonts w:asciiTheme="minorHAnsi" w:hAnsiTheme="minorHAnsi" w:cstheme="minorHAnsi"/>
        </w:rPr>
        <w:t>cooperation</w:t>
      </w:r>
      <w:r w:rsidRPr="00C11C58">
        <w:rPr>
          <w:rFonts w:asciiTheme="minorHAnsi" w:hAnsiTheme="minorHAnsi" w:cstheme="minorHAnsi"/>
          <w:sz w:val="16"/>
        </w:rPr>
        <w:t xml:space="preserve"> </w:t>
      </w:r>
      <w:r w:rsidRPr="00C11C58">
        <w:rPr>
          <w:rFonts w:asciiTheme="minorHAnsi" w:hAnsiTheme="minorHAnsi" w:cstheme="minorHAnsi"/>
          <w:u w:val="single"/>
        </w:rPr>
        <w:t xml:space="preserve">in the </w:t>
      </w:r>
      <w:r w:rsidRPr="00C11C58">
        <w:rPr>
          <w:rStyle w:val="Emphasis"/>
          <w:rFonts w:asciiTheme="minorHAnsi" w:hAnsiTheme="minorHAnsi" w:cstheme="minorHAnsi"/>
        </w:rPr>
        <w:t>sustainable management</w:t>
      </w:r>
      <w:r w:rsidRPr="00C11C58">
        <w:rPr>
          <w:rFonts w:asciiTheme="minorHAnsi" w:hAnsiTheme="minorHAnsi" w:cstheme="minorHAnsi"/>
          <w:u w:val="single"/>
        </w:rPr>
        <w:t xml:space="preserve"> of this vital resource</w:t>
      </w:r>
      <w:r w:rsidRPr="00C11C58">
        <w:rPr>
          <w:rFonts w:asciiTheme="minorHAnsi" w:hAnsiTheme="minorHAnsi" w:cstheme="minorHAnsi"/>
          <w:sz w:val="16"/>
        </w:rPr>
        <w:t>.</w:t>
      </w:r>
    </w:p>
    <w:p w14:paraId="667DA555"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Expanding </w:t>
      </w:r>
      <w:r w:rsidRPr="00C11C58">
        <w:rPr>
          <w:rFonts w:asciiTheme="minorHAnsi" w:hAnsiTheme="minorHAnsi" w:cstheme="minorHAnsi"/>
          <w:u w:val="single"/>
        </w:rPr>
        <w:t>trading</w:t>
      </w:r>
      <w:r w:rsidRPr="00C11C58">
        <w:rPr>
          <w:rFonts w:asciiTheme="minorHAnsi" w:hAnsiTheme="minorHAnsi" w:cstheme="minorHAnsi"/>
          <w:sz w:val="16"/>
        </w:rPr>
        <w:t xml:space="preserve"> </w:t>
      </w:r>
      <w:r w:rsidRPr="00C11C58">
        <w:rPr>
          <w:rFonts w:asciiTheme="minorHAnsi" w:hAnsiTheme="minorHAnsi" w:cstheme="minorHAnsi"/>
          <w:u w:val="single"/>
        </w:rPr>
        <w:t>can help</w:t>
      </w:r>
      <w:r w:rsidRPr="00C11C58">
        <w:rPr>
          <w:rFonts w:asciiTheme="minorHAnsi" w:hAnsiTheme="minorHAnsi" w:cstheme="minorHAnsi"/>
          <w:sz w:val="16"/>
        </w:rPr>
        <w:t xml:space="preserve"> California </w:t>
      </w:r>
      <w:r w:rsidRPr="00C11C58">
        <w:rPr>
          <w:rFonts w:asciiTheme="minorHAnsi" w:hAnsiTheme="minorHAnsi" w:cstheme="minorHAnsi"/>
          <w:u w:val="single"/>
        </w:rPr>
        <w:t xml:space="preserve">adapt to </w:t>
      </w:r>
      <w:r w:rsidRPr="00C11C58">
        <w:rPr>
          <w:rStyle w:val="Emphasis"/>
          <w:rFonts w:asciiTheme="minorHAnsi" w:hAnsiTheme="minorHAnsi" w:cstheme="minorHAnsi"/>
        </w:rPr>
        <w:t>growing water scarcity</w:t>
      </w:r>
      <w:r w:rsidRPr="00C11C58">
        <w:rPr>
          <w:rFonts w:asciiTheme="minorHAnsi" w:hAnsiTheme="minorHAnsi" w:cstheme="minorHAnsi"/>
          <w:sz w:val="16"/>
        </w:rPr>
        <w:t xml:space="preserve">. For example, we found that </w:t>
      </w:r>
      <w:r w:rsidRPr="00C11C58">
        <w:rPr>
          <w:rFonts w:asciiTheme="minorHAnsi" w:hAnsiTheme="minorHAnsi" w:cstheme="minorHAnsi"/>
          <w:u w:val="single"/>
        </w:rPr>
        <w:t xml:space="preserve">expanded trading could reduce the costs of ending excess groundwater use by about </w:t>
      </w:r>
      <w:r w:rsidRPr="00C11C58">
        <w:rPr>
          <w:rStyle w:val="Emphasis"/>
          <w:rFonts w:asciiTheme="minorHAnsi" w:hAnsiTheme="minorHAnsi" w:cstheme="minorHAnsi"/>
        </w:rPr>
        <w:t>60%</w:t>
      </w:r>
      <w:r w:rsidRPr="00C11C58">
        <w:rPr>
          <w:rFonts w:asciiTheme="minorHAnsi" w:hAnsiTheme="minorHAnsi" w:cstheme="minorHAnsi"/>
          <w:sz w:val="16"/>
        </w:rPr>
        <w:t xml:space="preserve"> in the San Joaquin Valley, </w:t>
      </w:r>
      <w:r w:rsidRPr="00C11C58">
        <w:rPr>
          <w:rFonts w:asciiTheme="minorHAnsi" w:hAnsiTheme="minorHAnsi" w:cstheme="minorHAnsi"/>
          <w:u w:val="single"/>
        </w:rPr>
        <w:t>protecting jobs for thousands of low-income families</w:t>
      </w:r>
      <w:r w:rsidRPr="00C11C58">
        <w:rPr>
          <w:rFonts w:asciiTheme="minorHAnsi" w:hAnsiTheme="minorHAnsi" w:cstheme="minorHAnsi"/>
          <w:sz w:val="16"/>
        </w:rPr>
        <w:t xml:space="preserve"> </w:t>
      </w:r>
      <w:r w:rsidRPr="00C11C58">
        <w:rPr>
          <w:rFonts w:asciiTheme="minorHAnsi" w:hAnsiTheme="minorHAnsi" w:cstheme="minorHAnsi"/>
          <w:u w:val="single"/>
        </w:rPr>
        <w:t>while ensuring that groundwater remains available for future generations</w:t>
      </w:r>
      <w:r w:rsidRPr="00C11C58">
        <w:rPr>
          <w:rFonts w:asciiTheme="minorHAnsi" w:hAnsiTheme="minorHAnsi" w:cstheme="minorHAnsi"/>
          <w:sz w:val="16"/>
        </w:rPr>
        <w:t>.</w:t>
      </w:r>
    </w:p>
    <w:p w14:paraId="7D3C9042" w14:textId="77777777" w:rsidR="00643358" w:rsidRPr="00C11C58" w:rsidRDefault="00643358" w:rsidP="00643358">
      <w:pPr>
        <w:rPr>
          <w:rFonts w:asciiTheme="minorHAnsi" w:hAnsiTheme="minorHAnsi" w:cstheme="minorHAnsi"/>
        </w:rPr>
      </w:pPr>
    </w:p>
    <w:p w14:paraId="177720C6"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Idaho and California prove it’s success.</w:t>
      </w:r>
    </w:p>
    <w:p w14:paraId="50311BE1" w14:textId="77777777" w:rsidR="00643358" w:rsidRPr="00C11C58" w:rsidRDefault="00643358" w:rsidP="00643358">
      <w:pPr>
        <w:rPr>
          <w:rFonts w:asciiTheme="minorHAnsi" w:hAnsiTheme="minorHAnsi" w:cstheme="minorHAnsi"/>
        </w:rPr>
      </w:pPr>
      <w:r w:rsidRPr="00C11C58">
        <w:rPr>
          <w:rFonts w:asciiTheme="minorHAnsi" w:hAnsiTheme="minorHAnsi" w:cstheme="minorHAnsi"/>
        </w:rPr>
        <w:t xml:space="preserve">John </w:t>
      </w:r>
      <w:r w:rsidRPr="00C11C58">
        <w:rPr>
          <w:rStyle w:val="Style13ptBold"/>
          <w:rFonts w:asciiTheme="minorHAnsi" w:hAnsiTheme="minorHAnsi" w:cstheme="minorHAnsi"/>
        </w:rPr>
        <w:t>Upton 15</w:t>
      </w:r>
      <w:r w:rsidRPr="00C11C58">
        <w:rPr>
          <w:rFonts w:asciiTheme="minorHAnsi" w:hAnsiTheme="minorHAnsi" w:cstheme="minorHAnsi"/>
        </w:rPr>
        <w:t>, senior science writer for Climate Central, “3 Ways the U.S. West Can Adapt to Deep Drought”, https://www.scientificamerican.com/article/3-ways-the-u-s-west-can-adapt-to-deep-drought/micahw</w:t>
      </w:r>
    </w:p>
    <w:p w14:paraId="07075950" w14:textId="77777777" w:rsidR="00643358" w:rsidRPr="00C11C58" w:rsidRDefault="00643358" w:rsidP="00643358">
      <w:pPr>
        <w:rPr>
          <w:rStyle w:val="StyleUnderline"/>
          <w:rFonts w:asciiTheme="minorHAnsi" w:hAnsiTheme="minorHAnsi" w:cstheme="minorHAnsi"/>
        </w:rPr>
      </w:pPr>
      <w:r w:rsidRPr="00C11C58">
        <w:rPr>
          <w:rFonts w:asciiTheme="minorHAnsi" w:hAnsiTheme="minorHAnsi" w:cstheme="minorHAnsi"/>
          <w:sz w:val="16"/>
        </w:rPr>
        <w:t>Increasing flexibility</w:t>
      </w:r>
    </w:p>
    <w:p w14:paraId="3FFA0BFB"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u w:val="single"/>
        </w:rPr>
        <w:t>Water</w:t>
      </w:r>
      <w:r w:rsidRPr="00C11C58">
        <w:rPr>
          <w:rFonts w:asciiTheme="minorHAnsi" w:hAnsiTheme="minorHAnsi" w:cstheme="minorHAnsi"/>
          <w:sz w:val="16"/>
        </w:rPr>
        <w:t xml:space="preserve"> in the West </w:t>
      </w:r>
      <w:r w:rsidRPr="00C11C58">
        <w:rPr>
          <w:rFonts w:asciiTheme="minorHAnsi" w:hAnsiTheme="minorHAnsi" w:cstheme="minorHAnsi"/>
          <w:u w:val="single"/>
        </w:rPr>
        <w:t>is governed through archaic systems of rights</w:t>
      </w:r>
      <w:r w:rsidRPr="00C11C58">
        <w:rPr>
          <w:rFonts w:asciiTheme="minorHAnsi" w:hAnsiTheme="minorHAnsi" w:cstheme="minorHAnsi"/>
          <w:sz w:val="16"/>
        </w:rPr>
        <w:t xml:space="preserve">, </w:t>
      </w:r>
      <w:r w:rsidRPr="00C11C58">
        <w:rPr>
          <w:rFonts w:asciiTheme="minorHAnsi" w:hAnsiTheme="minorHAnsi" w:cstheme="minorHAnsi"/>
          <w:u w:val="single"/>
        </w:rPr>
        <w:t>in which senior rights holders get first dibs on water supplies</w:t>
      </w:r>
      <w:r w:rsidRPr="00C11C58">
        <w:rPr>
          <w:rFonts w:asciiTheme="minorHAnsi" w:hAnsiTheme="minorHAnsi" w:cstheme="minorHAnsi"/>
          <w:sz w:val="16"/>
        </w:rPr>
        <w:t xml:space="preserve">, which they lose to junior rights holders if they don’t use them all up. </w:t>
      </w:r>
      <w:r w:rsidRPr="00C11C58">
        <w:rPr>
          <w:rFonts w:asciiTheme="minorHAnsi" w:hAnsiTheme="minorHAnsi" w:cstheme="minorHAnsi"/>
          <w:u w:val="single"/>
        </w:rPr>
        <w:t>Under these “use it or lose it” systems</w:t>
      </w:r>
      <w:r w:rsidRPr="00C11C58">
        <w:rPr>
          <w:rFonts w:asciiTheme="minorHAnsi" w:hAnsiTheme="minorHAnsi" w:cstheme="minorHAnsi"/>
          <w:sz w:val="16"/>
        </w:rPr>
        <w:t xml:space="preserve">, senior </w:t>
      </w:r>
      <w:r w:rsidRPr="00C11C58">
        <w:rPr>
          <w:rFonts w:asciiTheme="minorHAnsi" w:hAnsiTheme="minorHAnsi" w:cstheme="minorHAnsi"/>
          <w:u w:val="single"/>
        </w:rPr>
        <w:t>water rights holders can’t trade their water rights to</w:t>
      </w:r>
      <w:r w:rsidRPr="00C11C58">
        <w:rPr>
          <w:rFonts w:asciiTheme="minorHAnsi" w:hAnsiTheme="minorHAnsi" w:cstheme="minorHAnsi"/>
          <w:sz w:val="16"/>
        </w:rPr>
        <w:t xml:space="preserve">, say, </w:t>
      </w:r>
      <w:r w:rsidRPr="00C11C58">
        <w:rPr>
          <w:rFonts w:asciiTheme="minorHAnsi" w:hAnsiTheme="minorHAnsi" w:cstheme="minorHAnsi"/>
          <w:u w:val="single"/>
        </w:rPr>
        <w:t>a</w:t>
      </w:r>
      <w:r w:rsidRPr="00C11C58">
        <w:rPr>
          <w:rFonts w:asciiTheme="minorHAnsi" w:hAnsiTheme="minorHAnsi" w:cstheme="minorHAnsi"/>
          <w:sz w:val="16"/>
        </w:rPr>
        <w:t xml:space="preserve"> junior rights </w:t>
      </w:r>
      <w:r w:rsidRPr="00C11C58">
        <w:rPr>
          <w:rFonts w:asciiTheme="minorHAnsi" w:hAnsiTheme="minorHAnsi" w:cstheme="minorHAnsi"/>
          <w:u w:val="single"/>
        </w:rPr>
        <w:t>holder growing more economically productive crops</w:t>
      </w:r>
      <w:r w:rsidRPr="00C11C58">
        <w:rPr>
          <w:rFonts w:asciiTheme="minorHAnsi" w:hAnsiTheme="minorHAnsi" w:cstheme="minorHAnsi"/>
          <w:sz w:val="16"/>
        </w:rPr>
        <w:t xml:space="preserve">. And </w:t>
      </w:r>
      <w:r w:rsidRPr="00C11C58">
        <w:rPr>
          <w:rFonts w:asciiTheme="minorHAnsi" w:hAnsiTheme="minorHAnsi" w:cstheme="minorHAnsi"/>
          <w:u w:val="single"/>
        </w:rPr>
        <w:t>that</w:t>
      </w:r>
      <w:r w:rsidRPr="00C11C58">
        <w:rPr>
          <w:rFonts w:asciiTheme="minorHAnsi" w:hAnsiTheme="minorHAnsi" w:cstheme="minorHAnsi"/>
          <w:sz w:val="16"/>
        </w:rPr>
        <w:t xml:space="preserve"> can </w:t>
      </w:r>
      <w:r w:rsidRPr="00C11C58">
        <w:rPr>
          <w:rFonts w:asciiTheme="minorHAnsi" w:hAnsiTheme="minorHAnsi" w:cstheme="minorHAnsi"/>
          <w:u w:val="single"/>
        </w:rPr>
        <w:t>encourage profligate waste</w:t>
      </w:r>
      <w:r w:rsidRPr="00C11C58">
        <w:rPr>
          <w:rFonts w:asciiTheme="minorHAnsi" w:hAnsiTheme="minorHAnsi" w:cstheme="minorHAnsi"/>
          <w:sz w:val="16"/>
        </w:rPr>
        <w:t>.</w:t>
      </w:r>
    </w:p>
    <w:p w14:paraId="76AA85AE" w14:textId="77777777" w:rsidR="00643358" w:rsidRPr="00C11C58" w:rsidRDefault="00643358" w:rsidP="00643358">
      <w:pPr>
        <w:rPr>
          <w:rStyle w:val="StyleUnderline"/>
          <w:rFonts w:asciiTheme="minorHAnsi" w:hAnsiTheme="minorHAnsi" w:cstheme="minorHAnsi"/>
        </w:rPr>
      </w:pPr>
      <w:r w:rsidRPr="00C11C58">
        <w:rPr>
          <w:rFonts w:asciiTheme="minorHAnsi" w:hAnsiTheme="minorHAnsi" w:cstheme="minorHAnsi"/>
          <w:sz w:val="16"/>
        </w:rPr>
        <w:t>“There’s a lot of rigidity in the way we manage our water systems,” the University of Washington’s Snover said.</w:t>
      </w:r>
    </w:p>
    <w:p w14:paraId="06D75AD4"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u w:val="single"/>
        </w:rPr>
        <w:t xml:space="preserve">Changing such systems would involve changing </w:t>
      </w:r>
      <w:r w:rsidRPr="00C11C58">
        <w:rPr>
          <w:rStyle w:val="Emphasis"/>
          <w:rFonts w:asciiTheme="minorHAnsi" w:hAnsiTheme="minorHAnsi" w:cstheme="minorHAnsi"/>
        </w:rPr>
        <w:t>entire legal frameworks</w:t>
      </w:r>
      <w:r w:rsidRPr="00C11C58">
        <w:rPr>
          <w:rFonts w:asciiTheme="minorHAnsi" w:hAnsiTheme="minorHAnsi" w:cstheme="minorHAnsi"/>
          <w:sz w:val="16"/>
        </w:rPr>
        <w:t xml:space="preserve"> in place in Western states. Brown recently hinted that </w:t>
      </w:r>
      <w:r w:rsidRPr="00C11C58">
        <w:rPr>
          <w:rFonts w:asciiTheme="minorHAnsi" w:hAnsiTheme="minorHAnsi" w:cstheme="minorHAnsi"/>
          <w:u w:val="single"/>
        </w:rPr>
        <w:t>California might attempt such reforms</w:t>
      </w:r>
      <w:r w:rsidRPr="00C11C58">
        <w:rPr>
          <w:rFonts w:asciiTheme="minorHAnsi" w:hAnsiTheme="minorHAnsi" w:cstheme="minorHAnsi"/>
          <w:sz w:val="16"/>
        </w:rPr>
        <w:t xml:space="preserve">, </w:t>
      </w:r>
      <w:r w:rsidRPr="00C11C58">
        <w:rPr>
          <w:rFonts w:asciiTheme="minorHAnsi" w:hAnsiTheme="minorHAnsi" w:cstheme="minorHAnsi"/>
          <w:u w:val="single"/>
        </w:rPr>
        <w:t>and Idaho has already instituted some such changes</w:t>
      </w:r>
      <w:r w:rsidRPr="00C11C58">
        <w:rPr>
          <w:rFonts w:asciiTheme="minorHAnsi" w:hAnsiTheme="minorHAnsi" w:cstheme="minorHAnsi"/>
          <w:sz w:val="16"/>
        </w:rPr>
        <w:t xml:space="preserve">. </w:t>
      </w:r>
      <w:r w:rsidRPr="00C11C58">
        <w:rPr>
          <w:rFonts w:asciiTheme="minorHAnsi" w:hAnsiTheme="minorHAnsi" w:cstheme="minorHAnsi"/>
          <w:u w:val="single"/>
        </w:rPr>
        <w:t>Idaho’s water resources</w:t>
      </w:r>
      <w:r w:rsidRPr="00C11C58">
        <w:rPr>
          <w:rFonts w:asciiTheme="minorHAnsi" w:hAnsiTheme="minorHAnsi" w:cstheme="minorHAnsi"/>
          <w:sz w:val="16"/>
        </w:rPr>
        <w:t xml:space="preserve"> board </w:t>
      </w:r>
      <w:r w:rsidRPr="00C11C58">
        <w:rPr>
          <w:rFonts w:asciiTheme="minorHAnsi" w:hAnsiTheme="minorHAnsi" w:cstheme="minorHAnsi"/>
          <w:u w:val="single"/>
        </w:rPr>
        <w:t>describes its</w:t>
      </w:r>
      <w:r w:rsidRPr="00C11C58">
        <w:rPr>
          <w:rFonts w:asciiTheme="minorHAnsi" w:hAnsiTheme="minorHAnsi" w:cstheme="minorHAnsi"/>
          <w:sz w:val="16"/>
        </w:rPr>
        <w:t xml:space="preserve"> Water Supply Bank </w:t>
      </w:r>
      <w:r w:rsidRPr="00C11C58">
        <w:rPr>
          <w:rFonts w:asciiTheme="minorHAnsi" w:hAnsiTheme="minorHAnsi" w:cstheme="minorHAnsi"/>
          <w:u w:val="single"/>
        </w:rPr>
        <w:t>as a</w:t>
      </w:r>
      <w:r w:rsidRPr="00C11C58">
        <w:rPr>
          <w:rFonts w:asciiTheme="minorHAnsi" w:hAnsiTheme="minorHAnsi" w:cstheme="minorHAnsi"/>
          <w:sz w:val="16"/>
        </w:rPr>
        <w:t xml:space="preserve"> “</w:t>
      </w:r>
      <w:r w:rsidRPr="00C11C58">
        <w:rPr>
          <w:rStyle w:val="Emphasis"/>
          <w:rFonts w:asciiTheme="minorHAnsi" w:hAnsiTheme="minorHAnsi" w:cstheme="minorHAnsi"/>
        </w:rPr>
        <w:t>water exchange market</w:t>
      </w:r>
      <w:r w:rsidRPr="00C11C58">
        <w:rPr>
          <w:rFonts w:asciiTheme="minorHAnsi" w:hAnsiTheme="minorHAnsi" w:cstheme="minorHAnsi"/>
          <w:sz w:val="16"/>
        </w:rPr>
        <w:t>” designed to “encourage the highest beneficial use of water” while raising new sources of revenue.</w:t>
      </w:r>
    </w:p>
    <w:p w14:paraId="0EC418D0"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Idaho’s </w:t>
      </w:r>
      <w:r w:rsidRPr="00C11C58">
        <w:rPr>
          <w:rFonts w:asciiTheme="minorHAnsi" w:hAnsiTheme="minorHAnsi" w:cstheme="minorHAnsi"/>
          <w:u w:val="single"/>
        </w:rPr>
        <w:t>system is</w:t>
      </w:r>
      <w:r w:rsidRPr="00C11C58">
        <w:rPr>
          <w:rFonts w:asciiTheme="minorHAnsi" w:hAnsiTheme="minorHAnsi" w:cstheme="minorHAnsi"/>
          <w:sz w:val="16"/>
        </w:rPr>
        <w:t xml:space="preserve"> “</w:t>
      </w:r>
      <w:r w:rsidRPr="00C11C58">
        <w:rPr>
          <w:rFonts w:asciiTheme="minorHAnsi" w:hAnsiTheme="minorHAnsi" w:cstheme="minorHAnsi"/>
          <w:u w:val="single"/>
        </w:rPr>
        <w:t>only possible with new institutional flexibility</w:t>
      </w:r>
      <w:r w:rsidRPr="00C11C58">
        <w:rPr>
          <w:rFonts w:asciiTheme="minorHAnsi" w:hAnsiTheme="minorHAnsi" w:cstheme="minorHAnsi"/>
          <w:sz w:val="16"/>
        </w:rPr>
        <w:t>,” Snover said—</w:t>
      </w:r>
      <w:r w:rsidRPr="00C11C58">
        <w:rPr>
          <w:rFonts w:asciiTheme="minorHAnsi" w:hAnsiTheme="minorHAnsi" w:cstheme="minorHAnsi"/>
          <w:u w:val="single"/>
        </w:rPr>
        <w:t>flexibility that other states may also need to adopt as they stare down water futures that are very different from their pasts</w:t>
      </w:r>
      <w:r w:rsidRPr="00C11C58">
        <w:rPr>
          <w:rFonts w:asciiTheme="minorHAnsi" w:hAnsiTheme="minorHAnsi" w:cstheme="minorHAnsi"/>
          <w:sz w:val="16"/>
        </w:rPr>
        <w:t>.</w:t>
      </w:r>
    </w:p>
    <w:p w14:paraId="13F893F8" w14:textId="77777777" w:rsidR="00643358" w:rsidRPr="00C11C58" w:rsidRDefault="00643358" w:rsidP="00643358">
      <w:pPr>
        <w:rPr>
          <w:rFonts w:asciiTheme="minorHAnsi" w:hAnsiTheme="minorHAnsi" w:cstheme="minorHAnsi"/>
          <w:sz w:val="16"/>
        </w:rPr>
      </w:pPr>
    </w:p>
    <w:p w14:paraId="4251519B" w14:textId="77777777" w:rsidR="00643358" w:rsidRPr="00C11C58" w:rsidRDefault="00643358" w:rsidP="00643358">
      <w:pPr>
        <w:pStyle w:val="Heading3"/>
        <w:rPr>
          <w:rFonts w:asciiTheme="minorHAnsi" w:hAnsiTheme="minorHAnsi" w:cstheme="minorHAnsi"/>
        </w:rPr>
      </w:pPr>
      <w:r w:rsidRPr="00C11C58">
        <w:rPr>
          <w:rFonts w:asciiTheme="minorHAnsi" w:hAnsiTheme="minorHAnsi" w:cstheme="minorHAnsi"/>
        </w:rPr>
        <w:t>2NC – Solvency – Environment</w:t>
      </w:r>
    </w:p>
    <w:p w14:paraId="44B49035"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Market pricing solves conservation AND environmental protection -- surplus water can be directed back into the ecosystem to supplement water flow during droughts</w:t>
      </w:r>
    </w:p>
    <w:p w14:paraId="5E0D267B" w14:textId="77777777" w:rsidR="00643358" w:rsidRPr="00C11C58" w:rsidRDefault="00643358" w:rsidP="00643358">
      <w:pPr>
        <w:rPr>
          <w:rFonts w:asciiTheme="minorHAnsi" w:hAnsiTheme="minorHAnsi" w:cstheme="minorHAnsi"/>
        </w:rPr>
      </w:pPr>
      <w:r w:rsidRPr="00C11C58">
        <w:rPr>
          <w:rStyle w:val="Style13ptBold"/>
          <w:rFonts w:asciiTheme="minorHAnsi" w:hAnsiTheme="minorHAnsi" w:cstheme="minorHAnsi"/>
        </w:rPr>
        <w:t>Debaere et  al., 2014</w:t>
      </w:r>
      <w:r w:rsidRPr="00C11C58">
        <w:rPr>
          <w:rFonts w:asciiTheme="minorHAnsi" w:hAnsiTheme="minorHAnsi" w:cstheme="minorHAnsi"/>
        </w:rPr>
        <w:t xml:space="preserve"> (Peter Debaere - Darden School of Business, UVA. Brian D. Richter - author @ The Nature Conservancy. Kyle Frankel Davis, Melissa S. Duvall, Jessica Ann Gephart, Clark E. O’Bannon - Environmental Science @ UVA. Carolyn Pelnik - Public Policy @ UVA. Emily Maynard Powell - Urban and Environmental Planning @ UVA. Tyler William Smith - Engineering @ UVA. “Water markets as a response to scarcity”, pg. 627-637, Water Policy 16(4), </w:t>
      </w:r>
      <w:hyperlink r:id="rId42" w:history="1">
        <w:r w:rsidRPr="00C11C58">
          <w:rPr>
            <w:rStyle w:val="Hyperlink"/>
            <w:rFonts w:asciiTheme="minorHAnsi" w:hAnsiTheme="minorHAnsi" w:cstheme="minorHAnsi"/>
          </w:rPr>
          <w:t>https://doi.org/10.2166/wp.2014.165</w:t>
        </w:r>
      </w:hyperlink>
      <w:r w:rsidRPr="00C11C58">
        <w:rPr>
          <w:rFonts w:asciiTheme="minorHAnsi" w:hAnsiTheme="minorHAnsi" w:cstheme="minorHAnsi"/>
        </w:rPr>
        <w:t xml:space="preserve"> \\ethan.jxtai)</w:t>
      </w:r>
    </w:p>
    <w:p w14:paraId="398A25BC"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2. The case for water markets as a management strategy </w:t>
      </w:r>
      <w:r w:rsidRPr="00C11C58">
        <w:rPr>
          <w:rStyle w:val="StyleUnderline"/>
          <w:rFonts w:asciiTheme="minorHAnsi" w:hAnsiTheme="minorHAnsi" w:cstheme="minorHAnsi"/>
        </w:rPr>
        <w:t>Water markets</w:t>
      </w:r>
      <w:r w:rsidRPr="00C11C58">
        <w:rPr>
          <w:rFonts w:asciiTheme="minorHAnsi" w:hAnsiTheme="minorHAnsi" w:cstheme="minorHAnsi"/>
          <w:sz w:val="16"/>
        </w:rPr>
        <w:t xml:space="preserve"> emerge in different ways. Some develop gradually, as in southeastern Australia, or are catalyzed by a precipitating event, such as a lawsuit to protect endangered species in Texas or a decision by the Mexican government to decentralize water infrastructure operations in the wake of a financial crisis. Common to most markets is the presence of water scarcity, that is, they </w:t>
      </w:r>
      <w:r w:rsidRPr="00C11C58">
        <w:rPr>
          <w:rStyle w:val="StyleUnderline"/>
          <w:rFonts w:asciiTheme="minorHAnsi" w:hAnsiTheme="minorHAnsi" w:cstheme="minorHAnsi"/>
        </w:rPr>
        <w:t>emerge as water demands begin to approach the limits of water availability</w:t>
      </w:r>
      <w:r w:rsidRPr="00C11C58">
        <w:rPr>
          <w:rFonts w:asciiTheme="minorHAnsi" w:hAnsiTheme="minorHAnsi" w:cstheme="minorHAnsi"/>
          <w:sz w:val="16"/>
        </w:rPr>
        <w:t xml:space="preserve">. Water availability can be influenced both by natural water supply as well as by socially-imposed restrictions on water use. An example of an imposed restriction is when a government or community decides to limit (cap) water use within a specific freshwater source (i.e., a river basin or aquifer) to protect overall water security, or to protect freshwater ecosystems and other values such as river-based cultural practices or recreation (Figure 1). The imposition of a cap is intended to arrest the ‘tragedy of the commons’, as framed by Hardin (1968). Hardin explained that a </w:t>
      </w:r>
      <w:r w:rsidRPr="00C11C58">
        <w:rPr>
          <w:rStyle w:val="StyleUnderline"/>
          <w:rFonts w:asciiTheme="minorHAnsi" w:hAnsiTheme="minorHAnsi" w:cstheme="minorHAnsi"/>
        </w:rPr>
        <w:t>tragedy</w:t>
      </w:r>
      <w:r w:rsidRPr="00C11C58">
        <w:rPr>
          <w:rFonts w:asciiTheme="minorHAnsi" w:hAnsiTheme="minorHAnsi" w:cstheme="minorHAnsi"/>
          <w:sz w:val="16"/>
        </w:rPr>
        <w:t xml:space="preserve"> of the commons </w:t>
      </w:r>
      <w:r w:rsidRPr="00C11C58">
        <w:rPr>
          <w:rStyle w:val="StyleUnderline"/>
          <w:rFonts w:asciiTheme="minorHAnsi" w:hAnsiTheme="minorHAnsi" w:cstheme="minorHAnsi"/>
        </w:rPr>
        <w:t>results when individuals with free access to a scarce but shared resource independently pursue their own self-interest</w:t>
      </w:r>
      <w:r w:rsidRPr="00C11C58">
        <w:rPr>
          <w:rFonts w:asciiTheme="minorHAnsi" w:hAnsiTheme="minorHAnsi" w:cstheme="minorHAnsi"/>
          <w:sz w:val="16"/>
        </w:rPr>
        <w:t xml:space="preserve">: </w:t>
      </w:r>
      <w:r w:rsidRPr="00C11C58">
        <w:rPr>
          <w:rStyle w:val="StyleUnderline"/>
          <w:rFonts w:asciiTheme="minorHAnsi" w:hAnsiTheme="minorHAnsi" w:cstheme="minorHAnsi"/>
        </w:rPr>
        <w:t>they deplete the</w:t>
      </w:r>
      <w:r w:rsidRPr="00C11C58">
        <w:rPr>
          <w:rFonts w:asciiTheme="minorHAnsi" w:hAnsiTheme="minorHAnsi" w:cstheme="minorHAnsi"/>
          <w:sz w:val="16"/>
        </w:rPr>
        <w:t xml:space="preserve"> common </w:t>
      </w:r>
      <w:r w:rsidRPr="00C11C58">
        <w:rPr>
          <w:rStyle w:val="StyleUnderline"/>
          <w:rFonts w:asciiTheme="minorHAnsi" w:hAnsiTheme="minorHAnsi" w:cstheme="minorHAnsi"/>
        </w:rPr>
        <w:t>resource</w:t>
      </w:r>
      <w:r w:rsidRPr="00C11C58">
        <w:rPr>
          <w:rFonts w:asciiTheme="minorHAnsi" w:hAnsiTheme="minorHAnsi" w:cstheme="minorHAnsi"/>
          <w:sz w:val="16"/>
        </w:rPr>
        <w:t xml:space="preserve"> even though they understand </w:t>
      </w:r>
      <w:r w:rsidRPr="00C11C58">
        <w:rPr>
          <w:rStyle w:val="StyleUnderline"/>
          <w:rFonts w:asciiTheme="minorHAnsi" w:hAnsiTheme="minorHAnsi" w:cstheme="minorHAnsi"/>
        </w:rPr>
        <w:t>their actions are contrary to society’s long-term interest</w:t>
      </w:r>
      <w:r w:rsidRPr="00C11C58">
        <w:rPr>
          <w:rFonts w:asciiTheme="minorHAnsi" w:hAnsiTheme="minorHAnsi" w:cstheme="minorHAnsi"/>
          <w:sz w:val="16"/>
        </w:rPr>
        <w:t xml:space="preserve"> because they do not bear the full cost of their actions (Gordon, 1954). Water managers commonly use a regulatory cap in combination with properly defined water rights – which limits the total volume of water that may be extracted or consumptively used – in their efforts to arrest or avert a tragedy of the water commons. Caps on water use can be set proactively or reactively. Setting a proactive cap, that is, capping water use at a level not yet reached, is highly preferable because it protects existing uses and does not force immediate adjustments in use. In contrast, considerable anxiety and controversy can erupt when cap levels are set at a level lower than existing use. Generally, a reduction of use has been pursued in one of three ways: (1) the government can institute mandatory, regulatory reductions in water rights; (2) water allocations to rights holders can be adjusted proportionally or in a hierarchical fashion (for example by seniority of water rights) to match projections of water availability each year; or (3) the overuse can be eliminated through government or private ‘buy-backs’ of water rights, thereby bringing the volume of rights within cap limits. None of these approaches has been implemented without controversy because each has implications for the livelihoods and sense of security among water users. What is of the utmost importance to the regulation of water use and proper functioning of markets, however, is that water use is constrained within the volume of issued water rights. As detailed below, with specific market examples, the setting of a cap can create a strong stimulus for water trading and investments in efficiency improvements. </w:t>
      </w:r>
      <w:r w:rsidRPr="00C11C58">
        <w:rPr>
          <w:rStyle w:val="StyleUnderline"/>
          <w:rFonts w:asciiTheme="minorHAnsi" w:hAnsiTheme="minorHAnsi" w:cstheme="minorHAnsi"/>
        </w:rPr>
        <w:t>Water markets</w:t>
      </w:r>
      <w:r w:rsidRPr="00C11C58">
        <w:rPr>
          <w:rFonts w:asciiTheme="minorHAnsi" w:hAnsiTheme="minorHAnsi" w:cstheme="minorHAnsi"/>
          <w:sz w:val="16"/>
        </w:rPr>
        <w:t xml:space="preserve"> help to </w:t>
      </w:r>
      <w:r w:rsidRPr="00C11C58">
        <w:rPr>
          <w:rStyle w:val="StyleUnderline"/>
          <w:rFonts w:asciiTheme="minorHAnsi" w:hAnsiTheme="minorHAnsi" w:cstheme="minorHAnsi"/>
        </w:rPr>
        <w:t>facilitate</w:t>
      </w:r>
      <w:r w:rsidRPr="00C11C58">
        <w:rPr>
          <w:rFonts w:asciiTheme="minorHAnsi" w:hAnsiTheme="minorHAnsi" w:cstheme="minorHAnsi"/>
          <w:sz w:val="16"/>
        </w:rPr>
        <w:t xml:space="preserve"> a </w:t>
      </w:r>
      <w:r w:rsidRPr="00C11C58">
        <w:rPr>
          <w:rStyle w:val="StyleUnderline"/>
          <w:rFonts w:asciiTheme="minorHAnsi" w:hAnsiTheme="minorHAnsi" w:cstheme="minorHAnsi"/>
        </w:rPr>
        <w:t>voluntary exchange of the right to use water between buyers and sellers when water supplies are limited</w:t>
      </w:r>
      <w:r w:rsidRPr="00C11C58">
        <w:rPr>
          <w:rFonts w:asciiTheme="minorHAnsi" w:hAnsiTheme="minorHAnsi" w:cstheme="minorHAnsi"/>
          <w:sz w:val="16"/>
        </w:rPr>
        <w:t xml:space="preserve">. As such, </w:t>
      </w:r>
      <w:r w:rsidRPr="00C11C58">
        <w:rPr>
          <w:rStyle w:val="StyleUnderline"/>
          <w:rFonts w:asciiTheme="minorHAnsi" w:hAnsiTheme="minorHAnsi" w:cstheme="minorHAnsi"/>
        </w:rPr>
        <w:t>water markets are an application of a cap-and-trade system</w:t>
      </w:r>
      <w:r w:rsidRPr="00C11C58">
        <w:rPr>
          <w:rFonts w:asciiTheme="minorHAnsi" w:hAnsiTheme="minorHAnsi" w:cstheme="minorHAnsi"/>
          <w:sz w:val="16"/>
        </w:rPr>
        <w:t xml:space="preserve">, similar to those in place for trading rights to emit atmospheric pollutants such as carbon or sulfur dioxide, or to release nutrients into waterways (Tietenberg, 2007; Tietenberg &amp; Lewis, 2012). Water trading commonly redistributes water among competing users or sectors (e.g., Figure 2). Additionally, </w:t>
      </w:r>
      <w:r w:rsidRPr="00C11C58">
        <w:rPr>
          <w:rStyle w:val="StyleUnderline"/>
          <w:rFonts w:asciiTheme="minorHAnsi" w:hAnsiTheme="minorHAnsi" w:cstheme="minorHAnsi"/>
        </w:rPr>
        <w:t>the imposition of a cap can create considerable incentive for water conservation</w:t>
      </w:r>
      <w:r w:rsidRPr="00C11C58">
        <w:rPr>
          <w:rFonts w:asciiTheme="minorHAnsi" w:hAnsiTheme="minorHAnsi" w:cstheme="minorHAnsi"/>
          <w:sz w:val="16"/>
        </w:rPr>
        <w:t xml:space="preserve">. </w:t>
      </w:r>
      <w:r w:rsidRPr="00C11C58">
        <w:rPr>
          <w:rStyle w:val="StyleUnderline"/>
          <w:rFonts w:asciiTheme="minorHAnsi" w:hAnsiTheme="minorHAnsi" w:cstheme="minorHAnsi"/>
        </w:rPr>
        <w:t>Once water use is capped</w:t>
      </w:r>
      <w:r w:rsidRPr="00C11C58">
        <w:rPr>
          <w:rFonts w:asciiTheme="minorHAnsi" w:hAnsiTheme="minorHAnsi" w:cstheme="minorHAnsi"/>
          <w:sz w:val="16"/>
        </w:rPr>
        <w:t xml:space="preserve">, any </w:t>
      </w:r>
      <w:r w:rsidRPr="00C11C58">
        <w:rPr>
          <w:rStyle w:val="StyleUnderline"/>
          <w:rFonts w:asciiTheme="minorHAnsi" w:hAnsiTheme="minorHAnsi" w:cstheme="minorHAnsi"/>
        </w:rPr>
        <w:t>future</w:t>
      </w:r>
      <w:r w:rsidRPr="00C11C58">
        <w:rPr>
          <w:rFonts w:asciiTheme="minorHAnsi" w:hAnsiTheme="minorHAnsi" w:cstheme="minorHAnsi"/>
          <w:sz w:val="16"/>
        </w:rPr>
        <w:t xml:space="preserve"> growth in water </w:t>
      </w:r>
      <w:r w:rsidRPr="00C11C58">
        <w:rPr>
          <w:rStyle w:val="StyleUnderline"/>
          <w:rFonts w:asciiTheme="minorHAnsi" w:hAnsiTheme="minorHAnsi" w:cstheme="minorHAnsi"/>
        </w:rPr>
        <w:t>demands</w:t>
      </w:r>
      <w:r w:rsidRPr="00C11C58">
        <w:rPr>
          <w:rFonts w:asciiTheme="minorHAnsi" w:hAnsiTheme="minorHAnsi" w:cstheme="minorHAnsi"/>
          <w:sz w:val="16"/>
        </w:rPr>
        <w:t xml:space="preserve"> – such as adding more people to a city or increasing agricultural yields on a farm – </w:t>
      </w:r>
      <w:r w:rsidRPr="00C11C58">
        <w:rPr>
          <w:rStyle w:val="StyleUnderline"/>
          <w:rFonts w:asciiTheme="minorHAnsi" w:hAnsiTheme="minorHAnsi" w:cstheme="minorHAnsi"/>
        </w:rPr>
        <w:t xml:space="preserve">can be met only by either </w:t>
      </w:r>
      <w:r w:rsidRPr="00C11C58">
        <w:rPr>
          <w:rFonts w:asciiTheme="minorHAnsi" w:hAnsiTheme="minorHAnsi" w:cstheme="minorHAnsi"/>
          <w:sz w:val="16"/>
        </w:rPr>
        <w:t xml:space="preserve">accessing </w:t>
      </w:r>
      <w:r w:rsidRPr="00C11C58">
        <w:rPr>
          <w:rStyle w:val="StyleUnderline"/>
          <w:rFonts w:asciiTheme="minorHAnsi" w:hAnsiTheme="minorHAnsi" w:cstheme="minorHAnsi"/>
        </w:rPr>
        <w:t>alternate water sources</w:t>
      </w:r>
      <w:r w:rsidRPr="00C11C58">
        <w:rPr>
          <w:rFonts w:asciiTheme="minorHAnsi" w:hAnsiTheme="minorHAnsi" w:cstheme="minorHAnsi"/>
          <w:sz w:val="16"/>
        </w:rPr>
        <w:t xml:space="preserve"> (e.g., water importation, desalination, etc.) </w:t>
      </w:r>
      <w:r w:rsidRPr="00C11C58">
        <w:rPr>
          <w:rStyle w:val="StyleUnderline"/>
          <w:rFonts w:asciiTheme="minorHAnsi" w:hAnsiTheme="minorHAnsi" w:cstheme="minorHAnsi"/>
        </w:rPr>
        <w:t>or</w:t>
      </w:r>
      <w:r w:rsidRPr="00C11C58">
        <w:rPr>
          <w:rFonts w:asciiTheme="minorHAnsi" w:hAnsiTheme="minorHAnsi" w:cstheme="minorHAnsi"/>
          <w:sz w:val="16"/>
        </w:rPr>
        <w:t xml:space="preserve"> by </w:t>
      </w:r>
      <w:r w:rsidRPr="00C11C58">
        <w:rPr>
          <w:rStyle w:val="StyleUnderline"/>
          <w:rFonts w:asciiTheme="minorHAnsi" w:hAnsiTheme="minorHAnsi" w:cstheme="minorHAnsi"/>
        </w:rPr>
        <w:t>increasing the efficiency of water use.</w:t>
      </w:r>
      <w:r w:rsidRPr="00C11C58">
        <w:rPr>
          <w:rFonts w:asciiTheme="minorHAnsi" w:hAnsiTheme="minorHAnsi" w:cstheme="minorHAnsi"/>
          <w:sz w:val="16"/>
        </w:rPr>
        <w:t xml:space="preserve"> </w:t>
      </w:r>
      <w:r w:rsidRPr="00C11C58">
        <w:rPr>
          <w:rStyle w:val="StyleUnderline"/>
          <w:rFonts w:asciiTheme="minorHAnsi" w:hAnsiTheme="minorHAnsi" w:cstheme="minorHAnsi"/>
        </w:rPr>
        <w:t>The latter choice is almost always preferable from both a cost-effectiveness and environmental perspective</w:t>
      </w:r>
      <w:r w:rsidRPr="00C11C58">
        <w:rPr>
          <w:rFonts w:asciiTheme="minorHAnsi" w:hAnsiTheme="minorHAnsi" w:cstheme="minorHAnsi"/>
          <w:sz w:val="16"/>
        </w:rPr>
        <w:t xml:space="preserve"> (Richter et al., 2013; Richter, 2014). What sets water markets aside from other environmental markets is the complex nature of water that causes water markets to be riddled with imperfections: water is used for a wide variety of purposes, both public and private (e.g., for recreation in a public swimming pool versus for personal drinking); water use is in many instances sequential (via return flow and subsequent use); water is mobile but heavy and its transport governed largely by the path of existing waterways; water is often not observable (i.e., groundwater); and the water supply may be highly variable and uncertain (Young &amp; Haveman, 1985; Hanemann, 2006). These characteristics imply that water use and trading potentially comes with many externalities and/or transaction costs, complicating water market transactions (Young, 1986). The challenge, therefore, is as Gardner (1990) argued, not to ‘throw away the baby with the bath water’. In other words, </w:t>
      </w:r>
      <w:r w:rsidRPr="00C11C58">
        <w:rPr>
          <w:rStyle w:val="StyleUnderline"/>
          <w:rFonts w:asciiTheme="minorHAnsi" w:hAnsiTheme="minorHAnsi" w:cstheme="minorHAnsi"/>
        </w:rPr>
        <w:t>the right conditions and institutions have to be created for water markets to enable their potential gains</w:t>
      </w:r>
      <w:r w:rsidRPr="00C11C58">
        <w:rPr>
          <w:rFonts w:asciiTheme="minorHAnsi" w:hAnsiTheme="minorHAnsi" w:cstheme="minorHAnsi"/>
          <w:sz w:val="16"/>
        </w:rPr>
        <w:t xml:space="preserve">. In this paper we assess the performance of individual markets on the basis of three common water management objectives: (1) limiting total water use from a particular source; (2) protecting water-dependent ecosystems or species; and (3) stimulating shifts in water use towards increased economic productivity. After discussing both successes and failures against these objectives, we present data describing the spatial and temporal complexities of markets that help to explain why some markets may not be fully accomplishing these objectives. 2.1. Effectiveness in limiting water use </w:t>
      </w:r>
      <w:r w:rsidRPr="00C11C58">
        <w:rPr>
          <w:rStyle w:val="StyleUnderline"/>
          <w:rFonts w:asciiTheme="minorHAnsi" w:hAnsiTheme="minorHAnsi" w:cstheme="minorHAnsi"/>
        </w:rPr>
        <w:t>Two</w:t>
      </w:r>
      <w:r w:rsidRPr="00C11C58">
        <w:rPr>
          <w:rFonts w:asciiTheme="minorHAnsi" w:hAnsiTheme="minorHAnsi" w:cstheme="minorHAnsi"/>
          <w:sz w:val="16"/>
        </w:rPr>
        <w:t xml:space="preserve"> of the </w:t>
      </w:r>
      <w:r w:rsidRPr="00C11C58">
        <w:rPr>
          <w:rStyle w:val="StyleUnderline"/>
          <w:rFonts w:asciiTheme="minorHAnsi" w:hAnsiTheme="minorHAnsi" w:cstheme="minorHAnsi"/>
        </w:rPr>
        <w:t>water markets</w:t>
      </w:r>
      <w:r w:rsidRPr="00C11C58">
        <w:rPr>
          <w:rFonts w:asciiTheme="minorHAnsi" w:hAnsiTheme="minorHAnsi" w:cstheme="minorHAnsi"/>
          <w:sz w:val="16"/>
        </w:rPr>
        <w:t xml:space="preserve"> we studied </w:t>
      </w:r>
      <w:r w:rsidRPr="00C11C58">
        <w:rPr>
          <w:rStyle w:val="StyleUnderline"/>
          <w:rFonts w:asciiTheme="minorHAnsi" w:hAnsiTheme="minorHAnsi" w:cstheme="minorHAnsi"/>
        </w:rPr>
        <w:t>offer insights into the ability of water markets to limit total water use</w:t>
      </w:r>
      <w:r w:rsidRPr="00C11C58">
        <w:rPr>
          <w:rFonts w:asciiTheme="minorHAnsi" w:hAnsiTheme="minorHAnsi" w:cstheme="minorHAnsi"/>
          <w:sz w:val="16"/>
        </w:rPr>
        <w:t xml:space="preserve">. </w:t>
      </w:r>
      <w:r w:rsidRPr="00C11C58">
        <w:rPr>
          <w:rStyle w:val="StyleUnderline"/>
          <w:rFonts w:asciiTheme="minorHAnsi" w:hAnsiTheme="minorHAnsi" w:cstheme="minorHAnsi"/>
        </w:rPr>
        <w:t>Water in</w:t>
      </w:r>
      <w:r w:rsidRPr="00C11C58">
        <w:rPr>
          <w:rFonts w:asciiTheme="minorHAnsi" w:hAnsiTheme="minorHAnsi" w:cstheme="minorHAnsi"/>
          <w:sz w:val="16"/>
        </w:rPr>
        <w:t xml:space="preserve"> the </w:t>
      </w:r>
      <w:r w:rsidRPr="00C11C58">
        <w:rPr>
          <w:rStyle w:val="StyleUnderline"/>
          <w:rFonts w:asciiTheme="minorHAnsi" w:hAnsiTheme="minorHAnsi" w:cstheme="minorHAnsi"/>
        </w:rPr>
        <w:t>Northern Colorado</w:t>
      </w:r>
      <w:r w:rsidRPr="00C11C58">
        <w:rPr>
          <w:rFonts w:asciiTheme="minorHAnsi" w:hAnsiTheme="minorHAnsi" w:cstheme="minorHAnsi"/>
          <w:sz w:val="16"/>
        </w:rPr>
        <w:t xml:space="preserve"> Water Conservancy District (NCWCD) </w:t>
      </w:r>
      <w:r w:rsidRPr="00C11C58">
        <w:rPr>
          <w:rStyle w:val="StyleUnderline"/>
          <w:rFonts w:asciiTheme="minorHAnsi" w:hAnsiTheme="minorHAnsi" w:cstheme="minorHAnsi"/>
        </w:rPr>
        <w:t xml:space="preserve">is almost entirely limited </w:t>
      </w:r>
      <w:r w:rsidRPr="00C11C58">
        <w:rPr>
          <w:rFonts w:asciiTheme="minorHAnsi" w:hAnsiTheme="minorHAnsi" w:cstheme="minorHAnsi"/>
          <w:sz w:val="16"/>
        </w:rPr>
        <w:t xml:space="preserve">by annual deliveries of water through a trans-mountain water importation pipeline (Figure 3). In the </w:t>
      </w:r>
      <w:r w:rsidRPr="00C11C58">
        <w:rPr>
          <w:rStyle w:val="StyleUnderline"/>
          <w:rFonts w:asciiTheme="minorHAnsi" w:hAnsiTheme="minorHAnsi" w:cstheme="minorHAnsi"/>
        </w:rPr>
        <w:t>Edwards Aquifer of Texas</w:t>
      </w:r>
      <w:r w:rsidRPr="00C11C58">
        <w:rPr>
          <w:rFonts w:asciiTheme="minorHAnsi" w:hAnsiTheme="minorHAnsi" w:cstheme="minorHAnsi"/>
          <w:sz w:val="16"/>
        </w:rPr>
        <w:t xml:space="preserve">, </w:t>
      </w:r>
      <w:r w:rsidRPr="00C11C58">
        <w:rPr>
          <w:rStyle w:val="StyleUnderline"/>
          <w:rFonts w:asciiTheme="minorHAnsi" w:hAnsiTheme="minorHAnsi" w:cstheme="minorHAnsi"/>
        </w:rPr>
        <w:t>imposed limitations on water use</w:t>
      </w:r>
      <w:r w:rsidRPr="00C11C58">
        <w:rPr>
          <w:rFonts w:asciiTheme="minorHAnsi" w:hAnsiTheme="minorHAnsi" w:cstheme="minorHAnsi"/>
          <w:sz w:val="16"/>
        </w:rPr>
        <w:t xml:space="preserve"> reflect both physical water availability and an interest in protecting natural ecosystems and endangered species. Ultimately, </w:t>
      </w:r>
      <w:r w:rsidRPr="00C11C58">
        <w:rPr>
          <w:rStyle w:val="StyleUnderline"/>
          <w:rFonts w:asciiTheme="minorHAnsi" w:hAnsiTheme="minorHAnsi" w:cstheme="minorHAnsi"/>
        </w:rPr>
        <w:t>both systems rely upon regulatory control</w:t>
      </w:r>
      <w:r w:rsidRPr="00C11C58">
        <w:rPr>
          <w:rFonts w:asciiTheme="minorHAnsi" w:hAnsiTheme="minorHAnsi" w:cstheme="minorHAnsi"/>
          <w:sz w:val="16"/>
        </w:rPr>
        <w:t xml:space="preserve"> of the volume of water use </w:t>
      </w:r>
      <w:r w:rsidRPr="00C11C58">
        <w:rPr>
          <w:rStyle w:val="StyleUnderline"/>
          <w:rFonts w:asciiTheme="minorHAnsi" w:hAnsiTheme="minorHAnsi" w:cstheme="minorHAnsi"/>
        </w:rPr>
        <w:t>through imposition of water allocations</w:t>
      </w:r>
      <w:r w:rsidRPr="00C11C58">
        <w:rPr>
          <w:rFonts w:asciiTheme="minorHAnsi" w:hAnsiTheme="minorHAnsi" w:cstheme="minorHAnsi"/>
          <w:sz w:val="16"/>
        </w:rPr>
        <w:t xml:space="preserve">; in the NCWCD, those allocations vary from year to year, whereas in the Edwards Aquifer they have historically been based on permanent water rights. </w:t>
      </w:r>
      <w:r w:rsidRPr="00C11C58">
        <w:rPr>
          <w:rStyle w:val="StyleUnderline"/>
          <w:rFonts w:asciiTheme="minorHAnsi" w:hAnsiTheme="minorHAnsi" w:cstheme="minorHAnsi"/>
        </w:rPr>
        <w:t>The NCWCD</w:t>
      </w:r>
      <w:r w:rsidRPr="00C11C58">
        <w:rPr>
          <w:rFonts w:asciiTheme="minorHAnsi" w:hAnsiTheme="minorHAnsi" w:cstheme="minorHAnsi"/>
          <w:sz w:val="16"/>
        </w:rPr>
        <w:t xml:space="preserve"> is one of the most mature and longest operating water markets of the United States (Tyler, 1992; Griffin, 2006). This market </w:t>
      </w:r>
      <w:r w:rsidRPr="00C11C58">
        <w:rPr>
          <w:rStyle w:val="StyleUnderline"/>
          <w:rFonts w:asciiTheme="minorHAnsi" w:hAnsiTheme="minorHAnsi" w:cstheme="minorHAnsi"/>
        </w:rPr>
        <w:t>emerged from development of the</w:t>
      </w:r>
      <w:r w:rsidRPr="00C11C58">
        <w:rPr>
          <w:rFonts w:asciiTheme="minorHAnsi" w:hAnsiTheme="minorHAnsi" w:cstheme="minorHAnsi"/>
          <w:sz w:val="16"/>
        </w:rPr>
        <w:t xml:space="preserve"> Colorado-Big Thompson (C-BT) Project, a federally-funded </w:t>
      </w:r>
      <w:r w:rsidRPr="00C11C58">
        <w:rPr>
          <w:rStyle w:val="StyleUnderline"/>
          <w:rFonts w:asciiTheme="minorHAnsi" w:hAnsiTheme="minorHAnsi" w:cstheme="minorHAnsi"/>
        </w:rPr>
        <w:t>inter-mountain transfer of water from the Colorado River</w:t>
      </w:r>
      <w:r w:rsidRPr="00C11C58">
        <w:rPr>
          <w:rFonts w:asciiTheme="minorHAnsi" w:hAnsiTheme="minorHAnsi" w:cstheme="minorHAnsi"/>
          <w:sz w:val="16"/>
        </w:rPr>
        <w:t xml:space="preserve"> on the wetter western side of the Rocky Mountains to the drier eastern side. The project was originally constructed to provide supplemental water to farmers in the South Platte watershed, where locallyavailable water supplies had begun to be regularly exhausted as early as the 1890s. The C-BT Project became fully operational in 1957 and is limited in capacity by the Colorado River water rights acquired for the project, amounting to a maximum of 380 million m3 (310,000 acre-feet) per year, supplemented to a small degree by locally-derived runoff. The volume of water actually delivered to the NCWCD by the C-BT Project each year is conditioned according to the ‘seniority’ of the water rights acquired for the project. </w:t>
      </w:r>
      <w:r w:rsidRPr="00C11C58">
        <w:rPr>
          <w:rStyle w:val="StyleUnderline"/>
          <w:rFonts w:asciiTheme="minorHAnsi" w:hAnsiTheme="minorHAnsi" w:cstheme="minorHAnsi"/>
        </w:rPr>
        <w:t>In years when water is abundantly available</w:t>
      </w:r>
      <w:r w:rsidRPr="00C11C58">
        <w:rPr>
          <w:rFonts w:asciiTheme="minorHAnsi" w:hAnsiTheme="minorHAnsi" w:cstheme="minorHAnsi"/>
          <w:sz w:val="16"/>
        </w:rPr>
        <w:t xml:space="preserve">, the C-BT Project water </w:t>
      </w:r>
      <w:r w:rsidRPr="00C11C58">
        <w:rPr>
          <w:rStyle w:val="StyleUnderline"/>
          <w:rFonts w:asciiTheme="minorHAnsi" w:hAnsiTheme="minorHAnsi" w:cstheme="minorHAnsi"/>
        </w:rPr>
        <w:t>rights are fully satisfied at 380 million</w:t>
      </w:r>
      <w:r w:rsidRPr="00C11C58">
        <w:rPr>
          <w:rFonts w:asciiTheme="minorHAnsi" w:hAnsiTheme="minorHAnsi" w:cstheme="minorHAnsi"/>
          <w:sz w:val="16"/>
        </w:rPr>
        <w:t xml:space="preserve"> m3. How</w:t>
      </w:r>
      <w:r w:rsidRPr="00C11C58">
        <w:rPr>
          <w:rStyle w:val="StyleUnderline"/>
          <w:rFonts w:asciiTheme="minorHAnsi" w:hAnsiTheme="minorHAnsi" w:cstheme="minorHAnsi"/>
        </w:rPr>
        <w:t xml:space="preserve">ever, in drier years, the volume of water delivered to </w:t>
      </w:r>
      <w:r w:rsidRPr="00C11C58">
        <w:rPr>
          <w:rFonts w:asciiTheme="minorHAnsi" w:hAnsiTheme="minorHAnsi" w:cstheme="minorHAnsi"/>
          <w:sz w:val="16"/>
        </w:rPr>
        <w:t xml:space="preserve">the C-BT Project </w:t>
      </w:r>
      <w:r w:rsidRPr="00C11C58">
        <w:rPr>
          <w:rStyle w:val="StyleUnderline"/>
          <w:rFonts w:asciiTheme="minorHAnsi" w:hAnsiTheme="minorHAnsi" w:cstheme="minorHAnsi"/>
        </w:rPr>
        <w:t>is limited by the need to first satisfy more senior, higher-priority water rights</w:t>
      </w:r>
      <w:r w:rsidRPr="00C11C58">
        <w:rPr>
          <w:rFonts w:asciiTheme="minorHAnsi" w:hAnsiTheme="minorHAnsi" w:cstheme="minorHAnsi"/>
          <w:sz w:val="16"/>
        </w:rPr>
        <w:t xml:space="preserve">. The annual allocation of water to the C-BT Project is determined largely on the basis of snowpack data and projected runoff, as well as existing reservoir storage (NCWCD, 2013a). As a result, the average delivery of water has averaged 321 million m3 (260,000 acre-feet). The volume of </w:t>
      </w:r>
      <w:r w:rsidRPr="00C11C58">
        <w:rPr>
          <w:rStyle w:val="StyleUnderline"/>
          <w:rFonts w:asciiTheme="minorHAnsi" w:hAnsiTheme="minorHAnsi" w:cstheme="minorHAnsi"/>
        </w:rPr>
        <w:t>water available</w:t>
      </w:r>
      <w:r w:rsidRPr="00C11C58">
        <w:rPr>
          <w:rFonts w:asciiTheme="minorHAnsi" w:hAnsiTheme="minorHAnsi" w:cstheme="minorHAnsi"/>
          <w:sz w:val="16"/>
        </w:rPr>
        <w:t xml:space="preserve"> to each user </w:t>
      </w:r>
      <w:r w:rsidRPr="00C11C58">
        <w:rPr>
          <w:rStyle w:val="StyleUnderline"/>
          <w:rFonts w:asciiTheme="minorHAnsi" w:hAnsiTheme="minorHAnsi" w:cstheme="minorHAnsi"/>
        </w:rPr>
        <w:t>is then based on the number of ‘units’</w:t>
      </w:r>
      <w:r w:rsidRPr="00C11C58">
        <w:rPr>
          <w:rFonts w:asciiTheme="minorHAnsi" w:hAnsiTheme="minorHAnsi" w:cstheme="minorHAnsi"/>
          <w:sz w:val="16"/>
        </w:rPr>
        <w:t xml:space="preserve"> (i.e., shares) </w:t>
      </w:r>
      <w:r w:rsidRPr="00C11C58">
        <w:rPr>
          <w:rStyle w:val="StyleUnderline"/>
          <w:rFonts w:asciiTheme="minorHAnsi" w:hAnsiTheme="minorHAnsi" w:cstheme="minorHAnsi"/>
        </w:rPr>
        <w:t>held by the user</w:t>
      </w:r>
      <w:r w:rsidRPr="00C11C58">
        <w:rPr>
          <w:rFonts w:asciiTheme="minorHAnsi" w:hAnsiTheme="minorHAnsi" w:cstheme="minorHAnsi"/>
          <w:sz w:val="16"/>
        </w:rPr>
        <w:t xml:space="preserve"> – </w:t>
      </w:r>
      <w:r w:rsidRPr="00C11C58">
        <w:rPr>
          <w:rStyle w:val="StyleUnderline"/>
          <w:rFonts w:asciiTheme="minorHAnsi" w:hAnsiTheme="minorHAnsi" w:cstheme="minorHAnsi"/>
        </w:rPr>
        <w:t>with each unit equaling one acre foot (</w:t>
      </w:r>
      <w:r w:rsidRPr="00C11C58">
        <w:rPr>
          <w:rFonts w:asciiTheme="minorHAnsi" w:hAnsiTheme="minorHAnsi" w:cstheme="minorHAnsi"/>
          <w:sz w:val="16"/>
        </w:rPr>
        <w:t xml:space="preserve">1,233 m3), but adjusted by an annual allocation that is based on the projected water delivery from the C-BT Project. Annual allocations have generally varied from 50–100% (Figure 4). The cap on water use within the NCWCD is therefore an annually-fluctuating limit. Figure 4 illustrates the challenges of setting and managing annual allocations, even in a market system where water availability and use is measured and monitored with considerable effort. Annual water allocations are intended to maximize use of the available water from year to year, but the difficulties of predicting water availability result in differences between water allocations and availability in virtually every year. In some years, the actual water available is greater than what was allocated on the basis of runoff projections; in other years (e.g., 2005 and 2009), the system is over-allocated relative to actual availability. Similarly, total water use does not perfectly match the volume of allocations, or the volume of water available in that year. In some years, it is possible to use more water than is actually available in a given year by using carryover reservoir storage of C-BT water from the previous year. In other years, users do not utilize their full allocations because rainfall makes irrigation unnecessary. We note with emphasis that in any regulated water allocation system, any differences – surpluses or deficits – between annual water availability and use will impact the local river or aquifer, other water users outside/downstream of the water system, or both.1 </w:t>
      </w:r>
      <w:r w:rsidRPr="00C11C58">
        <w:rPr>
          <w:rStyle w:val="StyleUnderline"/>
          <w:rFonts w:asciiTheme="minorHAnsi" w:hAnsiTheme="minorHAnsi" w:cstheme="minorHAnsi"/>
        </w:rPr>
        <w:t>The NCWCD experiences mainly surpluses</w:t>
      </w:r>
      <w:r w:rsidRPr="00C11C58">
        <w:rPr>
          <w:rFonts w:asciiTheme="minorHAnsi" w:hAnsiTheme="minorHAnsi" w:cstheme="minorHAnsi"/>
          <w:sz w:val="16"/>
        </w:rPr>
        <w:t xml:space="preserve">, with </w:t>
      </w:r>
      <w:r w:rsidRPr="00C11C58">
        <w:rPr>
          <w:rStyle w:val="StyleUnderline"/>
          <w:rFonts w:asciiTheme="minorHAnsi" w:hAnsiTheme="minorHAnsi" w:cstheme="minorHAnsi"/>
        </w:rPr>
        <w:t>excess water draining into the South Platte watershed</w:t>
      </w:r>
      <w:r w:rsidRPr="00C11C58">
        <w:rPr>
          <w:rFonts w:asciiTheme="minorHAnsi" w:hAnsiTheme="minorHAnsi" w:cstheme="minorHAnsi"/>
          <w:sz w:val="16"/>
        </w:rPr>
        <w:t xml:space="preserve">, </w:t>
      </w:r>
      <w:r w:rsidRPr="00C11C58">
        <w:rPr>
          <w:rStyle w:val="StyleUnderline"/>
          <w:rFonts w:asciiTheme="minorHAnsi" w:hAnsiTheme="minorHAnsi" w:cstheme="minorHAnsi"/>
        </w:rPr>
        <w:t>where it supplements natural river flows and becomes available for use by others downstream</w:t>
      </w:r>
      <w:r w:rsidRPr="00C11C58">
        <w:rPr>
          <w:rFonts w:asciiTheme="minorHAnsi" w:hAnsiTheme="minorHAnsi" w:cstheme="minorHAnsi"/>
          <w:sz w:val="16"/>
        </w:rPr>
        <w:t xml:space="preserve">. </w:t>
      </w:r>
      <w:r w:rsidRPr="00C11C58">
        <w:rPr>
          <w:rStyle w:val="StyleUnderline"/>
          <w:rFonts w:asciiTheme="minorHAnsi" w:hAnsiTheme="minorHAnsi" w:cstheme="minorHAnsi"/>
        </w:rPr>
        <w:t>In other regulated systems, water use in excess of the allocated volume depletes water sources beyond the intended level and may reduce water available to other users outside of the regulated system</w:t>
      </w:r>
      <w:r w:rsidRPr="00C11C58">
        <w:rPr>
          <w:rFonts w:asciiTheme="minorHAnsi" w:hAnsiTheme="minorHAnsi" w:cstheme="minorHAnsi"/>
          <w:sz w:val="16"/>
        </w:rPr>
        <w:t xml:space="preserve">. For this reason, careful </w:t>
      </w:r>
      <w:r w:rsidRPr="00C11C58">
        <w:rPr>
          <w:rStyle w:val="StyleUnderline"/>
          <w:rFonts w:asciiTheme="minorHAnsi" w:hAnsiTheme="minorHAnsi" w:cstheme="minorHAnsi"/>
        </w:rPr>
        <w:t>monitoring</w:t>
      </w:r>
      <w:r w:rsidRPr="00C11C58">
        <w:rPr>
          <w:rFonts w:asciiTheme="minorHAnsi" w:hAnsiTheme="minorHAnsi" w:cstheme="minorHAnsi"/>
          <w:sz w:val="16"/>
        </w:rPr>
        <w:t xml:space="preserve"> of water availability </w:t>
      </w:r>
      <w:r w:rsidRPr="00C11C58">
        <w:rPr>
          <w:rStyle w:val="StyleUnderline"/>
          <w:rFonts w:asciiTheme="minorHAnsi" w:hAnsiTheme="minorHAnsi" w:cstheme="minorHAnsi"/>
        </w:rPr>
        <w:t>and regulation</w:t>
      </w:r>
      <w:r w:rsidRPr="00C11C58">
        <w:rPr>
          <w:rFonts w:asciiTheme="minorHAnsi" w:hAnsiTheme="minorHAnsi" w:cstheme="minorHAnsi"/>
          <w:sz w:val="16"/>
        </w:rPr>
        <w:t xml:space="preserve"> of use </w:t>
      </w:r>
      <w:r w:rsidRPr="00C11C58">
        <w:rPr>
          <w:rStyle w:val="StyleUnderline"/>
          <w:rFonts w:asciiTheme="minorHAnsi" w:hAnsiTheme="minorHAnsi" w:cstheme="minorHAnsi"/>
        </w:rPr>
        <w:t>within market systems is of paramount importance</w:t>
      </w:r>
      <w:r w:rsidRPr="00C11C58">
        <w:rPr>
          <w:rFonts w:asciiTheme="minorHAnsi" w:hAnsiTheme="minorHAnsi" w:cstheme="minorHAnsi"/>
          <w:sz w:val="16"/>
        </w:rPr>
        <w:t xml:space="preserve">. </w:t>
      </w:r>
      <w:r w:rsidRPr="00C11C58">
        <w:rPr>
          <w:rStyle w:val="StyleUnderline"/>
          <w:rFonts w:asciiTheme="minorHAnsi" w:hAnsiTheme="minorHAnsi" w:cstheme="minorHAnsi"/>
        </w:rPr>
        <w:t>In</w:t>
      </w:r>
      <w:r w:rsidRPr="00C11C58">
        <w:rPr>
          <w:rFonts w:asciiTheme="minorHAnsi" w:hAnsiTheme="minorHAnsi" w:cstheme="minorHAnsi"/>
          <w:sz w:val="16"/>
        </w:rPr>
        <w:t xml:space="preserve"> the Edwards Aquifer of </w:t>
      </w:r>
      <w:r w:rsidRPr="00C11C58">
        <w:rPr>
          <w:rStyle w:val="StyleUnderline"/>
          <w:rFonts w:asciiTheme="minorHAnsi" w:hAnsiTheme="minorHAnsi" w:cstheme="minorHAnsi"/>
        </w:rPr>
        <w:t>Texas</w:t>
      </w:r>
      <w:r w:rsidRPr="00C11C58">
        <w:rPr>
          <w:rFonts w:asciiTheme="minorHAnsi" w:hAnsiTheme="minorHAnsi" w:cstheme="minorHAnsi"/>
          <w:sz w:val="16"/>
        </w:rPr>
        <w:t xml:space="preserve">, </w:t>
      </w:r>
      <w:r w:rsidRPr="00C11C58">
        <w:rPr>
          <w:rStyle w:val="StyleUnderline"/>
          <w:rFonts w:asciiTheme="minorHAnsi" w:hAnsiTheme="minorHAnsi" w:cstheme="minorHAnsi"/>
        </w:rPr>
        <w:t>limits on aquifer withdrawals have been expressly set for the purpose of protecting plant and animal species</w:t>
      </w:r>
      <w:r w:rsidRPr="00C11C58">
        <w:rPr>
          <w:rFonts w:asciiTheme="minorHAnsi" w:hAnsiTheme="minorHAnsi" w:cstheme="minorHAnsi"/>
          <w:sz w:val="16"/>
        </w:rPr>
        <w:t xml:space="preserve"> dependent on aquifer levels or outflows at springs. </w:t>
      </w:r>
      <w:r w:rsidRPr="00C11C58">
        <w:rPr>
          <w:rStyle w:val="StyleUnderline"/>
          <w:rFonts w:asciiTheme="minorHAnsi" w:hAnsiTheme="minorHAnsi" w:cstheme="minorHAnsi"/>
        </w:rPr>
        <w:t>The aquifer is a water source for</w:t>
      </w:r>
      <w:r w:rsidRPr="00C11C58">
        <w:rPr>
          <w:rFonts w:asciiTheme="minorHAnsi" w:hAnsiTheme="minorHAnsi" w:cstheme="minorHAnsi"/>
          <w:sz w:val="16"/>
        </w:rPr>
        <w:t xml:space="preserve"> irrigation and also the primary drinking water source for more than </w:t>
      </w:r>
      <w:r w:rsidRPr="00C11C58">
        <w:rPr>
          <w:rStyle w:val="StyleUnderline"/>
          <w:rFonts w:asciiTheme="minorHAnsi" w:hAnsiTheme="minorHAnsi" w:cstheme="minorHAnsi"/>
        </w:rPr>
        <w:t>two million people in central Texas</w:t>
      </w:r>
      <w:r w:rsidRPr="00C11C58">
        <w:rPr>
          <w:rFonts w:asciiTheme="minorHAnsi" w:hAnsiTheme="minorHAnsi" w:cstheme="minorHAnsi"/>
          <w:sz w:val="16"/>
        </w:rPr>
        <w:t xml:space="preserve">, including rapidly growing San Antonio. </w:t>
      </w:r>
      <w:r w:rsidRPr="00C11C58">
        <w:rPr>
          <w:rStyle w:val="StyleUnderline"/>
          <w:rFonts w:asciiTheme="minorHAnsi" w:hAnsiTheme="minorHAnsi" w:cstheme="minorHAnsi"/>
        </w:rPr>
        <w:t>A water market</w:t>
      </w:r>
      <w:r w:rsidRPr="00C11C58">
        <w:rPr>
          <w:rFonts w:asciiTheme="minorHAnsi" w:hAnsiTheme="minorHAnsi" w:cstheme="minorHAnsi"/>
          <w:sz w:val="16"/>
        </w:rPr>
        <w:t xml:space="preserve"> </w:t>
      </w:r>
      <w:r w:rsidRPr="00C11C58">
        <w:rPr>
          <w:rStyle w:val="StyleUnderline"/>
          <w:rFonts w:asciiTheme="minorHAnsi" w:hAnsiTheme="minorHAnsi" w:cstheme="minorHAnsi"/>
        </w:rPr>
        <w:t>emerged</w:t>
      </w:r>
      <w:r w:rsidRPr="00C11C58">
        <w:rPr>
          <w:rFonts w:asciiTheme="minorHAnsi" w:hAnsiTheme="minorHAnsi" w:cstheme="minorHAnsi"/>
          <w:sz w:val="16"/>
        </w:rPr>
        <w:t xml:space="preserve"> in the late 1990s </w:t>
      </w:r>
      <w:r w:rsidRPr="00C11C58">
        <w:rPr>
          <w:rStyle w:val="StyleUnderline"/>
          <w:rFonts w:asciiTheme="minorHAnsi" w:hAnsiTheme="minorHAnsi" w:cstheme="minorHAnsi"/>
        </w:rPr>
        <w:t>as a consequence of a federal lawsuit brought by environmental interests</w:t>
      </w:r>
      <w:r w:rsidRPr="00C11C58">
        <w:rPr>
          <w:rFonts w:asciiTheme="minorHAnsi" w:hAnsiTheme="minorHAnsi" w:cstheme="minorHAnsi"/>
          <w:sz w:val="16"/>
        </w:rPr>
        <w:t xml:space="preserve"> against the US Secretary of the Interior for failure to protect endangered species. As a result of the court case, </w:t>
      </w:r>
      <w:r w:rsidRPr="00C11C58">
        <w:rPr>
          <w:rStyle w:val="StyleUnderline"/>
          <w:rFonts w:asciiTheme="minorHAnsi" w:hAnsiTheme="minorHAnsi" w:cstheme="minorHAnsi"/>
        </w:rPr>
        <w:t>a cap was established on total water extractions from the aquifer,</w:t>
      </w:r>
      <w:r w:rsidRPr="00C11C58">
        <w:rPr>
          <w:rFonts w:asciiTheme="minorHAnsi" w:hAnsiTheme="minorHAnsi" w:cstheme="minorHAnsi"/>
          <w:sz w:val="16"/>
        </w:rPr>
        <w:t xml:space="preserve"> as illustrated in Figure 1. The Edwards Aquifer cap initially limited withdrawals to 550 million m3 (450,000 acre-feet) per year by 2004, to be reduced to 493 million m3 (400,000 acre-feet) by 2008. These caps drew on extensive scientific analysis of minimum aquifer levels and associated spring flows to support the endangered species.2 As illustrated in Figure 1, the initial cap of 550 million m3 was met during 2007, with only one minor exceedance (of 1%) in 2006. This was largely accomplished through aggressive implementation of water conservation measures in the San Antonio metropolitan area, investments in improved agricultural irrigation efficiency on regional farms (Richter et al., 2013), and under-utilization of water rights. In the case of the Edwards Aquifer there has been a substantial difference between the imposed cap levels and the total volume of issued water rights. After many legal challenges, 881 groundwater permits were issued over time, totaling 549,000 acre-feet (677 million m3). This large disparity between the imposed cap levels and the volume of existing water rights posed considerable environmental risk, even though it consisted to a large extent of under-utilized water rights. To reduce the risk of full use of the rights, Texas could have bought down the excessive water rights to the level of the cap, but public funding for such purchases was limited. Instead, Texas changed strategy. The Texas legislature, in close coordination with the US Fish &amp; Wildlife Service, passed a bill in 2007 that relaxed the cap on total water rights to 705 million m3 (572,000 acre-feet), a level 5% higher than either the existing volume of water rights or the maximum level of withdrawals in 1989 (Figure 1). At the same time, the Legislature shifted strategy from a cap on the volume of permanent water rights towards a cap on water allocations during drought periods (Texas State Legislature, 2007). A ‘Critical Period Management’ plan was put into place that reduces allowable withdrawals in a staged fashion during drought periods (Table 1; Figure 5). These reductions effectively create an allocation cap that, under certain drought scenarios, is considerably lower than originally set in the 1990s, as reflected by the fact that Texas legislators deemed it necessary to also include a floor on those reductions. From 2007, the allowable withdrawals were not to drop below 419 million m3 (340,000 acre-feet) under Stage IV conditions, and not below 395 million m3 (320,000 acre-feet) beginning in 2013. Importantly, the 2007 legislation also called for the creation of an ‘Edwards Aquifer Recovery Implementation Programme’ (EARIP, 2012) to further examine additional drought and habitat management measures that may be necessary to protect the endangered species. The EARIP produced a consensus-based water management plan in 2012 that is widely believed to be sufficient to sustain the endangered species, so long as the withdrawal reductions in Table 1 are achieved. It will be of interest to see whether the newest initiatives will reinforce or hamper the efficiency gains associated with water markets – a point discussed later in this paper. In summary, </w:t>
      </w:r>
      <w:r w:rsidRPr="00C11C58">
        <w:rPr>
          <w:rStyle w:val="StyleUnderline"/>
          <w:rFonts w:asciiTheme="minorHAnsi" w:hAnsiTheme="minorHAnsi" w:cstheme="minorHAnsi"/>
        </w:rPr>
        <w:t xml:space="preserve">water managers have been largely successful in managing water usage within cap limits </w:t>
      </w:r>
      <w:r w:rsidRPr="00C11C58">
        <w:rPr>
          <w:rFonts w:asciiTheme="minorHAnsi" w:hAnsiTheme="minorHAnsi" w:cstheme="minorHAnsi"/>
          <w:sz w:val="16"/>
        </w:rPr>
        <w:t xml:space="preserve">in these two case studies; </w:t>
      </w:r>
      <w:r w:rsidRPr="00C11C58">
        <w:rPr>
          <w:rStyle w:val="StyleUnderline"/>
          <w:rFonts w:asciiTheme="minorHAnsi" w:hAnsiTheme="minorHAnsi" w:cstheme="minorHAnsi"/>
        </w:rPr>
        <w:t>water use has exceeded the cap levels only occasionally</w:t>
      </w:r>
      <w:r w:rsidRPr="00C11C58">
        <w:rPr>
          <w:rFonts w:asciiTheme="minorHAnsi" w:hAnsiTheme="minorHAnsi" w:cstheme="minorHAnsi"/>
          <w:sz w:val="16"/>
        </w:rPr>
        <w:t xml:space="preserve">. This was made much easier in the NCWCD </w:t>
      </w:r>
      <w:r w:rsidRPr="00C11C58">
        <w:rPr>
          <w:rStyle w:val="StyleUnderline"/>
          <w:rFonts w:asciiTheme="minorHAnsi" w:hAnsiTheme="minorHAnsi" w:cstheme="minorHAnsi"/>
        </w:rPr>
        <w:t>because physical water availability</w:t>
      </w:r>
      <w:r w:rsidRPr="00C11C58">
        <w:rPr>
          <w:rFonts w:asciiTheme="minorHAnsi" w:hAnsiTheme="minorHAnsi" w:cstheme="minorHAnsi"/>
          <w:sz w:val="16"/>
        </w:rPr>
        <w:t xml:space="preserve"> (in C-BT Project deliveries) </w:t>
      </w:r>
      <w:r w:rsidRPr="00C11C58">
        <w:rPr>
          <w:rStyle w:val="StyleUnderline"/>
          <w:rFonts w:asciiTheme="minorHAnsi" w:hAnsiTheme="minorHAnsi" w:cstheme="minorHAnsi"/>
        </w:rPr>
        <w:t>limits water use as much or more than the regulatory cap</w:t>
      </w:r>
      <w:r w:rsidRPr="00C11C58">
        <w:rPr>
          <w:rFonts w:asciiTheme="minorHAnsi" w:hAnsiTheme="minorHAnsi" w:cstheme="minorHAnsi"/>
          <w:sz w:val="16"/>
        </w:rPr>
        <w:t xml:space="preserve"> (allocation levels). In the Edwards Aquifer, water use has remained below cap levels primarily due to under-utilization of permanent water rights. With the capping strategy now shifting from a limit on the volume of permanent rights to a temporary limit on water use during droughts, it will be interesting to see whether the water managers of the Edwards Aquifer are able to maintain the aquifer at levels necessary to protect the endangered species. 2.2. Effectiveness in protecting ecosystems and species A number of </w:t>
      </w:r>
      <w:r w:rsidRPr="00C11C58">
        <w:rPr>
          <w:rStyle w:val="StyleUnderline"/>
          <w:rFonts w:asciiTheme="minorHAnsi" w:hAnsiTheme="minorHAnsi" w:cstheme="minorHAnsi"/>
        </w:rPr>
        <w:t xml:space="preserve">water markets have been initiated or utilized to achieve environmental restoration objectives. </w:t>
      </w:r>
      <w:r w:rsidRPr="00C11C58">
        <w:rPr>
          <w:rFonts w:asciiTheme="minorHAnsi" w:hAnsiTheme="minorHAnsi" w:cstheme="minorHAnsi"/>
          <w:sz w:val="16"/>
        </w:rPr>
        <w:t xml:space="preserve">In some cases, </w:t>
      </w:r>
      <w:r w:rsidRPr="00C11C58">
        <w:rPr>
          <w:rStyle w:val="StyleUnderline"/>
          <w:rFonts w:asciiTheme="minorHAnsi" w:hAnsiTheme="minorHAnsi" w:cstheme="minorHAnsi"/>
        </w:rPr>
        <w:t>the capping of water use</w:t>
      </w:r>
      <w:r w:rsidRPr="00C11C58">
        <w:rPr>
          <w:rFonts w:asciiTheme="minorHAnsi" w:hAnsiTheme="minorHAnsi" w:cstheme="minorHAnsi"/>
          <w:sz w:val="16"/>
        </w:rPr>
        <w:t xml:space="preserve"> – through either a limit on the volume of permanent water rights or by conditioning those water rights with variable annual allocations </w:t>
      </w:r>
      <w:r w:rsidRPr="00C11C58">
        <w:rPr>
          <w:rStyle w:val="StyleUnderline"/>
          <w:rFonts w:asciiTheme="minorHAnsi" w:hAnsiTheme="minorHAnsi" w:cstheme="minorHAnsi"/>
        </w:rPr>
        <w:t xml:space="preserve">– is the primary mechanism to </w:t>
      </w:r>
      <w:r w:rsidRPr="00C11C58">
        <w:rPr>
          <w:rStyle w:val="Emphasis"/>
          <w:rFonts w:asciiTheme="minorHAnsi" w:hAnsiTheme="minorHAnsi" w:cstheme="minorHAnsi"/>
        </w:rPr>
        <w:t>pursue environmental protection or restoration</w:t>
      </w:r>
      <w:r w:rsidRPr="00C11C58">
        <w:rPr>
          <w:rFonts w:asciiTheme="minorHAnsi" w:hAnsiTheme="minorHAnsi" w:cstheme="minorHAnsi"/>
          <w:sz w:val="16"/>
        </w:rPr>
        <w:t xml:space="preserve">. In other cases, such capping is accompanied by a programme of ‘buying down’ the existing water rights, either through governmental buy-backs or through non-governmental water purchasing initiatives (e.g., by private conservation organizations). A buy-back programme is politically much more palatable than a regulatory reduction in water rights without compensation, which amounts to expropriation from water rights holders. Environmentally-driven </w:t>
      </w:r>
      <w:r w:rsidRPr="00C11C58">
        <w:rPr>
          <w:rStyle w:val="Emphasis"/>
          <w:rFonts w:asciiTheme="minorHAnsi" w:hAnsiTheme="minorHAnsi" w:cstheme="minorHAnsi"/>
        </w:rPr>
        <w:t>acquisitions of water rights</w:t>
      </w:r>
      <w:r w:rsidRPr="00C11C58">
        <w:rPr>
          <w:rFonts w:asciiTheme="minorHAnsi" w:hAnsiTheme="minorHAnsi" w:cstheme="minorHAnsi"/>
          <w:sz w:val="16"/>
        </w:rPr>
        <w:t xml:space="preserve"> are expressly </w:t>
      </w:r>
      <w:r w:rsidRPr="00C11C58">
        <w:rPr>
          <w:rStyle w:val="StyleUnderline"/>
          <w:rFonts w:asciiTheme="minorHAnsi" w:hAnsiTheme="minorHAnsi" w:cstheme="minorHAnsi"/>
        </w:rPr>
        <w:t xml:space="preserve">intended to </w:t>
      </w:r>
      <w:r w:rsidRPr="00C11C58">
        <w:rPr>
          <w:rStyle w:val="Emphasis"/>
          <w:rFonts w:asciiTheme="minorHAnsi" w:hAnsiTheme="minorHAnsi" w:cstheme="minorHAnsi"/>
        </w:rPr>
        <w:t>make more water available in a freshwater ecosystem during critical seasons</w:t>
      </w:r>
      <w:r w:rsidRPr="00C11C58">
        <w:rPr>
          <w:rStyle w:val="StyleUnderline"/>
          <w:rFonts w:asciiTheme="minorHAnsi" w:hAnsiTheme="minorHAnsi" w:cstheme="minorHAnsi"/>
        </w:rPr>
        <w:t xml:space="preserve"> or droughts. </w:t>
      </w:r>
      <w:r w:rsidRPr="00C11C58">
        <w:rPr>
          <w:rFonts w:asciiTheme="minorHAnsi" w:hAnsiTheme="minorHAnsi" w:cstheme="minorHAnsi"/>
          <w:sz w:val="16"/>
        </w:rPr>
        <w:t xml:space="preserve">Acquisitions of water rights for environmental purposes have been made possible and increasingly common by an evolving legal doctrine that has recognized retaining water for in-stream use or even for off-stream use, such as for flooding, as a beneficial use. These legal adjustments have been important in preventing the loss of a water right or its seniority due to perceptions that the water right was not being used for any worthwhile purpose and should therefore be forfeited or re-allocated (Colby, 1990). In the Edwards Aquifer of Texas, as discussed above, endangered species recovery plans are predicated on the ability to manage water withdrawals within prescribed limits and thereby leave enough water in the aquifer (or flowing in springs) to support targeted species. Even though the total volume of existing water rights remains 37% higher than the original cap level, it is believed that those rights can be adjusted through regulatory reductions in aquifer withdrawals during dry periods, such that endangered species and the overall health of aquifer and river ecosystems can be sustained (EARIP, 2012). This approach of withdrawal reductions has in fact been tested, in part, over the past decade by the San Antonio Water System (SAWS), the primary purveyor of water to San Antonio’s metropolitan area and the dominant user of the groundwater. Since the late 1990s, SAWS has been implementing an aggressive water conservation programme that is keyed to specified water levels in the aquifer. As the aquifer level drops, increasing regulatory controls are exercised on water use in the metro area (SAWS, 2013). Monitoring of endangered species populations suggests a relatively steady or improving trend over recent years (Figure 6). Extensive ecological modeling conducted as part of the EARIP suggests that the aquifer management strategies already being employed by SAWS, to be supplemented substantially through EARIP recommendations, should sustain the species. Similarly, capping the total volume of water rights as well as annual adjustments in water allocations have been used to protect and restore ecological health in the Murray–Darling Basin of southeastern Australia (Figure 7), where water is predominately used for irrigated agriculture. Australia’s water markets are perhaps the most advanced and active water markets in the world. Australia has moved away from a strict engineering approach of water management towards economic principles and water markets (National Water Commission, 2011; Heberger, 2012). The recent ‘Millennium Drought’ that caught much of Australia in its grip between 1997 and 2009 helped develop and refine water markets that are concentrated in the Murray–Darling Basin, where the bulk of Australia’s agricultural production takes place. The Australian states sharing the basin stopped issuing new water rights as early as 1969, but a basinwide cap on total water extractions was not adopted until 1995 and only formally institutionalized in 1997 (MDBA, 2011). A national water market was established soon thereafter. However, the cap in the Murray–Darling Basin was insufficient to prevent widespread ecological devastation when a drought of record began in 1997. With ecological and economic impacts mounting during the Millennium Drought, in 2007 the Federal Government passed a new Water Act calling for a basin-wide plan. A draft plan released in 2010 was based on an exhaustive assessment of more than 2,000 environmental assets (e.g., populations of target species, wetland habitats, etc.) spread across the basin, as well as more than 100 hydrologic indicator sites. The draft Basin Plan outlined three scenarios for reducing water diversions to protect ecological health, with reductions ranging from 27–37% (Murray–Darling Authority, 2010), but the final Basin Plan completed in 2012 set basin-wide reductions at 21% (a reduction of 2.8 billion (2.8  109) m3, or 2.2 million acre-feet), to be supplemented with a variety of water infrastructure modifications designed to facilitate environmental watering projects. The sequence of caps implemented by the states and by Federal Government in the Murray–Darling has been accompanied by commitments to buy back water rights to restore river flows and priority habitats. In 2003, AUS$700 million was appropriated over a five-year period as part of a ‘Living Murray Initiative’ to purchase 960 million m3 by 2009 (Australian Government, 2012). The federal government committed an additional $3.1 billion (3.1  109) for environmental water purchase in 2008 in its ‘Restoring the balance’ programme. As of September 2012, an additional 1.6 billion (1.6  109) m3 had been recovered, representing over half of the 2.8 billion (2.8  109) m3 of water use reductions called for in the final 2012 Basin Plan (Australian Government, 2012). The Australian case illustrates the challenge of reactively imposing a cap that de facto reduces water use permanently. It also brings to the fore the importance of a societal debate, as capping water use comes with governmental commitments of buying water rights to be paid for by taxpayer dollars. The ecological benefits of the environmental water purchases in the Murray–Darling Basin are detailed in various reports (MDBA, 2011; Australian Government, 2012; National Water Commission, 2012, 2013). While considerable ecological benefit has clearly been achieved, given that the Basin Plan will not be fully implemented until 2019 it remains too early to tell whether the large suite of environmental targets identified in the Basin Plan will eventually be fully restored by the efforts to cap water consumption and buy back water rights for the environment. 2.3. Effectiveness in improving economic productivity </w:t>
      </w:r>
      <w:r w:rsidRPr="00C11C58">
        <w:rPr>
          <w:rStyle w:val="StyleUnderline"/>
          <w:rFonts w:asciiTheme="minorHAnsi" w:hAnsiTheme="minorHAnsi" w:cstheme="minorHAnsi"/>
        </w:rPr>
        <w:t>The benefits of competitive markets have long been appreciated</w:t>
      </w:r>
      <w:r w:rsidRPr="00C11C58">
        <w:rPr>
          <w:rFonts w:asciiTheme="minorHAnsi" w:hAnsiTheme="minorHAnsi" w:cstheme="minorHAnsi"/>
          <w:sz w:val="16"/>
        </w:rPr>
        <w:t xml:space="preserve">, even before economists started analyzing their every aspect. In the context of our cap-and-trade approach, it is important to realize that the </w:t>
      </w:r>
      <w:r w:rsidRPr="00C11C58">
        <w:rPr>
          <w:rStyle w:val="StyleUnderline"/>
          <w:rFonts w:asciiTheme="minorHAnsi" w:hAnsiTheme="minorHAnsi" w:cstheme="minorHAnsi"/>
        </w:rPr>
        <w:t>benefits</w:t>
      </w:r>
      <w:r w:rsidRPr="00C11C58">
        <w:rPr>
          <w:rFonts w:asciiTheme="minorHAnsi" w:hAnsiTheme="minorHAnsi" w:cstheme="minorHAnsi"/>
          <w:sz w:val="16"/>
        </w:rPr>
        <w:t xml:space="preserve"> that markets promise </w:t>
      </w:r>
      <w:r w:rsidRPr="00C11C58">
        <w:rPr>
          <w:rStyle w:val="StyleUnderline"/>
          <w:rFonts w:asciiTheme="minorHAnsi" w:hAnsiTheme="minorHAnsi" w:cstheme="minorHAnsi"/>
        </w:rPr>
        <w:t>only materialize to the extent that water use is kept within an agreed-upon cap</w:t>
      </w:r>
      <w:r w:rsidRPr="00C11C58">
        <w:rPr>
          <w:rFonts w:asciiTheme="minorHAnsi" w:hAnsiTheme="minorHAnsi" w:cstheme="minorHAnsi"/>
          <w:sz w:val="16"/>
        </w:rPr>
        <w:t xml:space="preserve"> </w:t>
      </w:r>
      <w:r w:rsidRPr="00C11C58">
        <w:rPr>
          <w:rStyle w:val="StyleUnderline"/>
          <w:rFonts w:asciiTheme="minorHAnsi" w:hAnsiTheme="minorHAnsi" w:cstheme="minorHAnsi"/>
        </w:rPr>
        <w:t>which takes into account environmental concerns and adverse third party effects.</w:t>
      </w:r>
      <w:r w:rsidRPr="00C11C58">
        <w:rPr>
          <w:rFonts w:asciiTheme="minorHAnsi" w:hAnsiTheme="minorHAnsi" w:cstheme="minorHAnsi"/>
          <w:sz w:val="16"/>
        </w:rPr>
        <w:t xml:space="preserve"> Effective </w:t>
      </w:r>
      <w:r w:rsidRPr="00C11C58">
        <w:rPr>
          <w:rStyle w:val="StyleUnderline"/>
          <w:rFonts w:asciiTheme="minorHAnsi" w:hAnsiTheme="minorHAnsi" w:cstheme="minorHAnsi"/>
        </w:rPr>
        <w:t>water use cannot be greater than the total sum of</w:t>
      </w:r>
      <w:r w:rsidRPr="00C11C58">
        <w:rPr>
          <w:rFonts w:asciiTheme="minorHAnsi" w:hAnsiTheme="minorHAnsi" w:cstheme="minorHAnsi"/>
          <w:sz w:val="16"/>
        </w:rPr>
        <w:t xml:space="preserve"> (adjustable) </w:t>
      </w:r>
      <w:r w:rsidRPr="00C11C58">
        <w:rPr>
          <w:rStyle w:val="StyleUnderline"/>
          <w:rFonts w:asciiTheme="minorHAnsi" w:hAnsiTheme="minorHAnsi" w:cstheme="minorHAnsi"/>
        </w:rPr>
        <w:t>water rights</w:t>
      </w:r>
      <w:r w:rsidRPr="00C11C58">
        <w:rPr>
          <w:rFonts w:asciiTheme="minorHAnsi" w:hAnsiTheme="minorHAnsi" w:cstheme="minorHAnsi"/>
          <w:sz w:val="16"/>
        </w:rPr>
        <w:t xml:space="preserve"> and, </w:t>
      </w:r>
      <w:r w:rsidRPr="00C11C58">
        <w:rPr>
          <w:rStyle w:val="StyleUnderline"/>
          <w:rFonts w:asciiTheme="minorHAnsi" w:hAnsiTheme="minorHAnsi" w:cstheme="minorHAnsi"/>
        </w:rPr>
        <w:t>if so, governments and other agencies have to regulate or buy water rights down to the cap</w:t>
      </w:r>
      <w:r w:rsidRPr="00C11C58">
        <w:rPr>
          <w:rFonts w:asciiTheme="minorHAnsi" w:hAnsiTheme="minorHAnsi" w:cstheme="minorHAnsi"/>
          <w:sz w:val="16"/>
        </w:rPr>
        <w:t xml:space="preserve">. Otherwise, negative externalities diminish the efficiency gains associated with water market transactions. Similarly, water markets can only be successful in addressing scarcity with proper governance (water metering and properly enforced water rights) and adequate competition. It is important to note here that a well-functioning market presupposes an holistic approach that defines an environmental cap for all sources of water. If it were the case that the cap on water use applied, for example, only to surface and not to groundwater, it is quite likely that attempts to limit the use of surface water would give way to the depletion of the other. </w:t>
      </w:r>
      <w:r w:rsidRPr="00C11C58">
        <w:rPr>
          <w:rStyle w:val="StyleUnderline"/>
          <w:rFonts w:asciiTheme="minorHAnsi" w:hAnsiTheme="minorHAnsi" w:cstheme="minorHAnsi"/>
        </w:rPr>
        <w:t>The main strength of competitive water markets derives from their pricing mechanism</w:t>
      </w:r>
      <w:r w:rsidRPr="00C11C58">
        <w:rPr>
          <w:rFonts w:asciiTheme="minorHAnsi" w:hAnsiTheme="minorHAnsi" w:cstheme="minorHAnsi"/>
          <w:sz w:val="16"/>
        </w:rPr>
        <w:t xml:space="preserve">. As Hanemann (2006) points out, </w:t>
      </w:r>
      <w:r w:rsidRPr="00C11C58">
        <w:rPr>
          <w:rStyle w:val="Emphasis"/>
          <w:rFonts w:asciiTheme="minorHAnsi" w:hAnsiTheme="minorHAnsi" w:cstheme="minorHAnsi"/>
        </w:rPr>
        <w:t>water is commonly subsidized in price</w:t>
      </w:r>
      <w:r w:rsidRPr="00C11C58">
        <w:rPr>
          <w:rFonts w:asciiTheme="minorHAnsi" w:hAnsiTheme="minorHAnsi" w:cstheme="minorHAnsi"/>
          <w:sz w:val="16"/>
        </w:rPr>
        <w:t xml:space="preserve">, or priced at the service fee of delivering water. In the latter case, the price of water is what it costs to supply it to users – e.g., to build and maintain irrigation canals or distribution pipes, wells, dams or water treatment facilities – without accounting for supply or demand levels, externalities of water use, or the willingness of water users to pay for additional water. </w:t>
      </w:r>
      <w:r w:rsidRPr="00C11C58">
        <w:rPr>
          <w:rStyle w:val="StyleUnderline"/>
          <w:rFonts w:asciiTheme="minorHAnsi" w:hAnsiTheme="minorHAnsi" w:cstheme="minorHAnsi"/>
        </w:rPr>
        <w:t xml:space="preserve">In other words, </w:t>
      </w:r>
      <w:r w:rsidRPr="00C11C58">
        <w:rPr>
          <w:rStyle w:val="Emphasis"/>
          <w:rFonts w:asciiTheme="minorHAnsi" w:hAnsiTheme="minorHAnsi" w:cstheme="minorHAnsi"/>
        </w:rPr>
        <w:t>water users are often not paying the true cost of water</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This </w:t>
      </w:r>
      <w:r w:rsidRPr="00C11C58">
        <w:rPr>
          <w:rStyle w:val="Emphasis"/>
          <w:rFonts w:asciiTheme="minorHAnsi" w:hAnsiTheme="minorHAnsi" w:cstheme="minorHAnsi"/>
        </w:rPr>
        <w:t>underpricing leads to overuse, less conservation and resource depletion</w:t>
      </w:r>
      <w:r w:rsidRPr="00C11C58">
        <w:rPr>
          <w:rFonts w:asciiTheme="minorHAnsi" w:hAnsiTheme="minorHAnsi" w:cstheme="minorHAnsi"/>
          <w:sz w:val="16"/>
        </w:rPr>
        <w:t xml:space="preserve">. Another serious problem in many water basins is the use of lots of water for low value purposes, to the exclusion of more economically productive uses. An explicit goal of </w:t>
      </w:r>
      <w:r w:rsidRPr="00C11C58">
        <w:rPr>
          <w:rStyle w:val="StyleUnderline"/>
          <w:rFonts w:asciiTheme="minorHAnsi" w:hAnsiTheme="minorHAnsi" w:cstheme="minorHAnsi"/>
        </w:rPr>
        <w:t>water markets</w:t>
      </w:r>
      <w:r w:rsidRPr="00C11C58">
        <w:rPr>
          <w:rFonts w:asciiTheme="minorHAnsi" w:hAnsiTheme="minorHAnsi" w:cstheme="minorHAnsi"/>
          <w:sz w:val="16"/>
        </w:rPr>
        <w:t xml:space="preserve"> advocates, then, is to let water markets </w:t>
      </w:r>
      <w:r w:rsidRPr="00C11C58">
        <w:rPr>
          <w:rStyle w:val="StyleUnderline"/>
          <w:rFonts w:asciiTheme="minorHAnsi" w:hAnsiTheme="minorHAnsi" w:cstheme="minorHAnsi"/>
        </w:rPr>
        <w:t xml:space="preserve">price water more accurately </w:t>
      </w:r>
      <w:r w:rsidRPr="00C11C58">
        <w:rPr>
          <w:rFonts w:asciiTheme="minorHAnsi" w:hAnsiTheme="minorHAnsi" w:cstheme="minorHAnsi"/>
          <w:sz w:val="16"/>
        </w:rPr>
        <w:t xml:space="preserve">and have them reallocate water resources to </w:t>
      </w:r>
      <w:r w:rsidRPr="00C11C58">
        <w:rPr>
          <w:rStyle w:val="StyleUnderline"/>
          <w:rFonts w:asciiTheme="minorHAnsi" w:hAnsiTheme="minorHAnsi" w:cstheme="minorHAnsi"/>
        </w:rPr>
        <w:t>those</w:t>
      </w:r>
      <w:r w:rsidRPr="00C11C58">
        <w:rPr>
          <w:rFonts w:asciiTheme="minorHAnsi" w:hAnsiTheme="minorHAnsi" w:cstheme="minorHAnsi"/>
          <w:sz w:val="16"/>
        </w:rPr>
        <w:t xml:space="preserve"> who </w:t>
      </w:r>
      <w:r w:rsidRPr="00C11C58">
        <w:rPr>
          <w:rStyle w:val="StyleUnderline"/>
          <w:rFonts w:asciiTheme="minorHAnsi" w:hAnsiTheme="minorHAnsi" w:cstheme="minorHAnsi"/>
        </w:rPr>
        <w:t>will use water more efficiently and maximize its economic value</w:t>
      </w:r>
      <w:r w:rsidRPr="00C11C58">
        <w:rPr>
          <w:rFonts w:asciiTheme="minorHAnsi" w:hAnsiTheme="minorHAnsi" w:cstheme="minorHAnsi"/>
          <w:sz w:val="16"/>
        </w:rPr>
        <w:t xml:space="preserve">. The </w:t>
      </w:r>
      <w:r w:rsidRPr="00C11C58">
        <w:rPr>
          <w:rStyle w:val="StyleUnderline"/>
          <w:rFonts w:asciiTheme="minorHAnsi" w:hAnsiTheme="minorHAnsi" w:cstheme="minorHAnsi"/>
        </w:rPr>
        <w:t>strength of markets</w:t>
      </w:r>
      <w:r w:rsidRPr="00C11C58">
        <w:rPr>
          <w:rFonts w:asciiTheme="minorHAnsi" w:hAnsiTheme="minorHAnsi" w:cstheme="minorHAnsi"/>
          <w:sz w:val="16"/>
        </w:rPr>
        <w:t xml:space="preserve"> to allocate water efficiently and to do so in a decentralized fashion </w:t>
      </w:r>
      <w:r w:rsidRPr="00C11C58">
        <w:rPr>
          <w:rStyle w:val="StyleUnderline"/>
          <w:rFonts w:asciiTheme="minorHAnsi" w:hAnsiTheme="minorHAnsi" w:cstheme="minorHAnsi"/>
        </w:rPr>
        <w:t>appears most clearly when compared with</w:t>
      </w:r>
      <w:r w:rsidRPr="00C11C58">
        <w:rPr>
          <w:rFonts w:asciiTheme="minorHAnsi" w:hAnsiTheme="minorHAnsi" w:cstheme="minorHAnsi"/>
          <w:sz w:val="16"/>
        </w:rPr>
        <w:t xml:space="preserve"> traditional, non-market based regulations, or socalled ‘</w:t>
      </w:r>
      <w:r w:rsidRPr="00C11C58">
        <w:rPr>
          <w:rStyle w:val="StyleUnderline"/>
          <w:rFonts w:asciiTheme="minorHAnsi" w:hAnsiTheme="minorHAnsi" w:cstheme="minorHAnsi"/>
        </w:rPr>
        <w:t>command and control’ policies</w:t>
      </w:r>
      <w:r w:rsidRPr="00C11C58">
        <w:rPr>
          <w:rFonts w:asciiTheme="minorHAnsi" w:hAnsiTheme="minorHAnsi" w:cstheme="minorHAnsi"/>
          <w:sz w:val="16"/>
        </w:rPr>
        <w:t xml:space="preserve">. For instance, </w:t>
      </w:r>
      <w:r w:rsidRPr="00C11C58">
        <w:rPr>
          <w:rStyle w:val="StyleUnderline"/>
          <w:rFonts w:asciiTheme="minorHAnsi" w:hAnsiTheme="minorHAnsi" w:cstheme="minorHAnsi"/>
        </w:rPr>
        <w:t>regulatory actions in droughts</w:t>
      </w:r>
      <w:r w:rsidRPr="00C11C58">
        <w:rPr>
          <w:rFonts w:asciiTheme="minorHAnsi" w:hAnsiTheme="minorHAnsi" w:cstheme="minorHAnsi"/>
          <w:sz w:val="16"/>
        </w:rPr>
        <w:t xml:space="preserve"> are common, </w:t>
      </w:r>
      <w:r w:rsidRPr="00C11C58">
        <w:rPr>
          <w:rStyle w:val="StyleUnderline"/>
          <w:rFonts w:asciiTheme="minorHAnsi" w:hAnsiTheme="minorHAnsi" w:cstheme="minorHAnsi"/>
        </w:rPr>
        <w:t xml:space="preserve">calling for everyone to save </w:t>
      </w:r>
      <w:r w:rsidRPr="00C11C58">
        <w:rPr>
          <w:rFonts w:asciiTheme="minorHAnsi" w:hAnsiTheme="minorHAnsi" w:cstheme="minorHAnsi"/>
          <w:sz w:val="16"/>
        </w:rPr>
        <w:t xml:space="preserve">x litres of </w:t>
      </w:r>
      <w:r w:rsidRPr="00C11C58">
        <w:rPr>
          <w:rStyle w:val="StyleUnderline"/>
          <w:rFonts w:asciiTheme="minorHAnsi" w:hAnsiTheme="minorHAnsi" w:cstheme="minorHAnsi"/>
        </w:rPr>
        <w:t>water</w:t>
      </w:r>
      <w:r w:rsidRPr="00C11C58">
        <w:rPr>
          <w:rFonts w:asciiTheme="minorHAnsi" w:hAnsiTheme="minorHAnsi" w:cstheme="minorHAnsi"/>
          <w:sz w:val="16"/>
        </w:rPr>
        <w:t xml:space="preserve">. Because the cost of reducing water use differs considerably among water users, </w:t>
      </w:r>
      <w:r w:rsidRPr="00C11C58">
        <w:rPr>
          <w:rStyle w:val="StyleUnderline"/>
          <w:rFonts w:asciiTheme="minorHAnsi" w:hAnsiTheme="minorHAnsi" w:cstheme="minorHAnsi"/>
        </w:rPr>
        <w:t>the ability to trade in water markets can decrease the economic cost of conservation significantly</w:t>
      </w:r>
      <w:r w:rsidRPr="00C11C58">
        <w:rPr>
          <w:rFonts w:asciiTheme="minorHAnsi" w:hAnsiTheme="minorHAnsi" w:cstheme="minorHAnsi"/>
          <w:sz w:val="16"/>
        </w:rPr>
        <w:t xml:space="preserve">. Instead of incurring costly conservation, </w:t>
      </w:r>
      <w:r w:rsidRPr="00C11C58">
        <w:rPr>
          <w:rStyle w:val="StyleUnderline"/>
          <w:rFonts w:asciiTheme="minorHAnsi" w:hAnsiTheme="minorHAnsi" w:cstheme="minorHAnsi"/>
        </w:rPr>
        <w:t>water users can buy water rights from those who save water easily and without much additional cost and who are willing to sell</w:t>
      </w:r>
      <w:r w:rsidRPr="00C11C58">
        <w:rPr>
          <w:rFonts w:asciiTheme="minorHAnsi" w:hAnsiTheme="minorHAnsi" w:cstheme="minorHAnsi"/>
          <w:sz w:val="16"/>
        </w:rPr>
        <w:t>.</w:t>
      </w:r>
    </w:p>
    <w:p w14:paraId="03D66A1A" w14:textId="77777777" w:rsidR="00643358" w:rsidRPr="00C11C58" w:rsidRDefault="00643358" w:rsidP="00643358">
      <w:pPr>
        <w:rPr>
          <w:rStyle w:val="StyleUnderline"/>
          <w:rFonts w:asciiTheme="minorHAnsi" w:hAnsiTheme="minorHAnsi" w:cstheme="minorHAnsi"/>
        </w:rPr>
      </w:pPr>
    </w:p>
    <w:p w14:paraId="53B121E3" w14:textId="1BD8D428" w:rsidR="00643358" w:rsidRPr="00C11C58" w:rsidRDefault="00643358" w:rsidP="00643358">
      <w:pPr>
        <w:pStyle w:val="Heading3"/>
        <w:rPr>
          <w:rFonts w:asciiTheme="minorHAnsi" w:hAnsiTheme="minorHAnsi" w:cstheme="minorHAnsi"/>
        </w:rPr>
      </w:pPr>
      <w:r w:rsidRPr="00C11C58">
        <w:rPr>
          <w:rFonts w:asciiTheme="minorHAnsi" w:hAnsiTheme="minorHAnsi" w:cstheme="minorHAnsi"/>
        </w:rPr>
        <w:t xml:space="preserve">2NC – S – Tech </w:t>
      </w:r>
    </w:p>
    <w:p w14:paraId="4D6DF561"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Markets solve long term through spontaneous adjustments - AND spurs new water tech</w:t>
      </w:r>
    </w:p>
    <w:p w14:paraId="0E6B6401" w14:textId="77777777" w:rsidR="00643358" w:rsidRPr="00C11C58" w:rsidRDefault="00643358" w:rsidP="00643358">
      <w:pPr>
        <w:rPr>
          <w:rFonts w:asciiTheme="minorHAnsi" w:hAnsiTheme="minorHAnsi" w:cstheme="minorHAnsi"/>
        </w:rPr>
      </w:pPr>
      <w:r w:rsidRPr="00C11C58">
        <w:rPr>
          <w:rStyle w:val="Style13ptBold"/>
          <w:rFonts w:asciiTheme="minorHAnsi" w:hAnsiTheme="minorHAnsi" w:cstheme="minorHAnsi"/>
        </w:rPr>
        <w:t>Dalmia, 15</w:t>
      </w:r>
      <w:r w:rsidRPr="00C11C58">
        <w:rPr>
          <w:rFonts w:asciiTheme="minorHAnsi" w:hAnsiTheme="minorHAnsi" w:cstheme="minorHAnsi"/>
        </w:rPr>
        <w:t xml:space="preserve"> (Shikha Dalmia - senior policy analyst @ Reason Foundation, Bloomberg contributor, Washington Examiner columnist.  "The market-based solution to California's water crisis," April 17  2015, </w:t>
      </w:r>
      <w:hyperlink r:id="rId43" w:history="1">
        <w:r w:rsidRPr="00C11C58">
          <w:rPr>
            <w:rStyle w:val="Hyperlink"/>
            <w:rFonts w:asciiTheme="minorHAnsi" w:hAnsiTheme="minorHAnsi" w:cstheme="minorHAnsi"/>
          </w:rPr>
          <w:t>https://theweek.com/articles/550126/marketbased-solution-californias-water-crisis</w:t>
        </w:r>
      </w:hyperlink>
      <w:r w:rsidRPr="00C11C58">
        <w:rPr>
          <w:rFonts w:asciiTheme="minorHAnsi" w:hAnsiTheme="minorHAnsi" w:cstheme="minorHAnsi"/>
        </w:rPr>
        <w:t xml:space="preserve"> \\ethan.jxtai)</w:t>
      </w:r>
    </w:p>
    <w:p w14:paraId="48E84511"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California is battling a devastating drought, and the Golden State's heavy-handed Democratic administration has an ill-conceived plan to use aggressive government regulations to save the day. Not only is this wrong, but it won't actually do much to solve the </w:t>
      </w:r>
      <w:r w:rsidRPr="00C11C58">
        <w:rPr>
          <w:rStyle w:val="StyleUnderline"/>
          <w:rFonts w:asciiTheme="minorHAnsi" w:hAnsiTheme="minorHAnsi" w:cstheme="minorHAnsi"/>
        </w:rPr>
        <w:t>water crisis</w:t>
      </w:r>
      <w:r w:rsidRPr="00C11C58">
        <w:rPr>
          <w:rFonts w:asciiTheme="minorHAnsi" w:hAnsiTheme="minorHAnsi" w:cstheme="minorHAnsi"/>
          <w:sz w:val="16"/>
        </w:rPr>
        <w:t xml:space="preserve"> afflicting California, which </w:t>
      </w:r>
      <w:r w:rsidRPr="00C11C58">
        <w:rPr>
          <w:rStyle w:val="StyleUnderline"/>
          <w:rFonts w:asciiTheme="minorHAnsi" w:hAnsiTheme="minorHAnsi" w:cstheme="minorHAnsi"/>
        </w:rPr>
        <w:t>requires less</w:t>
      </w:r>
      <w:r w:rsidRPr="00C11C58">
        <w:rPr>
          <w:rFonts w:asciiTheme="minorHAnsi" w:hAnsiTheme="minorHAnsi" w:cstheme="minorHAnsi"/>
          <w:sz w:val="16"/>
        </w:rPr>
        <w:t xml:space="preserve"> — not more — </w:t>
      </w:r>
      <w:r w:rsidRPr="00C11C58">
        <w:rPr>
          <w:rStyle w:val="StyleUnderline"/>
          <w:rFonts w:asciiTheme="minorHAnsi" w:hAnsiTheme="minorHAnsi" w:cstheme="minorHAnsi"/>
        </w:rPr>
        <w:t>government intrusion</w:t>
      </w:r>
      <w:r w:rsidRPr="00C11C58">
        <w:rPr>
          <w:rFonts w:asciiTheme="minorHAnsi" w:hAnsiTheme="minorHAnsi" w:cstheme="minorHAnsi"/>
          <w:sz w:val="16"/>
        </w:rPr>
        <w:t xml:space="preserve"> in people's lives. </w:t>
      </w:r>
      <w:r w:rsidRPr="00C11C58">
        <w:rPr>
          <w:rStyle w:val="StyleUnderline"/>
          <w:rFonts w:asciiTheme="minorHAnsi" w:hAnsiTheme="minorHAnsi" w:cstheme="minorHAnsi"/>
        </w:rPr>
        <w:t>The standard narrative</w:t>
      </w:r>
      <w:r w:rsidRPr="00C11C58">
        <w:rPr>
          <w:rFonts w:asciiTheme="minorHAnsi" w:hAnsiTheme="minorHAnsi" w:cstheme="minorHAnsi"/>
          <w:sz w:val="16"/>
        </w:rPr>
        <w:t xml:space="preserve"> about California's crisis </w:t>
      </w:r>
      <w:r w:rsidRPr="00C11C58">
        <w:rPr>
          <w:rStyle w:val="StyleUnderline"/>
          <w:rFonts w:asciiTheme="minorHAnsi" w:hAnsiTheme="minorHAnsi" w:cstheme="minorHAnsi"/>
        </w:rPr>
        <w:t>is that</w:t>
      </w:r>
      <w:r w:rsidRPr="00C11C58">
        <w:rPr>
          <w:rFonts w:asciiTheme="minorHAnsi" w:hAnsiTheme="minorHAnsi" w:cstheme="minorHAnsi"/>
          <w:sz w:val="16"/>
        </w:rPr>
        <w:t xml:space="preserve"> three </w:t>
      </w:r>
      <w:r w:rsidRPr="00C11C58">
        <w:rPr>
          <w:rStyle w:val="StyleUnderline"/>
          <w:rFonts w:asciiTheme="minorHAnsi" w:hAnsiTheme="minorHAnsi" w:cstheme="minorHAnsi"/>
        </w:rPr>
        <w:t>rainless years</w:t>
      </w:r>
      <w:r w:rsidRPr="00C11C58">
        <w:rPr>
          <w:rFonts w:asciiTheme="minorHAnsi" w:hAnsiTheme="minorHAnsi" w:cstheme="minorHAnsi"/>
          <w:sz w:val="16"/>
        </w:rPr>
        <w:t xml:space="preserve"> have </w:t>
      </w:r>
      <w:r w:rsidRPr="00C11C58">
        <w:rPr>
          <w:rStyle w:val="StyleUnderline"/>
          <w:rFonts w:asciiTheme="minorHAnsi" w:hAnsiTheme="minorHAnsi" w:cstheme="minorHAnsi"/>
        </w:rPr>
        <w:t>depleted</w:t>
      </w:r>
      <w:r w:rsidRPr="00C11C58">
        <w:rPr>
          <w:rFonts w:asciiTheme="minorHAnsi" w:hAnsiTheme="minorHAnsi" w:cstheme="minorHAnsi"/>
          <w:sz w:val="16"/>
        </w:rPr>
        <w:t xml:space="preserve"> the state's major water </w:t>
      </w:r>
      <w:r w:rsidRPr="00C11C58">
        <w:rPr>
          <w:rStyle w:val="StyleUnderline"/>
          <w:rFonts w:asciiTheme="minorHAnsi" w:hAnsiTheme="minorHAnsi" w:cstheme="minorHAnsi"/>
        </w:rPr>
        <w:t>reservoirs</w:t>
      </w:r>
      <w:r w:rsidRPr="00C11C58">
        <w:rPr>
          <w:rFonts w:asciiTheme="minorHAnsi" w:hAnsiTheme="minorHAnsi" w:cstheme="minorHAnsi"/>
          <w:sz w:val="16"/>
        </w:rPr>
        <w:t xml:space="preserve">, </w:t>
      </w:r>
      <w:r w:rsidRPr="00C11C58">
        <w:rPr>
          <w:rStyle w:val="StyleUnderline"/>
          <w:rFonts w:asciiTheme="minorHAnsi" w:hAnsiTheme="minorHAnsi" w:cstheme="minorHAnsi"/>
        </w:rPr>
        <w:t>thinned the snowpack</w:t>
      </w:r>
      <w:r w:rsidRPr="00C11C58">
        <w:rPr>
          <w:rFonts w:asciiTheme="minorHAnsi" w:hAnsiTheme="minorHAnsi" w:cstheme="minorHAnsi"/>
          <w:sz w:val="16"/>
        </w:rPr>
        <w:t xml:space="preserve">, </w:t>
      </w:r>
      <w:r w:rsidRPr="00C11C58">
        <w:rPr>
          <w:rStyle w:val="StyleUnderline"/>
          <w:rFonts w:asciiTheme="minorHAnsi" w:hAnsiTheme="minorHAnsi" w:cstheme="minorHAnsi"/>
        </w:rPr>
        <w:t>and dried up</w:t>
      </w:r>
      <w:r w:rsidRPr="00C11C58">
        <w:rPr>
          <w:rFonts w:asciiTheme="minorHAnsi" w:hAnsiTheme="minorHAnsi" w:cstheme="minorHAnsi"/>
          <w:sz w:val="16"/>
        </w:rPr>
        <w:t xml:space="preserve"> the </w:t>
      </w:r>
      <w:r w:rsidRPr="00C11C58">
        <w:rPr>
          <w:rStyle w:val="StyleUnderline"/>
          <w:rFonts w:asciiTheme="minorHAnsi" w:hAnsiTheme="minorHAnsi" w:cstheme="minorHAnsi"/>
        </w:rPr>
        <w:t>rivers</w:t>
      </w:r>
      <w:r w:rsidRPr="00C11C58">
        <w:rPr>
          <w:rFonts w:asciiTheme="minorHAnsi" w:hAnsiTheme="minorHAnsi" w:cstheme="minorHAnsi"/>
          <w:sz w:val="16"/>
        </w:rPr>
        <w:t xml:space="preserve">, </w:t>
      </w:r>
      <w:r w:rsidRPr="00C11C58">
        <w:rPr>
          <w:rStyle w:val="StyleUnderline"/>
          <w:rFonts w:asciiTheme="minorHAnsi" w:hAnsiTheme="minorHAnsi" w:cstheme="minorHAnsi"/>
        </w:rPr>
        <w:t>causing</w:t>
      </w:r>
      <w:r w:rsidRPr="00C11C58">
        <w:rPr>
          <w:rFonts w:asciiTheme="minorHAnsi" w:hAnsiTheme="minorHAnsi" w:cstheme="minorHAnsi"/>
          <w:sz w:val="16"/>
        </w:rPr>
        <w:t xml:space="preserve"> a massive </w:t>
      </w:r>
      <w:r w:rsidRPr="00C11C58">
        <w:rPr>
          <w:rStyle w:val="StyleUnderline"/>
          <w:rFonts w:asciiTheme="minorHAnsi" w:hAnsiTheme="minorHAnsi" w:cstheme="minorHAnsi"/>
        </w:rPr>
        <w:t>water shortage</w:t>
      </w:r>
      <w:r w:rsidRPr="00C11C58">
        <w:rPr>
          <w:rFonts w:asciiTheme="minorHAnsi" w:hAnsiTheme="minorHAnsi" w:cstheme="minorHAnsi"/>
          <w:sz w:val="16"/>
        </w:rPr>
        <w:t xml:space="preserve"> that requires mandatory cuts in water use. </w:t>
      </w:r>
      <w:r w:rsidRPr="00C11C58">
        <w:rPr>
          <w:rStyle w:val="StyleUnderline"/>
          <w:rFonts w:asciiTheme="minorHAnsi" w:hAnsiTheme="minorHAnsi" w:cstheme="minorHAnsi"/>
        </w:rPr>
        <w:t>However</w:t>
      </w:r>
      <w:r w:rsidRPr="00C11C58">
        <w:rPr>
          <w:rFonts w:asciiTheme="minorHAnsi" w:hAnsiTheme="minorHAnsi" w:cstheme="minorHAnsi"/>
          <w:sz w:val="16"/>
        </w:rPr>
        <w:t xml:space="preserve">, as the young proverb goes, </w:t>
      </w:r>
      <w:r w:rsidRPr="00C11C58">
        <w:rPr>
          <w:rStyle w:val="StyleUnderline"/>
          <w:rFonts w:asciiTheme="minorHAnsi" w:hAnsiTheme="minorHAnsi" w:cstheme="minorHAnsi"/>
        </w:rPr>
        <w:t>nature makes droughts</w:t>
      </w:r>
      <w:r w:rsidRPr="00C11C58">
        <w:rPr>
          <w:rFonts w:asciiTheme="minorHAnsi" w:hAnsiTheme="minorHAnsi" w:cstheme="minorHAnsi"/>
          <w:sz w:val="16"/>
        </w:rPr>
        <w:t xml:space="preserve">, but </w:t>
      </w:r>
      <w:r w:rsidRPr="00C11C58">
        <w:rPr>
          <w:rStyle w:val="StyleUnderline"/>
          <w:rFonts w:asciiTheme="minorHAnsi" w:hAnsiTheme="minorHAnsi" w:cstheme="minorHAnsi"/>
        </w:rPr>
        <w:t>men make scarcity</w:t>
      </w:r>
      <w:r w:rsidRPr="00C11C58">
        <w:rPr>
          <w:rFonts w:asciiTheme="minorHAnsi" w:hAnsiTheme="minorHAnsi" w:cstheme="minorHAnsi"/>
          <w:sz w:val="16"/>
        </w:rPr>
        <w:t xml:space="preserve">. In this case, the </w:t>
      </w:r>
      <w:r w:rsidRPr="00C11C58">
        <w:rPr>
          <w:rStyle w:val="Emphasis"/>
          <w:rFonts w:asciiTheme="minorHAnsi" w:hAnsiTheme="minorHAnsi" w:cstheme="minorHAnsi"/>
        </w:rPr>
        <w:t>scarcity is the result of a cascading series of poor policy decisions by government officials</w:t>
      </w:r>
      <w:r w:rsidRPr="00C11C58">
        <w:rPr>
          <w:rFonts w:asciiTheme="minorHAnsi" w:hAnsiTheme="minorHAnsi" w:cstheme="minorHAnsi"/>
          <w:sz w:val="16"/>
        </w:rPr>
        <w:t xml:space="preserve">. Chief among </w:t>
      </w:r>
      <w:r w:rsidRPr="00C11C58">
        <w:rPr>
          <w:rStyle w:val="StyleUnderline"/>
          <w:rFonts w:asciiTheme="minorHAnsi" w:hAnsiTheme="minorHAnsi" w:cstheme="minorHAnsi"/>
        </w:rPr>
        <w:t>the problem</w:t>
      </w:r>
      <w:r w:rsidRPr="00C11C58">
        <w:rPr>
          <w:rFonts w:asciiTheme="minorHAnsi" w:hAnsiTheme="minorHAnsi" w:cstheme="minorHAnsi"/>
          <w:sz w:val="16"/>
        </w:rPr>
        <w:t xml:space="preserve">s </w:t>
      </w:r>
      <w:r w:rsidRPr="00C11C58">
        <w:rPr>
          <w:rStyle w:val="StyleUnderline"/>
          <w:rFonts w:asciiTheme="minorHAnsi" w:hAnsiTheme="minorHAnsi" w:cstheme="minorHAnsi"/>
        </w:rPr>
        <w:t>is</w:t>
      </w:r>
      <w:r w:rsidRPr="00C11C58">
        <w:rPr>
          <w:rFonts w:asciiTheme="minorHAnsi" w:hAnsiTheme="minorHAnsi" w:cstheme="minorHAnsi"/>
          <w:sz w:val="16"/>
        </w:rPr>
        <w:t xml:space="preserve"> cheap, </w:t>
      </w:r>
      <w:r w:rsidRPr="00C11C58">
        <w:rPr>
          <w:rStyle w:val="StyleUnderline"/>
          <w:rFonts w:asciiTheme="minorHAnsi" w:hAnsiTheme="minorHAnsi" w:cstheme="minorHAnsi"/>
        </w:rPr>
        <w:t>below-market water prices for everyone</w:t>
      </w:r>
      <w:r w:rsidRPr="00C11C58">
        <w:rPr>
          <w:rFonts w:asciiTheme="minorHAnsi" w:hAnsiTheme="minorHAnsi" w:cstheme="minorHAnsi"/>
          <w:sz w:val="16"/>
        </w:rPr>
        <w:t xml:space="preserve"> — but especially politically favored groups. Among the most favored are </w:t>
      </w:r>
      <w:r w:rsidRPr="00C11C58">
        <w:rPr>
          <w:rStyle w:val="StyleUnderline"/>
          <w:rFonts w:asciiTheme="minorHAnsi" w:hAnsiTheme="minorHAnsi" w:cstheme="minorHAnsi"/>
        </w:rPr>
        <w:t>environmentalists</w:t>
      </w:r>
      <w:r w:rsidRPr="00C11C58">
        <w:rPr>
          <w:rFonts w:asciiTheme="minorHAnsi" w:hAnsiTheme="minorHAnsi" w:cstheme="minorHAnsi"/>
          <w:sz w:val="16"/>
        </w:rPr>
        <w:t xml:space="preserve"> who have </w:t>
      </w:r>
      <w:r w:rsidRPr="00C11C58">
        <w:rPr>
          <w:rStyle w:val="StyleUnderline"/>
          <w:rFonts w:asciiTheme="minorHAnsi" w:hAnsiTheme="minorHAnsi" w:cstheme="minorHAnsi"/>
        </w:rPr>
        <w:t>forced the state to abandon</w:t>
      </w:r>
      <w:r w:rsidRPr="00C11C58">
        <w:rPr>
          <w:rFonts w:asciiTheme="minorHAnsi" w:hAnsiTheme="minorHAnsi" w:cstheme="minorHAnsi"/>
          <w:sz w:val="16"/>
        </w:rPr>
        <w:t xml:space="preserve"> critical water-storage re</w:t>
      </w:r>
      <w:r w:rsidRPr="00C11C58">
        <w:rPr>
          <w:rStyle w:val="StyleUnderline"/>
          <w:rFonts w:asciiTheme="minorHAnsi" w:hAnsiTheme="minorHAnsi" w:cstheme="minorHAnsi"/>
        </w:rPr>
        <w:t xml:space="preserve">servoir projects to avoid disruption of wildlife and ecosystems. </w:t>
      </w:r>
      <w:r w:rsidRPr="00C11C58">
        <w:rPr>
          <w:rFonts w:asciiTheme="minorHAnsi" w:hAnsiTheme="minorHAnsi" w:cstheme="minorHAnsi"/>
          <w:sz w:val="16"/>
        </w:rPr>
        <w:t xml:space="preserve">But that's not all they've done. </w:t>
      </w:r>
      <w:r w:rsidRPr="00C11C58">
        <w:rPr>
          <w:rStyle w:val="StyleUnderline"/>
          <w:rFonts w:asciiTheme="minorHAnsi" w:hAnsiTheme="minorHAnsi" w:cstheme="minorHAnsi"/>
        </w:rPr>
        <w:t>They</w:t>
      </w:r>
      <w:r w:rsidRPr="00C11C58">
        <w:rPr>
          <w:rFonts w:asciiTheme="minorHAnsi" w:hAnsiTheme="minorHAnsi" w:cstheme="minorHAnsi"/>
          <w:sz w:val="16"/>
        </w:rPr>
        <w:t xml:space="preserve"> also </w:t>
      </w:r>
      <w:r w:rsidRPr="00C11C58">
        <w:rPr>
          <w:rStyle w:val="StyleUnderline"/>
          <w:rFonts w:asciiTheme="minorHAnsi" w:hAnsiTheme="minorHAnsi" w:cstheme="minorHAnsi"/>
        </w:rPr>
        <w:t>divert</w:t>
      </w:r>
      <w:r w:rsidRPr="00C11C58">
        <w:rPr>
          <w:rFonts w:asciiTheme="minorHAnsi" w:hAnsiTheme="minorHAnsi" w:cstheme="minorHAnsi"/>
          <w:sz w:val="16"/>
        </w:rPr>
        <w:t xml:space="preserve"> </w:t>
      </w:r>
      <w:r w:rsidRPr="00C11C58">
        <w:rPr>
          <w:rStyle w:val="StyleUnderline"/>
          <w:rFonts w:asciiTheme="minorHAnsi" w:hAnsiTheme="minorHAnsi" w:cstheme="minorHAnsi"/>
        </w:rPr>
        <w:t>4.4 million acre-feet of water</w:t>
      </w:r>
      <w:r w:rsidRPr="00C11C58">
        <w:rPr>
          <w:rFonts w:asciiTheme="minorHAnsi" w:hAnsiTheme="minorHAnsi" w:cstheme="minorHAnsi"/>
          <w:sz w:val="16"/>
        </w:rPr>
        <w:t xml:space="preserve"> </w:t>
      </w:r>
      <w:r w:rsidRPr="00C11C58">
        <w:rPr>
          <w:rStyle w:val="StyleUnderline"/>
          <w:rFonts w:asciiTheme="minorHAnsi" w:hAnsiTheme="minorHAnsi" w:cstheme="minorHAnsi"/>
        </w:rPr>
        <w:t>every year</w:t>
      </w:r>
      <w:r w:rsidRPr="00C11C58">
        <w:rPr>
          <w:rFonts w:asciiTheme="minorHAnsi" w:hAnsiTheme="minorHAnsi" w:cstheme="minorHAnsi"/>
          <w:sz w:val="16"/>
        </w:rPr>
        <w:t xml:space="preserve"> — enough to supply the same number of families — </w:t>
      </w:r>
      <w:r w:rsidRPr="00C11C58">
        <w:rPr>
          <w:rStyle w:val="StyleUnderline"/>
          <w:rFonts w:asciiTheme="minorHAnsi" w:hAnsiTheme="minorHAnsi" w:cstheme="minorHAnsi"/>
        </w:rPr>
        <w:t>to restore</w:t>
      </w:r>
      <w:r w:rsidRPr="00C11C58">
        <w:rPr>
          <w:rFonts w:asciiTheme="minorHAnsi" w:hAnsiTheme="minorHAnsi" w:cstheme="minorHAnsi"/>
          <w:sz w:val="16"/>
        </w:rPr>
        <w:t xml:space="preserve"> water runs such as the San Joaquin River, allowing passage of </w:t>
      </w:r>
      <w:r w:rsidRPr="00C11C58">
        <w:rPr>
          <w:rStyle w:val="StyleUnderline"/>
          <w:rFonts w:asciiTheme="minorHAnsi" w:hAnsiTheme="minorHAnsi" w:cstheme="minorHAnsi"/>
        </w:rPr>
        <w:t>salmon and other fish</w:t>
      </w:r>
      <w:r w:rsidRPr="00C11C58">
        <w:rPr>
          <w:rFonts w:asciiTheme="minorHAnsi" w:hAnsiTheme="minorHAnsi" w:cstheme="minorHAnsi"/>
          <w:sz w:val="16"/>
        </w:rPr>
        <w:t xml:space="preserve">. </w:t>
      </w:r>
      <w:r w:rsidRPr="00C11C58">
        <w:rPr>
          <w:rStyle w:val="StyleUnderline"/>
          <w:rFonts w:asciiTheme="minorHAnsi" w:hAnsiTheme="minorHAnsi" w:cstheme="minorHAnsi"/>
        </w:rPr>
        <w:t>Without paying a dime</w:t>
      </w:r>
      <w:r w:rsidRPr="00C11C58">
        <w:rPr>
          <w:rFonts w:asciiTheme="minorHAnsi" w:hAnsiTheme="minorHAnsi" w:cstheme="minorHAnsi"/>
          <w:sz w:val="16"/>
        </w:rPr>
        <w:t xml:space="preserve">, environmentalists have </w:t>
      </w:r>
      <w:r w:rsidRPr="00C11C58">
        <w:rPr>
          <w:rStyle w:val="StyleUnderline"/>
          <w:rFonts w:asciiTheme="minorHAnsi" w:hAnsiTheme="minorHAnsi" w:cstheme="minorHAnsi"/>
        </w:rPr>
        <w:t>taken control of nearly half of California's water</w:t>
      </w:r>
      <w:r w:rsidRPr="00C11C58">
        <w:rPr>
          <w:rFonts w:asciiTheme="minorHAnsi" w:hAnsiTheme="minorHAnsi" w:cstheme="minorHAnsi"/>
          <w:sz w:val="16"/>
        </w:rPr>
        <w:t xml:space="preserve">. </w:t>
      </w:r>
      <w:r w:rsidRPr="00C11C58">
        <w:rPr>
          <w:rStyle w:val="StyleUnderline"/>
          <w:rFonts w:asciiTheme="minorHAnsi" w:hAnsiTheme="minorHAnsi" w:cstheme="minorHAnsi"/>
        </w:rPr>
        <w:t>Of the remainder, 80 percent goes to farmers</w:t>
      </w:r>
      <w:r w:rsidRPr="00C11C58">
        <w:rPr>
          <w:rFonts w:asciiTheme="minorHAnsi" w:hAnsiTheme="minorHAnsi" w:cstheme="minorHAnsi"/>
          <w:sz w:val="16"/>
        </w:rPr>
        <w:t xml:space="preserve">, the next most favored group — </w:t>
      </w:r>
      <w:r w:rsidRPr="00C11C58">
        <w:rPr>
          <w:rStyle w:val="StyleUnderline"/>
          <w:rFonts w:asciiTheme="minorHAnsi" w:hAnsiTheme="minorHAnsi" w:cstheme="minorHAnsi"/>
        </w:rPr>
        <w:t>even though</w:t>
      </w:r>
      <w:r w:rsidRPr="00C11C58">
        <w:rPr>
          <w:rFonts w:asciiTheme="minorHAnsi" w:hAnsiTheme="minorHAnsi" w:cstheme="minorHAnsi"/>
          <w:sz w:val="16"/>
        </w:rPr>
        <w:t xml:space="preserve"> their </w:t>
      </w:r>
      <w:r w:rsidRPr="00C11C58">
        <w:rPr>
          <w:rStyle w:val="StyleUnderline"/>
          <w:rFonts w:asciiTheme="minorHAnsi" w:hAnsiTheme="minorHAnsi" w:cstheme="minorHAnsi"/>
        </w:rPr>
        <w:t>output is only 2 percent of the state's GDP</w:t>
      </w:r>
      <w:r w:rsidRPr="00C11C58">
        <w:rPr>
          <w:rFonts w:asciiTheme="minorHAnsi" w:hAnsiTheme="minorHAnsi" w:cstheme="minorHAnsi"/>
          <w:sz w:val="16"/>
        </w:rPr>
        <w:t xml:space="preserve">. </w:t>
      </w:r>
      <w:r w:rsidRPr="00C11C58">
        <w:rPr>
          <w:rStyle w:val="StyleUnderline"/>
          <w:rFonts w:asciiTheme="minorHAnsi" w:hAnsiTheme="minorHAnsi" w:cstheme="minorHAnsi"/>
        </w:rPr>
        <w:t>Farmers</w:t>
      </w:r>
      <w:r w:rsidRPr="00C11C58">
        <w:rPr>
          <w:rFonts w:asciiTheme="minorHAnsi" w:hAnsiTheme="minorHAnsi" w:cstheme="minorHAnsi"/>
          <w:sz w:val="16"/>
        </w:rPr>
        <w:t xml:space="preserve"> </w:t>
      </w:r>
      <w:r w:rsidRPr="00C11C58">
        <w:rPr>
          <w:rStyle w:val="StyleUnderline"/>
          <w:rFonts w:asciiTheme="minorHAnsi" w:hAnsiTheme="minorHAnsi" w:cstheme="minorHAnsi"/>
        </w:rPr>
        <w:t>don't pay</w:t>
      </w:r>
      <w:r w:rsidRPr="00C11C58">
        <w:rPr>
          <w:rFonts w:asciiTheme="minorHAnsi" w:hAnsiTheme="minorHAnsi" w:cstheme="minorHAnsi"/>
          <w:sz w:val="16"/>
        </w:rPr>
        <w:t xml:space="preserve"> anywhere close to </w:t>
      </w:r>
      <w:r w:rsidRPr="00C11C58">
        <w:rPr>
          <w:rStyle w:val="StyleUnderline"/>
          <w:rFonts w:asciiTheme="minorHAnsi" w:hAnsiTheme="minorHAnsi" w:cstheme="minorHAnsi"/>
        </w:rPr>
        <w:t>market prices</w:t>
      </w:r>
      <w:r w:rsidRPr="00C11C58">
        <w:rPr>
          <w:rFonts w:asciiTheme="minorHAnsi" w:hAnsiTheme="minorHAnsi" w:cstheme="minorHAnsi"/>
          <w:sz w:val="16"/>
        </w:rPr>
        <w:t xml:space="preserve"> </w:t>
      </w:r>
      <w:r w:rsidRPr="00C11C58">
        <w:rPr>
          <w:rStyle w:val="StyleUnderline"/>
          <w:rFonts w:asciiTheme="minorHAnsi" w:hAnsiTheme="minorHAnsi" w:cstheme="minorHAnsi"/>
        </w:rPr>
        <w:t>because</w:t>
      </w:r>
      <w:r w:rsidRPr="00C11C58">
        <w:rPr>
          <w:rFonts w:asciiTheme="minorHAnsi" w:hAnsiTheme="minorHAnsi" w:cstheme="minorHAnsi"/>
          <w:sz w:val="16"/>
        </w:rPr>
        <w:t xml:space="preserve"> </w:t>
      </w:r>
      <w:r w:rsidRPr="00C11C58">
        <w:rPr>
          <w:rStyle w:val="StyleUnderline"/>
          <w:rFonts w:asciiTheme="minorHAnsi" w:hAnsiTheme="minorHAnsi" w:cstheme="minorHAnsi"/>
        </w:rPr>
        <w:t>many</w:t>
      </w:r>
      <w:r w:rsidRPr="00C11C58">
        <w:rPr>
          <w:rFonts w:asciiTheme="minorHAnsi" w:hAnsiTheme="minorHAnsi" w:cstheme="minorHAnsi"/>
          <w:sz w:val="16"/>
        </w:rPr>
        <w:t xml:space="preserve"> of them have </w:t>
      </w:r>
      <w:r w:rsidRPr="00C11C58">
        <w:rPr>
          <w:rStyle w:val="StyleUnderline"/>
          <w:rFonts w:asciiTheme="minorHAnsi" w:hAnsiTheme="minorHAnsi" w:cstheme="minorHAnsi"/>
        </w:rPr>
        <w:t>inherited</w:t>
      </w:r>
      <w:r w:rsidRPr="00C11C58">
        <w:rPr>
          <w:rFonts w:asciiTheme="minorHAnsi" w:hAnsiTheme="minorHAnsi" w:cstheme="minorHAnsi"/>
          <w:sz w:val="16"/>
        </w:rPr>
        <w:t xml:space="preserve"> their surface </w:t>
      </w:r>
      <w:r w:rsidRPr="00C11C58">
        <w:rPr>
          <w:rStyle w:val="StyleUnderline"/>
          <w:rFonts w:asciiTheme="minorHAnsi" w:hAnsiTheme="minorHAnsi" w:cstheme="minorHAnsi"/>
        </w:rPr>
        <w:t>water rights from their ancestors</w:t>
      </w:r>
      <w:r w:rsidRPr="00C11C58">
        <w:rPr>
          <w:rFonts w:asciiTheme="minorHAnsi" w:hAnsiTheme="minorHAnsi" w:cstheme="minorHAnsi"/>
          <w:sz w:val="16"/>
        </w:rPr>
        <w:t xml:space="preserve">, thanks to California's system of "first come, first served." Under those rules, </w:t>
      </w:r>
      <w:r w:rsidRPr="00C11C58">
        <w:rPr>
          <w:rStyle w:val="StyleUnderline"/>
          <w:rFonts w:asciiTheme="minorHAnsi" w:hAnsiTheme="minorHAnsi" w:cstheme="minorHAnsi"/>
        </w:rPr>
        <w:t>farms that first drew water</w:t>
      </w:r>
      <w:r w:rsidRPr="00C11C58">
        <w:rPr>
          <w:rFonts w:asciiTheme="minorHAnsi" w:hAnsiTheme="minorHAnsi" w:cstheme="minorHAnsi"/>
          <w:sz w:val="16"/>
        </w:rPr>
        <w:t xml:space="preserve"> from a river or some primary source </w:t>
      </w:r>
      <w:r w:rsidRPr="00C11C58">
        <w:rPr>
          <w:rStyle w:val="StyleUnderline"/>
          <w:rFonts w:asciiTheme="minorHAnsi" w:hAnsiTheme="minorHAnsi" w:cstheme="minorHAnsi"/>
        </w:rPr>
        <w:t>have the right</w:t>
      </w:r>
      <w:r w:rsidRPr="00C11C58">
        <w:rPr>
          <w:rFonts w:asciiTheme="minorHAnsi" w:hAnsiTheme="minorHAnsi" w:cstheme="minorHAnsi"/>
          <w:sz w:val="16"/>
        </w:rPr>
        <w:t xml:space="preserve"> to that amount of water </w:t>
      </w:r>
      <w:r w:rsidRPr="00C11C58">
        <w:rPr>
          <w:rStyle w:val="StyleUnderline"/>
          <w:rFonts w:asciiTheme="minorHAnsi" w:hAnsiTheme="minorHAnsi" w:cstheme="minorHAnsi"/>
        </w:rPr>
        <w:t>in perpetuity</w:t>
      </w:r>
      <w:r w:rsidRPr="00C11C58">
        <w:rPr>
          <w:rFonts w:asciiTheme="minorHAnsi" w:hAnsiTheme="minorHAnsi" w:cstheme="minorHAnsi"/>
          <w:sz w:val="16"/>
        </w:rPr>
        <w:t xml:space="preserve">. </w:t>
      </w:r>
      <w:r w:rsidRPr="00C11C58">
        <w:rPr>
          <w:rStyle w:val="StyleUnderline"/>
          <w:rFonts w:asciiTheme="minorHAnsi" w:hAnsiTheme="minorHAnsi" w:cstheme="minorHAnsi"/>
        </w:rPr>
        <w:t>Newer users get</w:t>
      </w:r>
      <w:r w:rsidRPr="00C11C58">
        <w:rPr>
          <w:rFonts w:asciiTheme="minorHAnsi" w:hAnsiTheme="minorHAnsi" w:cstheme="minorHAnsi"/>
          <w:sz w:val="16"/>
        </w:rPr>
        <w:t xml:space="preserve"> the </w:t>
      </w:r>
      <w:r w:rsidRPr="00C11C58">
        <w:rPr>
          <w:rStyle w:val="StyleUnderline"/>
          <w:rFonts w:asciiTheme="minorHAnsi" w:hAnsiTheme="minorHAnsi" w:cstheme="minorHAnsi"/>
        </w:rPr>
        <w:t>leftovers</w:t>
      </w:r>
      <w:r w:rsidRPr="00C11C58">
        <w:rPr>
          <w:rFonts w:asciiTheme="minorHAnsi" w:hAnsiTheme="minorHAnsi" w:cstheme="minorHAnsi"/>
          <w:sz w:val="16"/>
        </w:rPr>
        <w:t xml:space="preserve">, depending on when their ancestors called dibs. </w:t>
      </w:r>
      <w:r w:rsidRPr="00C11C58">
        <w:rPr>
          <w:rStyle w:val="StyleUnderline"/>
          <w:rFonts w:asciiTheme="minorHAnsi" w:hAnsiTheme="minorHAnsi" w:cstheme="minorHAnsi"/>
        </w:rPr>
        <w:t>This wouldn't be so bad if senior users could sell their surplus water to those who needed it.</w:t>
      </w:r>
      <w:r w:rsidRPr="00C11C58">
        <w:rPr>
          <w:rFonts w:asciiTheme="minorHAnsi" w:hAnsiTheme="minorHAnsi" w:cstheme="minorHAnsi"/>
          <w:sz w:val="16"/>
        </w:rPr>
        <w:t xml:space="preserve"> </w:t>
      </w:r>
      <w:r w:rsidRPr="00C11C58">
        <w:rPr>
          <w:rStyle w:val="StyleUnderline"/>
          <w:rFonts w:asciiTheme="minorHAnsi" w:hAnsiTheme="minorHAnsi" w:cstheme="minorHAnsi"/>
        </w:rPr>
        <w:t>But that's not how it works</w:t>
      </w:r>
      <w:r w:rsidRPr="00C11C58">
        <w:rPr>
          <w:rFonts w:asciiTheme="minorHAnsi" w:hAnsiTheme="minorHAnsi" w:cstheme="minorHAnsi"/>
          <w:sz w:val="16"/>
        </w:rPr>
        <w:t xml:space="preserve">. Instead, </w:t>
      </w:r>
      <w:r w:rsidRPr="00C11C58">
        <w:rPr>
          <w:rStyle w:val="StyleUnderline"/>
          <w:rFonts w:asciiTheme="minorHAnsi" w:hAnsiTheme="minorHAnsi" w:cstheme="minorHAnsi"/>
        </w:rPr>
        <w:t>what they don't use one year, they lose the next</w:t>
      </w:r>
      <w:r w:rsidRPr="00C11C58">
        <w:rPr>
          <w:rFonts w:asciiTheme="minorHAnsi" w:hAnsiTheme="minorHAnsi" w:cstheme="minorHAnsi"/>
          <w:sz w:val="16"/>
        </w:rPr>
        <w:t xml:space="preserve"> — </w:t>
      </w:r>
      <w:r w:rsidRPr="00C11C58">
        <w:rPr>
          <w:rStyle w:val="StyleUnderline"/>
          <w:rFonts w:asciiTheme="minorHAnsi" w:hAnsiTheme="minorHAnsi" w:cstheme="minorHAnsi"/>
        </w:rPr>
        <w:t>creating</w:t>
      </w:r>
      <w:r w:rsidRPr="00C11C58">
        <w:rPr>
          <w:rFonts w:asciiTheme="minorHAnsi" w:hAnsiTheme="minorHAnsi" w:cstheme="minorHAnsi"/>
          <w:sz w:val="16"/>
        </w:rPr>
        <w:t xml:space="preserve"> a massive incentive for </w:t>
      </w:r>
      <w:r w:rsidRPr="00C11C58">
        <w:rPr>
          <w:rStyle w:val="StyleUnderline"/>
          <w:rFonts w:asciiTheme="minorHAnsi" w:hAnsiTheme="minorHAnsi" w:cstheme="minorHAnsi"/>
        </w:rPr>
        <w:t>overuse</w:t>
      </w:r>
      <w:r w:rsidRPr="00C11C58">
        <w:rPr>
          <w:rFonts w:asciiTheme="minorHAnsi" w:hAnsiTheme="minorHAnsi" w:cstheme="minorHAnsi"/>
          <w:sz w:val="16"/>
        </w:rPr>
        <w:t xml:space="preserve">. What's more, many farmers and property owners pay nothing but </w:t>
      </w:r>
      <w:r w:rsidRPr="00C11C58">
        <w:rPr>
          <w:rStyle w:val="StyleUnderline"/>
          <w:rFonts w:asciiTheme="minorHAnsi" w:hAnsiTheme="minorHAnsi" w:cstheme="minorHAnsi"/>
        </w:rPr>
        <w:t>the cost of a well to draw groundwater</w:t>
      </w:r>
      <w:r w:rsidRPr="00C11C58">
        <w:rPr>
          <w:rFonts w:asciiTheme="minorHAnsi" w:hAnsiTheme="minorHAnsi" w:cstheme="minorHAnsi"/>
          <w:sz w:val="16"/>
        </w:rPr>
        <w:t xml:space="preserve"> — and even that </w:t>
      </w:r>
      <w:r w:rsidRPr="00C11C58">
        <w:rPr>
          <w:rStyle w:val="StyleUnderline"/>
          <w:rFonts w:asciiTheme="minorHAnsi" w:hAnsiTheme="minorHAnsi" w:cstheme="minorHAnsi"/>
        </w:rPr>
        <w:t>is</w:t>
      </w:r>
      <w:r w:rsidRPr="00C11C58">
        <w:rPr>
          <w:rFonts w:asciiTheme="minorHAnsi" w:hAnsiTheme="minorHAnsi" w:cstheme="minorHAnsi"/>
          <w:sz w:val="16"/>
        </w:rPr>
        <w:t xml:space="preserve"> sometimes </w:t>
      </w:r>
      <w:r w:rsidRPr="00C11C58">
        <w:rPr>
          <w:rStyle w:val="StyleUnderline"/>
          <w:rFonts w:asciiTheme="minorHAnsi" w:hAnsiTheme="minorHAnsi" w:cstheme="minorHAnsi"/>
        </w:rPr>
        <w:t>subsidized</w:t>
      </w:r>
      <w:r w:rsidRPr="00C11C58">
        <w:rPr>
          <w:rFonts w:asciiTheme="minorHAnsi" w:hAnsiTheme="minorHAnsi" w:cstheme="minorHAnsi"/>
          <w:sz w:val="16"/>
        </w:rPr>
        <w:t xml:space="preserve">. The upshot is the classic "tragedy of the commons," with </w:t>
      </w:r>
      <w:r w:rsidRPr="00C11C58">
        <w:rPr>
          <w:rStyle w:val="StyleUnderline"/>
          <w:rFonts w:asciiTheme="minorHAnsi" w:hAnsiTheme="minorHAnsi" w:cstheme="minorHAnsi"/>
        </w:rPr>
        <w:t>farmers</w:t>
      </w:r>
      <w:r w:rsidRPr="00C11C58">
        <w:rPr>
          <w:rFonts w:asciiTheme="minorHAnsi" w:hAnsiTheme="minorHAnsi" w:cstheme="minorHAnsi"/>
          <w:sz w:val="16"/>
        </w:rPr>
        <w:t xml:space="preserve"> in the Central Valley able to </w:t>
      </w:r>
      <w:r w:rsidRPr="00C11C58">
        <w:rPr>
          <w:rStyle w:val="StyleUnderline"/>
          <w:rFonts w:asciiTheme="minorHAnsi" w:hAnsiTheme="minorHAnsi" w:cstheme="minorHAnsi"/>
        </w:rPr>
        <w:t xml:space="preserve">suck out water to their heart's content, endangering aquifers. </w:t>
      </w:r>
      <w:r w:rsidRPr="00C11C58">
        <w:rPr>
          <w:rFonts w:asciiTheme="minorHAnsi" w:hAnsiTheme="minorHAnsi" w:cstheme="minorHAnsi"/>
          <w:sz w:val="16"/>
        </w:rPr>
        <w:t xml:space="preserve">In other areas, you do have to pay for water — but the </w:t>
      </w:r>
      <w:r w:rsidRPr="00C11C58">
        <w:rPr>
          <w:rStyle w:val="StyleUnderline"/>
          <w:rFonts w:asciiTheme="minorHAnsi" w:hAnsiTheme="minorHAnsi" w:cstheme="minorHAnsi"/>
        </w:rPr>
        <w:t>pricing is</w:t>
      </w:r>
      <w:r w:rsidRPr="00C11C58">
        <w:rPr>
          <w:rFonts w:asciiTheme="minorHAnsi" w:hAnsiTheme="minorHAnsi" w:cstheme="minorHAnsi"/>
          <w:sz w:val="16"/>
        </w:rPr>
        <w:t xml:space="preserve"> extremely </w:t>
      </w:r>
      <w:r w:rsidRPr="00C11C58">
        <w:rPr>
          <w:rStyle w:val="StyleUnderline"/>
          <w:rFonts w:asciiTheme="minorHAnsi" w:hAnsiTheme="minorHAnsi" w:cstheme="minorHAnsi"/>
        </w:rPr>
        <w:t>skewed</w:t>
      </w:r>
      <w:r w:rsidRPr="00C11C58">
        <w:rPr>
          <w:rFonts w:asciiTheme="minorHAnsi" w:hAnsiTheme="minorHAnsi" w:cstheme="minorHAnsi"/>
          <w:sz w:val="16"/>
        </w:rPr>
        <w:t xml:space="preserve">. Farmers in </w:t>
      </w:r>
      <w:r w:rsidRPr="00C11C58">
        <w:rPr>
          <w:rStyle w:val="StyleUnderline"/>
          <w:rFonts w:asciiTheme="minorHAnsi" w:hAnsiTheme="minorHAnsi" w:cstheme="minorHAnsi"/>
        </w:rPr>
        <w:t>California's Imperial</w:t>
      </w:r>
      <w:r w:rsidRPr="00C11C58">
        <w:rPr>
          <w:rFonts w:asciiTheme="minorHAnsi" w:hAnsiTheme="minorHAnsi" w:cstheme="minorHAnsi"/>
          <w:sz w:val="16"/>
        </w:rPr>
        <w:t xml:space="preserve"> Irrigation </w:t>
      </w:r>
      <w:r w:rsidRPr="00C11C58">
        <w:rPr>
          <w:rStyle w:val="StyleUnderline"/>
          <w:rFonts w:asciiTheme="minorHAnsi" w:hAnsiTheme="minorHAnsi" w:cstheme="minorHAnsi"/>
        </w:rPr>
        <w:t>District</w:t>
      </w:r>
      <w:r w:rsidRPr="00C11C58">
        <w:rPr>
          <w:rFonts w:asciiTheme="minorHAnsi" w:hAnsiTheme="minorHAnsi" w:cstheme="minorHAnsi"/>
          <w:sz w:val="16"/>
        </w:rPr>
        <w:t xml:space="preserve">, who buy water from the Colorado River aqueduct, </w:t>
      </w:r>
      <w:r w:rsidRPr="00C11C58">
        <w:rPr>
          <w:rStyle w:val="StyleUnderline"/>
          <w:rFonts w:asciiTheme="minorHAnsi" w:hAnsiTheme="minorHAnsi" w:cstheme="minorHAnsi"/>
        </w:rPr>
        <w:t>pay $20 per acre-feet</w:t>
      </w:r>
      <w:r w:rsidRPr="00C11C58">
        <w:rPr>
          <w:rFonts w:asciiTheme="minorHAnsi" w:hAnsiTheme="minorHAnsi" w:cstheme="minorHAnsi"/>
          <w:sz w:val="16"/>
        </w:rPr>
        <w:t xml:space="preserve">, less </w:t>
      </w:r>
      <w:r w:rsidRPr="00C11C58">
        <w:rPr>
          <w:rStyle w:val="StyleUnderline"/>
          <w:rFonts w:asciiTheme="minorHAnsi" w:hAnsiTheme="minorHAnsi" w:cstheme="minorHAnsi"/>
        </w:rPr>
        <w:t>than a tenth of what it can cost in San Diego</w:t>
      </w:r>
      <w:r w:rsidRPr="00C11C58">
        <w:rPr>
          <w:rFonts w:asciiTheme="minorHAnsi" w:hAnsiTheme="minorHAnsi" w:cstheme="minorHAnsi"/>
          <w:sz w:val="16"/>
        </w:rPr>
        <w:t xml:space="preserve">. And it's all </w:t>
      </w:r>
      <w:r w:rsidRPr="00C11C58">
        <w:rPr>
          <w:rStyle w:val="StyleUnderline"/>
          <w:rFonts w:asciiTheme="minorHAnsi" w:hAnsiTheme="minorHAnsi" w:cstheme="minorHAnsi"/>
        </w:rPr>
        <w:t>thanks to sweet deals they've obtained from the government.</w:t>
      </w:r>
      <w:r w:rsidRPr="00C11C58">
        <w:rPr>
          <w:rFonts w:asciiTheme="minorHAnsi" w:hAnsiTheme="minorHAnsi" w:cstheme="minorHAnsi"/>
          <w:sz w:val="16"/>
        </w:rPr>
        <w:t xml:space="preserve"> </w:t>
      </w:r>
      <w:r w:rsidRPr="00C11C58">
        <w:rPr>
          <w:rStyle w:val="StyleUnderline"/>
          <w:rFonts w:asciiTheme="minorHAnsi" w:hAnsiTheme="minorHAnsi" w:cstheme="minorHAnsi"/>
        </w:rPr>
        <w:t>Cheap agricultural water has led to the insanity of a desert like California becoming one of the world's chief producers of water-intensive crops, such as rice and alfalfa</w:t>
      </w:r>
      <w:r w:rsidRPr="00C11C58">
        <w:rPr>
          <w:rFonts w:asciiTheme="minorHAnsi" w:hAnsiTheme="minorHAnsi" w:cstheme="minorHAnsi"/>
          <w:sz w:val="16"/>
        </w:rPr>
        <w:t xml:space="preserve">. George Mason University economist Alex Tabarrok estimates that </w:t>
      </w:r>
      <w:r w:rsidRPr="00C11C58">
        <w:rPr>
          <w:rStyle w:val="StyleUnderline"/>
          <w:rFonts w:asciiTheme="minorHAnsi" w:hAnsiTheme="minorHAnsi" w:cstheme="minorHAnsi"/>
        </w:rPr>
        <w:t>if farms used just 12.5 percent less water, California could increase the amount available for industrial and residential use by half</w:t>
      </w:r>
      <w:r w:rsidRPr="00C11C58">
        <w:rPr>
          <w:rFonts w:asciiTheme="minorHAnsi" w:hAnsiTheme="minorHAnsi" w:cstheme="minorHAnsi"/>
          <w:sz w:val="16"/>
        </w:rPr>
        <w:t xml:space="preserve">. And although </w:t>
      </w:r>
      <w:r w:rsidRPr="00C11C58">
        <w:rPr>
          <w:rStyle w:val="StyleUnderline"/>
          <w:rFonts w:asciiTheme="minorHAnsi" w:hAnsiTheme="minorHAnsi" w:cstheme="minorHAnsi"/>
        </w:rPr>
        <w:t>residential users</w:t>
      </w:r>
      <w:r w:rsidRPr="00C11C58">
        <w:rPr>
          <w:rFonts w:asciiTheme="minorHAnsi" w:hAnsiTheme="minorHAnsi" w:cstheme="minorHAnsi"/>
          <w:sz w:val="16"/>
        </w:rPr>
        <w:t xml:space="preserve"> pay more for water than farmers, they </w:t>
      </w:r>
      <w:r w:rsidRPr="00C11C58">
        <w:rPr>
          <w:rStyle w:val="StyleUnderline"/>
          <w:rFonts w:asciiTheme="minorHAnsi" w:hAnsiTheme="minorHAnsi" w:cstheme="minorHAnsi"/>
        </w:rPr>
        <w:t>still pay below-market prices</w:t>
      </w:r>
      <w:r w:rsidRPr="00C11C58">
        <w:rPr>
          <w:rFonts w:asciiTheme="minorHAnsi" w:hAnsiTheme="minorHAnsi" w:cstheme="minorHAnsi"/>
          <w:sz w:val="16"/>
        </w:rPr>
        <w:t xml:space="preserve">. </w:t>
      </w:r>
      <w:r w:rsidRPr="00C11C58">
        <w:rPr>
          <w:rStyle w:val="StyleUnderline"/>
          <w:rFonts w:asciiTheme="minorHAnsi" w:hAnsiTheme="minorHAnsi" w:cstheme="minorHAnsi"/>
        </w:rPr>
        <w:t>Sacramento homes pay a flat rate</w:t>
      </w:r>
      <w:r w:rsidRPr="00C11C58">
        <w:rPr>
          <w:rFonts w:asciiTheme="minorHAnsi" w:hAnsiTheme="minorHAnsi" w:cstheme="minorHAnsi"/>
          <w:sz w:val="16"/>
        </w:rPr>
        <w:t xml:space="preserve"> for their water, </w:t>
      </w:r>
      <w:r w:rsidRPr="00C11C58">
        <w:rPr>
          <w:rStyle w:val="StyleUnderline"/>
          <w:rFonts w:asciiTheme="minorHAnsi" w:hAnsiTheme="minorHAnsi" w:cstheme="minorHAnsi"/>
        </w:rPr>
        <w:t xml:space="preserve">no matter how much </w:t>
      </w:r>
      <w:r w:rsidRPr="00C11C58">
        <w:rPr>
          <w:rFonts w:asciiTheme="minorHAnsi" w:hAnsiTheme="minorHAnsi" w:cstheme="minorHAnsi"/>
          <w:sz w:val="16"/>
        </w:rPr>
        <w:t xml:space="preserve">they consume. They don't even have meters. </w:t>
      </w:r>
      <w:r w:rsidRPr="00C11C58">
        <w:rPr>
          <w:rStyle w:val="StyleUnderline"/>
          <w:rFonts w:asciiTheme="minorHAnsi" w:hAnsiTheme="minorHAnsi" w:cstheme="minorHAnsi"/>
        </w:rPr>
        <w:t>In Fresno</w:t>
      </w:r>
      <w:r w:rsidRPr="00C11C58">
        <w:rPr>
          <w:rFonts w:asciiTheme="minorHAnsi" w:hAnsiTheme="minorHAnsi" w:cstheme="minorHAnsi"/>
          <w:sz w:val="16"/>
        </w:rPr>
        <w:t xml:space="preserve">, which gets less than 11 inches of rain a year, monthly </w:t>
      </w:r>
      <w:r w:rsidRPr="00C11C58">
        <w:rPr>
          <w:rStyle w:val="StyleUnderline"/>
          <w:rFonts w:asciiTheme="minorHAnsi" w:hAnsiTheme="minorHAnsi" w:cstheme="minorHAnsi"/>
        </w:rPr>
        <w:t>water bills</w:t>
      </w:r>
      <w:r w:rsidRPr="00C11C58">
        <w:rPr>
          <w:rFonts w:asciiTheme="minorHAnsi" w:hAnsiTheme="minorHAnsi" w:cstheme="minorHAnsi"/>
          <w:sz w:val="16"/>
        </w:rPr>
        <w:t xml:space="preserve"> for families </w:t>
      </w:r>
      <w:r w:rsidRPr="00C11C58">
        <w:rPr>
          <w:rStyle w:val="StyleUnderline"/>
          <w:rFonts w:asciiTheme="minorHAnsi" w:hAnsiTheme="minorHAnsi" w:cstheme="minorHAnsi"/>
        </w:rPr>
        <w:t>are</w:t>
      </w:r>
      <w:r w:rsidRPr="00C11C58">
        <w:rPr>
          <w:rFonts w:asciiTheme="minorHAnsi" w:hAnsiTheme="minorHAnsi" w:cstheme="minorHAnsi"/>
          <w:sz w:val="16"/>
        </w:rPr>
        <w:t xml:space="preserve"> sometimes only </w:t>
      </w:r>
      <w:r w:rsidRPr="00C11C58">
        <w:rPr>
          <w:rStyle w:val="StyleUnderline"/>
          <w:rFonts w:asciiTheme="minorHAnsi" w:hAnsiTheme="minorHAnsi" w:cstheme="minorHAnsi"/>
        </w:rPr>
        <w:t>a third of those in Boston</w:t>
      </w:r>
      <w:r w:rsidRPr="00C11C58">
        <w:rPr>
          <w:rFonts w:asciiTheme="minorHAnsi" w:hAnsiTheme="minorHAnsi" w:cstheme="minorHAnsi"/>
          <w:sz w:val="16"/>
        </w:rPr>
        <w:t xml:space="preserve">, which gets four times more rain. </w:t>
      </w:r>
      <w:r w:rsidRPr="00C11C58">
        <w:rPr>
          <w:rStyle w:val="Emphasis"/>
          <w:rFonts w:asciiTheme="minorHAnsi" w:hAnsiTheme="minorHAnsi" w:cstheme="minorHAnsi"/>
        </w:rPr>
        <w:t>The best</w:t>
      </w:r>
      <w:r w:rsidRPr="00C11C58">
        <w:rPr>
          <w:rFonts w:asciiTheme="minorHAnsi" w:hAnsiTheme="minorHAnsi" w:cstheme="minorHAnsi"/>
          <w:sz w:val="16"/>
        </w:rPr>
        <w:t xml:space="preserve"> — </w:t>
      </w:r>
      <w:r w:rsidRPr="00C11C58">
        <w:rPr>
          <w:rStyle w:val="Emphasis"/>
          <w:rFonts w:asciiTheme="minorHAnsi" w:hAnsiTheme="minorHAnsi" w:cstheme="minorHAnsi"/>
        </w:rPr>
        <w:t>and most sustainable</w:t>
      </w:r>
      <w:r w:rsidRPr="00C11C58">
        <w:rPr>
          <w:rFonts w:asciiTheme="minorHAnsi" w:hAnsiTheme="minorHAnsi" w:cstheme="minorHAnsi"/>
          <w:sz w:val="16"/>
        </w:rPr>
        <w:t xml:space="preserve"> — </w:t>
      </w:r>
      <w:r w:rsidRPr="00C11C58">
        <w:rPr>
          <w:rStyle w:val="Emphasis"/>
          <w:rFonts w:asciiTheme="minorHAnsi" w:hAnsiTheme="minorHAnsi" w:cstheme="minorHAnsi"/>
        </w:rPr>
        <w:t>solution</w:t>
      </w:r>
      <w:r w:rsidRPr="00C11C58">
        <w:rPr>
          <w:rFonts w:asciiTheme="minorHAnsi" w:hAnsiTheme="minorHAnsi" w:cstheme="minorHAnsi"/>
          <w:sz w:val="16"/>
        </w:rPr>
        <w:t xml:space="preserve"> to California's water woes </w:t>
      </w:r>
      <w:r w:rsidRPr="00C11C58">
        <w:rPr>
          <w:rStyle w:val="Emphasis"/>
          <w:rFonts w:asciiTheme="minorHAnsi" w:hAnsiTheme="minorHAnsi" w:cstheme="minorHAnsi"/>
        </w:rPr>
        <w:t>would be full-bore markets in which prices can rise and fall with supply and demand</w:t>
      </w:r>
      <w:r w:rsidRPr="00C11C58">
        <w:rPr>
          <w:rFonts w:asciiTheme="minorHAnsi" w:hAnsiTheme="minorHAnsi" w:cstheme="minorHAnsi"/>
          <w:sz w:val="16"/>
        </w:rPr>
        <w:t xml:space="preserve">. Under such a system, </w:t>
      </w:r>
      <w:r w:rsidRPr="00C11C58">
        <w:rPr>
          <w:rStyle w:val="Emphasis"/>
          <w:rFonts w:asciiTheme="minorHAnsi" w:hAnsiTheme="minorHAnsi" w:cstheme="minorHAnsi"/>
        </w:rPr>
        <w:t>depleting water reserves would have led to price increases</w:t>
      </w:r>
      <w:r w:rsidRPr="00C11C58">
        <w:rPr>
          <w:rFonts w:asciiTheme="minorHAnsi" w:hAnsiTheme="minorHAnsi" w:cstheme="minorHAnsi"/>
          <w:sz w:val="16"/>
        </w:rPr>
        <w:t xml:space="preserve"> long ago, </w:t>
      </w:r>
      <w:r w:rsidRPr="00C11C58">
        <w:rPr>
          <w:rStyle w:val="Emphasis"/>
          <w:rFonts w:asciiTheme="minorHAnsi" w:hAnsiTheme="minorHAnsi" w:cstheme="minorHAnsi"/>
        </w:rPr>
        <w:t>producing an automatic incentive to conserve</w:t>
      </w:r>
      <w:r w:rsidRPr="00C11C58">
        <w:rPr>
          <w:rFonts w:asciiTheme="minorHAnsi" w:hAnsiTheme="minorHAnsi" w:cstheme="minorHAnsi"/>
          <w:sz w:val="16"/>
        </w:rPr>
        <w:t xml:space="preserve">. More importantly, </w:t>
      </w:r>
      <w:r w:rsidRPr="00C11C58">
        <w:rPr>
          <w:rStyle w:val="Emphasis"/>
          <w:rFonts w:asciiTheme="minorHAnsi" w:hAnsiTheme="minorHAnsi" w:cstheme="minorHAnsi"/>
        </w:rPr>
        <w:t>this would have clearly signaled growing scarcity, spurring new technologies for affordable water generation</w:t>
      </w:r>
      <w:r w:rsidRPr="00C11C58">
        <w:rPr>
          <w:rFonts w:asciiTheme="minorHAnsi" w:hAnsiTheme="minorHAnsi" w:cstheme="minorHAnsi"/>
          <w:sz w:val="16"/>
        </w:rPr>
        <w:t xml:space="preserve">. All of </w:t>
      </w:r>
      <w:r w:rsidRPr="00C11C58">
        <w:rPr>
          <w:rStyle w:val="Emphasis"/>
          <w:rFonts w:asciiTheme="minorHAnsi" w:hAnsiTheme="minorHAnsi" w:cstheme="minorHAnsi"/>
        </w:rPr>
        <w:t>this would have allowed</w:t>
      </w:r>
      <w:r w:rsidRPr="00C11C58">
        <w:rPr>
          <w:rFonts w:asciiTheme="minorHAnsi" w:hAnsiTheme="minorHAnsi" w:cstheme="minorHAnsi"/>
          <w:sz w:val="16"/>
        </w:rPr>
        <w:t xml:space="preserve"> consumers and businesses to make small </w:t>
      </w:r>
      <w:r w:rsidRPr="00C11C58">
        <w:rPr>
          <w:rStyle w:val="Emphasis"/>
          <w:rFonts w:asciiTheme="minorHAnsi" w:hAnsiTheme="minorHAnsi" w:cstheme="minorHAnsi"/>
        </w:rPr>
        <w:t>adjustments over time without letting the shortage reach a crisis point</w:t>
      </w:r>
      <w:r w:rsidRPr="00C11C58">
        <w:rPr>
          <w:rFonts w:asciiTheme="minorHAnsi" w:hAnsiTheme="minorHAnsi" w:cstheme="minorHAnsi"/>
          <w:sz w:val="16"/>
        </w:rPr>
        <w:t>.</w:t>
      </w:r>
    </w:p>
    <w:p w14:paraId="11AE7AB0" w14:textId="4F314A7B" w:rsidR="00643358" w:rsidRPr="00C11C58" w:rsidRDefault="00DA6499" w:rsidP="00643358">
      <w:pPr>
        <w:pStyle w:val="Heading3"/>
        <w:rPr>
          <w:rFonts w:asciiTheme="minorHAnsi" w:hAnsiTheme="minorHAnsi" w:cstheme="minorHAnsi"/>
        </w:rPr>
      </w:pPr>
      <w:r>
        <w:rPr>
          <w:rFonts w:asciiTheme="minorHAnsi" w:hAnsiTheme="minorHAnsi" w:cstheme="minorHAnsi"/>
        </w:rPr>
        <w:t xml:space="preserve">2NC – </w:t>
      </w:r>
      <w:r w:rsidR="00643358" w:rsidRPr="00C11C58">
        <w:rPr>
          <w:rFonts w:asciiTheme="minorHAnsi" w:hAnsiTheme="minorHAnsi" w:cstheme="minorHAnsi"/>
        </w:rPr>
        <w:t>AT: Corporate Hoarding</w:t>
      </w:r>
    </w:p>
    <w:p w14:paraId="6DA57FC9" w14:textId="77777777" w:rsidR="00643358" w:rsidRPr="00C11C58" w:rsidRDefault="00643358" w:rsidP="00643358">
      <w:pPr>
        <w:pStyle w:val="Heading4"/>
        <w:rPr>
          <w:rFonts w:asciiTheme="minorHAnsi" w:hAnsiTheme="minorHAnsi" w:cstheme="minorHAnsi"/>
        </w:rPr>
      </w:pPr>
      <w:r w:rsidRPr="00C11C58">
        <w:rPr>
          <w:rFonts w:asciiTheme="minorHAnsi" w:hAnsiTheme="minorHAnsi" w:cstheme="minorHAnsi"/>
        </w:rPr>
        <w:t xml:space="preserve">That’s </w:t>
      </w:r>
      <w:r w:rsidRPr="00C11C58">
        <w:rPr>
          <w:rFonts w:asciiTheme="minorHAnsi" w:hAnsiTheme="minorHAnsi" w:cstheme="minorHAnsi"/>
          <w:u w:val="single"/>
        </w:rPr>
        <w:t>backwards</w:t>
      </w:r>
      <w:r w:rsidRPr="00C11C58">
        <w:rPr>
          <w:rFonts w:asciiTheme="minorHAnsi" w:hAnsiTheme="minorHAnsi" w:cstheme="minorHAnsi"/>
        </w:rPr>
        <w:t>.</w:t>
      </w:r>
    </w:p>
    <w:p w14:paraId="012437A9" w14:textId="77777777" w:rsidR="00643358" w:rsidRPr="00C11C58" w:rsidRDefault="00643358" w:rsidP="00643358">
      <w:pPr>
        <w:rPr>
          <w:rFonts w:asciiTheme="minorHAnsi" w:hAnsiTheme="minorHAnsi" w:cstheme="minorHAnsi"/>
        </w:rPr>
      </w:pPr>
      <w:r w:rsidRPr="00C11C58">
        <w:rPr>
          <w:rStyle w:val="Style13ptBold"/>
          <w:rFonts w:asciiTheme="minorHAnsi" w:hAnsiTheme="minorHAnsi" w:cstheme="minorHAnsi"/>
        </w:rPr>
        <w:t>Jasper 21</w:t>
      </w:r>
      <w:r w:rsidRPr="00C11C58">
        <w:rPr>
          <w:rFonts w:asciiTheme="minorHAnsi" w:hAnsiTheme="minorHAnsi" w:cstheme="minorHAnsi"/>
        </w:rPr>
        <w:t xml:space="preserve"> [Clint Jasper, reports on agriculture and agribusiness, across radio, online and TV. 3-14-2021, "No-one is 'hoarding' water in the southern Murray-Darling Basin, new study finds," ABC Rural, accessed 7-21-2021, https://www.abc.net.au/news/rural/2021-03-15/murray-darling-basin-water-study-finds-no-one-is-hoarding-water/13237782] //BY</w:t>
      </w:r>
    </w:p>
    <w:p w14:paraId="657808C3" w14:textId="77777777" w:rsidR="00643358" w:rsidRPr="00C11C58" w:rsidRDefault="00643358" w:rsidP="00643358">
      <w:pPr>
        <w:rPr>
          <w:rFonts w:asciiTheme="minorHAnsi" w:hAnsiTheme="minorHAnsi" w:cstheme="minorHAnsi"/>
          <w:sz w:val="16"/>
        </w:rPr>
      </w:pPr>
      <w:r w:rsidRPr="00C11C58">
        <w:rPr>
          <w:rStyle w:val="StyleUnderline"/>
          <w:rFonts w:asciiTheme="minorHAnsi" w:hAnsiTheme="minorHAnsi" w:cstheme="minorHAnsi"/>
        </w:rPr>
        <w:t xml:space="preserve">There is </w:t>
      </w:r>
      <w:r w:rsidRPr="00C11C58">
        <w:rPr>
          <w:rStyle w:val="Emphasis"/>
          <w:rFonts w:asciiTheme="minorHAnsi" w:hAnsiTheme="minorHAnsi" w:cstheme="minorHAnsi"/>
        </w:rPr>
        <w:t>no evidence</w:t>
      </w:r>
      <w:r w:rsidRPr="00C11C58">
        <w:rPr>
          <w:rStyle w:val="StyleUnderline"/>
          <w:rFonts w:asciiTheme="minorHAnsi" w:hAnsiTheme="minorHAnsi" w:cstheme="minorHAnsi"/>
        </w:rPr>
        <w:t xml:space="preserve"> of water hoarding in southern Murray-Darling Basin water markets</w:t>
      </w:r>
      <w:r w:rsidRPr="00C11C58">
        <w:rPr>
          <w:rFonts w:asciiTheme="minorHAnsi" w:hAnsiTheme="minorHAnsi" w:cstheme="minorHAnsi"/>
          <w:sz w:val="16"/>
        </w:rPr>
        <w:t>, according to a new paper in the Australian Journal of Agriculture and Resources Economics.</w:t>
      </w:r>
    </w:p>
    <w:p w14:paraId="48F50DC9"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During the recent drought, </w:t>
      </w:r>
      <w:r w:rsidRPr="00C11C58">
        <w:rPr>
          <w:rStyle w:val="StyleUnderline"/>
          <w:rFonts w:asciiTheme="minorHAnsi" w:hAnsiTheme="minorHAnsi" w:cstheme="minorHAnsi"/>
        </w:rPr>
        <w:t xml:space="preserve">many irrigators along the Murray and Murrumbidgee rivers </w:t>
      </w:r>
      <w:r w:rsidRPr="00C11C58">
        <w:rPr>
          <w:rStyle w:val="Emphasis"/>
          <w:rFonts w:asciiTheme="minorHAnsi" w:hAnsiTheme="minorHAnsi" w:cstheme="minorHAnsi"/>
        </w:rPr>
        <w:t>accused corporate investors</w:t>
      </w:r>
      <w:r w:rsidRPr="00C11C58">
        <w:rPr>
          <w:rStyle w:val="StyleUnderline"/>
          <w:rFonts w:asciiTheme="minorHAnsi" w:hAnsiTheme="minorHAnsi" w:cstheme="minorHAnsi"/>
        </w:rPr>
        <w:t xml:space="preserve"> in the water market of </w:t>
      </w:r>
      <w:r w:rsidRPr="00C11C58">
        <w:rPr>
          <w:rStyle w:val="Emphasis"/>
          <w:rFonts w:asciiTheme="minorHAnsi" w:hAnsiTheme="minorHAnsi" w:cstheme="minorHAnsi"/>
        </w:rPr>
        <w:t>holding back water</w:t>
      </w:r>
      <w:r w:rsidRPr="00C11C58">
        <w:rPr>
          <w:rStyle w:val="StyleUnderline"/>
          <w:rFonts w:asciiTheme="minorHAnsi" w:hAnsiTheme="minorHAnsi" w:cstheme="minorHAnsi"/>
        </w:rPr>
        <w:t xml:space="preserve"> as prices rose, to sell or lease it to them at </w:t>
      </w:r>
      <w:r w:rsidRPr="00C11C58">
        <w:rPr>
          <w:rStyle w:val="Emphasis"/>
          <w:rFonts w:asciiTheme="minorHAnsi" w:hAnsiTheme="minorHAnsi" w:cstheme="minorHAnsi"/>
        </w:rPr>
        <w:t>higher prices</w:t>
      </w:r>
      <w:r w:rsidRPr="00C11C58">
        <w:rPr>
          <w:rFonts w:asciiTheme="minorHAnsi" w:hAnsiTheme="minorHAnsi" w:cstheme="minorHAnsi"/>
          <w:sz w:val="16"/>
        </w:rPr>
        <w:t>.</w:t>
      </w:r>
    </w:p>
    <w:p w14:paraId="7C1EC15E"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 xml:space="preserve">At the time, </w:t>
      </w:r>
      <w:r w:rsidRPr="00C11C58">
        <w:rPr>
          <w:rStyle w:val="StyleUnderline"/>
          <w:rFonts w:asciiTheme="minorHAnsi" w:hAnsiTheme="minorHAnsi" w:cstheme="minorHAnsi"/>
        </w:rPr>
        <w:t>prices for temporary irrigation water were climbing to levels not seen since the previous Millennium Drought</w:t>
      </w:r>
      <w:r w:rsidRPr="00C11C58">
        <w:rPr>
          <w:rFonts w:asciiTheme="minorHAnsi" w:hAnsiTheme="minorHAnsi" w:cstheme="minorHAnsi"/>
          <w:sz w:val="16"/>
        </w:rPr>
        <w:t>, pricing many irrigators out of the market.</w:t>
      </w:r>
    </w:p>
    <w:p w14:paraId="42ED1BD3" w14:textId="77777777" w:rsidR="00643358" w:rsidRPr="00C11C58" w:rsidRDefault="00643358" w:rsidP="00643358">
      <w:pPr>
        <w:rPr>
          <w:rFonts w:asciiTheme="minorHAnsi" w:hAnsiTheme="minorHAnsi" w:cstheme="minorHAnsi"/>
          <w:sz w:val="16"/>
        </w:rPr>
      </w:pPr>
      <w:r w:rsidRPr="00C11C58">
        <w:rPr>
          <w:rStyle w:val="StyleUnderline"/>
          <w:rFonts w:asciiTheme="minorHAnsi" w:hAnsiTheme="minorHAnsi" w:cstheme="minorHAnsi"/>
        </w:rPr>
        <w:t>They peaked in the Lower Murray zone at $970 a megalitre</w:t>
      </w:r>
      <w:r w:rsidRPr="00C11C58">
        <w:rPr>
          <w:rFonts w:asciiTheme="minorHAnsi" w:hAnsiTheme="minorHAnsi" w:cstheme="minorHAnsi"/>
          <w:sz w:val="16"/>
        </w:rPr>
        <w:t xml:space="preserve"> (ML) in November 2019. </w:t>
      </w:r>
      <w:r w:rsidRPr="00C11C58">
        <w:rPr>
          <w:rStyle w:val="StyleUnderline"/>
          <w:rFonts w:asciiTheme="minorHAnsi" w:hAnsiTheme="minorHAnsi" w:cstheme="minorHAnsi"/>
        </w:rPr>
        <w:t xml:space="preserve">However, they have since </w:t>
      </w:r>
      <w:r w:rsidRPr="00C11C58">
        <w:rPr>
          <w:rStyle w:val="Emphasis"/>
          <w:rFonts w:asciiTheme="minorHAnsi" w:hAnsiTheme="minorHAnsi" w:cstheme="minorHAnsi"/>
        </w:rPr>
        <w:t>eased</w:t>
      </w:r>
      <w:r w:rsidRPr="00C11C58">
        <w:rPr>
          <w:rStyle w:val="StyleUnderline"/>
          <w:rFonts w:asciiTheme="minorHAnsi" w:hAnsiTheme="minorHAnsi" w:cstheme="minorHAnsi"/>
        </w:rPr>
        <w:t>, presently sitting around $100/ML</w:t>
      </w:r>
      <w:r w:rsidRPr="00C11C58">
        <w:rPr>
          <w:rFonts w:asciiTheme="minorHAnsi" w:hAnsiTheme="minorHAnsi" w:cstheme="minorHAnsi"/>
          <w:sz w:val="16"/>
        </w:rPr>
        <w:t>.</w:t>
      </w:r>
    </w:p>
    <w:p w14:paraId="1D513E0E" w14:textId="77777777" w:rsidR="00643358" w:rsidRPr="00C11C58" w:rsidRDefault="00643358" w:rsidP="00643358">
      <w:pPr>
        <w:rPr>
          <w:rStyle w:val="StyleUnderline"/>
          <w:rFonts w:asciiTheme="minorHAnsi" w:hAnsiTheme="minorHAnsi" w:cstheme="minorHAnsi"/>
        </w:rPr>
      </w:pPr>
      <w:r w:rsidRPr="00C11C58">
        <w:rPr>
          <w:rStyle w:val="StyleUnderline"/>
          <w:rFonts w:asciiTheme="minorHAnsi" w:hAnsiTheme="minorHAnsi" w:cstheme="minorHAnsi"/>
        </w:rPr>
        <w:t>Researchers at the University of Adelaide</w:t>
      </w:r>
      <w:r w:rsidRPr="00C11C58">
        <w:rPr>
          <w:rFonts w:asciiTheme="minorHAnsi" w:hAnsiTheme="minorHAnsi" w:cstheme="minorHAnsi"/>
          <w:sz w:val="16"/>
        </w:rPr>
        <w:t xml:space="preserve"> analysed trade data between 2008 and 2020 and </w:t>
      </w:r>
      <w:r w:rsidRPr="00C11C58">
        <w:rPr>
          <w:rStyle w:val="StyleUnderline"/>
          <w:rFonts w:asciiTheme="minorHAnsi" w:hAnsiTheme="minorHAnsi" w:cstheme="minorHAnsi"/>
        </w:rPr>
        <w:t xml:space="preserve">found </w:t>
      </w:r>
      <w:r w:rsidRPr="00C11C58">
        <w:rPr>
          <w:rStyle w:val="Emphasis"/>
          <w:rFonts w:asciiTheme="minorHAnsi" w:hAnsiTheme="minorHAnsi" w:cstheme="minorHAnsi"/>
        </w:rPr>
        <w:t>no evidence</w:t>
      </w:r>
      <w:r w:rsidRPr="00C11C58">
        <w:rPr>
          <w:rStyle w:val="StyleUnderline"/>
          <w:rFonts w:asciiTheme="minorHAnsi" w:hAnsiTheme="minorHAnsi" w:cstheme="minorHAnsi"/>
        </w:rPr>
        <w:t xml:space="preserve"> to support the claim that anyone in the market was 'hoarding'.</w:t>
      </w:r>
    </w:p>
    <w:p w14:paraId="50C64EBD" w14:textId="77777777" w:rsidR="00643358" w:rsidRPr="00C11C58" w:rsidRDefault="00643358" w:rsidP="00643358">
      <w:pPr>
        <w:rPr>
          <w:rFonts w:asciiTheme="minorHAnsi" w:hAnsiTheme="minorHAnsi" w:cstheme="minorHAnsi"/>
          <w:sz w:val="16"/>
        </w:rPr>
      </w:pPr>
      <w:r w:rsidRPr="00C11C58">
        <w:rPr>
          <w:rFonts w:asciiTheme="minorHAnsi" w:hAnsiTheme="minorHAnsi" w:cstheme="minorHAnsi"/>
          <w:sz w:val="16"/>
        </w:rPr>
        <w:t>"</w:t>
      </w:r>
      <w:r w:rsidRPr="00C11C58">
        <w:rPr>
          <w:rStyle w:val="StyleUnderline"/>
          <w:rFonts w:asciiTheme="minorHAnsi" w:hAnsiTheme="minorHAnsi" w:cstheme="minorHAnsi"/>
        </w:rPr>
        <w:t xml:space="preserve">Hoarding is </w:t>
      </w:r>
      <w:r w:rsidRPr="00C11C58">
        <w:rPr>
          <w:rStyle w:val="Emphasis"/>
          <w:rFonts w:asciiTheme="minorHAnsi" w:hAnsiTheme="minorHAnsi" w:cstheme="minorHAnsi"/>
        </w:rPr>
        <w:t>pretty simple</w:t>
      </w:r>
      <w:r w:rsidRPr="00C11C58">
        <w:rPr>
          <w:rFonts w:asciiTheme="minorHAnsi" w:hAnsiTheme="minorHAnsi" w:cstheme="minorHAnsi"/>
          <w:sz w:val="16"/>
        </w:rPr>
        <w:t>," lead author Dr Adam Loch said.</w:t>
      </w:r>
    </w:p>
    <w:p w14:paraId="62C79694" w14:textId="77777777" w:rsidR="00643358" w:rsidRPr="00C11C58" w:rsidRDefault="00643358" w:rsidP="00643358">
      <w:pPr>
        <w:rPr>
          <w:rStyle w:val="StyleUnderline"/>
          <w:rFonts w:asciiTheme="minorHAnsi" w:hAnsiTheme="minorHAnsi" w:cstheme="minorHAnsi"/>
        </w:rPr>
      </w:pPr>
      <w:r w:rsidRPr="00C11C58">
        <w:rPr>
          <w:rFonts w:asciiTheme="minorHAnsi" w:hAnsiTheme="minorHAnsi" w:cstheme="minorHAnsi"/>
          <w:sz w:val="16"/>
        </w:rPr>
        <w:t>"</w:t>
      </w:r>
      <w:r w:rsidRPr="00C11C58">
        <w:rPr>
          <w:rStyle w:val="StyleUnderline"/>
          <w:rFonts w:asciiTheme="minorHAnsi" w:hAnsiTheme="minorHAnsi" w:cstheme="minorHAnsi"/>
        </w:rPr>
        <w:t xml:space="preserve">If anyone is, in large enough quantities, holding water out of the market, then </w:t>
      </w:r>
      <w:r w:rsidRPr="00C11C58">
        <w:rPr>
          <w:rStyle w:val="Emphasis"/>
          <w:rFonts w:asciiTheme="minorHAnsi" w:hAnsiTheme="minorHAnsi" w:cstheme="minorHAnsi"/>
        </w:rPr>
        <w:t>in theory</w:t>
      </w:r>
      <w:r w:rsidRPr="00C11C58">
        <w:rPr>
          <w:rStyle w:val="StyleUnderline"/>
          <w:rFonts w:asciiTheme="minorHAnsi" w:hAnsiTheme="minorHAnsi" w:cstheme="minorHAnsi"/>
        </w:rPr>
        <w:t>, they can affect the price.</w:t>
      </w:r>
    </w:p>
    <w:p w14:paraId="1DE89784" w14:textId="77777777" w:rsidR="00643358" w:rsidRPr="00C11C58" w:rsidRDefault="00643358" w:rsidP="00643358">
      <w:pPr>
        <w:rPr>
          <w:rStyle w:val="StyleUnderline"/>
          <w:rFonts w:asciiTheme="minorHAnsi" w:hAnsiTheme="minorHAnsi" w:cstheme="minorHAnsi"/>
        </w:rPr>
      </w:pPr>
      <w:r w:rsidRPr="00C11C58">
        <w:rPr>
          <w:rStyle w:val="StyleUnderline"/>
          <w:rFonts w:asciiTheme="minorHAnsi" w:hAnsiTheme="minorHAnsi" w:cstheme="minorHAnsi"/>
        </w:rPr>
        <w:t xml:space="preserve">"We </w:t>
      </w:r>
      <w:r w:rsidRPr="00C11C58">
        <w:rPr>
          <w:rStyle w:val="Emphasis"/>
          <w:rFonts w:asciiTheme="minorHAnsi" w:hAnsiTheme="minorHAnsi" w:cstheme="minorHAnsi"/>
        </w:rPr>
        <w:t>didn't find any evidence</w:t>
      </w:r>
      <w:r w:rsidRPr="00C11C58">
        <w:rPr>
          <w:rStyle w:val="StyleUnderline"/>
          <w:rFonts w:asciiTheme="minorHAnsi" w:hAnsiTheme="minorHAnsi" w:cstheme="minorHAnsi"/>
        </w:rPr>
        <w:t xml:space="preserve"> of </w:t>
      </w:r>
      <w:r w:rsidRPr="00C11C58">
        <w:rPr>
          <w:rStyle w:val="Emphasis"/>
          <w:rFonts w:asciiTheme="minorHAnsi" w:hAnsiTheme="minorHAnsi" w:cstheme="minorHAnsi"/>
        </w:rPr>
        <w:t>anyone</w:t>
      </w:r>
      <w:r w:rsidRPr="00C11C58">
        <w:rPr>
          <w:rStyle w:val="StyleUnderline"/>
          <w:rFonts w:asciiTheme="minorHAnsi" w:hAnsiTheme="minorHAnsi" w:cstheme="minorHAnsi"/>
        </w:rPr>
        <w:t xml:space="preserve"> withholding water off the market at </w:t>
      </w:r>
      <w:r w:rsidRPr="00C11C58">
        <w:rPr>
          <w:rStyle w:val="Emphasis"/>
          <w:rFonts w:asciiTheme="minorHAnsi" w:hAnsiTheme="minorHAnsi" w:cstheme="minorHAnsi"/>
        </w:rPr>
        <w:t>any point</w:t>
      </w:r>
      <w:r w:rsidRPr="00C11C58">
        <w:rPr>
          <w:rStyle w:val="StyleUnderline"/>
          <w:rFonts w:asciiTheme="minorHAnsi" w:hAnsiTheme="minorHAnsi" w:cstheme="minorHAnsi"/>
        </w:rPr>
        <w:t xml:space="preserve"> during the period of concern, roughly between </w:t>
      </w:r>
      <w:r w:rsidRPr="00C11C58">
        <w:rPr>
          <w:rStyle w:val="Emphasis"/>
          <w:rFonts w:asciiTheme="minorHAnsi" w:hAnsiTheme="minorHAnsi" w:cstheme="minorHAnsi"/>
        </w:rPr>
        <w:t>2017 to 2020</w:t>
      </w:r>
      <w:r w:rsidRPr="00C11C58">
        <w:rPr>
          <w:rStyle w:val="StyleUnderline"/>
          <w:rFonts w:asciiTheme="minorHAnsi" w:hAnsiTheme="minorHAnsi" w:cstheme="minorHAnsi"/>
        </w:rPr>
        <w:t>.</w:t>
      </w:r>
    </w:p>
    <w:p w14:paraId="7F095E11" w14:textId="77777777" w:rsidR="00643358" w:rsidRPr="00C11C58" w:rsidRDefault="00643358" w:rsidP="00643358">
      <w:pPr>
        <w:rPr>
          <w:rStyle w:val="StyleUnderline"/>
          <w:rFonts w:asciiTheme="minorHAnsi" w:hAnsiTheme="minorHAnsi" w:cstheme="minorHAnsi"/>
        </w:rPr>
      </w:pPr>
      <w:r w:rsidRPr="00C11C58">
        <w:rPr>
          <w:rStyle w:val="StyleUnderline"/>
          <w:rFonts w:asciiTheme="minorHAnsi" w:hAnsiTheme="minorHAnsi" w:cstheme="minorHAnsi"/>
        </w:rPr>
        <w:t xml:space="preserve">"If anything, when you look at the trend in the data, that particular period saw a </w:t>
      </w:r>
      <w:r w:rsidRPr="00C11C58">
        <w:rPr>
          <w:rStyle w:val="Emphasis"/>
          <w:rFonts w:asciiTheme="minorHAnsi" w:hAnsiTheme="minorHAnsi" w:cstheme="minorHAnsi"/>
        </w:rPr>
        <w:t>jump</w:t>
      </w:r>
      <w:r w:rsidRPr="00C11C58">
        <w:rPr>
          <w:rStyle w:val="StyleUnderline"/>
          <w:rFonts w:asciiTheme="minorHAnsi" w:hAnsiTheme="minorHAnsi" w:cstheme="minorHAnsi"/>
        </w:rPr>
        <w:t xml:space="preserve"> in both </w:t>
      </w:r>
      <w:r w:rsidRPr="00C11C58">
        <w:rPr>
          <w:rStyle w:val="Emphasis"/>
          <w:rFonts w:asciiTheme="minorHAnsi" w:hAnsiTheme="minorHAnsi" w:cstheme="minorHAnsi"/>
        </w:rPr>
        <w:t>trade volumes and trade count</w:t>
      </w:r>
      <w:r w:rsidRPr="00C11C58">
        <w:rPr>
          <w:rStyle w:val="StyleUnderline"/>
          <w:rFonts w:asciiTheme="minorHAnsi" w:hAnsiTheme="minorHAnsi" w:cstheme="minorHAnsi"/>
        </w:rPr>
        <w:t xml:space="preserve">, so if anything, there was </w:t>
      </w:r>
      <w:r w:rsidRPr="00C11C58">
        <w:rPr>
          <w:rStyle w:val="Emphasis"/>
          <w:rFonts w:asciiTheme="minorHAnsi" w:hAnsiTheme="minorHAnsi" w:cstheme="minorHAnsi"/>
        </w:rPr>
        <w:t>more activity, not less</w:t>
      </w:r>
      <w:r w:rsidRPr="00C11C58">
        <w:rPr>
          <w:rStyle w:val="StyleUnderline"/>
          <w:rFonts w:asciiTheme="minorHAnsi" w:hAnsiTheme="minorHAnsi" w:cstheme="minorHAnsi"/>
        </w:rPr>
        <w:t>."</w:t>
      </w:r>
    </w:p>
    <w:p w14:paraId="256ABE72" w14:textId="77777777" w:rsidR="00643358" w:rsidRPr="00C11C58" w:rsidRDefault="00643358" w:rsidP="00643358">
      <w:pPr>
        <w:rPr>
          <w:rStyle w:val="StyleUnderline"/>
          <w:rFonts w:asciiTheme="minorHAnsi" w:hAnsiTheme="minorHAnsi" w:cstheme="minorHAnsi"/>
        </w:rPr>
      </w:pPr>
      <w:r w:rsidRPr="00C11C58">
        <w:rPr>
          <w:rStyle w:val="StyleUnderline"/>
          <w:rFonts w:asciiTheme="minorHAnsi" w:hAnsiTheme="minorHAnsi" w:cstheme="minorHAnsi"/>
        </w:rPr>
        <w:t xml:space="preserve">Because the data available to the researchers does not contain any information about who is making the trades, Dr Loch said that finding applied to </w:t>
      </w:r>
      <w:r w:rsidRPr="00C11C58">
        <w:rPr>
          <w:rStyle w:val="Emphasis"/>
          <w:rFonts w:asciiTheme="minorHAnsi" w:hAnsiTheme="minorHAnsi" w:cstheme="minorHAnsi"/>
        </w:rPr>
        <w:t>all market participants</w:t>
      </w:r>
      <w:r w:rsidRPr="00C11C58">
        <w:rPr>
          <w:rStyle w:val="StyleUnderline"/>
          <w:rFonts w:asciiTheme="minorHAnsi" w:hAnsiTheme="minorHAnsi" w:cstheme="minorHAnsi"/>
        </w:rPr>
        <w:t xml:space="preserve"> — irrigators and corporate investors.</w:t>
      </w:r>
    </w:p>
    <w:p w14:paraId="0267B660" w14:textId="2E144879" w:rsidR="001F1D0C" w:rsidRPr="00C11C58" w:rsidRDefault="00951357" w:rsidP="001F1D0C">
      <w:pPr>
        <w:pStyle w:val="Heading2"/>
        <w:rPr>
          <w:rFonts w:asciiTheme="minorHAnsi" w:hAnsiTheme="minorHAnsi" w:cstheme="minorHAnsi"/>
        </w:rPr>
      </w:pPr>
      <w:r>
        <w:rPr>
          <w:rFonts w:asciiTheme="minorHAnsi" w:hAnsiTheme="minorHAnsi" w:cstheme="minorHAnsi"/>
        </w:rPr>
        <w:t xml:space="preserve">CP – </w:t>
      </w:r>
      <w:r w:rsidR="001F1D0C" w:rsidRPr="00C11C58">
        <w:rPr>
          <w:rFonts w:asciiTheme="minorHAnsi" w:hAnsiTheme="minorHAnsi" w:cstheme="minorHAnsi"/>
        </w:rPr>
        <w:t>Warming</w:t>
      </w:r>
      <w:r w:rsidR="009E6753">
        <w:rPr>
          <w:rFonts w:asciiTheme="minorHAnsi" w:hAnsiTheme="minorHAnsi" w:cstheme="minorHAnsi"/>
        </w:rPr>
        <w:t xml:space="preserve"> Advantage</w:t>
      </w:r>
    </w:p>
    <w:p w14:paraId="5FCC4356" w14:textId="56CE9EB3" w:rsidR="001F1D0C" w:rsidRPr="00C11C58" w:rsidRDefault="001F1D0C" w:rsidP="001F1D0C">
      <w:pPr>
        <w:pStyle w:val="Heading3"/>
        <w:rPr>
          <w:rFonts w:asciiTheme="minorHAnsi" w:hAnsiTheme="minorHAnsi" w:cstheme="minorHAnsi"/>
        </w:rPr>
      </w:pPr>
      <w:r w:rsidRPr="00C11C58">
        <w:rPr>
          <w:rFonts w:asciiTheme="minorHAnsi" w:hAnsiTheme="minorHAnsi" w:cstheme="minorHAnsi"/>
        </w:rPr>
        <w:t xml:space="preserve">1NC </w:t>
      </w:r>
      <w:r w:rsidR="00274B4C">
        <w:rPr>
          <w:rFonts w:asciiTheme="minorHAnsi" w:hAnsiTheme="minorHAnsi" w:cstheme="minorHAnsi"/>
        </w:rPr>
        <w:t>– CP</w:t>
      </w:r>
    </w:p>
    <w:p w14:paraId="3A401881" w14:textId="77777777" w:rsidR="001F1D0C" w:rsidRPr="00C11C58" w:rsidRDefault="001F1D0C" w:rsidP="001F1D0C">
      <w:pPr>
        <w:pStyle w:val="Analytic"/>
        <w:rPr>
          <w:rFonts w:asciiTheme="minorHAnsi" w:hAnsiTheme="minorHAnsi" w:cstheme="minorHAnsi"/>
        </w:rPr>
      </w:pPr>
      <w:r w:rsidRPr="00C11C58">
        <w:rPr>
          <w:rFonts w:asciiTheme="minorHAnsi" w:hAnsiTheme="minorHAnsi" w:cstheme="minorHAnsi"/>
        </w:rPr>
        <w:t>Text: the United States federal government should adopt carbon pricing policies with the following elements:</w:t>
      </w:r>
    </w:p>
    <w:p w14:paraId="47F8EAAC" w14:textId="77777777" w:rsidR="001F1D0C" w:rsidRPr="00C11C58" w:rsidRDefault="001F1D0C" w:rsidP="001F1D0C">
      <w:pPr>
        <w:pStyle w:val="Analytic"/>
        <w:numPr>
          <w:ilvl w:val="0"/>
          <w:numId w:val="14"/>
        </w:numPr>
        <w:rPr>
          <w:rFonts w:asciiTheme="minorHAnsi" w:hAnsiTheme="minorHAnsi" w:cstheme="minorHAnsi"/>
        </w:rPr>
      </w:pPr>
      <w:r w:rsidRPr="00C11C58">
        <w:rPr>
          <w:rFonts w:asciiTheme="minorHAnsi" w:hAnsiTheme="minorHAnsi" w:cstheme="minorHAnsi"/>
        </w:rPr>
        <w:t xml:space="preserve">Implementing carbon tax and/or cap-and-trade programs </w:t>
      </w:r>
    </w:p>
    <w:p w14:paraId="334FB236" w14:textId="77777777" w:rsidR="001F1D0C" w:rsidRPr="00C11C58" w:rsidRDefault="001F1D0C" w:rsidP="001F1D0C">
      <w:pPr>
        <w:pStyle w:val="Analytic"/>
        <w:numPr>
          <w:ilvl w:val="0"/>
          <w:numId w:val="14"/>
        </w:numPr>
        <w:rPr>
          <w:rFonts w:asciiTheme="minorHAnsi" w:hAnsiTheme="minorHAnsi" w:cstheme="minorHAnsi"/>
        </w:rPr>
      </w:pPr>
      <w:r w:rsidRPr="00C11C58">
        <w:rPr>
          <w:rFonts w:asciiTheme="minorHAnsi" w:hAnsiTheme="minorHAnsi" w:cstheme="minorHAnsi"/>
        </w:rPr>
        <w:t>Use of existing regulatory powers (e.g., the Clean Air Act), reduction/elimination of fossil fuel subsidies, expansion of incentives/subsidies for renewables, research and development (R&amp;D) investments, investments in green infrastructure and others.</w:t>
      </w:r>
    </w:p>
    <w:p w14:paraId="13748069" w14:textId="77777777" w:rsidR="001F1D0C" w:rsidRPr="00C11C58" w:rsidRDefault="001F1D0C" w:rsidP="001F1D0C">
      <w:pPr>
        <w:pStyle w:val="Analytic"/>
        <w:numPr>
          <w:ilvl w:val="0"/>
          <w:numId w:val="14"/>
        </w:numPr>
        <w:rPr>
          <w:rFonts w:asciiTheme="minorHAnsi" w:hAnsiTheme="minorHAnsi" w:cstheme="minorHAnsi"/>
        </w:rPr>
      </w:pPr>
      <w:r w:rsidRPr="00C11C58">
        <w:rPr>
          <w:rFonts w:asciiTheme="minorHAnsi" w:hAnsiTheme="minorHAnsi" w:cstheme="minorHAnsi"/>
        </w:rPr>
        <w:t>Setting carbon tax rates and caps to target emissions reductions.</w:t>
      </w:r>
    </w:p>
    <w:p w14:paraId="776EF7DC" w14:textId="77777777" w:rsidR="001F1D0C" w:rsidRPr="00C11C58" w:rsidRDefault="001F1D0C" w:rsidP="001F1D0C">
      <w:pPr>
        <w:pStyle w:val="Analytic"/>
        <w:numPr>
          <w:ilvl w:val="0"/>
          <w:numId w:val="14"/>
        </w:numPr>
        <w:rPr>
          <w:rFonts w:asciiTheme="minorHAnsi" w:hAnsiTheme="minorHAnsi" w:cstheme="minorHAnsi"/>
        </w:rPr>
      </w:pPr>
      <w:r w:rsidRPr="00C11C58">
        <w:rPr>
          <w:rFonts w:asciiTheme="minorHAnsi" w:hAnsiTheme="minorHAnsi" w:cstheme="minorHAnsi"/>
        </w:rPr>
        <w:t>Investing carbon pricing revenues in renewable energy, energy efficiency, green infrastructure and broad public benefits.</w:t>
      </w:r>
    </w:p>
    <w:p w14:paraId="7727AA34" w14:textId="77777777" w:rsidR="001F1D0C" w:rsidRPr="00C11C58" w:rsidRDefault="001F1D0C" w:rsidP="001F1D0C">
      <w:pPr>
        <w:pStyle w:val="Analytic"/>
        <w:numPr>
          <w:ilvl w:val="0"/>
          <w:numId w:val="14"/>
        </w:numPr>
        <w:rPr>
          <w:rFonts w:asciiTheme="minorHAnsi" w:hAnsiTheme="minorHAnsi" w:cstheme="minorHAnsi"/>
        </w:rPr>
      </w:pPr>
      <w:r w:rsidRPr="00C11C58">
        <w:rPr>
          <w:rFonts w:asciiTheme="minorHAnsi" w:hAnsiTheme="minorHAnsi" w:cstheme="minorHAnsi"/>
        </w:rPr>
        <w:t>Include backstops that ratchet up prices or otherwise accelerate emission reductions if emissions targets are not met.</w:t>
      </w:r>
    </w:p>
    <w:p w14:paraId="47B993B0" w14:textId="77777777" w:rsidR="001F1D0C" w:rsidRPr="00C11C58" w:rsidRDefault="001F1D0C" w:rsidP="001F1D0C">
      <w:pPr>
        <w:pStyle w:val="Analytic"/>
        <w:numPr>
          <w:ilvl w:val="0"/>
          <w:numId w:val="14"/>
        </w:numPr>
        <w:rPr>
          <w:rFonts w:asciiTheme="minorHAnsi" w:hAnsiTheme="minorHAnsi" w:cstheme="minorHAnsi"/>
        </w:rPr>
      </w:pPr>
      <w:r w:rsidRPr="00C11C58">
        <w:rPr>
          <w:rFonts w:asciiTheme="minorHAnsi" w:hAnsiTheme="minorHAnsi" w:cstheme="minorHAnsi"/>
        </w:rPr>
        <w:t xml:space="preserve">Cover the entire economy </w:t>
      </w:r>
    </w:p>
    <w:p w14:paraId="35639816" w14:textId="77777777" w:rsidR="001F1D0C" w:rsidRPr="00C11C58" w:rsidRDefault="001F1D0C" w:rsidP="001F1D0C">
      <w:pPr>
        <w:pStyle w:val="Heading4"/>
        <w:rPr>
          <w:rFonts w:asciiTheme="minorHAnsi" w:hAnsiTheme="minorHAnsi" w:cstheme="minorHAnsi"/>
        </w:rPr>
      </w:pPr>
      <w:r w:rsidRPr="00C11C58">
        <w:rPr>
          <w:rFonts w:asciiTheme="minorHAnsi" w:hAnsiTheme="minorHAnsi" w:cstheme="minorHAnsi"/>
        </w:rPr>
        <w:t xml:space="preserve">Ensures carbon </w:t>
      </w:r>
      <w:r w:rsidRPr="00C11C58">
        <w:rPr>
          <w:rFonts w:asciiTheme="minorHAnsi" w:hAnsiTheme="minorHAnsi" w:cstheme="minorHAnsi"/>
          <w:u w:val="single"/>
        </w:rPr>
        <w:t>neutrality</w:t>
      </w:r>
      <w:r w:rsidRPr="00C11C58">
        <w:rPr>
          <w:rFonts w:asciiTheme="minorHAnsi" w:hAnsiTheme="minorHAnsi" w:cstheme="minorHAnsi"/>
        </w:rPr>
        <w:t xml:space="preserve"> by </w:t>
      </w:r>
      <w:r w:rsidRPr="00C11C58">
        <w:rPr>
          <w:rFonts w:asciiTheme="minorHAnsi" w:hAnsiTheme="minorHAnsi" w:cstheme="minorHAnsi"/>
          <w:u w:val="single"/>
        </w:rPr>
        <w:t>2050</w:t>
      </w:r>
    </w:p>
    <w:p w14:paraId="48CE52F7" w14:textId="77777777" w:rsidR="001F1D0C" w:rsidRPr="00C11C58" w:rsidRDefault="001F1D0C" w:rsidP="001F1D0C">
      <w:pPr>
        <w:rPr>
          <w:rFonts w:asciiTheme="minorHAnsi" w:hAnsiTheme="minorHAnsi" w:cstheme="minorHAnsi"/>
        </w:rPr>
      </w:pPr>
      <w:r w:rsidRPr="00C11C58">
        <w:rPr>
          <w:rFonts w:asciiTheme="minorHAnsi" w:hAnsiTheme="minorHAnsi" w:cstheme="minorHAnsi"/>
        </w:rPr>
        <w:t xml:space="preserve">J. David </w:t>
      </w:r>
      <w:r w:rsidRPr="00C11C58">
        <w:rPr>
          <w:rStyle w:val="Style13ptBold"/>
          <w:rFonts w:asciiTheme="minorHAnsi" w:hAnsiTheme="minorHAnsi" w:cstheme="minorHAnsi"/>
        </w:rPr>
        <w:t>Lippeatt et al. 21</w:t>
      </w:r>
      <w:r w:rsidRPr="00C11C58">
        <w:rPr>
          <w:rFonts w:asciiTheme="minorHAnsi" w:hAnsiTheme="minorHAnsi" w:cstheme="minorHAnsi"/>
        </w:rPr>
        <w:t>, Policy Analyst at the Frontier Group; Andrea McGimsey, Environment America Policy and Research Center; Matt Casale, U.S. PIRG Education Fund, "Carbon Pricing 101", Frontier Group, 4-20-2021, https://frontiergroup.org/reports/fg/carbon-pricing-101, // [nayak]</w:t>
      </w:r>
    </w:p>
    <w:p w14:paraId="2E51B8CE" w14:textId="77777777" w:rsidR="001F1D0C" w:rsidRPr="00C11C58" w:rsidRDefault="001F1D0C" w:rsidP="001F1D0C">
      <w:pPr>
        <w:rPr>
          <w:rFonts w:asciiTheme="minorHAnsi" w:hAnsiTheme="minorHAnsi" w:cstheme="minorHAnsi"/>
          <w:sz w:val="16"/>
        </w:rPr>
      </w:pPr>
      <w:r w:rsidRPr="00C11C58">
        <w:rPr>
          <w:rStyle w:val="StyleUnderline"/>
          <w:rFonts w:asciiTheme="minorHAnsi" w:hAnsiTheme="minorHAnsi" w:cstheme="minorHAnsi"/>
        </w:rPr>
        <w:t xml:space="preserve">Global </w:t>
      </w:r>
      <w:r w:rsidRPr="00C11C58">
        <w:rPr>
          <w:rStyle w:val="Emphasis"/>
          <w:rFonts w:asciiTheme="minorHAnsi" w:hAnsiTheme="minorHAnsi" w:cstheme="minorHAnsi"/>
        </w:rPr>
        <w:t>warming</w:t>
      </w:r>
      <w:r w:rsidRPr="00C11C58">
        <w:rPr>
          <w:rStyle w:val="StyleUnderline"/>
          <w:rFonts w:asciiTheme="minorHAnsi" w:hAnsiTheme="minorHAnsi" w:cstheme="minorHAnsi"/>
        </w:rPr>
        <w:t xml:space="preserve"> is</w:t>
      </w:r>
      <w:r w:rsidRPr="00C11C58">
        <w:rPr>
          <w:rFonts w:asciiTheme="minorHAnsi" w:hAnsiTheme="minorHAnsi" w:cstheme="minorHAnsi"/>
          <w:sz w:val="16"/>
        </w:rPr>
        <w:t xml:space="preserve"> the </w:t>
      </w:r>
      <w:r w:rsidRPr="00C11C58">
        <w:rPr>
          <w:rStyle w:val="Emphasis"/>
          <w:rFonts w:asciiTheme="minorHAnsi" w:hAnsiTheme="minorHAnsi" w:cstheme="minorHAnsi"/>
        </w:rPr>
        <w:t>existential</w:t>
      </w:r>
      <w:r w:rsidRPr="00C11C58">
        <w:rPr>
          <w:rFonts w:asciiTheme="minorHAnsi" w:hAnsiTheme="minorHAnsi" w:cstheme="minorHAnsi"/>
          <w:sz w:val="16"/>
        </w:rPr>
        <w:t xml:space="preserve"> challenge of our time, threatening lives, livelihoods and the future of the planet. Wildfires, extreme storms and other impacts of global warming are already causing devastation around the world. Those impacts will only become more dramatic over time </w:t>
      </w:r>
      <w:r w:rsidRPr="00C11C58">
        <w:rPr>
          <w:rStyle w:val="Emphasis"/>
          <w:rFonts w:asciiTheme="minorHAnsi" w:hAnsiTheme="minorHAnsi" w:cstheme="minorHAnsi"/>
        </w:rPr>
        <w:t>unless</w:t>
      </w:r>
      <w:r w:rsidRPr="00C11C58">
        <w:rPr>
          <w:rStyle w:val="StyleUnderline"/>
          <w:rFonts w:asciiTheme="minorHAnsi" w:hAnsiTheme="minorHAnsi" w:cstheme="minorHAnsi"/>
        </w:rPr>
        <w:t xml:space="preserve"> we move to </w:t>
      </w:r>
      <w:r w:rsidRPr="00C11C58">
        <w:rPr>
          <w:rStyle w:val="Emphasis"/>
          <w:rFonts w:asciiTheme="minorHAnsi" w:hAnsiTheme="minorHAnsi" w:cstheme="minorHAnsi"/>
        </w:rPr>
        <w:t>cut</w:t>
      </w:r>
      <w:r w:rsidRPr="00C11C58">
        <w:rPr>
          <w:rFonts w:asciiTheme="minorHAnsi" w:hAnsiTheme="minorHAnsi" w:cstheme="minorHAnsi"/>
          <w:sz w:val="16"/>
        </w:rPr>
        <w:t xml:space="preserve"> greenhouse gas (</w:t>
      </w:r>
      <w:r w:rsidRPr="00C11C58">
        <w:rPr>
          <w:rStyle w:val="StyleUnderline"/>
          <w:rFonts w:asciiTheme="minorHAnsi" w:hAnsiTheme="minorHAnsi" w:cstheme="minorHAnsi"/>
        </w:rPr>
        <w:t>GHG</w:t>
      </w:r>
      <w:r w:rsidRPr="00C11C58">
        <w:rPr>
          <w:rFonts w:asciiTheme="minorHAnsi" w:hAnsiTheme="minorHAnsi" w:cstheme="minorHAnsi"/>
          <w:sz w:val="16"/>
        </w:rPr>
        <w:t xml:space="preserve">) </w:t>
      </w:r>
      <w:r w:rsidRPr="00C11C58">
        <w:rPr>
          <w:rStyle w:val="Emphasis"/>
          <w:rFonts w:asciiTheme="minorHAnsi" w:hAnsiTheme="minorHAnsi" w:cstheme="minorHAnsi"/>
        </w:rPr>
        <w:t>emissions</w:t>
      </w:r>
      <w:r w:rsidRPr="00C11C58">
        <w:rPr>
          <w:rFonts w:asciiTheme="minorHAnsi" w:hAnsiTheme="minorHAnsi" w:cstheme="minorHAnsi"/>
          <w:sz w:val="16"/>
          <w:szCs w:val="16"/>
        </w:rPr>
        <w:t xml:space="preserve"> immediately and dramatically.</w:t>
      </w:r>
      <w:r w:rsidRPr="00C11C58">
        <w:rPr>
          <w:rFonts w:asciiTheme="minorHAnsi" w:hAnsiTheme="minorHAnsi" w:cstheme="minorHAnsi"/>
          <w:sz w:val="16"/>
        </w:rPr>
        <w:t xml:space="preserve"> </w:t>
      </w:r>
      <w:r w:rsidRPr="00C11C58">
        <w:rPr>
          <w:rStyle w:val="StyleUnderline"/>
          <w:rFonts w:asciiTheme="minorHAnsi" w:hAnsiTheme="minorHAnsi" w:cstheme="minorHAnsi"/>
        </w:rPr>
        <w:t>To prevent the worst impacts of global warming</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U</w:t>
      </w:r>
      <w:r w:rsidRPr="00C11C58">
        <w:rPr>
          <w:rFonts w:asciiTheme="minorHAnsi" w:hAnsiTheme="minorHAnsi" w:cstheme="minorHAnsi"/>
          <w:sz w:val="16"/>
        </w:rPr>
        <w:t xml:space="preserve">nited </w:t>
      </w:r>
      <w:r w:rsidRPr="00C11C58">
        <w:rPr>
          <w:rStyle w:val="Emphasis"/>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 xml:space="preserve">must achieve </w:t>
      </w:r>
      <w:r w:rsidRPr="00C11C58">
        <w:rPr>
          <w:rStyle w:val="Emphasis"/>
          <w:rFonts w:asciiTheme="minorHAnsi" w:hAnsiTheme="minorHAnsi" w:cstheme="minorHAnsi"/>
        </w:rPr>
        <w:t>carbon neutrality</w:t>
      </w:r>
      <w:r w:rsidRPr="00C11C58">
        <w:rPr>
          <w:rStyle w:val="StyleUnderline"/>
          <w:rFonts w:asciiTheme="minorHAnsi" w:hAnsiTheme="minorHAnsi" w:cstheme="minorHAnsi"/>
        </w:rPr>
        <w:t xml:space="preserve"> by </w:t>
      </w:r>
      <w:r w:rsidRPr="00C11C58">
        <w:rPr>
          <w:rStyle w:val="Emphasis"/>
          <w:rFonts w:asciiTheme="minorHAnsi" w:hAnsiTheme="minorHAnsi" w:cstheme="minorHAnsi"/>
        </w:rPr>
        <w:t>2050</w:t>
      </w:r>
      <w:r w:rsidRPr="00C11C58">
        <w:rPr>
          <w:rFonts w:asciiTheme="minorHAnsi" w:hAnsiTheme="minorHAnsi" w:cstheme="minorHAnsi"/>
          <w:sz w:val="16"/>
        </w:rPr>
        <w:t xml:space="preserve">. </w:t>
      </w:r>
      <w:r w:rsidRPr="00C11C58">
        <w:rPr>
          <w:rStyle w:val="StyleUnderline"/>
          <w:rFonts w:asciiTheme="minorHAnsi" w:hAnsiTheme="minorHAnsi" w:cstheme="minorHAnsi"/>
        </w:rPr>
        <w:t>The</w:t>
      </w:r>
      <w:r w:rsidRPr="00C11C58">
        <w:rPr>
          <w:rFonts w:asciiTheme="minorHAnsi" w:hAnsiTheme="minorHAnsi" w:cstheme="minorHAnsi"/>
          <w:sz w:val="16"/>
        </w:rPr>
        <w:t xml:space="preserve"> Intergovernmental Panel on Climate Change (</w:t>
      </w:r>
      <w:r w:rsidRPr="00C11C58">
        <w:rPr>
          <w:rStyle w:val="Emphasis"/>
          <w:rFonts w:asciiTheme="minorHAnsi" w:hAnsiTheme="minorHAnsi" w:cstheme="minorHAnsi"/>
        </w:rPr>
        <w:t>IPCC</w:t>
      </w:r>
      <w:r w:rsidRPr="00C11C58">
        <w:rPr>
          <w:rFonts w:asciiTheme="minorHAnsi" w:hAnsiTheme="minorHAnsi" w:cstheme="minorHAnsi"/>
          <w:sz w:val="16"/>
        </w:rPr>
        <w:t>)</w:t>
      </w:r>
      <w:r w:rsidRPr="00C11C58">
        <w:rPr>
          <w:rStyle w:val="StyleUnderline"/>
          <w:rFonts w:asciiTheme="minorHAnsi" w:hAnsiTheme="minorHAnsi" w:cstheme="minorHAnsi"/>
        </w:rPr>
        <w:t xml:space="preserve"> warns</w:t>
      </w:r>
      <w:r w:rsidRPr="00C11C58">
        <w:rPr>
          <w:rFonts w:asciiTheme="minorHAnsi" w:hAnsiTheme="minorHAnsi" w:cstheme="minorHAnsi"/>
          <w:sz w:val="16"/>
        </w:rPr>
        <w:t xml:space="preserve"> that world carbon emissions must reach net zero around 2050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limit</w:t>
      </w:r>
      <w:r w:rsidRPr="00C11C58">
        <w:rPr>
          <w:rFonts w:asciiTheme="minorHAnsi" w:hAnsiTheme="minorHAnsi" w:cstheme="minorHAnsi"/>
          <w:sz w:val="16"/>
        </w:rPr>
        <w:t xml:space="preserve"> global warming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1.5°C</w:t>
      </w:r>
      <w:r w:rsidRPr="00C11C58">
        <w:rPr>
          <w:rFonts w:asciiTheme="minorHAnsi" w:hAnsiTheme="minorHAnsi" w:cstheme="minorHAnsi"/>
          <w:sz w:val="16"/>
        </w:rPr>
        <w:t xml:space="preserve"> over preindustrial levels – the level beyond which catastrophic climate changes could occur.1 </w:t>
      </w:r>
      <w:r w:rsidRPr="00C11C58">
        <w:rPr>
          <w:rStyle w:val="StyleUnderline"/>
          <w:rFonts w:asciiTheme="minorHAnsi" w:hAnsiTheme="minorHAnsi" w:cstheme="minorHAnsi"/>
        </w:rPr>
        <w:t xml:space="preserve">U.S. </w:t>
      </w:r>
      <w:r w:rsidRPr="00C11C58">
        <w:rPr>
          <w:rStyle w:val="Emphasis"/>
          <w:rFonts w:asciiTheme="minorHAnsi" w:hAnsiTheme="minorHAnsi" w:cstheme="minorHAnsi"/>
        </w:rPr>
        <w:t>policymakers</w:t>
      </w:r>
      <w:r w:rsidRPr="00C11C58">
        <w:rPr>
          <w:rStyle w:val="StyleUnderline"/>
          <w:rFonts w:asciiTheme="minorHAnsi" w:hAnsiTheme="minorHAnsi" w:cstheme="minorHAnsi"/>
        </w:rPr>
        <w:t xml:space="preserve"> must</w:t>
      </w:r>
      <w:r w:rsidRPr="00C11C58">
        <w:rPr>
          <w:rFonts w:asciiTheme="minorHAnsi" w:hAnsiTheme="minorHAnsi" w:cstheme="minorHAnsi"/>
          <w:sz w:val="16"/>
        </w:rPr>
        <w:t xml:space="preserve"> use every practical policy tool to </w:t>
      </w:r>
      <w:r w:rsidRPr="00C11C58">
        <w:rPr>
          <w:rStyle w:val="StyleUnderline"/>
          <w:rFonts w:asciiTheme="minorHAnsi" w:hAnsiTheme="minorHAnsi" w:cstheme="minorHAnsi"/>
        </w:rPr>
        <w:t xml:space="preserve">make this </w:t>
      </w:r>
      <w:r w:rsidRPr="00C11C58">
        <w:rPr>
          <w:rStyle w:val="Emphasis"/>
          <w:rFonts w:asciiTheme="minorHAnsi" w:hAnsiTheme="minorHAnsi" w:cstheme="minorHAnsi"/>
        </w:rPr>
        <w:t>zero-carbon</w:t>
      </w:r>
      <w:r w:rsidRPr="00C11C58">
        <w:rPr>
          <w:rStyle w:val="StyleUnderline"/>
          <w:rFonts w:asciiTheme="minorHAnsi" w:hAnsiTheme="minorHAnsi" w:cstheme="minorHAnsi"/>
        </w:rPr>
        <w:t xml:space="preserve"> transformation a </w:t>
      </w:r>
      <w:r w:rsidRPr="00C11C58">
        <w:rPr>
          <w:rStyle w:val="Emphasis"/>
          <w:rFonts w:asciiTheme="minorHAnsi" w:hAnsiTheme="minorHAnsi" w:cstheme="minorHAnsi"/>
        </w:rPr>
        <w:t>reality</w:t>
      </w:r>
      <w:r w:rsidRPr="00C11C58">
        <w:rPr>
          <w:rFonts w:asciiTheme="minorHAnsi" w:hAnsiTheme="minorHAnsi" w:cstheme="minorHAnsi"/>
          <w:sz w:val="16"/>
        </w:rPr>
        <w:t xml:space="preserve"> – </w:t>
      </w:r>
      <w:r w:rsidRPr="00C11C58">
        <w:rPr>
          <w:rStyle w:val="StyleUnderline"/>
          <w:rFonts w:asciiTheme="minorHAnsi" w:hAnsiTheme="minorHAnsi" w:cstheme="minorHAnsi"/>
        </w:rPr>
        <w:t xml:space="preserve">promoting rapid deployment of </w:t>
      </w:r>
      <w:r w:rsidRPr="00C11C58">
        <w:rPr>
          <w:rStyle w:val="Emphasis"/>
          <w:rFonts w:asciiTheme="minorHAnsi" w:hAnsiTheme="minorHAnsi" w:cstheme="minorHAnsi"/>
        </w:rPr>
        <w:t>renewable energy</w:t>
      </w:r>
      <w:r w:rsidRPr="00C11C58">
        <w:rPr>
          <w:rStyle w:val="StyleUnderline"/>
          <w:rFonts w:asciiTheme="minorHAnsi" w:hAnsiTheme="minorHAnsi" w:cstheme="minorHAnsi"/>
        </w:rPr>
        <w:t xml:space="preserve"> sources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investing in </w:t>
      </w:r>
      <w:r w:rsidRPr="00C11C58">
        <w:rPr>
          <w:rStyle w:val="Emphasis"/>
          <w:rFonts w:asciiTheme="minorHAnsi" w:hAnsiTheme="minorHAnsi" w:cstheme="minorHAnsi"/>
        </w:rPr>
        <w:t>r</w:t>
      </w:r>
      <w:r w:rsidRPr="00C11C58">
        <w:rPr>
          <w:rFonts w:asciiTheme="minorHAnsi" w:hAnsiTheme="minorHAnsi" w:cstheme="minorHAnsi"/>
          <w:sz w:val="16"/>
        </w:rPr>
        <w:t xml:space="preserve">esearch </w:t>
      </w:r>
      <w:r w:rsidRPr="00C11C58">
        <w:rPr>
          <w:rStyle w:val="Emphasis"/>
          <w:rFonts w:asciiTheme="minorHAnsi" w:hAnsiTheme="minorHAnsi" w:cstheme="minorHAnsi"/>
        </w:rPr>
        <w:t>and</w:t>
      </w:r>
      <w:r w:rsidRPr="00C11C58">
        <w:rPr>
          <w:rFonts w:asciiTheme="minorHAnsi" w:hAnsiTheme="minorHAnsi" w:cstheme="minorHAnsi"/>
          <w:sz w:val="16"/>
        </w:rPr>
        <w:t xml:space="preserve"> </w:t>
      </w:r>
      <w:r w:rsidRPr="00C11C58">
        <w:rPr>
          <w:rStyle w:val="Emphasis"/>
          <w:rFonts w:asciiTheme="minorHAnsi" w:hAnsiTheme="minorHAnsi" w:cstheme="minorHAnsi"/>
        </w:rPr>
        <w:t>d</w:t>
      </w:r>
      <w:r w:rsidRPr="00C11C58">
        <w:rPr>
          <w:rFonts w:asciiTheme="minorHAnsi" w:hAnsiTheme="minorHAnsi" w:cstheme="minorHAnsi"/>
          <w:sz w:val="16"/>
        </w:rPr>
        <w:t xml:space="preserve">evelopment </w:t>
      </w:r>
      <w:r w:rsidRPr="00C11C58">
        <w:rPr>
          <w:rStyle w:val="StyleUnderline"/>
          <w:rFonts w:asciiTheme="minorHAnsi" w:hAnsiTheme="minorHAnsi" w:cstheme="minorHAnsi"/>
        </w:rPr>
        <w:t xml:space="preserve">of </w:t>
      </w:r>
      <w:r w:rsidRPr="00C11C58">
        <w:rPr>
          <w:rStyle w:val="Emphasis"/>
          <w:rFonts w:asciiTheme="minorHAnsi" w:hAnsiTheme="minorHAnsi" w:cstheme="minorHAnsi"/>
        </w:rPr>
        <w:t>clean energy</w:t>
      </w:r>
      <w:r w:rsidRPr="00C11C58">
        <w:rPr>
          <w:rFonts w:asciiTheme="minorHAnsi" w:hAnsiTheme="minorHAnsi" w:cstheme="minorHAnsi"/>
          <w:sz w:val="16"/>
        </w:rPr>
        <w:t xml:space="preserve"> technologies and energy efficiency </w:t>
      </w:r>
      <w:r w:rsidRPr="00C11C58">
        <w:rPr>
          <w:rStyle w:val="StyleUnderline"/>
          <w:rFonts w:asciiTheme="minorHAnsi" w:hAnsiTheme="minorHAnsi" w:cstheme="minorHAnsi"/>
        </w:rPr>
        <w:t xml:space="preserve">and taking </w:t>
      </w:r>
      <w:r w:rsidRPr="00C11C58">
        <w:rPr>
          <w:rStyle w:val="Emphasis"/>
          <w:rFonts w:asciiTheme="minorHAnsi" w:hAnsiTheme="minorHAnsi" w:cstheme="minorHAnsi"/>
        </w:rPr>
        <w:t>regulatory actions</w:t>
      </w:r>
      <w:r w:rsidRPr="00C11C58">
        <w:rPr>
          <w:rStyle w:val="StyleUnderline"/>
          <w:rFonts w:asciiTheme="minorHAnsi" w:hAnsiTheme="minorHAnsi" w:cstheme="minorHAnsi"/>
        </w:rPr>
        <w:t xml:space="preserve"> to push polluters away from using </w:t>
      </w:r>
      <w:r w:rsidRPr="00C11C58">
        <w:rPr>
          <w:rStyle w:val="Emphasis"/>
          <w:rFonts w:asciiTheme="minorHAnsi" w:hAnsiTheme="minorHAnsi" w:cstheme="minorHAnsi"/>
        </w:rPr>
        <w:t>dirty fossil fuels</w:t>
      </w:r>
      <w:r w:rsidRPr="00C11C58">
        <w:rPr>
          <w:rFonts w:asciiTheme="minorHAnsi" w:hAnsiTheme="minorHAnsi" w:cstheme="minorHAnsi"/>
          <w:sz w:val="16"/>
        </w:rPr>
        <w:t xml:space="preserve">. Policymakers must act decisively, which will require securing bipartisan support. </w:t>
      </w:r>
      <w:r w:rsidRPr="00C11C58">
        <w:rPr>
          <w:rStyle w:val="StyleUnderline"/>
          <w:rFonts w:asciiTheme="minorHAnsi" w:hAnsiTheme="minorHAnsi" w:cstheme="minorHAnsi"/>
        </w:rPr>
        <w:t xml:space="preserve">A </w:t>
      </w:r>
      <w:r w:rsidRPr="00C11C58">
        <w:rPr>
          <w:rStyle w:val="Emphasis"/>
          <w:rFonts w:asciiTheme="minorHAnsi" w:hAnsiTheme="minorHAnsi" w:cstheme="minorHAnsi"/>
        </w:rPr>
        <w:t>central element</w:t>
      </w:r>
      <w:r w:rsidRPr="00C11C58">
        <w:rPr>
          <w:rStyle w:val="StyleUnderline"/>
          <w:rFonts w:asciiTheme="minorHAnsi" w:hAnsiTheme="minorHAnsi" w:cstheme="minorHAnsi"/>
        </w:rPr>
        <w:t xml:space="preserve"> in this strategy should be putting a </w:t>
      </w:r>
      <w:r w:rsidRPr="00C11C58">
        <w:rPr>
          <w:rStyle w:val="Emphasis"/>
          <w:rFonts w:asciiTheme="minorHAnsi" w:hAnsiTheme="minorHAnsi" w:cstheme="minorHAnsi"/>
        </w:rPr>
        <w:t>price on carbon pollution</w:t>
      </w:r>
      <w:r w:rsidRPr="00C11C58">
        <w:rPr>
          <w:rFonts w:asciiTheme="minorHAnsi" w:hAnsiTheme="minorHAnsi" w:cstheme="minorHAnsi"/>
          <w:sz w:val="16"/>
        </w:rPr>
        <w:t xml:space="preserve"> (known as carbon pricing) to push polluters to cut emissions and switch to clean energy. Pricing carbon pollution </w:t>
      </w:r>
      <w:r w:rsidRPr="00C11C58">
        <w:rPr>
          <w:rStyle w:val="StyleUnderline"/>
          <w:rFonts w:asciiTheme="minorHAnsi" w:hAnsiTheme="minorHAnsi" w:cstheme="minorHAnsi"/>
        </w:rPr>
        <w:t xml:space="preserve">makes </w:t>
      </w:r>
      <w:r w:rsidRPr="00C11C58">
        <w:rPr>
          <w:rStyle w:val="Emphasis"/>
          <w:rFonts w:asciiTheme="minorHAnsi" w:hAnsiTheme="minorHAnsi" w:cstheme="minorHAnsi"/>
        </w:rPr>
        <w:t>polluters pay</w:t>
      </w:r>
      <w:r w:rsidRPr="00C11C58">
        <w:rPr>
          <w:rStyle w:val="StyleUnderline"/>
          <w:rFonts w:asciiTheme="minorHAnsi" w:hAnsiTheme="minorHAnsi" w:cstheme="minorHAnsi"/>
        </w:rPr>
        <w:t xml:space="preserve"> for the damage they cause and </w:t>
      </w:r>
      <w:r w:rsidRPr="00C11C58">
        <w:rPr>
          <w:rStyle w:val="Emphasis"/>
          <w:rFonts w:asciiTheme="minorHAnsi" w:hAnsiTheme="minorHAnsi" w:cstheme="minorHAnsi"/>
        </w:rPr>
        <w:t>incentivizes</w:t>
      </w:r>
      <w:r w:rsidRPr="00C11C58">
        <w:rPr>
          <w:rStyle w:val="StyleUnderline"/>
          <w:rFonts w:asciiTheme="minorHAnsi" w:hAnsiTheme="minorHAnsi" w:cstheme="minorHAnsi"/>
        </w:rPr>
        <w:t xml:space="preserve"> them to use energy</w:t>
      </w:r>
      <w:r w:rsidRPr="00C11C58">
        <w:rPr>
          <w:rFonts w:asciiTheme="minorHAnsi" w:hAnsiTheme="minorHAnsi" w:cstheme="minorHAnsi"/>
          <w:sz w:val="16"/>
        </w:rPr>
        <w:t xml:space="preserve"> more </w:t>
      </w:r>
      <w:r w:rsidRPr="00C11C58">
        <w:rPr>
          <w:rStyle w:val="StyleUnderline"/>
          <w:rFonts w:asciiTheme="minorHAnsi" w:hAnsiTheme="minorHAnsi" w:cstheme="minorHAnsi"/>
        </w:rPr>
        <w:t>efficiently and shift from</w:t>
      </w:r>
      <w:r w:rsidRPr="00C11C58">
        <w:rPr>
          <w:rFonts w:asciiTheme="minorHAnsi" w:hAnsiTheme="minorHAnsi" w:cstheme="minorHAnsi"/>
          <w:sz w:val="16"/>
        </w:rPr>
        <w:t xml:space="preserve"> oil, coal and </w:t>
      </w:r>
      <w:r w:rsidRPr="00C11C58">
        <w:rPr>
          <w:rStyle w:val="StyleUnderline"/>
          <w:rFonts w:asciiTheme="minorHAnsi" w:hAnsiTheme="minorHAnsi" w:cstheme="minorHAnsi"/>
        </w:rPr>
        <w:t xml:space="preserve">natural gas to </w:t>
      </w:r>
      <w:r w:rsidRPr="00C11C58">
        <w:rPr>
          <w:rStyle w:val="Emphasis"/>
          <w:rFonts w:asciiTheme="minorHAnsi" w:hAnsiTheme="minorHAnsi" w:cstheme="minorHAnsi"/>
        </w:rPr>
        <w:t>clean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renewable </w:t>
      </w:r>
      <w:r w:rsidRPr="00C11C58">
        <w:rPr>
          <w:rStyle w:val="Emphasis"/>
          <w:rFonts w:asciiTheme="minorHAnsi" w:hAnsiTheme="minorHAnsi" w:cstheme="minorHAnsi"/>
        </w:rPr>
        <w:t>energy</w:t>
      </w:r>
      <w:r w:rsidRPr="00C11C58">
        <w:rPr>
          <w:rFonts w:asciiTheme="minorHAnsi" w:hAnsiTheme="minorHAnsi" w:cstheme="minorHAnsi"/>
          <w:sz w:val="16"/>
        </w:rPr>
        <w:t xml:space="preserve">.2 </w:t>
      </w:r>
      <w:r w:rsidRPr="00C11C58">
        <w:rPr>
          <w:rStyle w:val="StyleUnderline"/>
          <w:rFonts w:asciiTheme="minorHAnsi" w:hAnsiTheme="minorHAnsi" w:cstheme="minorHAnsi"/>
        </w:rPr>
        <w:t xml:space="preserve">Carbon pricing </w:t>
      </w:r>
      <w:r w:rsidRPr="00C11C58">
        <w:rPr>
          <w:rStyle w:val="Emphasis"/>
          <w:rFonts w:asciiTheme="minorHAnsi" w:hAnsiTheme="minorHAnsi" w:cstheme="minorHAnsi"/>
        </w:rPr>
        <w:t>spurs investment</w:t>
      </w:r>
      <w:r w:rsidRPr="00C11C58">
        <w:rPr>
          <w:rStyle w:val="StyleUnderline"/>
          <w:rFonts w:asciiTheme="minorHAnsi" w:hAnsiTheme="minorHAnsi" w:cstheme="minorHAnsi"/>
        </w:rPr>
        <w:t xml:space="preserve"> in efficient and </w:t>
      </w:r>
      <w:r w:rsidRPr="00C11C58">
        <w:rPr>
          <w:rStyle w:val="Emphasis"/>
          <w:rFonts w:asciiTheme="minorHAnsi" w:hAnsiTheme="minorHAnsi" w:cstheme="minorHAnsi"/>
        </w:rPr>
        <w:t>clean technologies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can generate </w:t>
      </w:r>
      <w:r w:rsidRPr="00C11C58">
        <w:rPr>
          <w:rStyle w:val="Emphasis"/>
          <w:rFonts w:asciiTheme="minorHAnsi" w:hAnsiTheme="minorHAnsi" w:cstheme="minorHAnsi"/>
        </w:rPr>
        <w:t>revenue</w:t>
      </w:r>
      <w:r w:rsidRPr="00C11C58">
        <w:rPr>
          <w:rStyle w:val="StyleUnderline"/>
          <w:rFonts w:asciiTheme="minorHAnsi" w:hAnsiTheme="minorHAnsi" w:cstheme="minorHAnsi"/>
        </w:rPr>
        <w:t xml:space="preserve"> that can be invested in clean energy</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be returned to the public as a </w:t>
      </w:r>
      <w:r w:rsidRPr="00C11C58">
        <w:rPr>
          <w:rStyle w:val="Emphasis"/>
          <w:rFonts w:asciiTheme="minorHAnsi" w:hAnsiTheme="minorHAnsi" w:cstheme="minorHAnsi"/>
        </w:rPr>
        <w:t>dividend</w:t>
      </w:r>
      <w:r w:rsidRPr="00C11C58">
        <w:rPr>
          <w:rFonts w:asciiTheme="minorHAnsi" w:hAnsiTheme="minorHAnsi" w:cstheme="minorHAnsi"/>
          <w:sz w:val="16"/>
        </w:rPr>
        <w:t xml:space="preserve"> or support other public priorities. Carbon pricing </w:t>
      </w:r>
      <w:r w:rsidRPr="00C11C58">
        <w:rPr>
          <w:rStyle w:val="Emphasis"/>
          <w:rFonts w:asciiTheme="minorHAnsi" w:hAnsiTheme="minorHAnsi" w:cstheme="minorHAnsi"/>
        </w:rPr>
        <w:t>protects</w:t>
      </w:r>
      <w:r w:rsidRPr="00C11C58">
        <w:rPr>
          <w:rFonts w:asciiTheme="minorHAnsi" w:hAnsiTheme="minorHAnsi" w:cstheme="minorHAnsi"/>
          <w:sz w:val="16"/>
        </w:rPr>
        <w:t xml:space="preserve"> the interests of </w:t>
      </w:r>
      <w:r w:rsidRPr="00C11C58">
        <w:rPr>
          <w:rStyle w:val="Emphasis"/>
          <w:rFonts w:asciiTheme="minorHAnsi" w:hAnsiTheme="minorHAnsi" w:cstheme="minorHAnsi"/>
        </w:rPr>
        <w:t>future generations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will </w:t>
      </w:r>
      <w:r w:rsidRPr="00C11C58">
        <w:rPr>
          <w:rStyle w:val="Emphasis"/>
          <w:rFonts w:asciiTheme="minorHAnsi" w:hAnsiTheme="minorHAnsi" w:cstheme="minorHAnsi"/>
        </w:rPr>
        <w:t>accelerate</w:t>
      </w:r>
      <w:r w:rsidRPr="00C11C58">
        <w:rPr>
          <w:rStyle w:val="StyleUnderline"/>
          <w:rFonts w:asciiTheme="minorHAnsi" w:hAnsiTheme="minorHAnsi" w:cstheme="minorHAnsi"/>
        </w:rPr>
        <w:t xml:space="preserve"> the transition to a </w:t>
      </w:r>
      <w:r w:rsidRPr="00C11C58">
        <w:rPr>
          <w:rStyle w:val="Emphasis"/>
          <w:rFonts w:asciiTheme="minorHAnsi" w:hAnsiTheme="minorHAnsi" w:cstheme="minorHAnsi"/>
        </w:rPr>
        <w:t>cleaner</w:t>
      </w:r>
      <w:r w:rsidRPr="00C11C58">
        <w:rPr>
          <w:rFonts w:asciiTheme="minorHAnsi" w:hAnsiTheme="minorHAnsi" w:cstheme="minorHAnsi"/>
          <w:sz w:val="16"/>
        </w:rPr>
        <w:t xml:space="preserve">, healthier </w:t>
      </w:r>
      <w:r w:rsidRPr="00C11C58">
        <w:rPr>
          <w:rStyle w:val="Emphasis"/>
          <w:rFonts w:asciiTheme="minorHAnsi" w:hAnsiTheme="minorHAnsi" w:cstheme="minorHAnsi"/>
        </w:rPr>
        <w:t>planet</w:t>
      </w:r>
      <w:r w:rsidRPr="00C11C58">
        <w:rPr>
          <w:rFonts w:asciiTheme="minorHAnsi" w:hAnsiTheme="minorHAnsi" w:cstheme="minorHAnsi"/>
          <w:sz w:val="16"/>
        </w:rPr>
        <w:t xml:space="preserve">, </w:t>
      </w:r>
      <w:r w:rsidRPr="00C11C58">
        <w:rPr>
          <w:rStyle w:val="StyleUnderline"/>
          <w:rFonts w:asciiTheme="minorHAnsi" w:hAnsiTheme="minorHAnsi" w:cstheme="minorHAnsi"/>
        </w:rPr>
        <w:t>working</w:t>
      </w:r>
      <w:r w:rsidRPr="00C11C58">
        <w:rPr>
          <w:rFonts w:asciiTheme="minorHAnsi" w:hAnsiTheme="minorHAnsi" w:cstheme="minorHAnsi"/>
          <w:sz w:val="16"/>
        </w:rPr>
        <w:t xml:space="preserve"> as part of a broader set of regulatory actions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reduce</w:t>
      </w:r>
      <w:r w:rsidRPr="00C11C58">
        <w:rPr>
          <w:rStyle w:val="StyleUnderline"/>
          <w:rFonts w:asciiTheme="minorHAnsi" w:hAnsiTheme="minorHAnsi" w:cstheme="minorHAnsi"/>
        </w:rPr>
        <w:t xml:space="preserve"> emissions of</w:t>
      </w:r>
      <w:r w:rsidRPr="00C11C58">
        <w:rPr>
          <w:rFonts w:asciiTheme="minorHAnsi" w:hAnsiTheme="minorHAnsi" w:cstheme="minorHAnsi"/>
          <w:sz w:val="16"/>
        </w:rPr>
        <w:t xml:space="preserve"> carbon dioxide and other </w:t>
      </w:r>
      <w:r w:rsidRPr="00C11C58">
        <w:rPr>
          <w:rStyle w:val="StyleUnderline"/>
          <w:rFonts w:asciiTheme="minorHAnsi" w:hAnsiTheme="minorHAnsi" w:cstheme="minorHAnsi"/>
        </w:rPr>
        <w:t xml:space="preserve">greenhouse gases that cause </w:t>
      </w:r>
      <w:r w:rsidRPr="00C11C58">
        <w:rPr>
          <w:rStyle w:val="Emphasis"/>
          <w:rFonts w:asciiTheme="minorHAnsi" w:hAnsiTheme="minorHAnsi" w:cstheme="minorHAnsi"/>
        </w:rPr>
        <w:t>global warming</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Carbon pricing is recognized as a valuable tool </w:t>
      </w:r>
      <w:r w:rsidRPr="00C11C58">
        <w:rPr>
          <w:rStyle w:val="Emphasis"/>
          <w:rFonts w:asciiTheme="minorHAnsi" w:hAnsiTheme="minorHAnsi" w:cstheme="minorHAnsi"/>
        </w:rPr>
        <w:t>around the world</w:t>
      </w:r>
      <w:r w:rsidRPr="00C11C58">
        <w:rPr>
          <w:rFonts w:asciiTheme="minorHAnsi" w:hAnsiTheme="minorHAnsi" w:cstheme="minorHAnsi"/>
          <w:sz w:val="16"/>
        </w:rPr>
        <w:t xml:space="preserve">. As of May 2020, 46 countries and 32 subnational jurisdictions had implemented or scheduled 61 carbon pricing initiatives, covering about 22% of annual global GHG emissions.3 Which gases are greenhouse gases? Carbon dioxide (CO2) is the principal driver of global warming, but other greenhouse gases (GHGs) include methane, nitrous oxide and fluorinated gases.4 The primary focus of this paper will be on reducing CO2 emissions, but the paper also will address application of carbon pricing to other GHGs and land use, land use change and forestry (LULUCF) activities (see pages 22-23). Governments in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U</w:t>
      </w:r>
      <w:r w:rsidRPr="00C11C58">
        <w:rPr>
          <w:rFonts w:asciiTheme="minorHAnsi" w:hAnsiTheme="minorHAnsi" w:cstheme="minorHAnsi"/>
          <w:sz w:val="16"/>
        </w:rPr>
        <w:t xml:space="preserve">nited </w:t>
      </w:r>
      <w:r w:rsidRPr="00C11C58">
        <w:rPr>
          <w:rStyle w:val="Emphasis"/>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 xml:space="preserve">should establish </w:t>
      </w:r>
      <w:r w:rsidRPr="00C11C58">
        <w:rPr>
          <w:rStyle w:val="Emphasis"/>
          <w:rFonts w:asciiTheme="minorHAnsi" w:hAnsiTheme="minorHAnsi" w:cstheme="minorHAnsi"/>
        </w:rPr>
        <w:t>carbon pricing programs</w:t>
      </w:r>
      <w:r w:rsidRPr="00C11C58">
        <w:rPr>
          <w:rStyle w:val="StyleUnderline"/>
          <w:rFonts w:asciiTheme="minorHAnsi" w:hAnsiTheme="minorHAnsi" w:cstheme="minorHAnsi"/>
        </w:rPr>
        <w:t xml:space="preserve"> to help move the nation toward </w:t>
      </w:r>
      <w:r w:rsidRPr="00C11C58">
        <w:rPr>
          <w:rStyle w:val="Emphasis"/>
          <w:rFonts w:asciiTheme="minorHAnsi" w:hAnsiTheme="minorHAnsi" w:cstheme="minorHAnsi"/>
        </w:rPr>
        <w:t>net-zero</w:t>
      </w:r>
      <w:r w:rsidRPr="00C11C58">
        <w:rPr>
          <w:rStyle w:val="StyleUnderline"/>
          <w:rFonts w:asciiTheme="minorHAnsi" w:hAnsiTheme="minorHAnsi" w:cstheme="minorHAnsi"/>
        </w:rPr>
        <w:t xml:space="preserve"> greenhouse gas </w:t>
      </w:r>
      <w:r w:rsidRPr="00C11C58">
        <w:rPr>
          <w:rStyle w:val="Emphasis"/>
          <w:rFonts w:asciiTheme="minorHAnsi" w:hAnsiTheme="minorHAnsi" w:cstheme="minorHAnsi"/>
        </w:rPr>
        <w:t>emissions by 2050</w:t>
      </w:r>
      <w:r w:rsidRPr="00C11C58">
        <w:rPr>
          <w:rFonts w:asciiTheme="minorHAnsi" w:hAnsiTheme="minorHAnsi" w:cstheme="minorHAnsi"/>
          <w:sz w:val="16"/>
        </w:rPr>
        <w:t xml:space="preserve">. There are many choices jurisdictions must make in designing carbon pricing programs – choices with important implications for program effectiveness. Cap-and-trade programs and carbon taxes can both be effective tools to put a price on carbon pollution, but there are important differences between the two strategies. There are two key mechanisms for putting a price on carbon pollution: a cap-and-trade system or a carbon tax. Cap-and-trade (sometimes called cap-and-invest or cap-and-dividend) programs set a cap on the level of carbon or other GHG emissions allowed by specified emitters.5 Emissions allowances (representing a specific amount of carbon pollution) are auctioned or given away to emitters, with the total number of allowances issued adding up to the cap.6 Polluters able to cut emissions cheaply can sell excess allowances to polluters with higher reduction costs or purchase fewer of them at auction, creating a market price for emissions.7 Requiring polluters to pay to emit carbon pushes companies toward cleaner fuels and catalyzes innovation.8 Caps drop over time to keep GHG emissions falling. As of 2020 there were 31 cap-and-trade programs implemented or planned worldwide, including in 11 U.S. states.9 </w:t>
      </w:r>
      <w:r w:rsidRPr="00C11C58">
        <w:rPr>
          <w:rStyle w:val="StyleUnderline"/>
          <w:rFonts w:asciiTheme="minorHAnsi" w:hAnsiTheme="minorHAnsi" w:cstheme="minorHAnsi"/>
        </w:rPr>
        <w:t>A carbon tax</w:t>
      </w:r>
      <w:r w:rsidRPr="00C11C58">
        <w:rPr>
          <w:rFonts w:asciiTheme="minorHAnsi" w:hAnsiTheme="minorHAnsi" w:cstheme="minorHAnsi"/>
          <w:sz w:val="16"/>
        </w:rPr>
        <w:t xml:space="preserve">, on the other hand, </w:t>
      </w:r>
      <w:r w:rsidRPr="00C11C58">
        <w:rPr>
          <w:rStyle w:val="StyleUnderline"/>
          <w:rFonts w:asciiTheme="minorHAnsi" w:hAnsiTheme="minorHAnsi" w:cstheme="minorHAnsi"/>
        </w:rPr>
        <w:t xml:space="preserve">sets a </w:t>
      </w:r>
      <w:r w:rsidRPr="00C11C58">
        <w:rPr>
          <w:rStyle w:val="Emphasis"/>
          <w:rFonts w:asciiTheme="minorHAnsi" w:hAnsiTheme="minorHAnsi" w:cstheme="minorHAnsi"/>
        </w:rPr>
        <w:t>price</w:t>
      </w:r>
      <w:r w:rsidRPr="00C11C58">
        <w:rPr>
          <w:rStyle w:val="StyleUnderline"/>
          <w:rFonts w:asciiTheme="minorHAnsi" w:hAnsiTheme="minorHAnsi" w:cstheme="minorHAnsi"/>
        </w:rPr>
        <w:t xml:space="preserve"> directly </w:t>
      </w:r>
      <w:r w:rsidRPr="00C11C58">
        <w:rPr>
          <w:rStyle w:val="Emphasis"/>
          <w:rFonts w:asciiTheme="minorHAnsi" w:hAnsiTheme="minorHAnsi" w:cstheme="minorHAnsi"/>
        </w:rPr>
        <w:t>on emissions</w:t>
      </w:r>
      <w:r w:rsidRPr="00C11C58">
        <w:rPr>
          <w:rFonts w:asciiTheme="minorHAnsi" w:hAnsiTheme="minorHAnsi" w:cstheme="minorHAnsi"/>
          <w:sz w:val="16"/>
        </w:rPr>
        <w:t xml:space="preserve"> or on the carbon content of fossil fuels.10 </w:t>
      </w:r>
      <w:r w:rsidRPr="00C11C58">
        <w:rPr>
          <w:rStyle w:val="StyleUnderline"/>
          <w:rFonts w:asciiTheme="minorHAnsi" w:hAnsiTheme="minorHAnsi" w:cstheme="minorHAnsi"/>
        </w:rPr>
        <w:t xml:space="preserve">Taxing emissions </w:t>
      </w:r>
      <w:r w:rsidRPr="00C11C58">
        <w:rPr>
          <w:rStyle w:val="Emphasis"/>
          <w:rFonts w:asciiTheme="minorHAnsi" w:hAnsiTheme="minorHAnsi" w:cstheme="minorHAnsi"/>
        </w:rPr>
        <w:t>sends</w:t>
      </w:r>
      <w:r w:rsidRPr="00C11C58">
        <w:rPr>
          <w:rStyle w:val="StyleUnderline"/>
          <w:rFonts w:asciiTheme="minorHAnsi" w:hAnsiTheme="minorHAnsi" w:cstheme="minorHAnsi"/>
        </w:rPr>
        <w:t xml:space="preserve"> a price </w:t>
      </w:r>
      <w:r w:rsidRPr="00C11C58">
        <w:rPr>
          <w:rStyle w:val="Emphasis"/>
          <w:rFonts w:asciiTheme="minorHAnsi" w:hAnsiTheme="minorHAnsi" w:cstheme="minorHAnsi"/>
        </w:rPr>
        <w:t>signal</w:t>
      </w:r>
      <w:r w:rsidRPr="00C11C58">
        <w:rPr>
          <w:rStyle w:val="StyleUnderline"/>
          <w:rFonts w:asciiTheme="minorHAnsi" w:hAnsiTheme="minorHAnsi" w:cstheme="minorHAnsi"/>
        </w:rPr>
        <w:t xml:space="preserve"> to polluters to </w:t>
      </w:r>
      <w:r w:rsidRPr="00C11C58">
        <w:rPr>
          <w:rStyle w:val="Emphasis"/>
          <w:rFonts w:asciiTheme="minorHAnsi" w:hAnsiTheme="minorHAnsi" w:cstheme="minorHAnsi"/>
        </w:rPr>
        <w:t>shift to</w:t>
      </w:r>
      <w:r w:rsidRPr="00C11C58">
        <w:rPr>
          <w:rStyle w:val="StyleUnderline"/>
          <w:rFonts w:asciiTheme="minorHAnsi" w:hAnsiTheme="minorHAnsi" w:cstheme="minorHAnsi"/>
        </w:rPr>
        <w:t xml:space="preserve"> lower-emission </w:t>
      </w:r>
      <w:r w:rsidRPr="00C11C58">
        <w:rPr>
          <w:rStyle w:val="Emphasis"/>
          <w:rFonts w:asciiTheme="minorHAnsi" w:hAnsiTheme="minorHAnsi" w:cstheme="minorHAnsi"/>
        </w:rPr>
        <w:t>alternatives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to consumers to purchase </w:t>
      </w:r>
      <w:r w:rsidRPr="00C11C58">
        <w:rPr>
          <w:rStyle w:val="Emphasis"/>
          <w:rFonts w:asciiTheme="minorHAnsi" w:hAnsiTheme="minorHAnsi" w:cstheme="minorHAnsi"/>
        </w:rPr>
        <w:t>products</w:t>
      </w:r>
      <w:r w:rsidRPr="00C11C58">
        <w:rPr>
          <w:rStyle w:val="StyleUnderline"/>
          <w:rFonts w:asciiTheme="minorHAnsi" w:hAnsiTheme="minorHAnsi" w:cstheme="minorHAnsi"/>
        </w:rPr>
        <w:t xml:space="preserve"> with </w:t>
      </w:r>
      <w:r w:rsidRPr="00C11C58">
        <w:rPr>
          <w:rStyle w:val="Emphasis"/>
          <w:rFonts w:asciiTheme="minorHAnsi" w:hAnsiTheme="minorHAnsi" w:cstheme="minorHAnsi"/>
        </w:rPr>
        <w:t>lower</w:t>
      </w:r>
      <w:r w:rsidRPr="00C11C58">
        <w:rPr>
          <w:rStyle w:val="StyleUnderline"/>
          <w:rFonts w:asciiTheme="minorHAnsi" w:hAnsiTheme="minorHAnsi" w:cstheme="minorHAnsi"/>
        </w:rPr>
        <w:t xml:space="preserve"> carbon </w:t>
      </w:r>
      <w:r w:rsidRPr="00C11C58">
        <w:rPr>
          <w:rStyle w:val="Emphasis"/>
          <w:rFonts w:asciiTheme="minorHAnsi" w:hAnsiTheme="minorHAnsi" w:cstheme="minorHAnsi"/>
        </w:rPr>
        <w:t>inputs</w:t>
      </w:r>
      <w:r w:rsidRPr="00C11C58">
        <w:rPr>
          <w:rFonts w:asciiTheme="minorHAnsi" w:hAnsiTheme="minorHAnsi" w:cstheme="minorHAnsi"/>
          <w:sz w:val="16"/>
        </w:rPr>
        <w:t xml:space="preserve">.11 Individual decisions by firms and households will determine how much emissions will fall, unless tax </w:t>
      </w:r>
      <w:r w:rsidRPr="00C11C58">
        <w:rPr>
          <w:rStyle w:val="Emphasis"/>
          <w:rFonts w:asciiTheme="minorHAnsi" w:hAnsiTheme="minorHAnsi" w:cstheme="minorHAnsi"/>
        </w:rPr>
        <w:t>levels</w:t>
      </w:r>
      <w:r w:rsidRPr="00C11C58">
        <w:rPr>
          <w:rStyle w:val="StyleUnderline"/>
          <w:rFonts w:asciiTheme="minorHAnsi" w:hAnsiTheme="minorHAnsi" w:cstheme="minorHAnsi"/>
        </w:rPr>
        <w:t xml:space="preserve"> are </w:t>
      </w:r>
      <w:r w:rsidRPr="00C11C58">
        <w:rPr>
          <w:rStyle w:val="Emphasis"/>
          <w:rFonts w:asciiTheme="minorHAnsi" w:hAnsiTheme="minorHAnsi" w:cstheme="minorHAnsi"/>
        </w:rPr>
        <w:t>set</w:t>
      </w:r>
      <w:r w:rsidRPr="00C11C58">
        <w:rPr>
          <w:rStyle w:val="StyleUnderline"/>
          <w:rFonts w:asciiTheme="minorHAnsi" w:hAnsiTheme="minorHAnsi" w:cstheme="minorHAnsi"/>
        </w:rPr>
        <w:t xml:space="preserve"> to </w:t>
      </w:r>
      <w:r w:rsidRPr="00C11C58">
        <w:rPr>
          <w:rStyle w:val="Emphasis"/>
          <w:rFonts w:asciiTheme="minorHAnsi" w:hAnsiTheme="minorHAnsi" w:cstheme="minorHAnsi"/>
        </w:rPr>
        <w:t>target</w:t>
      </w:r>
      <w:r w:rsidRPr="00C11C58">
        <w:rPr>
          <w:rStyle w:val="StyleUnderline"/>
          <w:rFonts w:asciiTheme="minorHAnsi" w:hAnsiTheme="minorHAnsi" w:cstheme="minorHAnsi"/>
        </w:rPr>
        <w:t xml:space="preserve"> specific emissions </w:t>
      </w:r>
      <w:r w:rsidRPr="00C11C58">
        <w:rPr>
          <w:rStyle w:val="Emphasis"/>
          <w:rFonts w:asciiTheme="minorHAnsi" w:hAnsiTheme="minorHAnsi" w:cstheme="minorHAnsi"/>
        </w:rPr>
        <w:t>reductions</w:t>
      </w:r>
      <w:r w:rsidRPr="00C11C58">
        <w:rPr>
          <w:rFonts w:asciiTheme="minorHAnsi" w:hAnsiTheme="minorHAnsi" w:cstheme="minorHAnsi"/>
          <w:sz w:val="16"/>
        </w:rPr>
        <w:t xml:space="preserve">. </w:t>
      </w:r>
      <w:r w:rsidRPr="00C11C58">
        <w:rPr>
          <w:rStyle w:val="StyleUnderline"/>
          <w:rFonts w:asciiTheme="minorHAnsi" w:hAnsiTheme="minorHAnsi" w:cstheme="minorHAnsi"/>
        </w:rPr>
        <w:t>There are</w:t>
      </w:r>
      <w:r w:rsidRPr="00C11C58">
        <w:rPr>
          <w:rFonts w:asciiTheme="minorHAnsi" w:hAnsiTheme="minorHAnsi" w:cstheme="minorHAnsi"/>
          <w:sz w:val="16"/>
        </w:rPr>
        <w:t xml:space="preserve"> 30 carbon tax programs operating or planned around the world today (including one city-level program in Boulder, Colorado), but </w:t>
      </w:r>
      <w:r w:rsidRPr="00C11C58">
        <w:rPr>
          <w:rStyle w:val="Emphasis"/>
          <w:rFonts w:asciiTheme="minorHAnsi" w:hAnsiTheme="minorHAnsi" w:cstheme="minorHAnsi"/>
        </w:rPr>
        <w:t>no</w:t>
      </w:r>
      <w:r w:rsidRPr="00C11C58">
        <w:rPr>
          <w:rFonts w:asciiTheme="minorHAnsi" w:hAnsiTheme="minorHAnsi" w:cstheme="minorHAnsi"/>
          <w:sz w:val="16"/>
        </w:rPr>
        <w:t xml:space="preserve"> state-level </w:t>
      </w:r>
      <w:r w:rsidRPr="00C11C58">
        <w:rPr>
          <w:rStyle w:val="Emphasis"/>
          <w:rFonts w:asciiTheme="minorHAnsi" w:hAnsiTheme="minorHAnsi" w:cstheme="minorHAnsi"/>
        </w:rPr>
        <w:t>programs</w:t>
      </w:r>
      <w:r w:rsidRPr="00C11C58">
        <w:rPr>
          <w:rStyle w:val="StyleUnderline"/>
          <w:rFonts w:asciiTheme="minorHAnsi" w:hAnsiTheme="minorHAnsi" w:cstheme="minorHAnsi"/>
        </w:rPr>
        <w:t xml:space="preserve"> in the </w:t>
      </w:r>
      <w:r w:rsidRPr="00C11C58">
        <w:rPr>
          <w:rStyle w:val="Emphasis"/>
          <w:rFonts w:asciiTheme="minorHAnsi" w:hAnsiTheme="minorHAnsi" w:cstheme="minorHAnsi"/>
        </w:rPr>
        <w:t>U</w:t>
      </w:r>
      <w:r w:rsidRPr="00C11C58">
        <w:rPr>
          <w:rFonts w:asciiTheme="minorHAnsi" w:hAnsiTheme="minorHAnsi" w:cstheme="minorHAnsi"/>
          <w:sz w:val="16"/>
        </w:rPr>
        <w:t xml:space="preserve">nited </w:t>
      </w:r>
      <w:r w:rsidRPr="00C11C58">
        <w:rPr>
          <w:rStyle w:val="Emphasis"/>
          <w:rFonts w:asciiTheme="minorHAnsi" w:hAnsiTheme="minorHAnsi" w:cstheme="minorHAnsi"/>
        </w:rPr>
        <w:t>S</w:t>
      </w:r>
      <w:r w:rsidRPr="00C11C58">
        <w:rPr>
          <w:rFonts w:asciiTheme="minorHAnsi" w:hAnsiTheme="minorHAnsi" w:cstheme="minorHAnsi"/>
          <w:sz w:val="16"/>
        </w:rPr>
        <w:t xml:space="preserve">tates.12 </w:t>
      </w:r>
      <w:r w:rsidRPr="00C11C58">
        <w:rPr>
          <w:rStyle w:val="StyleUnderline"/>
          <w:rFonts w:asciiTheme="minorHAnsi" w:hAnsiTheme="minorHAnsi" w:cstheme="minorHAnsi"/>
        </w:rPr>
        <w:t>A price</w:t>
      </w:r>
      <w:r w:rsidRPr="00C11C58">
        <w:rPr>
          <w:rFonts w:asciiTheme="minorHAnsi" w:hAnsiTheme="minorHAnsi" w:cstheme="minorHAnsi"/>
          <w:sz w:val="16"/>
        </w:rPr>
        <w:t xml:space="preserve"> on carbon </w:t>
      </w:r>
      <w:r w:rsidRPr="00C11C58">
        <w:rPr>
          <w:rStyle w:val="StyleUnderline"/>
          <w:rFonts w:asciiTheme="minorHAnsi" w:hAnsiTheme="minorHAnsi" w:cstheme="minorHAnsi"/>
        </w:rPr>
        <w:t>can be set at a level designed to drive desired reductions</w:t>
      </w:r>
      <w:r w:rsidRPr="00C11C58">
        <w:rPr>
          <w:rFonts w:asciiTheme="minorHAnsi" w:hAnsiTheme="minorHAnsi" w:cstheme="minorHAnsi"/>
          <w:sz w:val="16"/>
        </w:rPr>
        <w:t xml:space="preserve"> in emissions or to recoup the estimated damage to society caused by carbon pollution. Setting a price strategically to drive reductions toward an emissions target is more promising, since it helps governments achieve policy goals. </w:t>
      </w:r>
      <w:r w:rsidRPr="00C11C58">
        <w:rPr>
          <w:rStyle w:val="Emphasis"/>
          <w:rFonts w:asciiTheme="minorHAnsi" w:hAnsiTheme="minorHAnsi" w:cstheme="minorHAnsi"/>
        </w:rPr>
        <w:t>Models</w:t>
      </w:r>
      <w:r w:rsidRPr="00C11C58">
        <w:rPr>
          <w:rStyle w:val="StyleUnderline"/>
          <w:rFonts w:asciiTheme="minorHAnsi" w:hAnsiTheme="minorHAnsi" w:cstheme="minorHAnsi"/>
        </w:rPr>
        <w:t xml:space="preserve"> can be used to </w:t>
      </w:r>
      <w:r w:rsidRPr="00C11C58">
        <w:rPr>
          <w:rStyle w:val="Emphasis"/>
          <w:rFonts w:asciiTheme="minorHAnsi" w:hAnsiTheme="minorHAnsi" w:cstheme="minorHAnsi"/>
        </w:rPr>
        <w:t>estimate</w:t>
      </w:r>
      <w:r w:rsidRPr="00C11C58">
        <w:rPr>
          <w:rStyle w:val="StyleUnderline"/>
          <w:rFonts w:asciiTheme="minorHAnsi" w:hAnsiTheme="minorHAnsi" w:cstheme="minorHAnsi"/>
        </w:rPr>
        <w:t xml:space="preserve"> tax levels needed to reduce emissions</w:t>
      </w:r>
      <w:r w:rsidRPr="00C11C58">
        <w:rPr>
          <w:rFonts w:asciiTheme="minorHAnsi" w:hAnsiTheme="minorHAnsi" w:cstheme="minorHAnsi"/>
          <w:sz w:val="16"/>
        </w:rPr>
        <w:t xml:space="preserve"> along a reduction pathway, </w:t>
      </w:r>
      <w:r w:rsidRPr="00C11C58">
        <w:rPr>
          <w:rStyle w:val="StyleUnderline"/>
          <w:rFonts w:asciiTheme="minorHAnsi" w:hAnsiTheme="minorHAnsi" w:cstheme="minorHAnsi"/>
        </w:rPr>
        <w:t>and</w:t>
      </w:r>
      <w:r w:rsidRPr="00C11C58">
        <w:rPr>
          <w:rFonts w:asciiTheme="minorHAnsi" w:hAnsiTheme="minorHAnsi" w:cstheme="minorHAnsi"/>
          <w:sz w:val="16"/>
        </w:rPr>
        <w:t xml:space="preserve"> mechanisms created to </w:t>
      </w:r>
      <w:r w:rsidRPr="00C11C58">
        <w:rPr>
          <w:rStyle w:val="Emphasis"/>
          <w:rFonts w:asciiTheme="minorHAnsi" w:hAnsiTheme="minorHAnsi" w:cstheme="minorHAnsi"/>
        </w:rPr>
        <w:t>allow</w:t>
      </w:r>
      <w:r w:rsidRPr="00C11C58">
        <w:rPr>
          <w:rStyle w:val="StyleUnderline"/>
          <w:rFonts w:asciiTheme="minorHAnsi" w:hAnsiTheme="minorHAnsi" w:cstheme="minorHAnsi"/>
        </w:rPr>
        <w:t xml:space="preserve"> the </w:t>
      </w:r>
      <w:r w:rsidRPr="00C11C58">
        <w:rPr>
          <w:rStyle w:val="Emphasis"/>
          <w:rFonts w:asciiTheme="minorHAnsi" w:hAnsiTheme="minorHAnsi" w:cstheme="minorHAnsi"/>
        </w:rPr>
        <w:t>price</w:t>
      </w:r>
      <w:r w:rsidRPr="00C11C58">
        <w:rPr>
          <w:rStyle w:val="StyleUnderline"/>
          <w:rFonts w:asciiTheme="minorHAnsi" w:hAnsiTheme="minorHAnsi" w:cstheme="minorHAnsi"/>
        </w:rPr>
        <w:t xml:space="preserve"> to be increased or decreased over time </w:t>
      </w:r>
      <w:r w:rsidRPr="00C11C58">
        <w:rPr>
          <w:rStyle w:val="Emphasis"/>
          <w:rFonts w:asciiTheme="minorHAnsi" w:hAnsiTheme="minorHAnsi" w:cstheme="minorHAnsi"/>
        </w:rPr>
        <w:t>as needed</w:t>
      </w:r>
      <w:r w:rsidRPr="00C11C58">
        <w:rPr>
          <w:rStyle w:val="StyleUnderline"/>
          <w:rFonts w:asciiTheme="minorHAnsi" w:hAnsiTheme="minorHAnsi" w:cstheme="minorHAnsi"/>
        </w:rPr>
        <w:t xml:space="preserve"> to hit specific targets on the way toward net-zero emissions</w:t>
      </w:r>
      <w:r w:rsidRPr="00C11C58">
        <w:rPr>
          <w:rFonts w:asciiTheme="minorHAnsi" w:hAnsiTheme="minorHAnsi" w:cstheme="minorHAnsi"/>
          <w:sz w:val="16"/>
        </w:rPr>
        <w:t xml:space="preserve">.13 In contrast, some international organizations, economists, other academics and think tank experts favor using an estimated social cost of carbon (SCC) to aggregate environmental, economic and social damages from emissions.14 An SCC, however, is derived via complex calculations, produces widely varying results and is ultimately subjective. Carbon pricing is an essential tool to fight global warming but is not sufficient on its own. Carbon pricing programs are by themselves a proven tool for cutting emissions and can generate large revenues that can be invested into further emissions reductions (or for other purposes). Some analyses conclude carbon pricing can be more effective as part of a comprehensive regulatory strategy to reduce emissions, rather than as a stand-alone approach.15 A World Bank-sponsored commission, for example, concluded that climate change is driven by multiple market failures, beyond the failure to price carbon, and thus requires multiple policy tools to address.16 The most promising approach supports carbon taxes within a strategy of broad regulatory actions and sets prices to target specific emission reductions, trending toward net-zero emissions over time.17 </w:t>
      </w:r>
      <w:r w:rsidRPr="00C11C58">
        <w:rPr>
          <w:rStyle w:val="StyleUnderline"/>
          <w:rFonts w:asciiTheme="minorHAnsi" w:hAnsiTheme="minorHAnsi" w:cstheme="minorHAnsi"/>
        </w:rPr>
        <w:t xml:space="preserve">Carbon pricing has a </w:t>
      </w:r>
      <w:r w:rsidRPr="00C11C58">
        <w:rPr>
          <w:rStyle w:val="Emphasis"/>
          <w:rFonts w:asciiTheme="minorHAnsi" w:hAnsiTheme="minorHAnsi" w:cstheme="minorHAnsi"/>
        </w:rPr>
        <w:t>track record</w:t>
      </w:r>
      <w:r w:rsidRPr="00C11C58">
        <w:rPr>
          <w:rStyle w:val="StyleUnderline"/>
          <w:rFonts w:asciiTheme="minorHAnsi" w:hAnsiTheme="minorHAnsi" w:cstheme="minorHAnsi"/>
        </w:rPr>
        <w:t xml:space="preserve"> of effectiveness</w:t>
      </w:r>
      <w:r w:rsidRPr="00C11C58">
        <w:rPr>
          <w:rFonts w:asciiTheme="minorHAnsi" w:hAnsiTheme="minorHAnsi" w:cstheme="minorHAnsi"/>
          <w:sz w:val="16"/>
        </w:rPr>
        <w:t xml:space="preserve"> in the United States and elsewhere, with new programs in the process of being proposed or launched. Carbon pricing programs have operated at the state level for more than a decade, with the northeastern and mid-Atlantic states’ Regional Greenhouse Gas Initiative (RGGI) and California both managing effective cap-and-trade programs.18 The Transportation and Climate Initiative (TCI), a collaboration of northeastern and mid-Atlantic states, has been exploring a cap-and-trade program for transportation, and three of the states plus the District of Columbia agreed in December 2020 to launch the TCI Program in their jurisdictions by 2023.19 Several states – notably Oregon and Washington – have proposed ambitious carbon pricing programs through legislation or referenda, though no other state programs have yet been adopted.20 More proposals are being developed </w:t>
      </w:r>
      <w:r w:rsidRPr="00C11C58">
        <w:rPr>
          <w:rStyle w:val="StyleUnderline"/>
          <w:rFonts w:asciiTheme="minorHAnsi" w:hAnsiTheme="minorHAnsi" w:cstheme="minorHAnsi"/>
        </w:rPr>
        <w:t xml:space="preserve">at the </w:t>
      </w:r>
      <w:r w:rsidRPr="00C11C58">
        <w:rPr>
          <w:rStyle w:val="Emphasis"/>
          <w:rFonts w:asciiTheme="minorHAnsi" w:hAnsiTheme="minorHAnsi" w:cstheme="minorHAnsi"/>
        </w:rPr>
        <w:t>national level</w:t>
      </w:r>
      <w:r w:rsidRPr="00C11C58">
        <w:rPr>
          <w:rFonts w:asciiTheme="minorHAnsi" w:hAnsiTheme="minorHAnsi" w:cstheme="minorHAnsi"/>
          <w:sz w:val="16"/>
        </w:rPr>
        <w:t xml:space="preserve">. </w:t>
      </w:r>
      <w:r w:rsidRPr="00C11C58">
        <w:rPr>
          <w:rStyle w:val="StyleUnderline"/>
          <w:rFonts w:asciiTheme="minorHAnsi" w:hAnsiTheme="minorHAnsi" w:cstheme="minorHAnsi"/>
        </w:rPr>
        <w:t>Twelve carbon pricing plans were introduced</w:t>
      </w:r>
      <w:r w:rsidRPr="00C11C58">
        <w:rPr>
          <w:rFonts w:asciiTheme="minorHAnsi" w:hAnsiTheme="minorHAnsi" w:cstheme="minorHAnsi"/>
          <w:sz w:val="16"/>
        </w:rPr>
        <w:t xml:space="preserve"> in the 116th Congress (of which 10 proposed a national carbon tax, one a national cap-and-trade program and one a hybrid program).21 </w:t>
      </w:r>
      <w:r w:rsidRPr="00C11C58">
        <w:rPr>
          <w:rStyle w:val="Emphasis"/>
          <w:rFonts w:asciiTheme="minorHAnsi" w:hAnsiTheme="minorHAnsi" w:cstheme="minorHAnsi"/>
        </w:rPr>
        <w:t>None</w:t>
      </w:r>
      <w:r w:rsidRPr="00C11C58">
        <w:rPr>
          <w:rStyle w:val="StyleUnderline"/>
          <w:rFonts w:asciiTheme="minorHAnsi" w:hAnsiTheme="minorHAnsi" w:cstheme="minorHAnsi"/>
        </w:rPr>
        <w:t xml:space="preserve"> of these programs </w:t>
      </w:r>
      <w:r w:rsidRPr="00C11C58">
        <w:rPr>
          <w:rStyle w:val="Emphasis"/>
          <w:rFonts w:asciiTheme="minorHAnsi" w:hAnsiTheme="minorHAnsi" w:cstheme="minorHAnsi"/>
        </w:rPr>
        <w:t>passed</w:t>
      </w:r>
      <w:r w:rsidRPr="00C11C58">
        <w:rPr>
          <w:rFonts w:asciiTheme="minorHAnsi" w:hAnsiTheme="minorHAnsi" w:cstheme="minorHAnsi"/>
          <w:sz w:val="16"/>
        </w:rPr>
        <w:t xml:space="preserve"> either chamber of </w:t>
      </w:r>
      <w:r w:rsidRPr="00C11C58">
        <w:rPr>
          <w:rStyle w:val="StyleUnderline"/>
          <w:rFonts w:asciiTheme="minorHAnsi" w:hAnsiTheme="minorHAnsi" w:cstheme="minorHAnsi"/>
        </w:rPr>
        <w:t>Congress</w:t>
      </w:r>
      <w:r w:rsidRPr="00C11C58">
        <w:rPr>
          <w:rFonts w:asciiTheme="minorHAnsi" w:hAnsiTheme="minorHAnsi" w:cstheme="minorHAnsi"/>
          <w:sz w:val="16"/>
        </w:rPr>
        <w:t xml:space="preserve">, however. </w:t>
      </w:r>
      <w:r w:rsidRPr="00C11C58">
        <w:rPr>
          <w:rStyle w:val="StyleUnderline"/>
          <w:rFonts w:asciiTheme="minorHAnsi" w:hAnsiTheme="minorHAnsi" w:cstheme="minorHAnsi"/>
        </w:rPr>
        <w:t>Carbon pricing</w:t>
      </w:r>
      <w:r w:rsidRPr="00C11C58">
        <w:rPr>
          <w:rFonts w:asciiTheme="minorHAnsi" w:hAnsiTheme="minorHAnsi" w:cstheme="minorHAnsi"/>
          <w:sz w:val="16"/>
        </w:rPr>
        <w:t xml:space="preserve"> has great potential as a </w:t>
      </w:r>
      <w:r w:rsidRPr="00C11C58">
        <w:rPr>
          <w:rStyle w:val="Emphasis"/>
          <w:rFonts w:asciiTheme="minorHAnsi" w:hAnsiTheme="minorHAnsi" w:cstheme="minorHAnsi"/>
        </w:rPr>
        <w:t>central</w:t>
      </w:r>
      <w:r w:rsidRPr="00C11C58">
        <w:rPr>
          <w:rStyle w:val="StyleUnderline"/>
          <w:rFonts w:asciiTheme="minorHAnsi" w:hAnsiTheme="minorHAnsi" w:cstheme="minorHAnsi"/>
        </w:rPr>
        <w:t xml:space="preserve"> part of the U.S. policy toolkit to </w:t>
      </w:r>
      <w:r w:rsidRPr="00C11C58">
        <w:rPr>
          <w:rStyle w:val="Emphasis"/>
          <w:rFonts w:asciiTheme="minorHAnsi" w:hAnsiTheme="minorHAnsi" w:cstheme="minorHAnsi"/>
        </w:rPr>
        <w:t>fight global warming</w:t>
      </w:r>
      <w:r w:rsidRPr="00C11C58">
        <w:rPr>
          <w:rFonts w:asciiTheme="minorHAnsi" w:hAnsiTheme="minorHAnsi" w:cstheme="minorHAnsi"/>
          <w:sz w:val="16"/>
        </w:rPr>
        <w:t xml:space="preserve">. U.S. </w:t>
      </w:r>
      <w:r w:rsidRPr="00C11C58">
        <w:rPr>
          <w:rStyle w:val="StyleUnderline"/>
          <w:rFonts w:asciiTheme="minorHAnsi" w:hAnsiTheme="minorHAnsi" w:cstheme="minorHAnsi"/>
        </w:rPr>
        <w:t xml:space="preserve">policymakers should adopt carbon pricing policies with the </w:t>
      </w:r>
      <w:r w:rsidRPr="00C11C58">
        <w:rPr>
          <w:rStyle w:val="Emphasis"/>
          <w:rFonts w:asciiTheme="minorHAnsi" w:hAnsiTheme="minorHAnsi" w:cstheme="minorHAnsi"/>
        </w:rPr>
        <w:t>following elements:</w:t>
      </w:r>
      <w:r w:rsidRPr="00C11C58">
        <w:rPr>
          <w:rStyle w:val="StyleUnderline"/>
          <w:rFonts w:asciiTheme="minorHAnsi" w:hAnsiTheme="minorHAnsi" w:cstheme="minorHAnsi"/>
        </w:rPr>
        <w:t xml:space="preserve"> Implementing </w:t>
      </w:r>
      <w:r w:rsidRPr="00C11C58">
        <w:rPr>
          <w:rStyle w:val="Emphasis"/>
          <w:rFonts w:asciiTheme="minorHAnsi" w:hAnsiTheme="minorHAnsi" w:cstheme="minorHAnsi"/>
        </w:rPr>
        <w:t>carbon tax</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and/or</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cap-and-trade</w:t>
      </w:r>
      <w:r w:rsidRPr="00C11C58">
        <w:rPr>
          <w:rStyle w:val="StyleUnderline"/>
          <w:rFonts w:asciiTheme="minorHAnsi" w:hAnsiTheme="minorHAnsi" w:cstheme="minorHAnsi"/>
        </w:rPr>
        <w:t xml:space="preserve"> programs as part of a broad set of policies to address global warming</w:t>
      </w:r>
      <w:r w:rsidRPr="00C11C58">
        <w:rPr>
          <w:rFonts w:asciiTheme="minorHAnsi" w:hAnsiTheme="minorHAnsi" w:cstheme="minorHAnsi"/>
          <w:sz w:val="16"/>
        </w:rPr>
        <w:t xml:space="preserve">. Strategies to address global warming also should include </w:t>
      </w:r>
      <w:r w:rsidRPr="00C11C58">
        <w:rPr>
          <w:rStyle w:val="StyleUnderline"/>
          <w:rFonts w:asciiTheme="minorHAnsi" w:hAnsiTheme="minorHAnsi" w:cstheme="minorHAnsi"/>
        </w:rPr>
        <w:t xml:space="preserve">use of </w:t>
      </w:r>
      <w:r w:rsidRPr="00C11C58">
        <w:rPr>
          <w:rStyle w:val="Emphasis"/>
          <w:rFonts w:asciiTheme="minorHAnsi" w:hAnsiTheme="minorHAnsi" w:cstheme="minorHAnsi"/>
        </w:rPr>
        <w:t>existing regulatory powers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e.g., the </w:t>
      </w:r>
      <w:r w:rsidRPr="00C11C58">
        <w:rPr>
          <w:rStyle w:val="Emphasis"/>
          <w:rFonts w:asciiTheme="minorHAnsi" w:hAnsiTheme="minorHAnsi" w:cstheme="minorHAnsi"/>
        </w:rPr>
        <w:t>C</w:t>
      </w:r>
      <w:r w:rsidRPr="00C11C58">
        <w:rPr>
          <w:rFonts w:asciiTheme="minorHAnsi" w:hAnsiTheme="minorHAnsi" w:cstheme="minorHAnsi"/>
          <w:sz w:val="16"/>
        </w:rPr>
        <w:t xml:space="preserve">lean </w:t>
      </w:r>
      <w:r w:rsidRPr="00C11C58">
        <w:rPr>
          <w:rStyle w:val="Emphasis"/>
          <w:rFonts w:asciiTheme="minorHAnsi" w:hAnsiTheme="minorHAnsi" w:cstheme="minorHAnsi"/>
        </w:rPr>
        <w:t>A</w:t>
      </w:r>
      <w:r w:rsidRPr="00C11C58">
        <w:rPr>
          <w:rFonts w:asciiTheme="minorHAnsi" w:hAnsiTheme="minorHAnsi" w:cstheme="minorHAnsi"/>
          <w:sz w:val="16"/>
        </w:rPr>
        <w:t xml:space="preserve">ir </w:t>
      </w:r>
      <w:r w:rsidRPr="00C11C58">
        <w:rPr>
          <w:rStyle w:val="Emphasis"/>
          <w:rFonts w:asciiTheme="minorHAnsi" w:hAnsiTheme="minorHAnsi" w:cstheme="minorHAnsi"/>
        </w:rPr>
        <w:t>A</w:t>
      </w:r>
      <w:r w:rsidRPr="00C11C58">
        <w:rPr>
          <w:rFonts w:asciiTheme="minorHAnsi" w:hAnsiTheme="minorHAnsi" w:cstheme="minorHAnsi"/>
          <w:sz w:val="16"/>
        </w:rPr>
        <w:t xml:space="preserve">ct), </w:t>
      </w:r>
      <w:r w:rsidRPr="00C11C58">
        <w:rPr>
          <w:rStyle w:val="Emphasis"/>
          <w:rFonts w:asciiTheme="minorHAnsi" w:hAnsiTheme="minorHAnsi" w:cstheme="minorHAnsi"/>
        </w:rPr>
        <w:t>reduction/elimination</w:t>
      </w:r>
      <w:r w:rsidRPr="00C11C58">
        <w:rPr>
          <w:rStyle w:val="StyleUnderline"/>
          <w:rFonts w:asciiTheme="minorHAnsi" w:hAnsiTheme="minorHAnsi" w:cstheme="minorHAnsi"/>
        </w:rPr>
        <w:t xml:space="preserve"> of </w:t>
      </w:r>
      <w:r w:rsidRPr="00C11C58">
        <w:rPr>
          <w:rStyle w:val="Emphasis"/>
          <w:rFonts w:asciiTheme="minorHAnsi" w:hAnsiTheme="minorHAnsi" w:cstheme="minorHAnsi"/>
        </w:rPr>
        <w:t>fossil fuel subsidies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expansion of </w:t>
      </w:r>
      <w:r w:rsidRPr="00C11C58">
        <w:rPr>
          <w:rStyle w:val="Emphasis"/>
          <w:rFonts w:asciiTheme="minorHAnsi" w:hAnsiTheme="minorHAnsi" w:cstheme="minorHAnsi"/>
        </w:rPr>
        <w:t>incentives/subsidies</w:t>
      </w:r>
      <w:r w:rsidRPr="00C11C58">
        <w:rPr>
          <w:rStyle w:val="StyleUnderline"/>
          <w:rFonts w:asciiTheme="minorHAnsi" w:hAnsiTheme="minorHAnsi" w:cstheme="minorHAnsi"/>
        </w:rPr>
        <w:t xml:space="preserve"> for </w:t>
      </w:r>
      <w:r w:rsidRPr="00C11C58">
        <w:rPr>
          <w:rStyle w:val="Emphasis"/>
          <w:rFonts w:asciiTheme="minorHAnsi" w:hAnsiTheme="minorHAnsi" w:cstheme="minorHAnsi"/>
        </w:rPr>
        <w:t>renewables</w:t>
      </w:r>
      <w:r w:rsidRPr="00C11C58">
        <w:rPr>
          <w:rFonts w:asciiTheme="minorHAnsi" w:hAnsiTheme="minorHAnsi" w:cstheme="minorHAnsi"/>
          <w:sz w:val="16"/>
        </w:rPr>
        <w:t>, research and development (</w:t>
      </w:r>
      <w:r w:rsidRPr="00C11C58">
        <w:rPr>
          <w:rStyle w:val="Emphasis"/>
          <w:rFonts w:asciiTheme="minorHAnsi" w:hAnsiTheme="minorHAnsi" w:cstheme="minorHAnsi"/>
        </w:rPr>
        <w:t>R&amp;D</w:t>
      </w:r>
      <w:r w:rsidRPr="00C11C58">
        <w:rPr>
          <w:rFonts w:asciiTheme="minorHAnsi" w:hAnsiTheme="minorHAnsi" w:cstheme="minorHAnsi"/>
          <w:sz w:val="16"/>
        </w:rPr>
        <w:t xml:space="preserve">) </w:t>
      </w:r>
      <w:r w:rsidRPr="00C11C58">
        <w:rPr>
          <w:rStyle w:val="StyleUnderline"/>
          <w:rFonts w:asciiTheme="minorHAnsi" w:hAnsiTheme="minorHAnsi" w:cstheme="minorHAnsi"/>
        </w:rPr>
        <w:t>investments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investments in </w:t>
      </w:r>
      <w:r w:rsidRPr="00C11C58">
        <w:rPr>
          <w:rStyle w:val="Emphasis"/>
          <w:rFonts w:asciiTheme="minorHAnsi" w:hAnsiTheme="minorHAnsi" w:cstheme="minorHAnsi"/>
        </w:rPr>
        <w:t>green infrastructure</w:t>
      </w:r>
      <w:r w:rsidRPr="00C11C58">
        <w:rPr>
          <w:rFonts w:asciiTheme="minorHAnsi" w:hAnsiTheme="minorHAnsi" w:cstheme="minorHAnsi"/>
          <w:sz w:val="16"/>
        </w:rPr>
        <w:t xml:space="preserve"> and others. </w:t>
      </w:r>
      <w:r w:rsidRPr="00C11C58">
        <w:rPr>
          <w:rStyle w:val="StyleUnderline"/>
          <w:rFonts w:asciiTheme="minorHAnsi" w:hAnsiTheme="minorHAnsi" w:cstheme="minorHAnsi"/>
        </w:rPr>
        <w:t xml:space="preserve">Setting </w:t>
      </w:r>
      <w:r w:rsidRPr="00C11C58">
        <w:rPr>
          <w:rStyle w:val="Emphasis"/>
          <w:rFonts w:asciiTheme="minorHAnsi" w:hAnsiTheme="minorHAnsi" w:cstheme="minorHAnsi"/>
        </w:rPr>
        <w:t>carbon tax rates</w:t>
      </w:r>
      <w:r w:rsidRPr="00C11C58">
        <w:rPr>
          <w:rStyle w:val="StyleUnderline"/>
          <w:rFonts w:asciiTheme="minorHAnsi" w:hAnsiTheme="minorHAnsi" w:cstheme="minorHAnsi"/>
        </w:rPr>
        <w:t xml:space="preserve"> and caps to </w:t>
      </w:r>
      <w:r w:rsidRPr="00C11C58">
        <w:rPr>
          <w:rStyle w:val="Emphasis"/>
          <w:rFonts w:asciiTheme="minorHAnsi" w:hAnsiTheme="minorHAnsi" w:cstheme="minorHAnsi"/>
        </w:rPr>
        <w:t>target emissions reductions</w:t>
      </w:r>
      <w:r w:rsidRPr="00C11C58">
        <w:rPr>
          <w:rFonts w:asciiTheme="minorHAnsi" w:hAnsiTheme="minorHAnsi" w:cstheme="minorHAnsi"/>
          <w:sz w:val="16"/>
        </w:rPr>
        <w:t xml:space="preserve">. Carbon pricing </w:t>
      </w:r>
      <w:r w:rsidRPr="00C11C58">
        <w:rPr>
          <w:rStyle w:val="StyleUnderline"/>
          <w:rFonts w:asciiTheme="minorHAnsi" w:hAnsiTheme="minorHAnsi" w:cstheme="minorHAnsi"/>
        </w:rPr>
        <w:t>programs should use</w:t>
      </w:r>
      <w:r w:rsidRPr="00C11C58">
        <w:rPr>
          <w:rFonts w:asciiTheme="minorHAnsi" w:hAnsiTheme="minorHAnsi" w:cstheme="minorHAnsi"/>
          <w:sz w:val="16"/>
        </w:rPr>
        <w:t xml:space="preserve"> emission reductions </w:t>
      </w:r>
      <w:r w:rsidRPr="00C11C58">
        <w:rPr>
          <w:rStyle w:val="Emphasis"/>
          <w:rFonts w:asciiTheme="minorHAnsi" w:hAnsiTheme="minorHAnsi" w:cstheme="minorHAnsi"/>
        </w:rPr>
        <w:t>timelines</w:t>
      </w:r>
      <w:r w:rsidRPr="00C11C58">
        <w:rPr>
          <w:rFonts w:asciiTheme="minorHAnsi" w:hAnsiTheme="minorHAnsi" w:cstheme="minorHAnsi"/>
          <w:sz w:val="16"/>
        </w:rPr>
        <w:t xml:space="preserve">, rather than revenue targets or estimates of the social cost of carbon, to set tax levels or caps. This could include accepting caps at levels above emission reduction targets, but that generate revenue that is used to cut emissions further through investments. </w:t>
      </w:r>
      <w:r w:rsidRPr="00C11C58">
        <w:rPr>
          <w:rStyle w:val="StyleUnderline"/>
          <w:rFonts w:asciiTheme="minorHAnsi" w:hAnsiTheme="minorHAnsi" w:cstheme="minorHAnsi"/>
        </w:rPr>
        <w:t xml:space="preserve">Investing carbon pricing revenues in </w:t>
      </w:r>
      <w:r w:rsidRPr="00C11C58">
        <w:rPr>
          <w:rStyle w:val="Emphasis"/>
          <w:rFonts w:asciiTheme="minorHAnsi" w:hAnsiTheme="minorHAnsi" w:cstheme="minorHAnsi"/>
        </w:rPr>
        <w:t>renewable energy</w:t>
      </w:r>
      <w:r w:rsidRPr="00C11C58">
        <w:rPr>
          <w:rFonts w:asciiTheme="minorHAnsi" w:hAnsiTheme="minorHAnsi" w:cstheme="minorHAnsi"/>
          <w:sz w:val="16"/>
        </w:rPr>
        <w:t xml:space="preserve">, energy </w:t>
      </w:r>
      <w:r w:rsidRPr="00C11C58">
        <w:rPr>
          <w:rStyle w:val="Emphasis"/>
          <w:rFonts w:asciiTheme="minorHAnsi" w:hAnsiTheme="minorHAnsi" w:cstheme="minorHAnsi"/>
        </w:rPr>
        <w:t>efficiency</w:t>
      </w:r>
      <w:r w:rsidRPr="00C11C58">
        <w:rPr>
          <w:rFonts w:asciiTheme="minorHAnsi" w:hAnsiTheme="minorHAnsi" w:cstheme="minorHAnsi"/>
          <w:sz w:val="16"/>
        </w:rPr>
        <w:t xml:space="preserve">, </w:t>
      </w:r>
      <w:r w:rsidRPr="00C11C58">
        <w:rPr>
          <w:rStyle w:val="Emphasis"/>
          <w:rFonts w:asciiTheme="minorHAnsi" w:hAnsiTheme="minorHAnsi" w:cstheme="minorHAnsi"/>
        </w:rPr>
        <w:t>green infrastructure</w:t>
      </w:r>
      <w:r w:rsidRPr="00C11C58">
        <w:rPr>
          <w:rFonts w:asciiTheme="minorHAnsi" w:hAnsiTheme="minorHAnsi" w:cstheme="minorHAnsi"/>
          <w:sz w:val="16"/>
        </w:rPr>
        <w:t xml:space="preserve"> </w:t>
      </w:r>
      <w:r w:rsidRPr="00C11C58">
        <w:rPr>
          <w:rStyle w:val="StyleUnderline"/>
          <w:rFonts w:asciiTheme="minorHAnsi" w:hAnsiTheme="minorHAnsi" w:cstheme="minorHAnsi"/>
        </w:rPr>
        <w:t>and</w:t>
      </w:r>
      <w:r w:rsidRPr="00C11C58">
        <w:rPr>
          <w:rFonts w:asciiTheme="minorHAnsi" w:hAnsiTheme="minorHAnsi" w:cstheme="minorHAnsi"/>
          <w:sz w:val="16"/>
        </w:rPr>
        <w:t xml:space="preserve"> broad </w:t>
      </w:r>
      <w:r w:rsidRPr="00C11C58">
        <w:rPr>
          <w:rStyle w:val="Emphasis"/>
          <w:rFonts w:asciiTheme="minorHAnsi" w:hAnsiTheme="minorHAnsi" w:cstheme="minorHAnsi"/>
        </w:rPr>
        <w:t>public benefits</w:t>
      </w:r>
      <w:r w:rsidRPr="00C11C58">
        <w:rPr>
          <w:rFonts w:asciiTheme="minorHAnsi" w:hAnsiTheme="minorHAnsi" w:cstheme="minorHAnsi"/>
          <w:sz w:val="16"/>
        </w:rPr>
        <w:t xml:space="preserve">. Carbon pricing </w:t>
      </w:r>
      <w:r w:rsidRPr="00C11C58">
        <w:rPr>
          <w:rStyle w:val="StyleUnderline"/>
          <w:rFonts w:asciiTheme="minorHAnsi" w:hAnsiTheme="minorHAnsi" w:cstheme="minorHAnsi"/>
        </w:rPr>
        <w:t xml:space="preserve">programs should direct revenues </w:t>
      </w:r>
      <w:r w:rsidRPr="00C11C58">
        <w:rPr>
          <w:rStyle w:val="Emphasis"/>
          <w:rFonts w:asciiTheme="minorHAnsi" w:hAnsiTheme="minorHAnsi" w:cstheme="minorHAnsi"/>
        </w:rPr>
        <w:t>across sectors</w:t>
      </w:r>
      <w:r w:rsidRPr="00C11C58">
        <w:rPr>
          <w:rFonts w:asciiTheme="minorHAnsi" w:hAnsiTheme="minorHAnsi" w:cstheme="minorHAnsi"/>
          <w:sz w:val="16"/>
        </w:rPr>
        <w:t xml:space="preserve"> as part of overall efforts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decarbonize</w:t>
      </w:r>
      <w:r w:rsidRPr="00C11C58">
        <w:rPr>
          <w:rStyle w:val="StyleUnderline"/>
          <w:rFonts w:asciiTheme="minorHAnsi" w:hAnsiTheme="minorHAnsi" w:cstheme="minorHAnsi"/>
        </w:rPr>
        <w:t xml:space="preserve"> the </w:t>
      </w:r>
      <w:r w:rsidRPr="00C11C58">
        <w:rPr>
          <w:rStyle w:val="Emphasis"/>
          <w:rFonts w:asciiTheme="minorHAnsi" w:hAnsiTheme="minorHAnsi" w:cstheme="minorHAnsi"/>
        </w:rPr>
        <w:t>economy</w:t>
      </w:r>
      <w:r w:rsidRPr="00C11C58">
        <w:rPr>
          <w:rFonts w:asciiTheme="minorHAnsi" w:hAnsiTheme="minorHAnsi" w:cstheme="minorHAnsi"/>
          <w:sz w:val="16"/>
        </w:rPr>
        <w:t xml:space="preserve"> </w:t>
      </w:r>
      <w:r w:rsidRPr="00C11C58">
        <w:rPr>
          <w:rStyle w:val="StyleUnderline"/>
          <w:rFonts w:asciiTheme="minorHAnsi" w:hAnsiTheme="minorHAnsi" w:cstheme="minorHAnsi"/>
        </w:rPr>
        <w:t>and</w:t>
      </w:r>
      <w:r w:rsidRPr="00C11C58">
        <w:rPr>
          <w:rFonts w:asciiTheme="minorHAnsi" w:hAnsiTheme="minorHAnsi" w:cstheme="minorHAnsi"/>
          <w:sz w:val="16"/>
        </w:rPr>
        <w:t xml:space="preserve"> to </w:t>
      </w:r>
      <w:r w:rsidRPr="00C11C58">
        <w:rPr>
          <w:rStyle w:val="StyleUnderline"/>
          <w:rFonts w:asciiTheme="minorHAnsi" w:hAnsiTheme="minorHAnsi" w:cstheme="minorHAnsi"/>
        </w:rPr>
        <w:t>increase public awareness</w:t>
      </w:r>
      <w:r w:rsidRPr="00C11C58">
        <w:rPr>
          <w:rFonts w:asciiTheme="minorHAnsi" w:hAnsiTheme="minorHAnsi" w:cstheme="minorHAnsi"/>
          <w:sz w:val="16"/>
        </w:rPr>
        <w:t xml:space="preserve"> of the importance of carbon pricing in addressing GHG emissions. All other uses of carbon pricing revenues should benefit the public. Ensuring the integrity of programs and preventing loopholes. Carbon pricing </w:t>
      </w:r>
      <w:r w:rsidRPr="00C11C58">
        <w:rPr>
          <w:rStyle w:val="StyleUnderline"/>
          <w:rFonts w:asciiTheme="minorHAnsi" w:hAnsiTheme="minorHAnsi" w:cstheme="minorHAnsi"/>
        </w:rPr>
        <w:t xml:space="preserve">programs should include </w:t>
      </w:r>
      <w:r w:rsidRPr="00C11C58">
        <w:rPr>
          <w:rStyle w:val="Emphasis"/>
          <w:rFonts w:asciiTheme="minorHAnsi" w:hAnsiTheme="minorHAnsi" w:cstheme="minorHAnsi"/>
        </w:rPr>
        <w:t>backstops</w:t>
      </w:r>
      <w:r w:rsidRPr="00C11C58">
        <w:rPr>
          <w:rStyle w:val="StyleUnderline"/>
          <w:rFonts w:asciiTheme="minorHAnsi" w:hAnsiTheme="minorHAnsi" w:cstheme="minorHAnsi"/>
        </w:rPr>
        <w:t xml:space="preserve"> that ratchet up prices or</w:t>
      </w:r>
      <w:r w:rsidRPr="00C11C58">
        <w:rPr>
          <w:rFonts w:asciiTheme="minorHAnsi" w:hAnsiTheme="minorHAnsi" w:cstheme="minorHAnsi"/>
          <w:sz w:val="16"/>
        </w:rPr>
        <w:t xml:space="preserve"> otherwise </w:t>
      </w:r>
      <w:r w:rsidRPr="00C11C58">
        <w:rPr>
          <w:rStyle w:val="Emphasis"/>
          <w:rFonts w:asciiTheme="minorHAnsi" w:hAnsiTheme="minorHAnsi" w:cstheme="minorHAnsi"/>
        </w:rPr>
        <w:t>accelerate</w:t>
      </w:r>
      <w:r w:rsidRPr="00C11C58">
        <w:rPr>
          <w:rStyle w:val="StyleUnderline"/>
          <w:rFonts w:asciiTheme="minorHAnsi" w:hAnsiTheme="minorHAnsi" w:cstheme="minorHAnsi"/>
        </w:rPr>
        <w:t xml:space="preserve"> emission reductions if</w:t>
      </w:r>
      <w:r w:rsidRPr="00C11C58">
        <w:rPr>
          <w:rFonts w:asciiTheme="minorHAnsi" w:hAnsiTheme="minorHAnsi" w:cstheme="minorHAnsi"/>
          <w:sz w:val="16"/>
        </w:rPr>
        <w:t xml:space="preserve"> emissions </w:t>
      </w:r>
      <w:r w:rsidRPr="00C11C58">
        <w:rPr>
          <w:rStyle w:val="StyleUnderline"/>
          <w:rFonts w:asciiTheme="minorHAnsi" w:hAnsiTheme="minorHAnsi" w:cstheme="minorHAnsi"/>
        </w:rPr>
        <w:t>targets are not met</w:t>
      </w:r>
      <w:r w:rsidRPr="00C11C58">
        <w:rPr>
          <w:rFonts w:asciiTheme="minorHAnsi" w:hAnsiTheme="minorHAnsi" w:cstheme="minorHAnsi"/>
          <w:sz w:val="16"/>
        </w:rPr>
        <w:t xml:space="preserve">. </w:t>
      </w:r>
      <w:r w:rsidRPr="00C11C58">
        <w:rPr>
          <w:rStyle w:val="StyleUnderline"/>
          <w:rFonts w:asciiTheme="minorHAnsi" w:hAnsiTheme="minorHAnsi" w:cstheme="minorHAnsi"/>
        </w:rPr>
        <w:t>Programs should</w:t>
      </w:r>
      <w:r w:rsidRPr="00C11C58">
        <w:rPr>
          <w:rFonts w:asciiTheme="minorHAnsi" w:hAnsiTheme="minorHAnsi" w:cstheme="minorHAnsi"/>
          <w:sz w:val="16"/>
        </w:rPr>
        <w:t xml:space="preserve"> ideally be comprehensive, </w:t>
      </w:r>
      <w:r w:rsidRPr="00C11C58">
        <w:rPr>
          <w:rStyle w:val="Emphasis"/>
          <w:rFonts w:asciiTheme="minorHAnsi" w:hAnsiTheme="minorHAnsi" w:cstheme="minorHAnsi"/>
        </w:rPr>
        <w:t>cover</w:t>
      </w:r>
      <w:r w:rsidRPr="00C11C58">
        <w:rPr>
          <w:rFonts w:asciiTheme="minorHAnsi" w:hAnsiTheme="minorHAnsi" w:cstheme="minorHAnsi"/>
          <w:sz w:val="16"/>
        </w:rPr>
        <w:t xml:space="preserve">ing </w:t>
      </w:r>
      <w:r w:rsidRPr="00C11C58">
        <w:rPr>
          <w:rStyle w:val="StyleUnderline"/>
          <w:rFonts w:asciiTheme="minorHAnsi" w:hAnsiTheme="minorHAnsi" w:cstheme="minorHAnsi"/>
        </w:rPr>
        <w:t xml:space="preserve">the entire </w:t>
      </w:r>
      <w:r w:rsidRPr="00C11C58">
        <w:rPr>
          <w:rStyle w:val="Emphasis"/>
          <w:rFonts w:asciiTheme="minorHAnsi" w:hAnsiTheme="minorHAnsi" w:cstheme="minorHAnsi"/>
        </w:rPr>
        <w:t>economy</w:t>
      </w:r>
      <w:r w:rsidRPr="00C11C58">
        <w:rPr>
          <w:rFonts w:asciiTheme="minorHAnsi" w:hAnsiTheme="minorHAnsi" w:cstheme="minorHAnsi"/>
          <w:sz w:val="16"/>
        </w:rPr>
        <w:t>. Programs should include measures to prevent “carbon leakage,” e.g., via a border carbon adjustment/border tax adjustment. In the case of cap-and-trade, policymakers should adopt tight limits on offsets and ensure that any cost-containment provisions built into the program do not interfere with progress toward needed emission reductions.</w:t>
      </w:r>
    </w:p>
    <w:p w14:paraId="102B7FF8" w14:textId="0AE80178" w:rsidR="001F1D0C" w:rsidRPr="00C11C58" w:rsidRDefault="008304D9" w:rsidP="001F1D0C">
      <w:pPr>
        <w:pStyle w:val="Heading3"/>
        <w:rPr>
          <w:rFonts w:asciiTheme="minorHAnsi" w:hAnsiTheme="minorHAnsi" w:cstheme="minorHAnsi"/>
        </w:rPr>
      </w:pPr>
      <w:r w:rsidRPr="00C11C58">
        <w:rPr>
          <w:rFonts w:asciiTheme="minorHAnsi" w:hAnsiTheme="minorHAnsi" w:cstheme="minorHAnsi"/>
        </w:rPr>
        <w:t xml:space="preserve">2NC – </w:t>
      </w:r>
      <w:r w:rsidR="001F1D0C" w:rsidRPr="00C11C58">
        <w:rPr>
          <w:rFonts w:asciiTheme="minorHAnsi" w:hAnsiTheme="minorHAnsi" w:cstheme="minorHAnsi"/>
        </w:rPr>
        <w:t xml:space="preserve">S – Carbon Tax </w:t>
      </w:r>
    </w:p>
    <w:p w14:paraId="6FD90B5B" w14:textId="77777777" w:rsidR="001F1D0C" w:rsidRPr="00C11C58" w:rsidRDefault="001F1D0C" w:rsidP="001F1D0C">
      <w:pPr>
        <w:pStyle w:val="Heading4"/>
        <w:rPr>
          <w:rFonts w:asciiTheme="minorHAnsi" w:hAnsiTheme="minorHAnsi" w:cstheme="minorHAnsi"/>
          <w:b w:val="0"/>
          <w:bCs w:val="0"/>
        </w:rPr>
      </w:pPr>
      <w:r w:rsidRPr="00C11C58">
        <w:rPr>
          <w:rFonts w:asciiTheme="minorHAnsi" w:hAnsiTheme="minorHAnsi" w:cstheme="minorHAnsi"/>
        </w:rPr>
        <w:t xml:space="preserve">Enacting a </w:t>
      </w:r>
      <w:r w:rsidRPr="00C11C58">
        <w:rPr>
          <w:rFonts w:asciiTheme="minorHAnsi" w:hAnsiTheme="minorHAnsi" w:cstheme="minorHAnsi"/>
          <w:u w:val="single"/>
        </w:rPr>
        <w:t xml:space="preserve">carbon tax </w:t>
      </w:r>
      <w:r w:rsidRPr="00C11C58">
        <w:rPr>
          <w:rFonts w:asciiTheme="minorHAnsi" w:hAnsiTheme="minorHAnsi" w:cstheme="minorHAnsi"/>
        </w:rPr>
        <w:t xml:space="preserve">slashes carbon pollution by </w:t>
      </w:r>
      <w:r w:rsidRPr="00C11C58">
        <w:rPr>
          <w:rFonts w:asciiTheme="minorHAnsi" w:hAnsiTheme="minorHAnsi" w:cstheme="minorHAnsi"/>
          <w:u w:val="single"/>
        </w:rPr>
        <w:t>38 percent</w:t>
      </w:r>
      <w:r w:rsidRPr="00C11C58">
        <w:rPr>
          <w:rFonts w:asciiTheme="minorHAnsi" w:hAnsiTheme="minorHAnsi" w:cstheme="minorHAnsi"/>
        </w:rPr>
        <w:t xml:space="preserve"> in a </w:t>
      </w:r>
      <w:r w:rsidRPr="00C11C58">
        <w:rPr>
          <w:rFonts w:asciiTheme="minorHAnsi" w:hAnsiTheme="minorHAnsi" w:cstheme="minorHAnsi"/>
          <w:u w:val="single"/>
        </w:rPr>
        <w:t>decade</w:t>
      </w:r>
      <w:r w:rsidRPr="00C11C58">
        <w:rPr>
          <w:rFonts w:asciiTheme="minorHAnsi" w:hAnsiTheme="minorHAnsi" w:cstheme="minorHAnsi"/>
          <w:b w:val="0"/>
        </w:rPr>
        <w:t xml:space="preserve">---keeping us below the tipping points </w:t>
      </w:r>
    </w:p>
    <w:p w14:paraId="7495A016" w14:textId="77777777" w:rsidR="001F1D0C" w:rsidRPr="00C11C58" w:rsidRDefault="001F1D0C" w:rsidP="001F1D0C">
      <w:pPr>
        <w:rPr>
          <w:rFonts w:asciiTheme="minorHAnsi" w:hAnsiTheme="minorHAnsi" w:cstheme="minorHAnsi"/>
        </w:rPr>
      </w:pPr>
      <w:r w:rsidRPr="00C11C58">
        <w:rPr>
          <w:rFonts w:asciiTheme="minorHAnsi" w:hAnsiTheme="minorHAnsi" w:cstheme="minorHAnsi"/>
        </w:rPr>
        <w:t xml:space="preserve">Robinson </w:t>
      </w:r>
      <w:r w:rsidRPr="00C11C58">
        <w:rPr>
          <w:rStyle w:val="Style13ptBold"/>
          <w:rFonts w:asciiTheme="minorHAnsi" w:hAnsiTheme="minorHAnsi" w:cstheme="minorHAnsi"/>
        </w:rPr>
        <w:t>Meyer 19</w:t>
      </w:r>
      <w:r w:rsidRPr="00C11C58">
        <w:rPr>
          <w:rFonts w:asciiTheme="minorHAnsi" w:hAnsiTheme="minorHAnsi" w:cstheme="minorHAnsi"/>
        </w:rPr>
        <w:t>, staff writer at The Atlantic, "Bipartisan Climate Bill Could Cut Pollution 38% by 2030", the Atlantic, 11-13-2019, https://www.theatlantic.com/science/archive/2019/11/bipartisan-carbon-tax-columbia-study/601897/601897/, // [nayak]</w:t>
      </w:r>
    </w:p>
    <w:p w14:paraId="2B2B59EA" w14:textId="77777777" w:rsidR="001F1D0C" w:rsidRPr="00C11C58" w:rsidRDefault="001F1D0C" w:rsidP="001F1D0C">
      <w:pPr>
        <w:rPr>
          <w:rFonts w:asciiTheme="minorHAnsi" w:hAnsiTheme="minorHAnsi" w:cstheme="minorHAnsi"/>
          <w:sz w:val="16"/>
        </w:rPr>
      </w:pPr>
      <w:r w:rsidRPr="00C11C58">
        <w:rPr>
          <w:rStyle w:val="StyleUnderline"/>
          <w:rFonts w:asciiTheme="minorHAnsi" w:hAnsiTheme="minorHAnsi" w:cstheme="minorHAnsi"/>
        </w:rPr>
        <w:t xml:space="preserve">In </w:t>
      </w:r>
      <w:r w:rsidRPr="00C11C58">
        <w:rPr>
          <w:rStyle w:val="Emphasis"/>
          <w:rFonts w:asciiTheme="minorHAnsi" w:hAnsiTheme="minorHAnsi" w:cstheme="minorHAnsi"/>
        </w:rPr>
        <w:t>Washington</w:t>
      </w:r>
      <w:r w:rsidRPr="00C11C58">
        <w:rPr>
          <w:rFonts w:asciiTheme="minorHAnsi" w:hAnsiTheme="minorHAnsi" w:cstheme="minorHAnsi"/>
          <w:sz w:val="16"/>
        </w:rPr>
        <w:t xml:space="preserve">, the </w:t>
      </w:r>
      <w:r w:rsidRPr="00C11C58">
        <w:rPr>
          <w:rStyle w:val="StyleUnderline"/>
          <w:rFonts w:asciiTheme="minorHAnsi" w:hAnsiTheme="minorHAnsi" w:cstheme="minorHAnsi"/>
        </w:rPr>
        <w:t xml:space="preserve">immaculate </w:t>
      </w:r>
      <w:r w:rsidRPr="00C11C58">
        <w:rPr>
          <w:rStyle w:val="Emphasis"/>
          <w:rFonts w:asciiTheme="minorHAnsi" w:hAnsiTheme="minorHAnsi" w:cstheme="minorHAnsi"/>
        </w:rPr>
        <w:t>solution</w:t>
      </w:r>
      <w:r w:rsidRPr="00C11C58">
        <w:rPr>
          <w:rStyle w:val="StyleUnderline"/>
          <w:rFonts w:asciiTheme="minorHAnsi" w:hAnsiTheme="minorHAnsi" w:cstheme="minorHAnsi"/>
        </w:rPr>
        <w:t xml:space="preserve"> to </w:t>
      </w:r>
      <w:r w:rsidRPr="00C11C58">
        <w:rPr>
          <w:rStyle w:val="Emphasis"/>
          <w:rFonts w:asciiTheme="minorHAnsi" w:hAnsiTheme="minorHAnsi" w:cstheme="minorHAnsi"/>
        </w:rPr>
        <w:t>climate change</w:t>
      </w:r>
      <w:r w:rsidRPr="00C11C58">
        <w:rPr>
          <w:rFonts w:asciiTheme="minorHAnsi" w:hAnsiTheme="minorHAnsi" w:cstheme="minorHAnsi"/>
          <w:sz w:val="16"/>
        </w:rPr>
        <w:t xml:space="preserve"> has a name: </w:t>
      </w:r>
      <w:r w:rsidRPr="00C11C58">
        <w:rPr>
          <w:rStyle w:val="StyleUnderline"/>
          <w:rFonts w:asciiTheme="minorHAnsi" w:hAnsiTheme="minorHAnsi" w:cstheme="minorHAnsi"/>
        </w:rPr>
        <w:t>a</w:t>
      </w:r>
      <w:r w:rsidRPr="00C11C58">
        <w:rPr>
          <w:rFonts w:asciiTheme="minorHAnsi" w:hAnsiTheme="minorHAnsi" w:cstheme="minorHAnsi"/>
          <w:sz w:val="16"/>
        </w:rPr>
        <w:t xml:space="preserve"> bipartisan, </w:t>
      </w:r>
      <w:r w:rsidRPr="00C11C58">
        <w:rPr>
          <w:rStyle w:val="Emphasis"/>
          <w:rFonts w:asciiTheme="minorHAnsi" w:hAnsiTheme="minorHAnsi" w:cstheme="minorHAnsi"/>
        </w:rPr>
        <w:t>revenue-neutral carbon tax</w:t>
      </w:r>
      <w:r w:rsidRPr="00C11C58">
        <w:rPr>
          <w:rFonts w:asciiTheme="minorHAnsi" w:hAnsiTheme="minorHAnsi" w:cstheme="minorHAnsi"/>
          <w:sz w:val="16"/>
        </w:rPr>
        <w:t>.</w:t>
      </w:r>
    </w:p>
    <w:p w14:paraId="39252B78" w14:textId="77777777" w:rsidR="001F1D0C" w:rsidRPr="00C11C58" w:rsidRDefault="001F1D0C" w:rsidP="001F1D0C">
      <w:pPr>
        <w:rPr>
          <w:rStyle w:val="Emphasis"/>
          <w:rFonts w:asciiTheme="minorHAnsi" w:hAnsiTheme="minorHAnsi" w:cstheme="minorHAnsi"/>
        </w:rPr>
      </w:pPr>
      <w:r w:rsidRPr="00C11C58">
        <w:rPr>
          <w:rFonts w:asciiTheme="minorHAnsi" w:hAnsiTheme="minorHAnsi" w:cstheme="minorHAnsi"/>
          <w:sz w:val="16"/>
        </w:rPr>
        <w:t xml:space="preserve">The idea should have wide appeal. Under the plan, </w:t>
      </w:r>
      <w:r w:rsidRPr="00C11C58">
        <w:rPr>
          <w:rStyle w:val="StyleUnderline"/>
          <w:rFonts w:asciiTheme="minorHAnsi" w:hAnsiTheme="minorHAnsi" w:cstheme="minorHAnsi"/>
        </w:rPr>
        <w:t xml:space="preserve">the government would </w:t>
      </w:r>
      <w:r w:rsidRPr="00C11C58">
        <w:rPr>
          <w:rStyle w:val="Emphasis"/>
          <w:rFonts w:asciiTheme="minorHAnsi" w:hAnsiTheme="minorHAnsi" w:cstheme="minorHAnsi"/>
        </w:rPr>
        <w:t>charge</w:t>
      </w:r>
      <w:r w:rsidRPr="00C11C58">
        <w:rPr>
          <w:rStyle w:val="StyleUnderline"/>
          <w:rFonts w:asciiTheme="minorHAnsi" w:hAnsiTheme="minorHAnsi" w:cstheme="minorHAnsi"/>
        </w:rPr>
        <w:t xml:space="preserve"> companies for every ton of </w:t>
      </w:r>
      <w:r w:rsidRPr="00C11C58">
        <w:rPr>
          <w:rStyle w:val="Emphasis"/>
          <w:rFonts w:asciiTheme="minorHAnsi" w:hAnsiTheme="minorHAnsi" w:cstheme="minorHAnsi"/>
        </w:rPr>
        <w:t>greenhouse gas</w:t>
      </w:r>
      <w:r w:rsidRPr="00C11C58">
        <w:rPr>
          <w:rStyle w:val="StyleUnderline"/>
          <w:rFonts w:asciiTheme="minorHAnsi" w:hAnsiTheme="minorHAnsi" w:cstheme="minorHAnsi"/>
        </w:rPr>
        <w:t xml:space="preserve"> they emit</w:t>
      </w:r>
      <w:r w:rsidRPr="00C11C58">
        <w:rPr>
          <w:rFonts w:asciiTheme="minorHAnsi" w:hAnsiTheme="minorHAnsi" w:cstheme="minorHAnsi"/>
          <w:sz w:val="16"/>
        </w:rPr>
        <w:t xml:space="preserve">. </w:t>
      </w:r>
      <w:r w:rsidRPr="00C11C58">
        <w:rPr>
          <w:rStyle w:val="StyleUnderline"/>
          <w:rFonts w:asciiTheme="minorHAnsi" w:hAnsiTheme="minorHAnsi" w:cstheme="minorHAnsi"/>
        </w:rPr>
        <w:t>Instead of spending</w:t>
      </w:r>
      <w:r w:rsidRPr="00C11C58">
        <w:rPr>
          <w:rFonts w:asciiTheme="minorHAnsi" w:hAnsiTheme="minorHAnsi" w:cstheme="minorHAnsi"/>
          <w:sz w:val="16"/>
        </w:rPr>
        <w:t xml:space="preserve"> that money, </w:t>
      </w:r>
      <w:r w:rsidRPr="00C11C58">
        <w:rPr>
          <w:rStyle w:val="StyleUnderline"/>
          <w:rFonts w:asciiTheme="minorHAnsi" w:hAnsiTheme="minorHAnsi" w:cstheme="minorHAnsi"/>
        </w:rPr>
        <w:t xml:space="preserve">the government would immediately </w:t>
      </w:r>
      <w:r w:rsidRPr="00C11C58">
        <w:rPr>
          <w:rStyle w:val="Emphasis"/>
          <w:rFonts w:asciiTheme="minorHAnsi" w:hAnsiTheme="minorHAnsi" w:cstheme="minorHAnsi"/>
        </w:rPr>
        <w:t>send</w:t>
      </w:r>
      <w:r w:rsidRPr="00C11C58">
        <w:rPr>
          <w:rStyle w:val="StyleUnderline"/>
          <w:rFonts w:asciiTheme="minorHAnsi" w:hAnsiTheme="minorHAnsi" w:cstheme="minorHAnsi"/>
        </w:rPr>
        <w:t xml:space="preserve"> it </w:t>
      </w:r>
      <w:r w:rsidRPr="00C11C58">
        <w:rPr>
          <w:rStyle w:val="Emphasis"/>
          <w:rFonts w:asciiTheme="minorHAnsi" w:hAnsiTheme="minorHAnsi" w:cstheme="minorHAnsi"/>
        </w:rPr>
        <w:t>back</w:t>
      </w:r>
      <w:r w:rsidRPr="00C11C58">
        <w:rPr>
          <w:rStyle w:val="StyleUnderline"/>
          <w:rFonts w:asciiTheme="minorHAnsi" w:hAnsiTheme="minorHAnsi" w:cstheme="minorHAnsi"/>
        </w:rPr>
        <w:t xml:space="preserve"> to Americans as a </w:t>
      </w:r>
      <w:r w:rsidRPr="00C11C58">
        <w:rPr>
          <w:rStyle w:val="Emphasis"/>
          <w:rFonts w:asciiTheme="minorHAnsi" w:hAnsiTheme="minorHAnsi" w:cstheme="minorHAnsi"/>
        </w:rPr>
        <w:t>tax cut</w:t>
      </w:r>
      <w:r w:rsidRPr="00C11C58">
        <w:rPr>
          <w:rFonts w:asciiTheme="minorHAnsi" w:hAnsiTheme="minorHAnsi" w:cstheme="minorHAnsi"/>
          <w:sz w:val="16"/>
        </w:rPr>
        <w:t xml:space="preserve"> or check. Over time, </w:t>
      </w:r>
      <w:r w:rsidRPr="00C11C58">
        <w:rPr>
          <w:rStyle w:val="StyleUnderline"/>
          <w:rFonts w:asciiTheme="minorHAnsi" w:hAnsiTheme="minorHAnsi" w:cstheme="minorHAnsi"/>
        </w:rPr>
        <w:t xml:space="preserve">Americans would make </w:t>
      </w:r>
      <w:r w:rsidRPr="00C11C58">
        <w:rPr>
          <w:rStyle w:val="Emphasis"/>
          <w:rFonts w:asciiTheme="minorHAnsi" w:hAnsiTheme="minorHAnsi" w:cstheme="minorHAnsi"/>
        </w:rPr>
        <w:t>greener choices</w:t>
      </w:r>
      <w:r w:rsidRPr="00C11C58">
        <w:rPr>
          <w:rFonts w:asciiTheme="minorHAnsi" w:hAnsiTheme="minorHAnsi" w:cstheme="minorHAnsi"/>
          <w:sz w:val="16"/>
        </w:rPr>
        <w:t xml:space="preserve"> (a win for Democrats) </w:t>
      </w:r>
      <w:r w:rsidRPr="00C11C58">
        <w:rPr>
          <w:rStyle w:val="Emphasis"/>
          <w:rFonts w:asciiTheme="minorHAnsi" w:hAnsiTheme="minorHAnsi" w:cstheme="minorHAnsi"/>
        </w:rPr>
        <w:t>without</w:t>
      </w:r>
      <w:r w:rsidRPr="00C11C58">
        <w:rPr>
          <w:rStyle w:val="StyleUnderline"/>
          <w:rFonts w:asciiTheme="minorHAnsi" w:hAnsiTheme="minorHAnsi" w:cstheme="minorHAnsi"/>
        </w:rPr>
        <w:t xml:space="preserve"> growing the </w:t>
      </w:r>
      <w:r w:rsidRPr="00C11C58">
        <w:rPr>
          <w:rStyle w:val="Emphasis"/>
          <w:rFonts w:asciiTheme="minorHAnsi" w:hAnsiTheme="minorHAnsi" w:cstheme="minorHAnsi"/>
        </w:rPr>
        <w:t>size</w:t>
      </w:r>
      <w:r w:rsidRPr="00C11C58">
        <w:rPr>
          <w:rStyle w:val="StyleUnderline"/>
          <w:rFonts w:asciiTheme="minorHAnsi" w:hAnsiTheme="minorHAnsi" w:cstheme="minorHAnsi"/>
        </w:rPr>
        <w:t xml:space="preserve"> of the government</w:t>
      </w:r>
      <w:r w:rsidRPr="00C11C58">
        <w:rPr>
          <w:rFonts w:asciiTheme="minorHAnsi" w:hAnsiTheme="minorHAnsi" w:cstheme="minorHAnsi"/>
          <w:sz w:val="16"/>
        </w:rPr>
        <w:t xml:space="preserve"> (a win for Republicans). </w:t>
      </w:r>
      <w:r w:rsidRPr="00C11C58">
        <w:rPr>
          <w:rStyle w:val="StyleUnderline"/>
          <w:rFonts w:asciiTheme="minorHAnsi" w:hAnsiTheme="minorHAnsi" w:cstheme="minorHAnsi"/>
        </w:rPr>
        <w:t xml:space="preserve">And so </w:t>
      </w:r>
      <w:r w:rsidRPr="00C11C58">
        <w:rPr>
          <w:rStyle w:val="Emphasis"/>
          <w:rFonts w:asciiTheme="minorHAnsi" w:hAnsiTheme="minorHAnsi" w:cstheme="minorHAnsi"/>
        </w:rPr>
        <w:t>climate change</w:t>
      </w:r>
      <w:r w:rsidRPr="00C11C58">
        <w:rPr>
          <w:rStyle w:val="StyleUnderline"/>
          <w:rFonts w:asciiTheme="minorHAnsi" w:hAnsiTheme="minorHAnsi" w:cstheme="minorHAnsi"/>
        </w:rPr>
        <w:t xml:space="preserve"> would </w:t>
      </w:r>
      <w:r w:rsidRPr="00C11C58">
        <w:rPr>
          <w:rStyle w:val="Emphasis"/>
          <w:rFonts w:asciiTheme="minorHAnsi" w:hAnsiTheme="minorHAnsi" w:cstheme="minorHAnsi"/>
        </w:rPr>
        <w:t>slow</w:t>
      </w:r>
      <w:r w:rsidRPr="00C11C58">
        <w:rPr>
          <w:rFonts w:asciiTheme="minorHAnsi" w:hAnsiTheme="minorHAnsi" w:cstheme="minorHAnsi"/>
          <w:sz w:val="16"/>
        </w:rPr>
        <w:t xml:space="preserve"> (a win for everyone).</w:t>
      </w:r>
    </w:p>
    <w:p w14:paraId="62015CAE" w14:textId="77777777" w:rsidR="001F1D0C" w:rsidRPr="00C11C58" w:rsidRDefault="001F1D0C" w:rsidP="001F1D0C">
      <w:pPr>
        <w:rPr>
          <w:rFonts w:asciiTheme="minorHAnsi" w:hAnsiTheme="minorHAnsi" w:cstheme="minorHAnsi"/>
          <w:sz w:val="16"/>
        </w:rPr>
      </w:pP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research</w:t>
      </w:r>
      <w:r w:rsidRPr="00C11C58">
        <w:rPr>
          <w:rStyle w:val="StyleUnderline"/>
          <w:rFonts w:asciiTheme="minorHAnsi" w:hAnsiTheme="minorHAnsi" w:cstheme="minorHAnsi"/>
        </w:rPr>
        <w:t xml:space="preserve"> is </w:t>
      </w:r>
      <w:r w:rsidRPr="00C11C58">
        <w:rPr>
          <w:rStyle w:val="Emphasis"/>
          <w:rFonts w:asciiTheme="minorHAnsi" w:hAnsiTheme="minorHAnsi" w:cstheme="minorHAnsi"/>
        </w:rPr>
        <w:t>promising</w:t>
      </w:r>
      <w:r w:rsidRPr="00C11C58">
        <w:rPr>
          <w:rFonts w:asciiTheme="minorHAnsi" w:hAnsiTheme="minorHAnsi" w:cstheme="minorHAnsi"/>
          <w:sz w:val="16"/>
        </w:rPr>
        <w:t xml:space="preserve">. Last week, </w:t>
      </w:r>
      <w:r w:rsidRPr="00C11C58">
        <w:rPr>
          <w:rStyle w:val="StyleUnderline"/>
          <w:rFonts w:asciiTheme="minorHAnsi" w:hAnsiTheme="minorHAnsi" w:cstheme="minorHAnsi"/>
        </w:rPr>
        <w:t>a study from economists at Columbia</w:t>
      </w:r>
      <w:r w:rsidRPr="00C11C58">
        <w:rPr>
          <w:rFonts w:asciiTheme="minorHAnsi" w:hAnsiTheme="minorHAnsi" w:cstheme="minorHAnsi"/>
          <w:sz w:val="16"/>
        </w:rPr>
        <w:t xml:space="preserve"> University </w:t>
      </w:r>
      <w:r w:rsidRPr="00C11C58">
        <w:rPr>
          <w:rStyle w:val="StyleUnderline"/>
          <w:rFonts w:asciiTheme="minorHAnsi" w:hAnsiTheme="minorHAnsi" w:cstheme="minorHAnsi"/>
        </w:rPr>
        <w:t>found that the tax plan</w:t>
      </w:r>
      <w:r w:rsidRPr="00C11C58">
        <w:rPr>
          <w:rFonts w:asciiTheme="minorHAnsi" w:hAnsiTheme="minorHAnsi" w:cstheme="minorHAnsi"/>
          <w:sz w:val="16"/>
        </w:rPr>
        <w:t xml:space="preserve"> with the most support in Congress </w:t>
      </w:r>
      <w:r w:rsidRPr="00C11C58">
        <w:rPr>
          <w:rStyle w:val="StyleUnderline"/>
          <w:rFonts w:asciiTheme="minorHAnsi" w:hAnsiTheme="minorHAnsi" w:cstheme="minorHAnsi"/>
        </w:rPr>
        <w:t xml:space="preserve">would </w:t>
      </w:r>
      <w:r w:rsidRPr="00C11C58">
        <w:rPr>
          <w:rStyle w:val="Emphasis"/>
          <w:rFonts w:asciiTheme="minorHAnsi" w:hAnsiTheme="minorHAnsi" w:cstheme="minorHAnsi"/>
        </w:rPr>
        <w:t>slash</w:t>
      </w:r>
      <w:r w:rsidRPr="00C11C58">
        <w:rPr>
          <w:rStyle w:val="StyleUnderline"/>
          <w:rFonts w:asciiTheme="minorHAnsi" w:hAnsiTheme="minorHAnsi" w:cstheme="minorHAnsi"/>
        </w:rPr>
        <w:t xml:space="preserve"> American </w:t>
      </w:r>
      <w:r w:rsidRPr="00C11C58">
        <w:rPr>
          <w:rStyle w:val="Emphasis"/>
          <w:rFonts w:asciiTheme="minorHAnsi" w:hAnsiTheme="minorHAnsi" w:cstheme="minorHAnsi"/>
        </w:rPr>
        <w:t>carbon pollution</w:t>
      </w:r>
      <w:r w:rsidRPr="00C11C58">
        <w:rPr>
          <w:rStyle w:val="StyleUnderline"/>
          <w:rFonts w:asciiTheme="minorHAnsi" w:hAnsiTheme="minorHAnsi" w:cstheme="minorHAnsi"/>
        </w:rPr>
        <w:t xml:space="preserve"> by almost </w:t>
      </w:r>
      <w:r w:rsidRPr="00C11C58">
        <w:rPr>
          <w:rStyle w:val="Emphasis"/>
          <w:rFonts w:asciiTheme="minorHAnsi" w:hAnsiTheme="minorHAnsi" w:cstheme="minorHAnsi"/>
        </w:rPr>
        <w:t>40 percent</w:t>
      </w:r>
      <w:r w:rsidRPr="00C11C58">
        <w:rPr>
          <w:rStyle w:val="StyleUnderline"/>
          <w:rFonts w:asciiTheme="minorHAnsi" w:hAnsiTheme="minorHAnsi" w:cstheme="minorHAnsi"/>
        </w:rPr>
        <w:t xml:space="preserve"> within a </w:t>
      </w:r>
      <w:r w:rsidRPr="00C11C58">
        <w:rPr>
          <w:rStyle w:val="Emphasis"/>
          <w:rFonts w:asciiTheme="minorHAnsi" w:hAnsiTheme="minorHAnsi" w:cstheme="minorHAnsi"/>
        </w:rPr>
        <w:t>decade</w:t>
      </w:r>
      <w:r w:rsidRPr="00C11C58">
        <w:rPr>
          <w:rFonts w:asciiTheme="minorHAnsi" w:hAnsiTheme="minorHAnsi" w:cstheme="minorHAnsi"/>
          <w:sz w:val="16"/>
        </w:rPr>
        <w:t>. It would outperform any Obama-era climate policy and go well beyond the United States’ 2015 commitment under the Paris Agreement.</w:t>
      </w:r>
    </w:p>
    <w:p w14:paraId="694D60FD"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There’s only one hitch: the politics. There is a popular, revenue-neutral carbon-tax bill in Congress, but it is only “bipartisan” on a technicality. Dozens of Democrats support the plan. Its sole GOP backer is planning to leave politics.</w:t>
      </w:r>
    </w:p>
    <w:p w14:paraId="588ECBAF" w14:textId="77777777" w:rsidR="001F1D0C" w:rsidRPr="00C11C58" w:rsidRDefault="001F1D0C" w:rsidP="001F1D0C">
      <w:pPr>
        <w:rPr>
          <w:rFonts w:asciiTheme="minorHAnsi" w:hAnsiTheme="minorHAnsi" w:cstheme="minorHAnsi"/>
          <w:sz w:val="16"/>
        </w:rPr>
      </w:pPr>
      <w:r w:rsidRPr="00C11C58">
        <w:rPr>
          <w:rStyle w:val="StyleUnderline"/>
          <w:rFonts w:asciiTheme="minorHAnsi" w:hAnsiTheme="minorHAnsi" w:cstheme="minorHAnsi"/>
        </w:rPr>
        <w:t xml:space="preserve">That bill is the </w:t>
      </w:r>
      <w:r w:rsidRPr="00C11C58">
        <w:rPr>
          <w:rStyle w:val="Emphasis"/>
          <w:rFonts w:asciiTheme="minorHAnsi" w:hAnsiTheme="minorHAnsi" w:cstheme="minorHAnsi"/>
        </w:rPr>
        <w:t>E</w:t>
      </w:r>
      <w:r w:rsidRPr="00C11C58">
        <w:rPr>
          <w:rStyle w:val="StyleUnderline"/>
          <w:rFonts w:asciiTheme="minorHAnsi" w:hAnsiTheme="minorHAnsi" w:cstheme="minorHAnsi"/>
        </w:rPr>
        <w:t xml:space="preserve">nergy </w:t>
      </w:r>
      <w:r w:rsidRPr="00C11C58">
        <w:rPr>
          <w:rStyle w:val="Emphasis"/>
          <w:rFonts w:asciiTheme="minorHAnsi" w:hAnsiTheme="minorHAnsi" w:cstheme="minorHAnsi"/>
        </w:rPr>
        <w:t>I</w:t>
      </w:r>
      <w:r w:rsidRPr="00C11C58">
        <w:rPr>
          <w:rStyle w:val="StyleUnderline"/>
          <w:rFonts w:asciiTheme="minorHAnsi" w:hAnsiTheme="minorHAnsi" w:cstheme="minorHAnsi"/>
        </w:rPr>
        <w:t xml:space="preserve">nnovation and </w:t>
      </w:r>
      <w:r w:rsidRPr="00C11C58">
        <w:rPr>
          <w:rStyle w:val="Emphasis"/>
          <w:rFonts w:asciiTheme="minorHAnsi" w:hAnsiTheme="minorHAnsi" w:cstheme="minorHAnsi"/>
        </w:rPr>
        <w:t>C</w:t>
      </w:r>
      <w:r w:rsidRPr="00C11C58">
        <w:rPr>
          <w:rStyle w:val="StyleUnderline"/>
          <w:rFonts w:asciiTheme="minorHAnsi" w:hAnsiTheme="minorHAnsi" w:cstheme="minorHAnsi"/>
        </w:rPr>
        <w:t xml:space="preserve">arbon </w:t>
      </w:r>
      <w:r w:rsidRPr="00C11C58">
        <w:rPr>
          <w:rStyle w:val="Emphasis"/>
          <w:rFonts w:asciiTheme="minorHAnsi" w:hAnsiTheme="minorHAnsi" w:cstheme="minorHAnsi"/>
        </w:rPr>
        <w:t>D</w:t>
      </w:r>
      <w:r w:rsidRPr="00C11C58">
        <w:rPr>
          <w:rStyle w:val="StyleUnderline"/>
          <w:rFonts w:asciiTheme="minorHAnsi" w:hAnsiTheme="minorHAnsi" w:cstheme="minorHAnsi"/>
        </w:rPr>
        <w:t xml:space="preserve">ividend </w:t>
      </w:r>
      <w:r w:rsidRPr="00C11C58">
        <w:rPr>
          <w:rStyle w:val="Emphasis"/>
          <w:rFonts w:asciiTheme="minorHAnsi" w:hAnsiTheme="minorHAnsi" w:cstheme="minorHAnsi"/>
        </w:rPr>
        <w:t>A</w:t>
      </w:r>
      <w:r w:rsidRPr="00C11C58">
        <w:rPr>
          <w:rStyle w:val="StyleUnderline"/>
          <w:rFonts w:asciiTheme="minorHAnsi" w:hAnsiTheme="minorHAnsi" w:cstheme="minorHAnsi"/>
        </w:rPr>
        <w:t>ct</w:t>
      </w:r>
      <w:r w:rsidRPr="00C11C58">
        <w:rPr>
          <w:rFonts w:asciiTheme="minorHAnsi" w:hAnsiTheme="minorHAnsi" w:cstheme="minorHAnsi"/>
          <w:sz w:val="16"/>
        </w:rPr>
        <w:t xml:space="preserve"> (EICDA), the subject of the recent Columbia analysis. Of its 71 co-sponsors, 70 are Democrats. Representative Francis Rooney of Florida, its only Republican co-sponsor, said in October that he would retire from Congress after the current term. His announcement came several days after he refused to rule out voting to impeach President Donald Trump. (He says the two events are unrelated.)</w:t>
      </w:r>
    </w:p>
    <w:p w14:paraId="7928E97D"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“A lot of Republicans are at least getting the intellectual argument” for a carbon tax, Rooney told me recently. But actually joining a bill is risky for them. “It’s like walking out in muddy water—you’re not sure whether there’s a stingray down there or something.”</w:t>
      </w:r>
    </w:p>
    <w:p w14:paraId="31925659" w14:textId="77777777" w:rsidR="001F1D0C" w:rsidRPr="00C11C58" w:rsidRDefault="001F1D0C" w:rsidP="001F1D0C">
      <w:pPr>
        <w:rPr>
          <w:rFonts w:asciiTheme="minorHAnsi" w:hAnsiTheme="minorHAnsi" w:cstheme="minorHAnsi"/>
          <w:sz w:val="16"/>
        </w:rPr>
      </w:pPr>
      <w:r w:rsidRPr="00C11C58">
        <w:rPr>
          <w:rStyle w:val="StyleUnderline"/>
          <w:rFonts w:asciiTheme="minorHAnsi" w:hAnsiTheme="minorHAnsi" w:cstheme="minorHAnsi"/>
        </w:rPr>
        <w:t>The new study</w:t>
      </w:r>
      <w:r w:rsidRPr="00C11C58">
        <w:rPr>
          <w:rFonts w:asciiTheme="minorHAnsi" w:hAnsiTheme="minorHAnsi" w:cstheme="minorHAnsi"/>
          <w:sz w:val="16"/>
        </w:rPr>
        <w:t>—which Columbia conducted along with the Rhodium Group, an energy-research firm—</w:t>
      </w:r>
      <w:r w:rsidRPr="00C11C58">
        <w:rPr>
          <w:rStyle w:val="StyleUnderline"/>
          <w:rFonts w:asciiTheme="minorHAnsi" w:hAnsiTheme="minorHAnsi" w:cstheme="minorHAnsi"/>
        </w:rPr>
        <w:t xml:space="preserve">finds </w:t>
      </w:r>
      <w:r w:rsidRPr="00C11C58">
        <w:rPr>
          <w:rStyle w:val="Emphasis"/>
          <w:rFonts w:asciiTheme="minorHAnsi" w:hAnsiTheme="minorHAnsi" w:cstheme="minorHAnsi"/>
        </w:rPr>
        <w:t>no stingrays</w:t>
      </w:r>
      <w:r w:rsidRPr="00C11C58">
        <w:rPr>
          <w:rFonts w:asciiTheme="minorHAnsi" w:hAnsiTheme="minorHAnsi" w:cstheme="minorHAnsi"/>
          <w:sz w:val="16"/>
        </w:rPr>
        <w:t xml:space="preserve">. If </w:t>
      </w:r>
      <w:r w:rsidRPr="00C11C58">
        <w:rPr>
          <w:rStyle w:val="StyleUnderline"/>
          <w:rFonts w:asciiTheme="minorHAnsi" w:hAnsiTheme="minorHAnsi" w:cstheme="minorHAnsi"/>
        </w:rPr>
        <w:t>the EICDA passes</w:t>
      </w:r>
      <w:r w:rsidRPr="00C11C58">
        <w:rPr>
          <w:rFonts w:asciiTheme="minorHAnsi" w:hAnsiTheme="minorHAnsi" w:cstheme="minorHAnsi"/>
          <w:sz w:val="16"/>
        </w:rPr>
        <w:t xml:space="preserve"> next year, </w:t>
      </w:r>
      <w:r w:rsidRPr="00C11C58">
        <w:rPr>
          <w:rStyle w:val="StyleUnderline"/>
          <w:rFonts w:asciiTheme="minorHAnsi" w:hAnsiTheme="minorHAnsi" w:cstheme="minorHAnsi"/>
        </w:rPr>
        <w:t xml:space="preserve">it would </w:t>
      </w:r>
      <w:r w:rsidRPr="00C11C58">
        <w:rPr>
          <w:rStyle w:val="Emphasis"/>
          <w:rFonts w:asciiTheme="minorHAnsi" w:hAnsiTheme="minorHAnsi" w:cstheme="minorHAnsi"/>
        </w:rPr>
        <w:t>cut</w:t>
      </w:r>
      <w:r w:rsidRPr="00C11C58">
        <w:rPr>
          <w:rStyle w:val="StyleUnderline"/>
          <w:rFonts w:asciiTheme="minorHAnsi" w:hAnsiTheme="minorHAnsi" w:cstheme="minorHAnsi"/>
        </w:rPr>
        <w:t xml:space="preserve"> American carbon </w:t>
      </w:r>
      <w:r w:rsidRPr="00C11C58">
        <w:rPr>
          <w:rStyle w:val="Emphasis"/>
          <w:rFonts w:asciiTheme="minorHAnsi" w:hAnsiTheme="minorHAnsi" w:cstheme="minorHAnsi"/>
        </w:rPr>
        <w:t>emissions</w:t>
      </w:r>
      <w:r w:rsidRPr="00C11C58">
        <w:rPr>
          <w:rStyle w:val="StyleUnderline"/>
          <w:rFonts w:asciiTheme="minorHAnsi" w:hAnsiTheme="minorHAnsi" w:cstheme="minorHAnsi"/>
        </w:rPr>
        <w:t xml:space="preserve"> by at least </w:t>
      </w:r>
      <w:r w:rsidRPr="00C11C58">
        <w:rPr>
          <w:rStyle w:val="Emphasis"/>
          <w:rFonts w:asciiTheme="minorHAnsi" w:hAnsiTheme="minorHAnsi" w:cstheme="minorHAnsi"/>
        </w:rPr>
        <w:t>36 percent by 2030</w:t>
      </w:r>
      <w:r w:rsidRPr="00C11C58">
        <w:rPr>
          <w:rFonts w:asciiTheme="minorHAnsi" w:hAnsiTheme="minorHAnsi" w:cstheme="minorHAnsi"/>
          <w:sz w:val="16"/>
        </w:rPr>
        <w:t xml:space="preserve"> as compared with their all-time high. </w:t>
      </w:r>
      <w:r w:rsidRPr="00C11C58">
        <w:rPr>
          <w:rStyle w:val="StyleUnderline"/>
          <w:rFonts w:asciiTheme="minorHAnsi" w:hAnsiTheme="minorHAnsi" w:cstheme="minorHAnsi"/>
        </w:rPr>
        <w:t xml:space="preserve">It would also slash toxic air pollution and </w:t>
      </w:r>
      <w:r w:rsidRPr="00C11C58">
        <w:rPr>
          <w:rStyle w:val="Emphasis"/>
          <w:rFonts w:asciiTheme="minorHAnsi" w:hAnsiTheme="minorHAnsi" w:cstheme="minorHAnsi"/>
        </w:rPr>
        <w:t>save</w:t>
      </w:r>
      <w:r w:rsidRPr="00C11C58">
        <w:rPr>
          <w:rFonts w:asciiTheme="minorHAnsi" w:hAnsiTheme="minorHAnsi" w:cstheme="minorHAnsi"/>
          <w:sz w:val="16"/>
        </w:rPr>
        <w:t xml:space="preserve"> most </w:t>
      </w:r>
      <w:r w:rsidRPr="00C11C58">
        <w:rPr>
          <w:rStyle w:val="StyleUnderline"/>
          <w:rFonts w:asciiTheme="minorHAnsi" w:hAnsiTheme="minorHAnsi" w:cstheme="minorHAnsi"/>
        </w:rPr>
        <w:t xml:space="preserve">Americans </w:t>
      </w:r>
      <w:r w:rsidRPr="00C11C58">
        <w:rPr>
          <w:rStyle w:val="Emphasis"/>
          <w:rFonts w:asciiTheme="minorHAnsi" w:hAnsiTheme="minorHAnsi" w:cstheme="minorHAnsi"/>
        </w:rPr>
        <w:t>money</w:t>
      </w:r>
      <w:r w:rsidRPr="00C11C58">
        <w:rPr>
          <w:rFonts w:asciiTheme="minorHAnsi" w:hAnsiTheme="minorHAnsi" w:cstheme="minorHAnsi"/>
          <w:sz w:val="16"/>
        </w:rPr>
        <w:t>.</w:t>
      </w:r>
    </w:p>
    <w:p w14:paraId="56076A93" w14:textId="77777777" w:rsidR="001F1D0C" w:rsidRPr="00C11C58" w:rsidRDefault="001F1D0C" w:rsidP="001F1D0C">
      <w:pPr>
        <w:rPr>
          <w:rFonts w:asciiTheme="minorHAnsi" w:hAnsiTheme="minorHAnsi" w:cstheme="minorHAnsi"/>
          <w:sz w:val="16"/>
        </w:rPr>
      </w:pPr>
      <w:r w:rsidRPr="00C11C58">
        <w:rPr>
          <w:rStyle w:val="StyleUnderline"/>
          <w:rFonts w:asciiTheme="minorHAnsi" w:hAnsiTheme="minorHAnsi" w:cstheme="minorHAnsi"/>
        </w:rPr>
        <w:t>The bill is</w:t>
      </w:r>
      <w:r w:rsidRPr="00C11C58">
        <w:rPr>
          <w:rFonts w:asciiTheme="minorHAnsi" w:hAnsiTheme="minorHAnsi" w:cstheme="minorHAnsi"/>
          <w:sz w:val="16"/>
        </w:rPr>
        <w:t xml:space="preserve"> “</w:t>
      </w:r>
      <w:r w:rsidRPr="00C11C58">
        <w:rPr>
          <w:rStyle w:val="StyleUnderline"/>
          <w:rFonts w:asciiTheme="minorHAnsi" w:hAnsiTheme="minorHAnsi" w:cstheme="minorHAnsi"/>
        </w:rPr>
        <w:t>a</w:t>
      </w:r>
      <w:r w:rsidRPr="00C11C58">
        <w:rPr>
          <w:rFonts w:asciiTheme="minorHAnsi" w:hAnsiTheme="minorHAnsi" w:cstheme="minorHAnsi"/>
          <w:sz w:val="16"/>
        </w:rPr>
        <w:t xml:space="preserve"> very </w:t>
      </w:r>
      <w:r w:rsidRPr="00C11C58">
        <w:rPr>
          <w:rStyle w:val="StyleUnderline"/>
          <w:rFonts w:asciiTheme="minorHAnsi" w:hAnsiTheme="minorHAnsi" w:cstheme="minorHAnsi"/>
        </w:rPr>
        <w:t>aggressive</w:t>
      </w:r>
      <w:r w:rsidRPr="00C11C58">
        <w:rPr>
          <w:rFonts w:asciiTheme="minorHAnsi" w:hAnsiTheme="minorHAnsi" w:cstheme="minorHAnsi"/>
          <w:sz w:val="16"/>
        </w:rPr>
        <w:t xml:space="preserve">, </w:t>
      </w:r>
      <w:r w:rsidRPr="00C11C58">
        <w:rPr>
          <w:rStyle w:val="Emphasis"/>
          <w:rFonts w:asciiTheme="minorHAnsi" w:hAnsiTheme="minorHAnsi" w:cstheme="minorHAnsi"/>
        </w:rPr>
        <w:t>climate-hawk</w:t>
      </w:r>
      <w:r w:rsidRPr="00C11C58">
        <w:rPr>
          <w:rStyle w:val="StyleUnderline"/>
          <w:rFonts w:asciiTheme="minorHAnsi" w:hAnsiTheme="minorHAnsi" w:cstheme="minorHAnsi"/>
        </w:rPr>
        <w:t xml:space="preserve"> version of a </w:t>
      </w:r>
      <w:r w:rsidRPr="00C11C58">
        <w:rPr>
          <w:rStyle w:val="Emphasis"/>
          <w:rFonts w:asciiTheme="minorHAnsi" w:hAnsiTheme="minorHAnsi" w:cstheme="minorHAnsi"/>
        </w:rPr>
        <w:t>carbon tax</w:t>
      </w:r>
      <w:r w:rsidRPr="00C11C58">
        <w:rPr>
          <w:rFonts w:asciiTheme="minorHAnsi" w:hAnsiTheme="minorHAnsi" w:cstheme="minorHAnsi"/>
          <w:sz w:val="16"/>
        </w:rPr>
        <w:t xml:space="preserve">,” Noah Kaufman, an economist at Columbia University and an author of the study, told me. </w:t>
      </w:r>
      <w:r w:rsidRPr="00C11C58">
        <w:rPr>
          <w:rStyle w:val="StyleUnderline"/>
          <w:rFonts w:asciiTheme="minorHAnsi" w:hAnsiTheme="minorHAnsi" w:cstheme="minorHAnsi"/>
        </w:rPr>
        <w:t>In</w:t>
      </w:r>
      <w:r w:rsidRPr="00C11C58">
        <w:rPr>
          <w:rFonts w:asciiTheme="minorHAnsi" w:hAnsiTheme="minorHAnsi" w:cstheme="minorHAnsi"/>
          <w:sz w:val="16"/>
        </w:rPr>
        <w:t xml:space="preserve"> </w:t>
      </w:r>
      <w:r w:rsidRPr="00C11C58">
        <w:rPr>
          <w:rStyle w:val="StyleUnderline"/>
          <w:rFonts w:asciiTheme="minorHAnsi" w:hAnsiTheme="minorHAnsi" w:cstheme="minorHAnsi"/>
        </w:rPr>
        <w:t>the</w:t>
      </w:r>
      <w:r w:rsidRPr="00C11C58">
        <w:rPr>
          <w:rFonts w:asciiTheme="minorHAnsi" w:hAnsiTheme="minorHAnsi" w:cstheme="minorHAnsi"/>
          <w:sz w:val="16"/>
        </w:rPr>
        <w:t xml:space="preserve"> bill’s </w:t>
      </w:r>
      <w:r w:rsidRPr="00C11C58">
        <w:rPr>
          <w:rStyle w:val="StyleUnderline"/>
          <w:rFonts w:asciiTheme="minorHAnsi" w:hAnsiTheme="minorHAnsi" w:cstheme="minorHAnsi"/>
        </w:rPr>
        <w:t>first year</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imposes a price of </w:t>
      </w:r>
      <w:r w:rsidRPr="00C11C58">
        <w:rPr>
          <w:rStyle w:val="Emphasis"/>
          <w:rFonts w:asciiTheme="minorHAnsi" w:hAnsiTheme="minorHAnsi" w:cstheme="minorHAnsi"/>
        </w:rPr>
        <w:t xml:space="preserve">$15 </w:t>
      </w:r>
      <w:r w:rsidRPr="00C11C58">
        <w:rPr>
          <w:rStyle w:val="StyleUnderline"/>
          <w:rFonts w:asciiTheme="minorHAnsi" w:hAnsiTheme="minorHAnsi" w:cstheme="minorHAnsi"/>
        </w:rPr>
        <w:t xml:space="preserve">on every </w:t>
      </w:r>
      <w:r w:rsidRPr="00C11C58">
        <w:rPr>
          <w:rStyle w:val="Emphasis"/>
          <w:rFonts w:asciiTheme="minorHAnsi" w:hAnsiTheme="minorHAnsi" w:cstheme="minorHAnsi"/>
        </w:rPr>
        <w:t>ton</w:t>
      </w:r>
      <w:r w:rsidRPr="00C11C58">
        <w:rPr>
          <w:rStyle w:val="StyleUnderline"/>
          <w:rFonts w:asciiTheme="minorHAnsi" w:hAnsiTheme="minorHAnsi" w:cstheme="minorHAnsi"/>
        </w:rPr>
        <w:t xml:space="preserve"> of carbon pollution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That fee then rises by at least </w:t>
      </w:r>
      <w:r w:rsidRPr="00C11C58">
        <w:rPr>
          <w:rStyle w:val="Emphasis"/>
          <w:rFonts w:asciiTheme="minorHAnsi" w:hAnsiTheme="minorHAnsi" w:cstheme="minorHAnsi"/>
        </w:rPr>
        <w:t>$10 a year</w:t>
      </w:r>
      <w:r w:rsidRPr="00C11C58">
        <w:rPr>
          <w:rFonts w:asciiTheme="minorHAnsi" w:hAnsiTheme="minorHAnsi" w:cstheme="minorHAnsi"/>
          <w:sz w:val="16"/>
        </w:rPr>
        <w:t>—</w:t>
      </w:r>
      <w:r w:rsidRPr="00C11C58">
        <w:rPr>
          <w:rStyle w:val="StyleUnderline"/>
          <w:rFonts w:asciiTheme="minorHAnsi" w:hAnsiTheme="minorHAnsi" w:cstheme="minorHAnsi"/>
        </w:rPr>
        <w:t>except in years when pollution does not</w:t>
      </w:r>
      <w:r w:rsidRPr="00C11C58">
        <w:rPr>
          <w:rFonts w:asciiTheme="minorHAnsi" w:hAnsiTheme="minorHAnsi" w:cstheme="minorHAnsi"/>
          <w:sz w:val="16"/>
        </w:rPr>
        <w:t xml:space="preserve"> </w:t>
      </w:r>
      <w:r w:rsidRPr="00C11C58">
        <w:rPr>
          <w:rStyle w:val="StyleUnderline"/>
          <w:rFonts w:asciiTheme="minorHAnsi" w:hAnsiTheme="minorHAnsi" w:cstheme="minorHAnsi"/>
        </w:rPr>
        <w:t>decrease fast enough</w:t>
      </w:r>
      <w:r w:rsidRPr="00C11C58">
        <w:rPr>
          <w:rFonts w:asciiTheme="minorHAnsi" w:hAnsiTheme="minorHAnsi" w:cstheme="minorHAnsi"/>
          <w:sz w:val="16"/>
        </w:rPr>
        <w:t xml:space="preserve">, in which case the fee </w:t>
      </w:r>
      <w:r w:rsidRPr="00C11C58">
        <w:rPr>
          <w:rStyle w:val="StyleUnderline"/>
          <w:rFonts w:asciiTheme="minorHAnsi" w:hAnsiTheme="minorHAnsi" w:cstheme="minorHAnsi"/>
        </w:rPr>
        <w:t xml:space="preserve">would </w:t>
      </w:r>
      <w:r w:rsidRPr="00C11C58">
        <w:rPr>
          <w:rStyle w:val="Emphasis"/>
          <w:rFonts w:asciiTheme="minorHAnsi" w:hAnsiTheme="minorHAnsi" w:cstheme="minorHAnsi"/>
        </w:rPr>
        <w:t>increase</w:t>
      </w:r>
      <w:r w:rsidRPr="00C11C58">
        <w:rPr>
          <w:rStyle w:val="StyleUnderline"/>
          <w:rFonts w:asciiTheme="minorHAnsi" w:hAnsiTheme="minorHAnsi" w:cstheme="minorHAnsi"/>
        </w:rPr>
        <w:t xml:space="preserve"> by </w:t>
      </w:r>
      <w:r w:rsidRPr="00C11C58">
        <w:rPr>
          <w:rStyle w:val="Emphasis"/>
          <w:rFonts w:asciiTheme="minorHAnsi" w:hAnsiTheme="minorHAnsi" w:cstheme="minorHAnsi"/>
        </w:rPr>
        <w:t>$15</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By </w:t>
      </w:r>
      <w:r w:rsidRPr="00C11C58">
        <w:rPr>
          <w:rStyle w:val="Emphasis"/>
          <w:rFonts w:asciiTheme="minorHAnsi" w:hAnsiTheme="minorHAnsi" w:cstheme="minorHAnsi"/>
        </w:rPr>
        <w:t>2030</w:t>
      </w:r>
      <w:r w:rsidRPr="00C11C58">
        <w:rPr>
          <w:rFonts w:asciiTheme="minorHAnsi" w:hAnsiTheme="minorHAnsi" w:cstheme="minorHAnsi"/>
          <w:sz w:val="16"/>
        </w:rPr>
        <w:t xml:space="preserve">, </w:t>
      </w:r>
      <w:r w:rsidRPr="00C11C58">
        <w:rPr>
          <w:rStyle w:val="StyleUnderline"/>
          <w:rFonts w:asciiTheme="minorHAnsi" w:hAnsiTheme="minorHAnsi" w:cstheme="minorHAnsi"/>
        </w:rPr>
        <w:t>the</w:t>
      </w:r>
      <w:r w:rsidRPr="00C11C58">
        <w:rPr>
          <w:rFonts w:asciiTheme="minorHAnsi" w:hAnsiTheme="minorHAnsi" w:cstheme="minorHAnsi"/>
          <w:sz w:val="16"/>
        </w:rPr>
        <w:t xml:space="preserve"> </w:t>
      </w:r>
      <w:r w:rsidRPr="00C11C58">
        <w:rPr>
          <w:rStyle w:val="StyleUnderline"/>
          <w:rFonts w:asciiTheme="minorHAnsi" w:hAnsiTheme="minorHAnsi" w:cstheme="minorHAnsi"/>
        </w:rPr>
        <w:t>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 xml:space="preserve">could see a carbon price in excess of </w:t>
      </w:r>
      <w:r w:rsidRPr="00C11C58">
        <w:rPr>
          <w:rStyle w:val="Emphasis"/>
          <w:rFonts w:asciiTheme="minorHAnsi" w:hAnsiTheme="minorHAnsi" w:cstheme="minorHAnsi"/>
        </w:rPr>
        <w:t>$100 a ton</w:t>
      </w:r>
      <w:r w:rsidRPr="00C11C58">
        <w:rPr>
          <w:rFonts w:asciiTheme="minorHAnsi" w:hAnsiTheme="minorHAnsi" w:cstheme="minorHAnsi"/>
          <w:sz w:val="16"/>
        </w:rPr>
        <w:t>, adding at least 90 cents to the cost of a gallon of gas.</w:t>
      </w:r>
    </w:p>
    <w:p w14:paraId="759065DC"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Yet the study highlights why a carbon tax could be politically challenging. Nearly all of the bill’s carbon cuts will arrive by 2025, when the study projects that carbon emissions will have declined by about 32 percent. (Under President Barack Obama’s policies, emissions would have fallen by 28 percent by 2025. Emissions have risen under President Trump.) And most of the bill’s declines come from the power sector.</w:t>
      </w:r>
    </w:p>
    <w:p w14:paraId="3FA0AEAB"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w:t>
      </w:r>
      <w:r w:rsidRPr="00C11C58">
        <w:rPr>
          <w:rStyle w:val="Emphasis"/>
          <w:rFonts w:asciiTheme="minorHAnsi" w:hAnsiTheme="minorHAnsi" w:cstheme="minorHAnsi"/>
        </w:rPr>
        <w:t>Coal</w:t>
      </w:r>
      <w:r w:rsidRPr="00C11C58">
        <w:rPr>
          <w:rStyle w:val="StyleUnderline"/>
          <w:rFonts w:asciiTheme="minorHAnsi" w:hAnsiTheme="minorHAnsi" w:cstheme="minorHAnsi"/>
        </w:rPr>
        <w:t xml:space="preserve"> is basically </w:t>
      </w:r>
      <w:r w:rsidRPr="00C11C58">
        <w:rPr>
          <w:rStyle w:val="Emphasis"/>
          <w:rFonts w:asciiTheme="minorHAnsi" w:hAnsiTheme="minorHAnsi" w:cstheme="minorHAnsi"/>
        </w:rPr>
        <w:t>gone</w:t>
      </w:r>
      <w:r w:rsidRPr="00C11C58">
        <w:rPr>
          <w:rStyle w:val="StyleUnderline"/>
          <w:rFonts w:asciiTheme="minorHAnsi" w:hAnsiTheme="minorHAnsi" w:cstheme="minorHAnsi"/>
        </w:rPr>
        <w:t xml:space="preserve"> in </w:t>
      </w:r>
      <w:r w:rsidRPr="00C11C58">
        <w:rPr>
          <w:rStyle w:val="Emphasis"/>
          <w:rFonts w:asciiTheme="minorHAnsi" w:hAnsiTheme="minorHAnsi" w:cstheme="minorHAnsi"/>
        </w:rPr>
        <w:t>2030</w:t>
      </w:r>
      <w:r w:rsidRPr="00C11C58">
        <w:rPr>
          <w:rStyle w:val="StyleUnderline"/>
          <w:rFonts w:asciiTheme="minorHAnsi" w:hAnsiTheme="minorHAnsi" w:cstheme="minorHAnsi"/>
        </w:rPr>
        <w:t xml:space="preserve"> under the carbon tax</w:t>
      </w:r>
      <w:r w:rsidRPr="00C11C58">
        <w:rPr>
          <w:rFonts w:asciiTheme="minorHAnsi" w:hAnsiTheme="minorHAnsi" w:cstheme="minorHAnsi"/>
          <w:sz w:val="16"/>
        </w:rPr>
        <w:t xml:space="preserve">,” Kaufman said. </w:t>
      </w:r>
      <w:r w:rsidRPr="00C11C58">
        <w:rPr>
          <w:rStyle w:val="StyleUnderline"/>
          <w:rFonts w:asciiTheme="minorHAnsi" w:hAnsiTheme="minorHAnsi" w:cstheme="minorHAnsi"/>
        </w:rPr>
        <w:t>At the same time</w:t>
      </w:r>
      <w:r w:rsidRPr="00C11C58">
        <w:rPr>
          <w:rFonts w:asciiTheme="minorHAnsi" w:hAnsiTheme="minorHAnsi" w:cstheme="minorHAnsi"/>
          <w:sz w:val="16"/>
        </w:rPr>
        <w:t xml:space="preserve">, </w:t>
      </w:r>
      <w:r w:rsidRPr="00C11C58">
        <w:rPr>
          <w:rStyle w:val="Emphasis"/>
          <w:rFonts w:asciiTheme="minorHAnsi" w:hAnsiTheme="minorHAnsi" w:cstheme="minorHAnsi"/>
        </w:rPr>
        <w:t>renewables grow</w:t>
      </w:r>
      <w:r w:rsidRPr="00C11C58">
        <w:rPr>
          <w:rStyle w:val="StyleUnderline"/>
          <w:rFonts w:asciiTheme="minorHAnsi" w:hAnsiTheme="minorHAnsi" w:cstheme="minorHAnsi"/>
        </w:rPr>
        <w:t xml:space="preserve"> to generate</w:t>
      </w:r>
      <w:r w:rsidRPr="00C11C58">
        <w:rPr>
          <w:rFonts w:asciiTheme="minorHAnsi" w:hAnsiTheme="minorHAnsi" w:cstheme="minorHAnsi"/>
          <w:sz w:val="16"/>
        </w:rPr>
        <w:t xml:space="preserve"> nearly half of </w:t>
      </w:r>
      <w:r w:rsidRPr="00C11C58">
        <w:rPr>
          <w:rStyle w:val="StyleUnderline"/>
          <w:rFonts w:asciiTheme="minorHAnsi" w:hAnsiTheme="minorHAnsi" w:cstheme="minorHAnsi"/>
        </w:rPr>
        <w:t>American power</w:t>
      </w:r>
      <w:r w:rsidRPr="00C11C58">
        <w:rPr>
          <w:rFonts w:asciiTheme="minorHAnsi" w:hAnsiTheme="minorHAnsi" w:cstheme="minorHAnsi"/>
          <w:sz w:val="16"/>
        </w:rPr>
        <w:t>.</w:t>
      </w:r>
    </w:p>
    <w:p w14:paraId="1259B8CE"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 xml:space="preserve">How </w:t>
      </w:r>
      <w:r w:rsidRPr="00C11C58">
        <w:rPr>
          <w:rStyle w:val="StyleUnderline"/>
          <w:rFonts w:asciiTheme="minorHAnsi" w:hAnsiTheme="minorHAnsi" w:cstheme="minorHAnsi"/>
        </w:rPr>
        <w:t>Electricity Generation Would Change Under a Carbon Tax</w:t>
      </w:r>
    </w:p>
    <w:p w14:paraId="171372C8" w14:textId="77777777" w:rsidR="001F1D0C" w:rsidRPr="00C11C58" w:rsidRDefault="001F1D0C" w:rsidP="001F1D0C">
      <w:pPr>
        <w:spacing w:after="0" w:line="240" w:lineRule="auto"/>
        <w:rPr>
          <w:rFonts w:asciiTheme="minorHAnsi" w:eastAsia="Times New Roman" w:hAnsiTheme="minorHAnsi" w:cstheme="minorHAnsi"/>
          <w:sz w:val="16"/>
        </w:rPr>
      </w:pPr>
    </w:p>
    <w:p w14:paraId="6027221E"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Rhodium Group analysis, showing current energy costs (Kaufman et al. / Columbia / Rhodium)</w:t>
      </w:r>
    </w:p>
    <w:p w14:paraId="5854D355"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 xml:space="preserve">As the 2020s wear on, </w:t>
      </w:r>
      <w:r w:rsidRPr="00C11C58">
        <w:rPr>
          <w:rStyle w:val="StyleUnderline"/>
          <w:rFonts w:asciiTheme="minorHAnsi" w:hAnsiTheme="minorHAnsi" w:cstheme="minorHAnsi"/>
        </w:rPr>
        <w:t xml:space="preserve">the tax will apply </w:t>
      </w:r>
      <w:r w:rsidRPr="00C11C58">
        <w:rPr>
          <w:rStyle w:val="Emphasis"/>
          <w:rFonts w:asciiTheme="minorHAnsi" w:hAnsiTheme="minorHAnsi" w:cstheme="minorHAnsi"/>
        </w:rPr>
        <w:t>across</w:t>
      </w:r>
      <w:r w:rsidRPr="00C11C58">
        <w:rPr>
          <w:rStyle w:val="StyleUnderline"/>
          <w:rFonts w:asciiTheme="minorHAnsi" w:hAnsiTheme="minorHAnsi" w:cstheme="minorHAnsi"/>
        </w:rPr>
        <w:t xml:space="preserve"> nearly the entire </w:t>
      </w:r>
      <w:r w:rsidRPr="00C11C58">
        <w:rPr>
          <w:rStyle w:val="Emphasis"/>
          <w:rFonts w:asciiTheme="minorHAnsi" w:hAnsiTheme="minorHAnsi" w:cstheme="minorHAnsi"/>
        </w:rPr>
        <w:t>economy</w:t>
      </w:r>
      <w:r w:rsidRPr="00C11C58">
        <w:rPr>
          <w:rFonts w:asciiTheme="minorHAnsi" w:hAnsiTheme="minorHAnsi" w:cstheme="minorHAnsi"/>
          <w:sz w:val="16"/>
        </w:rPr>
        <w:t>—</w:t>
      </w:r>
      <w:r w:rsidRPr="00C11C58">
        <w:rPr>
          <w:rStyle w:val="StyleUnderline"/>
          <w:rFonts w:asciiTheme="minorHAnsi" w:hAnsiTheme="minorHAnsi" w:cstheme="minorHAnsi"/>
        </w:rPr>
        <w:t xml:space="preserve">and it will keep </w:t>
      </w:r>
      <w:r w:rsidRPr="00C11C58">
        <w:rPr>
          <w:rStyle w:val="Emphasis"/>
          <w:rFonts w:asciiTheme="minorHAnsi" w:hAnsiTheme="minorHAnsi" w:cstheme="minorHAnsi"/>
        </w:rPr>
        <w:t>rising</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By the end of the </w:t>
      </w:r>
      <w:r w:rsidRPr="00C11C58">
        <w:rPr>
          <w:rStyle w:val="Emphasis"/>
          <w:rFonts w:asciiTheme="minorHAnsi" w:hAnsiTheme="minorHAnsi" w:cstheme="minorHAnsi"/>
        </w:rPr>
        <w:t>decade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coal</w:t>
      </w:r>
      <w:r w:rsidRPr="00C11C58">
        <w:rPr>
          <w:rStyle w:val="StyleUnderline"/>
          <w:rFonts w:asciiTheme="minorHAnsi" w:hAnsiTheme="minorHAnsi" w:cstheme="minorHAnsi"/>
        </w:rPr>
        <w:t xml:space="preserve"> industry will probably be </w:t>
      </w:r>
      <w:r w:rsidRPr="00C11C58">
        <w:rPr>
          <w:rStyle w:val="Emphasis"/>
          <w:rFonts w:asciiTheme="minorHAnsi" w:hAnsiTheme="minorHAnsi" w:cstheme="minorHAnsi"/>
        </w:rPr>
        <w:t>dead</w:t>
      </w:r>
      <w:r w:rsidRPr="00C11C58">
        <w:rPr>
          <w:rStyle w:val="StyleUnderline"/>
          <w:rFonts w:asciiTheme="minorHAnsi" w:hAnsiTheme="minorHAnsi" w:cstheme="minorHAnsi"/>
        </w:rPr>
        <w:t>.</w:t>
      </w:r>
      <w:r w:rsidRPr="00C11C58">
        <w:rPr>
          <w:rFonts w:asciiTheme="minorHAnsi" w:hAnsiTheme="minorHAnsi" w:cstheme="minorHAnsi"/>
          <w:sz w:val="16"/>
        </w:rPr>
        <w:t xml:space="preserve"> But its death will be associated with a rise in the cost of gasoline, the energy cost that Americans notice most. It’s possible that a carbon tax of about $80 a ton would face diminishing returns, Kaufman said, though he noted that might be a result of the energy-system model used by the study.</w:t>
      </w:r>
    </w:p>
    <w:p w14:paraId="493C3613"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 xml:space="preserve">There is </w:t>
      </w:r>
      <w:r w:rsidRPr="00C11C58">
        <w:rPr>
          <w:rStyle w:val="StyleUnderline"/>
          <w:rFonts w:asciiTheme="minorHAnsi" w:hAnsiTheme="minorHAnsi" w:cstheme="minorHAnsi"/>
        </w:rPr>
        <w:t>one big benefit</w:t>
      </w:r>
      <w:r w:rsidRPr="00C11C58">
        <w:rPr>
          <w:rFonts w:asciiTheme="minorHAnsi" w:hAnsiTheme="minorHAnsi" w:cstheme="minorHAnsi"/>
          <w:sz w:val="16"/>
        </w:rPr>
        <w:t xml:space="preserve"> associated </w:t>
      </w:r>
      <w:r w:rsidRPr="00C11C58">
        <w:rPr>
          <w:rStyle w:val="StyleUnderline"/>
          <w:rFonts w:asciiTheme="minorHAnsi" w:hAnsiTheme="minorHAnsi" w:cstheme="minorHAnsi"/>
        </w:rPr>
        <w:t xml:space="preserve">with high taxes: </w:t>
      </w:r>
      <w:r w:rsidRPr="00C11C58">
        <w:rPr>
          <w:rStyle w:val="Emphasis"/>
          <w:rFonts w:asciiTheme="minorHAnsi" w:hAnsiTheme="minorHAnsi" w:cstheme="minorHAnsi"/>
        </w:rPr>
        <w:t>bigger checks</w:t>
      </w:r>
      <w:r w:rsidRPr="00C11C58">
        <w:rPr>
          <w:rFonts w:asciiTheme="minorHAnsi" w:hAnsiTheme="minorHAnsi" w:cstheme="minorHAnsi"/>
          <w:sz w:val="16"/>
        </w:rPr>
        <w:t>. In 2020, every adult with a Social Security number would receive a monthly check for $50, the study projects. But after a decade, those same checks would come to roughly $275 a month, or $3,300 a year. Children with a Social Security number would receive a check half that size.</w:t>
      </w:r>
    </w:p>
    <w:p w14:paraId="25F35AB5"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 xml:space="preserve">And </w:t>
      </w:r>
      <w:r w:rsidRPr="00C11C58">
        <w:rPr>
          <w:rStyle w:val="StyleUnderline"/>
          <w:rFonts w:asciiTheme="minorHAnsi" w:hAnsiTheme="minorHAnsi" w:cstheme="minorHAnsi"/>
        </w:rPr>
        <w:t>while household energy costs would</w:t>
      </w:r>
      <w:r w:rsidRPr="00C11C58">
        <w:rPr>
          <w:rFonts w:asciiTheme="minorHAnsi" w:hAnsiTheme="minorHAnsi" w:cstheme="minorHAnsi"/>
          <w:sz w:val="16"/>
        </w:rPr>
        <w:t xml:space="preserve"> also </w:t>
      </w:r>
      <w:r w:rsidRPr="00C11C58">
        <w:rPr>
          <w:rStyle w:val="StyleUnderline"/>
          <w:rFonts w:asciiTheme="minorHAnsi" w:hAnsiTheme="minorHAnsi" w:cstheme="minorHAnsi"/>
        </w:rPr>
        <w:t>rise under the plan</w:t>
      </w:r>
      <w:r w:rsidRPr="00C11C58">
        <w:rPr>
          <w:rFonts w:asciiTheme="minorHAnsi" w:hAnsiTheme="minorHAnsi" w:cstheme="minorHAnsi"/>
          <w:sz w:val="16"/>
        </w:rPr>
        <w:t xml:space="preserve">, </w:t>
      </w:r>
      <w:r w:rsidRPr="00C11C58">
        <w:rPr>
          <w:rStyle w:val="StyleUnderline"/>
          <w:rFonts w:asciiTheme="minorHAnsi" w:hAnsiTheme="minorHAnsi" w:cstheme="minorHAnsi"/>
        </w:rPr>
        <w:t>they would not grow as quickly as the checks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Most </w:t>
      </w:r>
      <w:r w:rsidRPr="00C11C58">
        <w:rPr>
          <w:rStyle w:val="Emphasis"/>
          <w:rFonts w:asciiTheme="minorHAnsi" w:hAnsiTheme="minorHAnsi" w:cstheme="minorHAnsi"/>
        </w:rPr>
        <w:t>families</w:t>
      </w:r>
      <w:r w:rsidRPr="00C11C58">
        <w:rPr>
          <w:rStyle w:val="StyleUnderline"/>
          <w:rFonts w:asciiTheme="minorHAnsi" w:hAnsiTheme="minorHAnsi" w:cstheme="minorHAnsi"/>
        </w:rPr>
        <w:t xml:space="preserve"> would </w:t>
      </w:r>
      <w:r w:rsidRPr="00C11C58">
        <w:rPr>
          <w:rStyle w:val="Emphasis"/>
          <w:rFonts w:asciiTheme="minorHAnsi" w:hAnsiTheme="minorHAnsi" w:cstheme="minorHAnsi"/>
        </w:rPr>
        <w:t>come out ahead</w:t>
      </w:r>
      <w:r w:rsidRPr="00C11C58">
        <w:rPr>
          <w:rFonts w:asciiTheme="minorHAnsi" w:hAnsiTheme="minorHAnsi" w:cstheme="minorHAnsi"/>
          <w:sz w:val="16"/>
        </w:rPr>
        <w:t>. “It’s a very progressive policy, because rich people spend so much more in aggregate terms on energy than lower-income people,” Kaufman said.</w:t>
      </w:r>
    </w:p>
    <w:p w14:paraId="03EBA980"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 xml:space="preserve">In a recent interview on Capitol Hill, Rooney and Representative Ted Deutch, a Democrat of Florida and a co-sponsor of the bill, said the study validated their approach. “This is far and away the most unburdensome, nonbureaucratic, cheapest means of sorting this out,” Rooney said. His bet is that </w:t>
      </w:r>
      <w:r w:rsidRPr="00C11C58">
        <w:rPr>
          <w:rStyle w:val="StyleUnderline"/>
          <w:rFonts w:asciiTheme="minorHAnsi" w:hAnsiTheme="minorHAnsi" w:cstheme="minorHAnsi"/>
        </w:rPr>
        <w:t>most Americans won’t notice the higher gas prices</w:t>
      </w:r>
      <w:r w:rsidRPr="00C11C58">
        <w:rPr>
          <w:rFonts w:asciiTheme="minorHAnsi" w:hAnsiTheme="minorHAnsi" w:cstheme="minorHAnsi"/>
          <w:sz w:val="16"/>
        </w:rPr>
        <w:t xml:space="preserve">, </w:t>
      </w:r>
      <w:r w:rsidRPr="00C11C58">
        <w:rPr>
          <w:rStyle w:val="StyleUnderline"/>
          <w:rFonts w:asciiTheme="minorHAnsi" w:hAnsiTheme="minorHAnsi" w:cstheme="minorHAnsi"/>
        </w:rPr>
        <w:t>which will increase by</w:t>
      </w:r>
      <w:r w:rsidRPr="00C11C58">
        <w:rPr>
          <w:rFonts w:asciiTheme="minorHAnsi" w:hAnsiTheme="minorHAnsi" w:cstheme="minorHAnsi"/>
          <w:sz w:val="16"/>
        </w:rPr>
        <w:t xml:space="preserve"> about </w:t>
      </w:r>
      <w:r w:rsidRPr="00C11C58">
        <w:rPr>
          <w:rStyle w:val="StyleUnderline"/>
          <w:rFonts w:asciiTheme="minorHAnsi" w:hAnsiTheme="minorHAnsi" w:cstheme="minorHAnsi"/>
        </w:rPr>
        <w:t>10 cents every year</w:t>
      </w:r>
      <w:r w:rsidRPr="00C11C58">
        <w:rPr>
          <w:rFonts w:asciiTheme="minorHAnsi" w:hAnsiTheme="minorHAnsi" w:cstheme="minorHAnsi"/>
          <w:sz w:val="16"/>
        </w:rPr>
        <w:t>.</w:t>
      </w:r>
    </w:p>
    <w:p w14:paraId="02D23B84"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“They’re not gonna notice,” he said. “</w:t>
      </w:r>
      <w:r w:rsidRPr="00C11C58">
        <w:rPr>
          <w:rStyle w:val="StyleUnderline"/>
          <w:rFonts w:asciiTheme="minorHAnsi" w:hAnsiTheme="minorHAnsi" w:cstheme="minorHAnsi"/>
        </w:rPr>
        <w:t>They’re gonna notice the checks</w:t>
      </w:r>
      <w:r w:rsidRPr="00C11C58">
        <w:rPr>
          <w:rFonts w:asciiTheme="minorHAnsi" w:hAnsiTheme="minorHAnsi" w:cstheme="minorHAnsi"/>
          <w:sz w:val="16"/>
        </w:rPr>
        <w:t>.”</w:t>
      </w:r>
    </w:p>
    <w:p w14:paraId="5641EA47" w14:textId="77777777" w:rsidR="001F1D0C" w:rsidRPr="00C11C58" w:rsidRDefault="001F1D0C" w:rsidP="001F1D0C">
      <w:pPr>
        <w:spacing w:after="0" w:line="240" w:lineRule="auto"/>
        <w:outlineLvl w:val="3"/>
        <w:rPr>
          <w:rFonts w:asciiTheme="minorHAnsi" w:eastAsia="Times New Roman" w:hAnsiTheme="minorHAnsi" w:cstheme="minorHAnsi"/>
          <w:b/>
          <w:bCs/>
          <w:sz w:val="24"/>
        </w:rPr>
      </w:pPr>
      <w:r w:rsidRPr="00C11C58">
        <w:rPr>
          <w:rFonts w:asciiTheme="minorHAnsi" w:eastAsia="Times New Roman" w:hAnsiTheme="minorHAnsi" w:cstheme="minorHAnsi"/>
          <w:b/>
          <w:bCs/>
          <w:sz w:val="26"/>
          <w:szCs w:val="26"/>
        </w:rPr>
        <w:t>A carbon tax solves best – limits GHG emissions and spurs revenue for adaptation and tech innovation on warming</w:t>
      </w:r>
    </w:p>
    <w:p w14:paraId="39C58FE5" w14:textId="77777777" w:rsidR="001F1D0C" w:rsidRPr="00C11C58" w:rsidRDefault="001F1D0C" w:rsidP="001F1D0C">
      <w:pPr>
        <w:spacing w:before="15" w:after="180" w:line="240" w:lineRule="auto"/>
        <w:rPr>
          <w:rFonts w:asciiTheme="minorHAnsi" w:eastAsia="Times New Roman" w:hAnsiTheme="minorHAnsi" w:cstheme="minorHAnsi"/>
        </w:rPr>
      </w:pPr>
      <w:r w:rsidRPr="00C11C58">
        <w:rPr>
          <w:rFonts w:asciiTheme="minorHAnsi" w:eastAsia="Times New Roman" w:hAnsiTheme="minorHAnsi" w:cstheme="minorHAnsi"/>
          <w:b/>
          <w:bCs/>
          <w:sz w:val="26"/>
          <w:szCs w:val="26"/>
        </w:rPr>
        <w:t>Dushime, 21</w:t>
      </w:r>
      <w:r w:rsidRPr="00C11C58">
        <w:rPr>
          <w:rFonts w:asciiTheme="minorHAnsi" w:eastAsia="Times New Roman" w:hAnsiTheme="minorHAnsi" w:cstheme="minorHAnsi"/>
        </w:rPr>
        <w:t xml:space="preserve"> (Aimée Dushime, chartered certified accountant (ACCA) and a chartered tax professional (ADIT), 6-16-2021, accessed on 7-21-2021, World Economic Forum, "Addressing climate change through carbon taxes", </w:t>
      </w:r>
      <w:hyperlink r:id="rId44" w:history="1">
        <w:r w:rsidRPr="00C11C58">
          <w:rPr>
            <w:rStyle w:val="Hyperlink"/>
            <w:rFonts w:asciiTheme="minorHAnsi" w:eastAsia="Times New Roman" w:hAnsiTheme="minorHAnsi" w:cstheme="minorHAnsi"/>
          </w:rPr>
          <w:t>https://www.weforum.org/agenda/2021/06/addressing-climate-change-through-carbon-taxes/)//kpt</w:t>
        </w:r>
      </w:hyperlink>
    </w:p>
    <w:p w14:paraId="6B2E1676" w14:textId="77777777" w:rsidR="001F1D0C" w:rsidRPr="00C11C58" w:rsidRDefault="001F1D0C" w:rsidP="001F1D0C">
      <w:pPr>
        <w:pStyle w:val="ListParagraph"/>
        <w:numPr>
          <w:ilvl w:val="0"/>
          <w:numId w:val="15"/>
        </w:numPr>
        <w:rPr>
          <w:rStyle w:val="StyleUnderline"/>
          <w:rFonts w:asciiTheme="minorHAnsi" w:hAnsiTheme="minorHAnsi" w:cstheme="minorHAnsi"/>
        </w:rPr>
      </w:pPr>
      <w:r w:rsidRPr="00C11C58">
        <w:rPr>
          <w:rFonts w:asciiTheme="minorHAnsi" w:hAnsiTheme="minorHAnsi" w:cstheme="minorHAnsi"/>
          <w:sz w:val="16"/>
          <w:szCs w:val="16"/>
        </w:rPr>
        <w:t>Research shows that</w:t>
      </w:r>
      <w:r w:rsidRPr="00C11C58">
        <w:rPr>
          <w:rFonts w:asciiTheme="minorHAnsi" w:hAnsiTheme="minorHAnsi" w:cstheme="minorHAnsi"/>
        </w:rPr>
        <w:t xml:space="preserve"> </w:t>
      </w:r>
      <w:r w:rsidRPr="00C11C58">
        <w:rPr>
          <w:rStyle w:val="StyleUnderline"/>
          <w:rFonts w:asciiTheme="minorHAnsi" w:hAnsiTheme="minorHAnsi" w:cstheme="minorHAnsi"/>
        </w:rPr>
        <w:t>putting a price on carbon-based fuels</w:t>
      </w:r>
      <w:r w:rsidRPr="00C11C58">
        <w:rPr>
          <w:rFonts w:asciiTheme="minorHAnsi" w:hAnsiTheme="minorHAnsi" w:cstheme="minorHAnsi"/>
        </w:rPr>
        <w:t xml:space="preserve">, </w:t>
      </w:r>
      <w:r w:rsidRPr="00C11C58">
        <w:rPr>
          <w:rFonts w:asciiTheme="minorHAnsi" w:hAnsiTheme="minorHAnsi" w:cstheme="minorHAnsi"/>
          <w:sz w:val="16"/>
          <w:szCs w:val="16"/>
        </w:rPr>
        <w:t>in the form of a fee or tax,</w:t>
      </w:r>
      <w:r w:rsidRPr="00C11C58">
        <w:rPr>
          <w:rFonts w:asciiTheme="minorHAnsi" w:hAnsiTheme="minorHAnsi" w:cstheme="minorHAnsi"/>
        </w:rPr>
        <w:t xml:space="preserve"> </w:t>
      </w:r>
      <w:r w:rsidRPr="00C11C58">
        <w:rPr>
          <w:rStyle w:val="StyleUnderline"/>
          <w:rFonts w:asciiTheme="minorHAnsi" w:hAnsiTheme="minorHAnsi" w:cstheme="minorHAnsi"/>
        </w:rPr>
        <w:t>is an effective way of reducing GHG emissions and pollution levels across the globe.</w:t>
      </w:r>
    </w:p>
    <w:p w14:paraId="622097A3" w14:textId="77777777" w:rsidR="001F1D0C" w:rsidRPr="00C11C58" w:rsidRDefault="001F1D0C" w:rsidP="001F1D0C">
      <w:pPr>
        <w:pStyle w:val="ListParagraph"/>
        <w:numPr>
          <w:ilvl w:val="0"/>
          <w:numId w:val="15"/>
        </w:numPr>
        <w:rPr>
          <w:rStyle w:val="StyleUnderline"/>
          <w:rFonts w:asciiTheme="minorHAnsi" w:hAnsiTheme="minorHAnsi" w:cstheme="minorHAnsi"/>
        </w:rPr>
      </w:pPr>
      <w:r w:rsidRPr="00C11C58">
        <w:rPr>
          <w:rFonts w:asciiTheme="minorHAnsi" w:hAnsiTheme="minorHAnsi" w:cstheme="minorHAnsi"/>
          <w:sz w:val="16"/>
          <w:szCs w:val="16"/>
        </w:rPr>
        <w:t>A</w:t>
      </w:r>
      <w:r w:rsidRPr="00C11C58">
        <w:rPr>
          <w:rFonts w:asciiTheme="minorHAnsi" w:hAnsiTheme="minorHAnsi" w:cstheme="minorHAnsi"/>
        </w:rPr>
        <w:t xml:space="preserve"> </w:t>
      </w:r>
      <w:r w:rsidRPr="00C11C58">
        <w:rPr>
          <w:rStyle w:val="StyleUnderline"/>
          <w:rFonts w:asciiTheme="minorHAnsi" w:hAnsiTheme="minorHAnsi" w:cstheme="minorHAnsi"/>
        </w:rPr>
        <w:t>carbon tax</w:t>
      </w:r>
      <w:r w:rsidRPr="00C11C58">
        <w:rPr>
          <w:rFonts w:asciiTheme="minorHAnsi" w:hAnsiTheme="minorHAnsi" w:cstheme="minorHAnsi"/>
        </w:rPr>
        <w:t xml:space="preserve"> </w:t>
      </w:r>
      <w:r w:rsidRPr="00C11C58">
        <w:rPr>
          <w:rFonts w:asciiTheme="minorHAnsi" w:hAnsiTheme="minorHAnsi" w:cstheme="minorHAnsi"/>
          <w:sz w:val="16"/>
          <w:szCs w:val="16"/>
        </w:rPr>
        <w:t>policy</w:t>
      </w:r>
      <w:r w:rsidRPr="00C11C58">
        <w:rPr>
          <w:rFonts w:asciiTheme="minorHAnsi" w:hAnsiTheme="minorHAnsi" w:cstheme="minorHAnsi"/>
        </w:rPr>
        <w:t xml:space="preserve"> </w:t>
      </w:r>
      <w:r w:rsidRPr="00C11C58">
        <w:rPr>
          <w:rStyle w:val="StyleUnderline"/>
          <w:rFonts w:asciiTheme="minorHAnsi" w:hAnsiTheme="minorHAnsi" w:cstheme="minorHAnsi"/>
        </w:rPr>
        <w:t>can raise significant revenue</w:t>
      </w:r>
      <w:r w:rsidRPr="00C11C58">
        <w:rPr>
          <w:rFonts w:asciiTheme="minorHAnsi" w:hAnsiTheme="minorHAnsi" w:cstheme="minorHAnsi"/>
        </w:rPr>
        <w:t xml:space="preserve"> </w:t>
      </w:r>
      <w:r w:rsidRPr="00C11C58">
        <w:rPr>
          <w:rFonts w:asciiTheme="minorHAnsi" w:hAnsiTheme="minorHAnsi" w:cstheme="minorHAnsi"/>
          <w:sz w:val="16"/>
          <w:szCs w:val="16"/>
        </w:rPr>
        <w:t>for countries</w:t>
      </w:r>
      <w:r w:rsidRPr="00C11C58">
        <w:rPr>
          <w:rFonts w:asciiTheme="minorHAnsi" w:hAnsiTheme="minorHAnsi" w:cstheme="minorHAnsi"/>
          <w:sz w:val="18"/>
          <w:szCs w:val="18"/>
        </w:rPr>
        <w:t>,</w:t>
      </w:r>
      <w:r w:rsidRPr="00C11C58">
        <w:rPr>
          <w:rFonts w:asciiTheme="minorHAnsi" w:hAnsiTheme="minorHAnsi" w:cstheme="minorHAnsi"/>
        </w:rPr>
        <w:t xml:space="preserve"> </w:t>
      </w:r>
      <w:r w:rsidRPr="00C11C58">
        <w:rPr>
          <w:rStyle w:val="StyleUnderline"/>
          <w:rFonts w:asciiTheme="minorHAnsi" w:hAnsiTheme="minorHAnsi" w:cstheme="minorHAnsi"/>
        </w:rPr>
        <w:t>which can</w:t>
      </w:r>
      <w:r w:rsidRPr="00C11C58">
        <w:rPr>
          <w:rFonts w:asciiTheme="minorHAnsi" w:hAnsiTheme="minorHAnsi" w:cstheme="minorHAnsi"/>
        </w:rPr>
        <w:t xml:space="preserve"> </w:t>
      </w:r>
      <w:r w:rsidRPr="00C11C58">
        <w:rPr>
          <w:rFonts w:asciiTheme="minorHAnsi" w:hAnsiTheme="minorHAnsi" w:cstheme="minorHAnsi"/>
          <w:sz w:val="16"/>
          <w:szCs w:val="16"/>
        </w:rPr>
        <w:t>then</w:t>
      </w:r>
      <w:r w:rsidRPr="00C11C58">
        <w:rPr>
          <w:rFonts w:asciiTheme="minorHAnsi" w:hAnsiTheme="minorHAnsi" w:cstheme="minorHAnsi"/>
        </w:rPr>
        <w:t xml:space="preserve"> </w:t>
      </w:r>
      <w:r w:rsidRPr="00C11C58">
        <w:rPr>
          <w:rStyle w:val="StyleUnderline"/>
          <w:rFonts w:asciiTheme="minorHAnsi" w:hAnsiTheme="minorHAnsi" w:cstheme="minorHAnsi"/>
        </w:rPr>
        <w:t>be used to address</w:t>
      </w:r>
      <w:r w:rsidRPr="00C11C58">
        <w:rPr>
          <w:rFonts w:asciiTheme="minorHAnsi" w:hAnsiTheme="minorHAnsi" w:cstheme="minorHAnsi"/>
        </w:rPr>
        <w:t xml:space="preserve"> </w:t>
      </w:r>
      <w:r w:rsidRPr="00C11C58">
        <w:rPr>
          <w:rFonts w:asciiTheme="minorHAnsi" w:hAnsiTheme="minorHAnsi" w:cstheme="minorHAnsi"/>
          <w:sz w:val="16"/>
          <w:szCs w:val="16"/>
        </w:rPr>
        <w:t>the</w:t>
      </w:r>
      <w:r w:rsidRPr="00C11C58">
        <w:rPr>
          <w:rFonts w:asciiTheme="minorHAnsi" w:hAnsiTheme="minorHAnsi" w:cstheme="minorHAnsi"/>
        </w:rPr>
        <w:t xml:space="preserve"> </w:t>
      </w:r>
      <w:r w:rsidRPr="00C11C58">
        <w:rPr>
          <w:rStyle w:val="StyleUnderline"/>
          <w:rFonts w:asciiTheme="minorHAnsi" w:hAnsiTheme="minorHAnsi" w:cstheme="minorHAnsi"/>
        </w:rPr>
        <w:t>economic harm caused by</w:t>
      </w:r>
      <w:r w:rsidRPr="00C11C58">
        <w:rPr>
          <w:rFonts w:asciiTheme="minorHAnsi" w:hAnsiTheme="minorHAnsi" w:cstheme="minorHAnsi"/>
        </w:rPr>
        <w:t xml:space="preserve"> </w:t>
      </w:r>
      <w:r w:rsidRPr="00C11C58">
        <w:rPr>
          <w:rFonts w:asciiTheme="minorHAnsi" w:hAnsiTheme="minorHAnsi" w:cstheme="minorHAnsi"/>
          <w:sz w:val="16"/>
          <w:szCs w:val="16"/>
        </w:rPr>
        <w:t>the</w:t>
      </w:r>
      <w:r w:rsidRPr="00C11C58">
        <w:rPr>
          <w:rFonts w:asciiTheme="minorHAnsi" w:hAnsiTheme="minorHAnsi" w:cstheme="minorHAnsi"/>
        </w:rPr>
        <w:t xml:space="preserve"> </w:t>
      </w:r>
      <w:r w:rsidRPr="00C11C58">
        <w:rPr>
          <w:rStyle w:val="StyleUnderline"/>
          <w:rFonts w:asciiTheme="minorHAnsi" w:hAnsiTheme="minorHAnsi" w:cstheme="minorHAnsi"/>
        </w:rPr>
        <w:t>burning of fossil fuels.</w:t>
      </w:r>
    </w:p>
    <w:p w14:paraId="17664247" w14:textId="77777777" w:rsidR="001F1D0C" w:rsidRPr="00C11C58" w:rsidRDefault="001F1D0C" w:rsidP="001F1D0C">
      <w:pPr>
        <w:pStyle w:val="ListParagraph"/>
        <w:numPr>
          <w:ilvl w:val="0"/>
          <w:numId w:val="15"/>
        </w:numPr>
        <w:rPr>
          <w:rFonts w:asciiTheme="minorHAnsi" w:hAnsiTheme="minorHAnsi" w:cstheme="minorHAnsi"/>
        </w:rPr>
      </w:pPr>
      <w:r w:rsidRPr="00C11C58">
        <w:rPr>
          <w:rFonts w:asciiTheme="minorHAnsi" w:hAnsiTheme="minorHAnsi" w:cstheme="minorHAnsi"/>
          <w:sz w:val="18"/>
          <w:szCs w:val="18"/>
        </w:rPr>
        <w:t>Countries yet to put in place a carbon tax should learn from experiences of places like South Africa and Canada’s British Columbia that have successfully implemented one</w:t>
      </w:r>
      <w:r w:rsidRPr="00C11C58">
        <w:rPr>
          <w:rFonts w:asciiTheme="minorHAnsi" w:hAnsiTheme="minorHAnsi" w:cstheme="minorHAnsi"/>
        </w:rPr>
        <w:t>.</w:t>
      </w:r>
    </w:p>
    <w:p w14:paraId="49094D26"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 xml:space="preserve">In 2020, we witnessed several extreme weather events around the globe. There were hot and dry weather conditions that led to record-setting wildfires in vast areas of California, Brazil and Australia. And that year’s hurricane season featured 30 destructive named storms in the North Atlantic and 12 land-falling storms in the US. </w:t>
      </w:r>
    </w:p>
    <w:p w14:paraId="04E17CDB" w14:textId="77777777" w:rsidR="001F1D0C" w:rsidRPr="00C11C58" w:rsidRDefault="001F1D0C" w:rsidP="001F1D0C">
      <w:pPr>
        <w:rPr>
          <w:rFonts w:asciiTheme="minorHAnsi" w:hAnsiTheme="minorHAnsi" w:cstheme="minorHAnsi"/>
        </w:rPr>
      </w:pPr>
      <w:r w:rsidRPr="00C11C58">
        <w:rPr>
          <w:rFonts w:asciiTheme="minorHAnsi" w:hAnsiTheme="minorHAnsi" w:cstheme="minorHAnsi"/>
          <w:sz w:val="16"/>
          <w:szCs w:val="16"/>
        </w:rPr>
        <w:t>For the 2021 Atlantic hurricane season, meteorologists at Colorado State University predict that there is about a 6 in 10 chance of another active hurricane season ahead. Research further shows that long-running droughts have destroyed agricultural products and have pushed millions of people into hunger in Madagascar and Zimbabwe. Accordingly, it has been projected that</w:t>
      </w:r>
      <w:r w:rsidRPr="00C11C58">
        <w:rPr>
          <w:rFonts w:asciiTheme="minorHAnsi" w:hAnsiTheme="minorHAnsi" w:cstheme="minorHAnsi"/>
        </w:rPr>
        <w:t xml:space="preserve"> </w:t>
      </w:r>
      <w:r w:rsidRPr="00C11C58">
        <w:rPr>
          <w:rStyle w:val="StyleUnderline"/>
          <w:rFonts w:asciiTheme="minorHAnsi" w:hAnsiTheme="minorHAnsi" w:cstheme="minorHAnsi"/>
        </w:rPr>
        <w:t xml:space="preserve">global warming has the potential of condemning over one-third of the earth’s animal and plant species to extinction by 2050 if greenhouse gas (GHG) emissions continue to rise </w:t>
      </w:r>
      <w:r w:rsidRPr="00C11C58">
        <w:rPr>
          <w:rStyle w:val="Emphasis"/>
          <w:rFonts w:asciiTheme="minorHAnsi" w:hAnsiTheme="minorHAnsi" w:cstheme="minorHAnsi"/>
          <w:bCs/>
        </w:rPr>
        <w:t>unchecked</w:t>
      </w:r>
      <w:r w:rsidRPr="00C11C58">
        <w:rPr>
          <w:rFonts w:asciiTheme="minorHAnsi" w:hAnsiTheme="minorHAnsi" w:cstheme="minorHAnsi"/>
        </w:rPr>
        <w:t xml:space="preserve">. </w:t>
      </w:r>
    </w:p>
    <w:p w14:paraId="597F8D10" w14:textId="77777777" w:rsidR="001F1D0C" w:rsidRPr="00C11C58" w:rsidRDefault="001F1D0C" w:rsidP="001F1D0C">
      <w:pPr>
        <w:spacing w:before="15" w:after="180" w:line="300" w:lineRule="atLeast"/>
        <w:rPr>
          <w:rFonts w:asciiTheme="minorHAnsi" w:eastAsia="Times New Roman" w:hAnsiTheme="minorHAnsi" w:cstheme="minorHAnsi"/>
          <w:sz w:val="16"/>
          <w:szCs w:val="16"/>
        </w:rPr>
      </w:pPr>
      <w:r w:rsidRPr="00C11C58">
        <w:rPr>
          <w:rFonts w:asciiTheme="minorHAnsi" w:eastAsia="Times New Roman" w:hAnsiTheme="minorHAnsi" w:cstheme="minorHAnsi"/>
          <w:sz w:val="16"/>
          <w:szCs w:val="16"/>
        </w:rPr>
        <w:t xml:space="preserve">Taking into account the possible health impacts of climate change, the World Health Organisation (WHO) projects that climate change is expected to cause approximately 250,000 deaths annually between 2030 and 2050, and 38,000 due to heat exposure in elderly people. Thus, there is an urgent need for action to curb the effects of global change, including the potential for introducing carbon taxes as a means to combat environmental pollution. </w:t>
      </w:r>
    </w:p>
    <w:p w14:paraId="0D537ECD" w14:textId="77777777" w:rsidR="001F1D0C" w:rsidRPr="00C11C58" w:rsidRDefault="001F1D0C" w:rsidP="001F1D0C">
      <w:pPr>
        <w:spacing w:before="15" w:after="180" w:line="300" w:lineRule="atLeast"/>
        <w:rPr>
          <w:rFonts w:asciiTheme="minorHAnsi" w:eastAsia="Times New Roman" w:hAnsiTheme="minorHAnsi" w:cstheme="minorHAnsi"/>
          <w:sz w:val="16"/>
          <w:szCs w:val="16"/>
        </w:rPr>
      </w:pPr>
      <w:r w:rsidRPr="00C11C58">
        <w:rPr>
          <w:rFonts w:asciiTheme="minorHAnsi" w:eastAsia="Times New Roman" w:hAnsiTheme="minorHAnsi" w:cstheme="minorHAnsi"/>
          <w:sz w:val="16"/>
          <w:szCs w:val="16"/>
        </w:rPr>
        <w:t xml:space="preserve">The case for carbon taxes </w:t>
      </w:r>
    </w:p>
    <w:p w14:paraId="573425BC" w14:textId="77777777" w:rsidR="001F1D0C" w:rsidRPr="00C11C58" w:rsidRDefault="001F1D0C" w:rsidP="001F1D0C">
      <w:pPr>
        <w:spacing w:before="15" w:after="180" w:line="300" w:lineRule="atLeast"/>
        <w:rPr>
          <w:rFonts w:asciiTheme="minorHAnsi" w:eastAsia="Times New Roman" w:hAnsiTheme="minorHAnsi" w:cstheme="minorHAnsi"/>
        </w:rPr>
      </w:pPr>
      <w:r w:rsidRPr="00C11C58">
        <w:rPr>
          <w:rFonts w:asciiTheme="minorHAnsi" w:eastAsia="Times New Roman" w:hAnsiTheme="minorHAnsi" w:cstheme="minorHAnsi"/>
          <w:sz w:val="16"/>
          <w:szCs w:val="16"/>
        </w:rPr>
        <w:t>Many economists have argued that</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sz w:val="24"/>
          <w:szCs w:val="28"/>
        </w:rPr>
        <w:t xml:space="preserve">carbon taxes are the most efficient </w:t>
      </w:r>
      <w:r w:rsidRPr="00C11C58">
        <w:rPr>
          <w:rStyle w:val="StyleUnderline"/>
          <w:rFonts w:asciiTheme="minorHAnsi" w:hAnsiTheme="minorHAnsi" w:cstheme="minorHAnsi"/>
        </w:rPr>
        <w:t xml:space="preserve">and cost-effective </w:t>
      </w:r>
      <w:r w:rsidRPr="00C11C58">
        <w:rPr>
          <w:rStyle w:val="StyleUnderline"/>
          <w:rFonts w:asciiTheme="minorHAnsi" w:hAnsiTheme="minorHAnsi" w:cstheme="minorHAnsi"/>
          <w:sz w:val="24"/>
          <w:szCs w:val="28"/>
        </w:rPr>
        <w:t xml:space="preserve">way to curb climate change </w:t>
      </w:r>
      <w:r w:rsidRPr="00C11C58">
        <w:rPr>
          <w:rStyle w:val="StyleUnderline"/>
          <w:rFonts w:asciiTheme="minorHAnsi" w:hAnsiTheme="minorHAnsi" w:cstheme="minorHAnsi"/>
        </w:rPr>
        <w:t>and address the problem</w:t>
      </w:r>
      <w:r w:rsidRPr="00C11C58">
        <w:rPr>
          <w:rFonts w:asciiTheme="minorHAnsi" w:eastAsia="Times New Roman" w:hAnsiTheme="minorHAnsi" w:cstheme="minorHAnsi"/>
          <w:sz w:val="16"/>
          <w:szCs w:val="16"/>
        </w:rPr>
        <w:t xml:space="preserve"> of global warming. </w:t>
      </w:r>
      <w:r w:rsidRPr="00C11C58">
        <w:rPr>
          <w:rStyle w:val="StyleUnderline"/>
          <w:rFonts w:asciiTheme="minorHAnsi" w:hAnsiTheme="minorHAnsi" w:cstheme="minorHAnsi"/>
        </w:rPr>
        <w:t>According to the</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Organisation for Economic Co-operation and Development</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OECD</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a carbon tax is “an instrument of environmental cost internalisation.</w:t>
      </w:r>
      <w:r w:rsidRPr="00C11C58">
        <w:rPr>
          <w:rFonts w:asciiTheme="minorHAnsi" w:eastAsia="Times New Roman" w:hAnsiTheme="minorHAnsi" w:cstheme="minorHAnsi"/>
          <w:sz w:val="16"/>
          <w:szCs w:val="16"/>
        </w:rPr>
        <w:t xml:space="preserve"> It is an excise tax on the producers of raw fossil fuels based on the relative carbon content of those fuels.”</w:t>
      </w:r>
      <w:r w:rsidRPr="00C11C58">
        <w:rPr>
          <w:rFonts w:asciiTheme="minorHAnsi" w:eastAsia="Times New Roman" w:hAnsiTheme="minorHAnsi" w:cstheme="minorHAnsi"/>
        </w:rPr>
        <w:t xml:space="preserve"> </w:t>
      </w:r>
    </w:p>
    <w:p w14:paraId="06987E08" w14:textId="77777777" w:rsidR="001F1D0C" w:rsidRPr="00C11C58" w:rsidRDefault="001F1D0C" w:rsidP="001F1D0C">
      <w:pPr>
        <w:spacing w:before="15" w:after="180" w:line="300" w:lineRule="atLeast"/>
        <w:rPr>
          <w:rFonts w:asciiTheme="minorHAnsi" w:eastAsia="Times New Roman" w:hAnsiTheme="minorHAnsi" w:cstheme="minorHAnsi"/>
          <w:sz w:val="16"/>
          <w:szCs w:val="16"/>
        </w:rPr>
      </w:pPr>
      <w:r w:rsidRPr="00C11C58">
        <w:rPr>
          <w:rFonts w:asciiTheme="minorHAnsi" w:eastAsia="Times New Roman" w:hAnsiTheme="minorHAnsi" w:cstheme="minorHAnsi"/>
          <w:sz w:val="16"/>
          <w:szCs w:val="16"/>
        </w:rPr>
        <w:t>Research shows that putting a price on carbon-based fuels, in the form of a fee or tax, can be an effective way of reducing GHG emissions and pollution levels across the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globe. By placing higher taxes on carbon-based fuels, households and industries can reduce the level of pollution and look to alternatives like solar power and hydrogen engines, which have lower impacts on the environment.</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The implementation</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of a carbon tax system, therefore,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provides an incentive for</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businesses and industries to develop more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environmentally friendly production</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processes. The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taxing</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of GHG emissions</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 xml:space="preserve">encourages investment in renewable energy and </w:t>
      </w:r>
      <w:r w:rsidRPr="00C11C58">
        <w:rPr>
          <w:rStyle w:val="Emphasis"/>
          <w:rFonts w:asciiTheme="minorHAnsi" w:hAnsiTheme="minorHAnsi" w:cstheme="minorHAnsi"/>
          <w:sz w:val="24"/>
          <w:szCs w:val="28"/>
        </w:rPr>
        <w:t>leads to further technological developments</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 xml:space="preserve">In recent years, evidence has shown that technology and innovation have made solar energy more efficient and effective for the purpose of reducing the costs of pollution. </w:t>
      </w:r>
    </w:p>
    <w:p w14:paraId="2327BF7E" w14:textId="77777777" w:rsidR="001F1D0C" w:rsidRPr="00C11C58" w:rsidRDefault="001F1D0C" w:rsidP="001F1D0C">
      <w:pPr>
        <w:spacing w:before="15" w:after="180" w:line="300" w:lineRule="atLeast"/>
        <w:rPr>
          <w:rFonts w:asciiTheme="minorHAnsi" w:eastAsia="Times New Roman" w:hAnsiTheme="minorHAnsi" w:cstheme="minorHAnsi"/>
        </w:rPr>
      </w:pPr>
      <w:r w:rsidRPr="00C11C58">
        <w:rPr>
          <w:rFonts w:asciiTheme="minorHAnsi" w:eastAsia="Times New Roman" w:hAnsiTheme="minorHAnsi" w:cstheme="minorHAnsi"/>
          <w:sz w:val="16"/>
          <w:szCs w:val="16"/>
        </w:rPr>
        <w:t>Also, the implementation of a carbon tax policy can raise significant revenue for countries, which can then be used to address the economic harm caused by the burning of fossil fuels.</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Governments could</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for instance,</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use revenue derived from carbon taxes to</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reduce personal income taxes, future deficits, or to</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invest in clean energy and climate adaptation</w:t>
      </w:r>
      <w:r w:rsidRPr="00C11C58">
        <w:rPr>
          <w:rFonts w:asciiTheme="minorHAnsi" w:eastAsia="Times New Roman" w:hAnsiTheme="minorHAnsi" w:cstheme="minorHAnsi"/>
          <w:b/>
          <w:bCs/>
        </w:rPr>
        <w:t>.</w:t>
      </w:r>
      <w:r w:rsidRPr="00C11C58">
        <w:rPr>
          <w:rFonts w:asciiTheme="minorHAnsi" w:eastAsia="Times New Roman" w:hAnsiTheme="minorHAnsi" w:cstheme="minorHAnsi"/>
        </w:rPr>
        <w:t xml:space="preserve"> </w:t>
      </w:r>
    </w:p>
    <w:p w14:paraId="46E9FC4C" w14:textId="77777777" w:rsidR="001F1D0C" w:rsidRPr="00C11C58" w:rsidRDefault="001F1D0C" w:rsidP="001F1D0C">
      <w:pPr>
        <w:spacing w:before="15" w:after="180" w:line="300" w:lineRule="atLeast"/>
        <w:rPr>
          <w:rFonts w:asciiTheme="minorHAnsi" w:eastAsia="Times New Roman" w:hAnsiTheme="minorHAnsi" w:cstheme="minorHAnsi"/>
        </w:rPr>
      </w:pPr>
      <w:r w:rsidRPr="00C11C58">
        <w:rPr>
          <w:rFonts w:asciiTheme="minorHAnsi" w:eastAsia="Times New Roman" w:hAnsiTheme="minorHAnsi" w:cstheme="minorHAnsi"/>
          <w:sz w:val="16"/>
          <w:szCs w:val="16"/>
        </w:rPr>
        <w:t>A notable example is the implementation of</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a carbon tax in the Canadian province of British Columbia</w:t>
      </w:r>
      <w:r w:rsidRPr="00C11C58">
        <w:rPr>
          <w:rFonts w:asciiTheme="minorHAnsi" w:eastAsia="Times New Roman" w:hAnsiTheme="minorHAnsi" w:cstheme="minorHAnsi"/>
          <w:sz w:val="16"/>
          <w:szCs w:val="16"/>
        </w:rPr>
        <w:t xml:space="preserve"> since 2008, which has also been celebrated globally as a textbook example of carbon taxation in a sub-state actor, as </w:t>
      </w:r>
      <w:r w:rsidRPr="00C11C58">
        <w:rPr>
          <w:rFonts w:asciiTheme="minorHAnsi" w:eastAsia="Times New Roman" w:hAnsiTheme="minorHAnsi" w:cstheme="minorHAnsi"/>
        </w:rPr>
        <w:t xml:space="preserve">it </w:t>
      </w:r>
      <w:r w:rsidRPr="00C11C58">
        <w:rPr>
          <w:rStyle w:val="StyleUnderline"/>
          <w:rFonts w:asciiTheme="minorHAnsi" w:hAnsiTheme="minorHAnsi" w:cstheme="minorHAnsi"/>
        </w:rPr>
        <w:t>covers</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approximately</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70% of provincial GHG emissions</w:t>
      </w:r>
      <w:r w:rsidRPr="00C11C58">
        <w:rPr>
          <w:rFonts w:asciiTheme="minorHAnsi" w:eastAsia="Times New Roman" w:hAnsiTheme="minorHAnsi" w:cstheme="minorHAnsi"/>
        </w:rPr>
        <w:t>.</w:t>
      </w:r>
      <w:r w:rsidRPr="00C11C58">
        <w:rPr>
          <w:rFonts w:asciiTheme="minorHAnsi" w:eastAsia="Times New Roman" w:hAnsiTheme="minorHAnsi" w:cstheme="minorHAnsi"/>
          <w:sz w:val="16"/>
          <w:szCs w:val="16"/>
        </w:rPr>
        <w:t xml:space="preserve"> The even-handed coverage of the purchase and use of fossil fuels by both households and industries in the province has been viewed as a departure from carbon taxes in other countries that exempted politically influential industries. Generally, the British Columbian carbon tax policy has been successful in significantly reducing the level of GHG emissions in the province without compromising economic growth and development. </w:t>
      </w:r>
    </w:p>
    <w:p w14:paraId="1980B9F1"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6"/>
          <w:szCs w:val="16"/>
        </w:rPr>
        <w:t>African countries have also taken part in the implementation of carbon taxation schemes. South Africa is a good example of an emerging economy that is pursuing action against global warming and climate change by introducing a carbon tax system. South Africa’s carbon tax came into force in June 2019 and focuses on carbon emissions from processes in the industrial, power, building and transport sectors.</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The South African carbon tax</w:t>
      </w:r>
      <w:r w:rsidRPr="00C11C58">
        <w:rPr>
          <w:rFonts w:asciiTheme="minorHAnsi" w:eastAsia="Times New Roman" w:hAnsiTheme="minorHAnsi" w:cstheme="minorHAnsi"/>
        </w:rPr>
        <w:t xml:space="preserve"> </w:t>
      </w:r>
      <w:r w:rsidRPr="00C11C58">
        <w:rPr>
          <w:rFonts w:asciiTheme="minorHAnsi" w:eastAsia="Times New Roman" w:hAnsiTheme="minorHAnsi" w:cstheme="minorHAnsi"/>
          <w:sz w:val="16"/>
          <w:szCs w:val="16"/>
        </w:rPr>
        <w:t>targets carbon emissions above a certain level from fuel combustion, electricity generation and industrial processes, and</w:t>
      </w:r>
      <w:r w:rsidRPr="00C11C58">
        <w:rPr>
          <w:rFonts w:asciiTheme="minorHAnsi" w:eastAsia="Times New Roman" w:hAnsiTheme="minorHAnsi" w:cstheme="minorHAnsi"/>
        </w:rPr>
        <w:t xml:space="preserve"> </w:t>
      </w:r>
      <w:r w:rsidRPr="00C11C58">
        <w:rPr>
          <w:rStyle w:val="StyleUnderline"/>
          <w:rFonts w:asciiTheme="minorHAnsi" w:hAnsiTheme="minorHAnsi" w:cstheme="minorHAnsi"/>
        </w:rPr>
        <w:t>covers 80% of the country’s GHG emissions</w:t>
      </w:r>
      <w:r w:rsidRPr="00C11C58">
        <w:rPr>
          <w:rStyle w:val="StyleUnderline"/>
          <w:rFonts w:asciiTheme="minorHAnsi" w:hAnsiTheme="minorHAnsi" w:cstheme="minorHAnsi"/>
          <w:sz w:val="18"/>
          <w:szCs w:val="18"/>
        </w:rPr>
        <w:t>.</w:t>
      </w:r>
      <w:r w:rsidRPr="00C11C58">
        <w:rPr>
          <w:rFonts w:asciiTheme="minorHAnsi" w:eastAsia="Times New Roman" w:hAnsiTheme="minorHAnsi" w:cstheme="minorHAnsi"/>
          <w:sz w:val="18"/>
          <w:szCs w:val="18"/>
        </w:rPr>
        <w:t xml:space="preserve"> The perceived progress in South Africa’s carbon tax policy has led to the increased calls for Kenya, Uganda, Nigeria, Rwanda and other African countries to reform extant tax laws to introduce a carbon tax system for the purpose of reducing environmental pollution in the extractive sector. </w:t>
      </w:r>
    </w:p>
    <w:p w14:paraId="7A6A0D37"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Corporate leaders from the mining, metals and manufacturing industries are changing their approach to integrating climate considerations into complex supply chains. </w:t>
      </w:r>
    </w:p>
    <w:p w14:paraId="5189FFCC"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The Forum’s Mining and Metals Blockchain Initiative, created to accelerate an industry solution for supply chain visibility and environmental, social and corporate governance (ESG) requirements, has released a unique proof of concept to trace emissions across the value chain using distributed ledger technology. </w:t>
      </w:r>
    </w:p>
    <w:p w14:paraId="36272906"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Developed in collaboration with industry experts, it not only tests the technological feasibility of the solution, but also explores the complexities of the supply chain dynamics and sets requirements for future data utilization. </w:t>
      </w:r>
    </w:p>
    <w:p w14:paraId="175DA4F2"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In doing so, the proof of concept responds to demands from stakeholders to create “mine-to-market” visibility and accountability. </w:t>
      </w:r>
    </w:p>
    <w:p w14:paraId="7E8DA29D"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The World Economic Forum’s Mining and Metals community is a high-level group of peers dedicated to ensuring the long-term sustainability of their industry and society. Read more about their work, and how to join, via our Impact Story. </w:t>
      </w:r>
    </w:p>
    <w:p w14:paraId="1AA464E9"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Learning from experience </w:t>
      </w:r>
    </w:p>
    <w:p w14:paraId="2FC00C7F"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The adverse effects and consequences of global warming and climate change are no doubt getting worse every day. The world keeps witnessing increases in temperatures and rises in sea levels. Extreme weather events – such as heatwaves, rainstorms, cyclones, blizzards and droughts – will no doubt continue to occur more often and with greater intensity if the level of GHG released into the atmosphere remains unchecked. In light of this</w:t>
      </w:r>
      <w:r w:rsidRPr="00C11C58">
        <w:rPr>
          <w:rStyle w:val="Emphasis"/>
          <w:rFonts w:asciiTheme="minorHAnsi" w:hAnsiTheme="minorHAnsi" w:cstheme="minorHAnsi"/>
          <w:sz w:val="18"/>
          <w:szCs w:val="18"/>
        </w:rPr>
        <w:t>,</w:t>
      </w:r>
      <w:r w:rsidRPr="00C11C58">
        <w:rPr>
          <w:rStyle w:val="Emphasis"/>
          <w:rFonts w:asciiTheme="minorHAnsi" w:hAnsiTheme="minorHAnsi" w:cstheme="minorHAnsi"/>
        </w:rPr>
        <w:t xml:space="preserve"> </w:t>
      </w:r>
      <w:r w:rsidRPr="00C11C58">
        <w:rPr>
          <w:rStyle w:val="Emphasis"/>
          <w:rFonts w:asciiTheme="minorHAnsi" w:hAnsiTheme="minorHAnsi" w:cstheme="minorHAnsi"/>
          <w:sz w:val="24"/>
          <w:szCs w:val="28"/>
        </w:rPr>
        <w:t xml:space="preserve">it is </w:t>
      </w:r>
      <w:r w:rsidRPr="00C11C58">
        <w:rPr>
          <w:rStyle w:val="Emphasis"/>
          <w:rFonts w:asciiTheme="minorHAnsi" w:hAnsiTheme="minorHAnsi" w:cstheme="minorHAnsi"/>
          <w:sz w:val="28"/>
          <w:szCs w:val="32"/>
        </w:rPr>
        <w:t xml:space="preserve">necessary </w:t>
      </w:r>
      <w:r w:rsidRPr="00C11C58">
        <w:rPr>
          <w:rStyle w:val="Emphasis"/>
          <w:rFonts w:asciiTheme="minorHAnsi" w:hAnsiTheme="minorHAnsi" w:cstheme="minorHAnsi"/>
        </w:rPr>
        <w:t xml:space="preserve">that countries across the world </w:t>
      </w:r>
      <w:r w:rsidRPr="00C11C58">
        <w:rPr>
          <w:rStyle w:val="Emphasis"/>
          <w:rFonts w:asciiTheme="minorHAnsi" w:hAnsiTheme="minorHAnsi" w:cstheme="minorHAnsi"/>
          <w:sz w:val="28"/>
          <w:szCs w:val="32"/>
        </w:rPr>
        <w:t xml:space="preserve">introduce a carbon tax </w:t>
      </w:r>
      <w:r w:rsidRPr="00C11C58">
        <w:rPr>
          <w:rStyle w:val="Emphasis"/>
          <w:rFonts w:asciiTheme="minorHAnsi" w:hAnsiTheme="minorHAnsi" w:cstheme="minorHAnsi"/>
          <w:sz w:val="24"/>
          <w:szCs w:val="28"/>
        </w:rPr>
        <w:t>system that aims to discourage pollution, promote greater energy efficiency and enhance the use of cleaner carbon innovations</w:t>
      </w:r>
      <w:r w:rsidRPr="00C11C58">
        <w:rPr>
          <w:rFonts w:asciiTheme="minorHAnsi" w:eastAsia="Times New Roman" w:hAnsiTheme="minorHAnsi" w:cstheme="minorHAnsi"/>
          <w:sz w:val="24"/>
        </w:rPr>
        <w:t xml:space="preserve"> </w:t>
      </w:r>
      <w:r w:rsidRPr="00C11C58">
        <w:rPr>
          <w:rFonts w:asciiTheme="minorHAnsi" w:eastAsia="Times New Roman" w:hAnsiTheme="minorHAnsi" w:cstheme="minorHAnsi"/>
          <w:sz w:val="18"/>
          <w:szCs w:val="18"/>
        </w:rPr>
        <w:t xml:space="preserve">– all of which are critical to achieving success in the greening of the global economy. </w:t>
      </w:r>
    </w:p>
    <w:p w14:paraId="75AC3368" w14:textId="77777777" w:rsidR="001F1D0C" w:rsidRPr="00C11C58" w:rsidRDefault="001F1D0C" w:rsidP="001F1D0C">
      <w:pPr>
        <w:spacing w:before="15" w:after="180" w:line="300" w:lineRule="atLeast"/>
        <w:rPr>
          <w:rFonts w:asciiTheme="minorHAnsi" w:eastAsia="Times New Roman" w:hAnsiTheme="minorHAnsi" w:cstheme="minorHAnsi"/>
          <w:sz w:val="18"/>
          <w:szCs w:val="18"/>
        </w:rPr>
      </w:pPr>
      <w:r w:rsidRPr="00C11C58">
        <w:rPr>
          <w:rFonts w:asciiTheme="minorHAnsi" w:eastAsia="Times New Roman" w:hAnsiTheme="minorHAnsi" w:cstheme="minorHAnsi"/>
          <w:sz w:val="18"/>
          <w:szCs w:val="18"/>
        </w:rPr>
        <w:t xml:space="preserve">If the world is to address the adverse effects of rising sea levels, changing weather patterns and extreme weather events, countries need to step up their efforts to reduce the level of GHG emissions. In particular, countries that are yet to put in place a carbon tax policy should learn from the experiences of other countries that have successfully implemented a carbon tax, with a view to developing unique strategies that will help to mitigate global warming and climate change. </w:t>
      </w:r>
    </w:p>
    <w:p w14:paraId="6A3D23BA" w14:textId="77777777" w:rsidR="001F1D0C" w:rsidRPr="00C11C58" w:rsidRDefault="001F1D0C" w:rsidP="001F1D0C">
      <w:pPr>
        <w:rPr>
          <w:rFonts w:asciiTheme="minorHAnsi" w:hAnsiTheme="minorHAnsi" w:cstheme="minorHAnsi"/>
        </w:rPr>
      </w:pPr>
    </w:p>
    <w:p w14:paraId="469075A7" w14:textId="77777777" w:rsidR="001F1D0C" w:rsidRPr="00C11C58" w:rsidRDefault="001F1D0C" w:rsidP="001F1D0C">
      <w:pPr>
        <w:pStyle w:val="Heading4"/>
        <w:spacing w:before="0"/>
        <w:rPr>
          <w:rFonts w:asciiTheme="minorHAnsi" w:hAnsiTheme="minorHAnsi" w:cstheme="minorHAnsi"/>
        </w:rPr>
      </w:pPr>
      <w:r w:rsidRPr="00C11C58">
        <w:rPr>
          <w:rFonts w:asciiTheme="minorHAnsi" w:hAnsiTheme="minorHAnsi" w:cstheme="minorHAnsi"/>
        </w:rPr>
        <w:t xml:space="preserve">Solves best – IMF report confirms </w:t>
      </w:r>
    </w:p>
    <w:p w14:paraId="2EFE74C4" w14:textId="77777777" w:rsidR="001F1D0C" w:rsidRPr="00C11C58" w:rsidRDefault="001F1D0C" w:rsidP="001F1D0C">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Newburger, 19</w:t>
      </w:r>
      <w:r w:rsidRPr="00C11C58">
        <w:rPr>
          <w:rFonts w:asciiTheme="minorHAnsi" w:hAnsiTheme="minorHAnsi" w:cstheme="minorHAnsi"/>
          <w:sz w:val="22"/>
        </w:rPr>
        <w:t> (Emma Newburger, Climate Change reporter at CNBC, 10-10-2019, accessed on 7-21-2021, CNBC, "A carbon tax is ‘single most powerful’ way to combat climate change, IMF says", https://www.cnbc.com/2019/10/10/carbon-tax-most-powerful-way-to-combat-climate-change-imf.html , *images omitted*)//kpt</w:t>
      </w:r>
    </w:p>
    <w:p w14:paraId="72D248A9" w14:textId="77777777" w:rsidR="001F1D0C" w:rsidRPr="00C11C58" w:rsidRDefault="001F1D0C" w:rsidP="001F1D0C">
      <w:pPr>
        <w:pStyle w:val="ListParagraph"/>
        <w:numPr>
          <w:ilvl w:val="0"/>
          <w:numId w:val="16"/>
        </w:numPr>
        <w:rPr>
          <w:rFonts w:asciiTheme="minorHAnsi" w:hAnsiTheme="minorHAnsi" w:cstheme="minorHAnsi"/>
          <w:sz w:val="16"/>
          <w:szCs w:val="16"/>
        </w:rPr>
      </w:pPr>
      <w:r w:rsidRPr="00C11C58">
        <w:rPr>
          <w:rFonts w:asciiTheme="minorHAnsi" w:hAnsiTheme="minorHAnsi" w:cstheme="minorHAnsi"/>
          <w:sz w:val="16"/>
          <w:szCs w:val="16"/>
        </w:rPr>
        <w:t>The idea of carbon taxes on fossil fuel corporations is spreading, but the idea has received backlash from those who argue the tax would raise energy bills.</w:t>
      </w:r>
    </w:p>
    <w:p w14:paraId="083A63D9" w14:textId="77777777" w:rsidR="001F1D0C" w:rsidRPr="00C11C58" w:rsidRDefault="001F1D0C" w:rsidP="001F1D0C">
      <w:pPr>
        <w:pStyle w:val="ListParagraph"/>
        <w:numPr>
          <w:ilvl w:val="0"/>
          <w:numId w:val="16"/>
        </w:numPr>
        <w:rPr>
          <w:rFonts w:asciiTheme="minorHAnsi" w:hAnsiTheme="minorHAnsi" w:cstheme="minorHAnsi"/>
          <w:sz w:val="16"/>
          <w:szCs w:val="16"/>
        </w:rPr>
      </w:pPr>
      <w:r w:rsidRPr="00C11C58">
        <w:rPr>
          <w:rFonts w:asciiTheme="minorHAnsi" w:hAnsiTheme="minorHAnsi" w:cstheme="minorHAnsi"/>
          <w:sz w:val="16"/>
          <w:szCs w:val="16"/>
        </w:rPr>
        <w:t>Some economists say raising the cost of burning fossil fuels is the best way to mitigate climate change.</w:t>
      </w:r>
    </w:p>
    <w:p w14:paraId="43153766" w14:textId="77777777" w:rsidR="001F1D0C" w:rsidRPr="00C11C58" w:rsidRDefault="001F1D0C" w:rsidP="001F1D0C">
      <w:pPr>
        <w:pStyle w:val="ListParagraph"/>
        <w:numPr>
          <w:ilvl w:val="0"/>
          <w:numId w:val="16"/>
        </w:numPr>
        <w:rPr>
          <w:rFonts w:asciiTheme="minorHAnsi" w:hAnsiTheme="minorHAnsi" w:cstheme="minorHAnsi"/>
          <w:sz w:val="16"/>
          <w:szCs w:val="16"/>
        </w:rPr>
      </w:pPr>
      <w:r w:rsidRPr="00C11C58">
        <w:rPr>
          <w:rFonts w:asciiTheme="minorHAnsi" w:hAnsiTheme="minorHAnsi" w:cstheme="minorHAnsi"/>
          <w:sz w:val="16"/>
          <w:szCs w:val="16"/>
        </w:rPr>
        <w:t>The global average carbon price is $2 a ton — a small fraction of the estimated $75 a ton price that is estimated to be consistent with a 2 C warming target, according to an International Monetary Fund report.</w:t>
      </w:r>
    </w:p>
    <w:p w14:paraId="1FFB2D68" w14:textId="77777777" w:rsidR="001F1D0C" w:rsidRPr="00C11C58" w:rsidRDefault="001F1D0C" w:rsidP="001F1D0C">
      <w:pPr>
        <w:rPr>
          <w:rFonts w:asciiTheme="minorHAnsi" w:hAnsiTheme="minorHAnsi" w:cstheme="minorHAnsi"/>
        </w:rPr>
      </w:pPr>
      <w:r w:rsidRPr="00C11C58">
        <w:rPr>
          <w:rFonts w:asciiTheme="minorHAnsi" w:hAnsiTheme="minorHAnsi" w:cstheme="minorHAnsi"/>
          <w:u w:val="single"/>
        </w:rPr>
        <w:t>I</w:t>
      </w:r>
      <w:r w:rsidRPr="00C11C58">
        <w:rPr>
          <w:rStyle w:val="StyleUnderline"/>
          <w:rFonts w:asciiTheme="minorHAnsi" w:hAnsiTheme="minorHAnsi" w:cstheme="minorHAnsi"/>
        </w:rPr>
        <w:t>ncreasing the price of carbon is the most efficient and powerful method of combating global warming and reducing air pollution, according to</w:t>
      </w:r>
      <w:r w:rsidRPr="00C11C58">
        <w:rPr>
          <w:rFonts w:asciiTheme="minorHAnsi" w:hAnsiTheme="minorHAnsi" w:cstheme="minorHAnsi"/>
        </w:rPr>
        <w:t xml:space="preserve"> </w:t>
      </w:r>
      <w:r w:rsidRPr="00C11C58">
        <w:rPr>
          <w:rFonts w:asciiTheme="minorHAnsi" w:hAnsiTheme="minorHAnsi" w:cstheme="minorHAnsi"/>
          <w:sz w:val="16"/>
          <w:szCs w:val="16"/>
        </w:rPr>
        <w:t>a new report from the</w:t>
      </w:r>
      <w:r w:rsidRPr="00C11C58">
        <w:rPr>
          <w:rFonts w:asciiTheme="minorHAnsi" w:hAnsiTheme="minorHAnsi" w:cstheme="minorHAnsi"/>
        </w:rPr>
        <w:t xml:space="preserve"> </w:t>
      </w:r>
      <w:r w:rsidRPr="00C11C58">
        <w:rPr>
          <w:rStyle w:val="Emphasis"/>
          <w:rFonts w:asciiTheme="minorHAnsi" w:hAnsiTheme="minorHAnsi" w:cstheme="minorHAnsi"/>
        </w:rPr>
        <w:t>I</w:t>
      </w:r>
      <w:r w:rsidRPr="00C11C58">
        <w:rPr>
          <w:rFonts w:asciiTheme="minorHAnsi" w:hAnsiTheme="minorHAnsi" w:cstheme="minorHAnsi"/>
          <w:sz w:val="16"/>
          <w:szCs w:val="16"/>
        </w:rPr>
        <w:t xml:space="preserve">nternational </w:t>
      </w:r>
      <w:r w:rsidRPr="00C11C58">
        <w:rPr>
          <w:rStyle w:val="Emphasis"/>
          <w:rFonts w:asciiTheme="minorHAnsi" w:hAnsiTheme="minorHAnsi" w:cstheme="minorHAnsi"/>
        </w:rPr>
        <w:t>M</w:t>
      </w:r>
      <w:r w:rsidRPr="00C11C58">
        <w:rPr>
          <w:rFonts w:asciiTheme="minorHAnsi" w:hAnsiTheme="minorHAnsi" w:cstheme="minorHAnsi"/>
          <w:sz w:val="16"/>
          <w:szCs w:val="16"/>
        </w:rPr>
        <w:t xml:space="preserve">onetary </w:t>
      </w:r>
      <w:r w:rsidRPr="00C11C58">
        <w:rPr>
          <w:rStyle w:val="Emphasis"/>
          <w:rFonts w:asciiTheme="minorHAnsi" w:hAnsiTheme="minorHAnsi" w:cstheme="minorHAnsi"/>
        </w:rPr>
        <w:t>F</w:t>
      </w:r>
      <w:r w:rsidRPr="00C11C58">
        <w:rPr>
          <w:rFonts w:asciiTheme="minorHAnsi" w:hAnsiTheme="minorHAnsi" w:cstheme="minorHAnsi"/>
          <w:sz w:val="16"/>
          <w:szCs w:val="16"/>
        </w:rPr>
        <w:t>und.</w:t>
      </w:r>
    </w:p>
    <w:p w14:paraId="0209B119"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While the idea of carbon taxes on fossil fuel corporations has been spreading across the globe in the past couple decades, increasing prices on carbon emissions has received widespread backlash from those who argue the tax would raise energy bills.</w:t>
      </w:r>
    </w:p>
    <w:p w14:paraId="48DBB60B"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But</w:t>
      </w:r>
      <w:r w:rsidRPr="00C11C58">
        <w:rPr>
          <w:rFonts w:asciiTheme="minorHAnsi" w:hAnsiTheme="minorHAnsi" w:cstheme="minorHAnsi"/>
        </w:rPr>
        <w:t xml:space="preserve"> </w:t>
      </w:r>
      <w:r w:rsidRPr="00C11C58">
        <w:rPr>
          <w:rStyle w:val="StyleUnderline"/>
          <w:rFonts w:asciiTheme="minorHAnsi" w:hAnsiTheme="minorHAnsi" w:cstheme="minorHAnsi"/>
        </w:rPr>
        <w:t>economists have long contended</w:t>
      </w:r>
      <w:r w:rsidRPr="00C11C58">
        <w:rPr>
          <w:rFonts w:asciiTheme="minorHAnsi" w:hAnsiTheme="minorHAnsi" w:cstheme="minorHAnsi"/>
        </w:rPr>
        <w:t xml:space="preserve"> </w:t>
      </w:r>
      <w:r w:rsidRPr="00C11C58">
        <w:rPr>
          <w:rFonts w:asciiTheme="minorHAnsi" w:hAnsiTheme="minorHAnsi" w:cstheme="minorHAnsi"/>
          <w:sz w:val="16"/>
          <w:szCs w:val="16"/>
        </w:rPr>
        <w:t>that</w:t>
      </w:r>
      <w:r w:rsidRPr="00C11C58">
        <w:rPr>
          <w:rFonts w:asciiTheme="minorHAnsi" w:hAnsiTheme="minorHAnsi" w:cstheme="minorHAnsi"/>
        </w:rPr>
        <w:t xml:space="preserve"> </w:t>
      </w:r>
      <w:r w:rsidRPr="00C11C58">
        <w:rPr>
          <w:rStyle w:val="StyleUnderline"/>
          <w:rFonts w:asciiTheme="minorHAnsi" w:hAnsiTheme="minorHAnsi" w:cstheme="minorHAnsi"/>
        </w:rPr>
        <w:t>raising the cost of burning fossil fuels</w:t>
      </w:r>
      <w:r w:rsidRPr="00C11C58">
        <w:rPr>
          <w:rFonts w:asciiTheme="minorHAnsi" w:hAnsiTheme="minorHAnsi" w:cstheme="minorHAnsi"/>
        </w:rPr>
        <w:t xml:space="preserve"> </w:t>
      </w:r>
      <w:r w:rsidRPr="00C11C58">
        <w:rPr>
          <w:rFonts w:asciiTheme="minorHAnsi" w:hAnsiTheme="minorHAnsi" w:cstheme="minorHAnsi"/>
          <w:sz w:val="16"/>
          <w:szCs w:val="16"/>
        </w:rPr>
        <w:t>like coal, oil and gas</w:t>
      </w:r>
      <w:r w:rsidRPr="00C11C58">
        <w:rPr>
          <w:rFonts w:asciiTheme="minorHAnsi" w:hAnsiTheme="minorHAnsi" w:cstheme="minorHAnsi"/>
        </w:rPr>
        <w:t xml:space="preserve"> </w:t>
      </w:r>
      <w:r w:rsidRPr="00C11C58">
        <w:rPr>
          <w:rStyle w:val="StyleUnderline"/>
          <w:rFonts w:asciiTheme="minorHAnsi" w:hAnsiTheme="minorHAnsi" w:cstheme="minorHAnsi"/>
        </w:rPr>
        <w:t>is the best way to mitigate climate change</w:t>
      </w:r>
      <w:r w:rsidRPr="00C11C58">
        <w:rPr>
          <w:rFonts w:asciiTheme="minorHAnsi" w:hAnsiTheme="minorHAnsi" w:cstheme="minorHAnsi"/>
          <w:sz w:val="16"/>
          <w:szCs w:val="16"/>
        </w:rPr>
        <w:t>, and that revenue raised from the tax can be returned to consumers through rebates and dividends.</w:t>
      </w:r>
    </w:p>
    <w:p w14:paraId="2FE3930D" w14:textId="77777777" w:rsidR="001F1D0C" w:rsidRPr="00C11C58" w:rsidRDefault="001F1D0C" w:rsidP="001F1D0C">
      <w:pPr>
        <w:rPr>
          <w:rFonts w:asciiTheme="minorHAnsi" w:hAnsiTheme="minorHAnsi" w:cstheme="minorHAnsi"/>
        </w:rPr>
      </w:pPr>
      <w:r w:rsidRPr="00C11C58">
        <w:rPr>
          <w:rFonts w:asciiTheme="minorHAnsi" w:hAnsiTheme="minorHAnsi" w:cstheme="minorHAnsi"/>
          <w:sz w:val="16"/>
          <w:szCs w:val="16"/>
        </w:rPr>
        <w:t>“We view fiscal policy as a crucial way of combating climate change,” said Paolo Mauro, deputy director of Fiscal Affairs Department at the </w:t>
      </w:r>
      <w:hyperlink r:id="rId45" w:history="1">
        <w:r w:rsidRPr="00C11C58">
          <w:rPr>
            <w:rStyle w:val="Hyperlink"/>
            <w:rFonts w:asciiTheme="minorHAnsi" w:hAnsiTheme="minorHAnsi" w:cstheme="minorHAnsi"/>
            <w:sz w:val="16"/>
            <w:szCs w:val="16"/>
          </w:rPr>
          <w:t>IMF</w:t>
        </w:r>
      </w:hyperlink>
      <w:r w:rsidRPr="00C11C58">
        <w:rPr>
          <w:rFonts w:asciiTheme="minorHAnsi" w:hAnsiTheme="minorHAnsi" w:cstheme="minorHAnsi"/>
          <w:sz w:val="16"/>
          <w:szCs w:val="16"/>
        </w:rPr>
        <w:t xml:space="preserve">. </w:t>
      </w:r>
      <w:r w:rsidRPr="00C11C58">
        <w:rPr>
          <w:rFonts w:asciiTheme="minorHAnsi" w:hAnsiTheme="minorHAnsi" w:cstheme="minorHAnsi"/>
        </w:rPr>
        <w:t>“</w:t>
      </w:r>
      <w:r w:rsidRPr="00C11C58">
        <w:rPr>
          <w:rStyle w:val="StyleUnderline"/>
          <w:rFonts w:asciiTheme="minorHAnsi" w:hAnsiTheme="minorHAnsi" w:cstheme="minorHAnsi"/>
        </w:rPr>
        <w:t>You can reshape the tax system and you can reshape fiscal policy more generally in order to discourage carbon emissions</w:t>
      </w:r>
      <w:r w:rsidRPr="00C11C58">
        <w:rPr>
          <w:rFonts w:asciiTheme="minorHAnsi" w:hAnsiTheme="minorHAnsi" w:cstheme="minorHAnsi"/>
        </w:rPr>
        <w:t>.”</w:t>
      </w:r>
    </w:p>
    <w:p w14:paraId="488D160A"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Global temperatures are projected to rise by roughly 4 C above preindustrial levels by 2100. The 2015 Paris climate accord aims to limit warming to 2 C, with a long shot goal of 1.5 C. Most countries are not on track to achieve those targets, and the U.S. plans to formally withdraw from the Paris agreement in 2020.</w:t>
      </w:r>
    </w:p>
    <w:p w14:paraId="67935FF0"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More than 40 governments globally have implemented a form of carbon pricing, whether it be through direct taxation on fossil fuel producers or cap-and-trade programs. However, the global average carbon price is $2 a ton — a small fraction of the estimated $75 a ton price in 2030 consistent with a 2 C warming target, according to the report.</w:t>
      </w:r>
    </w:p>
    <w:p w14:paraId="1BD46005" w14:textId="77777777" w:rsidR="001F1D0C" w:rsidRPr="00C11C58" w:rsidRDefault="001F1D0C" w:rsidP="001F1D0C">
      <w:pPr>
        <w:rPr>
          <w:rFonts w:asciiTheme="minorHAnsi" w:hAnsiTheme="minorHAnsi" w:cstheme="minorHAnsi"/>
          <w:sz w:val="16"/>
          <w:szCs w:val="16"/>
        </w:rPr>
      </w:pPr>
      <w:r w:rsidRPr="00C11C58">
        <w:rPr>
          <w:rStyle w:val="StyleUnderline"/>
          <w:rFonts w:asciiTheme="minorHAnsi" w:hAnsiTheme="minorHAnsi" w:cstheme="minorHAnsi"/>
        </w:rPr>
        <w:t>The IMF estimates a $75 a ton carbon tax will lead to the amount of emissions scientists estimate will correspond to 2 C of warming</w:t>
      </w:r>
      <w:r w:rsidRPr="00C11C58">
        <w:rPr>
          <w:rFonts w:asciiTheme="minorHAnsi" w:hAnsiTheme="minorHAnsi" w:cstheme="minorHAnsi"/>
        </w:rPr>
        <w:t>.</w:t>
      </w:r>
      <w:r w:rsidRPr="00C11C58">
        <w:rPr>
          <w:rFonts w:asciiTheme="minorHAnsi" w:hAnsiTheme="minorHAnsi" w:cstheme="minorHAnsi"/>
          <w:sz w:val="16"/>
          <w:szCs w:val="16"/>
        </w:rPr>
        <w:t xml:space="preserve"> At that level, coal prices would rise by more than 200% above baseline levels in 2030.</w:t>
      </w:r>
    </w:p>
    <w:p w14:paraId="3D744D86"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Under the same tax,</w:t>
      </w:r>
      <w:r w:rsidRPr="00C11C58">
        <w:rPr>
          <w:rFonts w:asciiTheme="minorHAnsi" w:hAnsiTheme="minorHAnsi" w:cstheme="minorHAnsi"/>
        </w:rPr>
        <w:t xml:space="preserve"> </w:t>
      </w:r>
      <w:r w:rsidRPr="00C11C58">
        <w:rPr>
          <w:rStyle w:val="StyleUnderline"/>
          <w:rFonts w:asciiTheme="minorHAnsi" w:hAnsiTheme="minorHAnsi" w:cstheme="minorHAnsi"/>
        </w:rPr>
        <w:t>the price of natural gas</w:t>
      </w:r>
      <w:r w:rsidRPr="00C11C58">
        <w:rPr>
          <w:rFonts w:asciiTheme="minorHAnsi" w:hAnsiTheme="minorHAnsi" w:cstheme="minorHAnsi"/>
        </w:rPr>
        <w:t xml:space="preserve">, </w:t>
      </w:r>
      <w:r w:rsidRPr="00C11C58">
        <w:rPr>
          <w:rFonts w:asciiTheme="minorHAnsi" w:hAnsiTheme="minorHAnsi" w:cstheme="minorHAnsi"/>
          <w:sz w:val="16"/>
          <w:szCs w:val="16"/>
        </w:rPr>
        <w:t>which is used for power generation and for heating and cooking in households,</w:t>
      </w:r>
      <w:r w:rsidRPr="00C11C58">
        <w:rPr>
          <w:rFonts w:asciiTheme="minorHAnsi" w:hAnsiTheme="minorHAnsi" w:cstheme="minorHAnsi"/>
        </w:rPr>
        <w:t xml:space="preserve"> </w:t>
      </w:r>
      <w:r w:rsidRPr="00C11C58">
        <w:rPr>
          <w:rStyle w:val="StyleUnderline"/>
          <w:rFonts w:asciiTheme="minorHAnsi" w:hAnsiTheme="minorHAnsi" w:cstheme="minorHAnsi"/>
        </w:rPr>
        <w:t>would increase by 70%</w:t>
      </w:r>
      <w:r w:rsidRPr="00C11C58">
        <w:rPr>
          <w:rFonts w:asciiTheme="minorHAnsi" w:hAnsiTheme="minorHAnsi" w:cstheme="minorHAnsi"/>
        </w:rPr>
        <w:t xml:space="preserve"> </w:t>
      </w:r>
      <w:r w:rsidRPr="00C11C58">
        <w:rPr>
          <w:rStyle w:val="StyleUnderline"/>
          <w:rFonts w:asciiTheme="minorHAnsi" w:hAnsiTheme="minorHAnsi" w:cstheme="minorHAnsi"/>
        </w:rPr>
        <w:t>on average</w:t>
      </w:r>
      <w:r w:rsidRPr="00C11C58">
        <w:rPr>
          <w:rFonts w:asciiTheme="minorHAnsi" w:hAnsiTheme="minorHAnsi" w:cstheme="minorHAnsi"/>
        </w:rPr>
        <w:t xml:space="preserve">, </w:t>
      </w:r>
      <w:r w:rsidRPr="00C11C58">
        <w:rPr>
          <w:rFonts w:asciiTheme="minorHAnsi" w:hAnsiTheme="minorHAnsi" w:cstheme="minorHAnsi"/>
          <w:sz w:val="16"/>
          <w:szCs w:val="16"/>
        </w:rPr>
        <w:t>with most of the impact in North and South America, where baseline prices are much lower. Gasoline prices would rise by 5% to 15% in most countries.</w:t>
      </w:r>
    </w:p>
    <w:p w14:paraId="31CEDFE1"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For electricity and gas, the price increases might seem substantial. However, those price rises are within the bounds of price fluctuations experienced during the past few decades, according to the IMF.</w:t>
      </w:r>
    </w:p>
    <w:p w14:paraId="686F782D"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“If you think about it from a historical perspective, gasoline prices fluctuate ... much more than that,” Mauro said.</w:t>
      </w:r>
    </w:p>
    <w:p w14:paraId="17625474" w14:textId="77777777" w:rsidR="001F1D0C" w:rsidRPr="00C11C58" w:rsidRDefault="001F1D0C" w:rsidP="001F1D0C">
      <w:pPr>
        <w:rPr>
          <w:rStyle w:val="StyleUnderline"/>
          <w:rFonts w:asciiTheme="minorHAnsi" w:hAnsiTheme="minorHAnsi" w:cstheme="minorHAnsi"/>
        </w:rPr>
      </w:pPr>
      <w:r w:rsidRPr="00C11C58">
        <w:rPr>
          <w:rStyle w:val="StyleUnderline"/>
          <w:rFonts w:asciiTheme="minorHAnsi" w:hAnsiTheme="minorHAnsi" w:cstheme="minorHAnsi"/>
        </w:rPr>
        <w:t>“</w:t>
      </w:r>
      <w:r w:rsidRPr="00C11C58">
        <w:rPr>
          <w:rStyle w:val="Emphasis"/>
          <w:rFonts w:asciiTheme="minorHAnsi" w:hAnsiTheme="minorHAnsi" w:cstheme="minorHAnsi"/>
          <w:sz w:val="24"/>
          <w:szCs w:val="28"/>
        </w:rPr>
        <w:t>Carbon taxes</w:t>
      </w:r>
      <w:r w:rsidRPr="00C11C58">
        <w:rPr>
          <w:rStyle w:val="StyleUnderline"/>
          <w:rFonts w:asciiTheme="minorHAnsi" w:hAnsiTheme="minorHAnsi" w:cstheme="minorHAnsi"/>
          <w:sz w:val="24"/>
          <w:szCs w:val="28"/>
        </w:rPr>
        <w:t xml:space="preserve"> </w:t>
      </w:r>
      <w:r w:rsidRPr="00C11C58">
        <w:rPr>
          <w:rStyle w:val="StyleUnderline"/>
          <w:rFonts w:asciiTheme="minorHAnsi" w:hAnsiTheme="minorHAnsi" w:cstheme="minorHAnsi"/>
        </w:rPr>
        <w:t xml:space="preserve">... and similar arrangements to increase the price of carbon, </w:t>
      </w:r>
      <w:r w:rsidRPr="00C11C58">
        <w:rPr>
          <w:rStyle w:val="Emphasis"/>
          <w:rFonts w:asciiTheme="minorHAnsi" w:hAnsiTheme="minorHAnsi" w:cstheme="minorHAnsi"/>
          <w:sz w:val="24"/>
          <w:szCs w:val="28"/>
        </w:rPr>
        <w:t>are the single most powerful</w:t>
      </w:r>
      <w:r w:rsidRPr="00C11C58">
        <w:rPr>
          <w:rStyle w:val="StyleUnderline"/>
          <w:rFonts w:asciiTheme="minorHAnsi" w:hAnsiTheme="minorHAnsi" w:cstheme="minorHAnsi"/>
          <w:sz w:val="24"/>
          <w:szCs w:val="28"/>
        </w:rPr>
        <w:t xml:space="preserve"> </w:t>
      </w:r>
      <w:r w:rsidRPr="00C11C58">
        <w:rPr>
          <w:rStyle w:val="StyleUnderline"/>
          <w:rFonts w:asciiTheme="minorHAnsi" w:hAnsiTheme="minorHAnsi" w:cstheme="minorHAnsi"/>
        </w:rPr>
        <w:t xml:space="preserve">and efficient </w:t>
      </w:r>
      <w:r w:rsidRPr="00C11C58">
        <w:rPr>
          <w:rStyle w:val="Emphasis"/>
          <w:rFonts w:asciiTheme="minorHAnsi" w:hAnsiTheme="minorHAnsi" w:cstheme="minorHAnsi"/>
          <w:sz w:val="24"/>
          <w:szCs w:val="28"/>
        </w:rPr>
        <w:t>tool to reduce</w:t>
      </w:r>
      <w:r w:rsidRPr="00C11C58">
        <w:rPr>
          <w:rStyle w:val="StyleUnderline"/>
          <w:rFonts w:asciiTheme="minorHAnsi" w:hAnsiTheme="minorHAnsi" w:cstheme="minorHAnsi"/>
          <w:sz w:val="24"/>
          <w:szCs w:val="28"/>
        </w:rPr>
        <w:t xml:space="preserve"> </w:t>
      </w:r>
      <w:r w:rsidRPr="00C11C58">
        <w:rPr>
          <w:rStyle w:val="StyleUnderline"/>
          <w:rFonts w:asciiTheme="minorHAnsi" w:hAnsiTheme="minorHAnsi" w:cstheme="minorHAnsi"/>
        </w:rPr>
        <w:t xml:space="preserve">domestic </w:t>
      </w:r>
      <w:r w:rsidRPr="00C11C58">
        <w:rPr>
          <w:rStyle w:val="Emphasis"/>
          <w:rFonts w:asciiTheme="minorHAnsi" w:hAnsiTheme="minorHAnsi" w:cstheme="minorHAnsi"/>
          <w:sz w:val="24"/>
          <w:szCs w:val="28"/>
        </w:rPr>
        <w:t>fossil fuel</w:t>
      </w:r>
      <w:r w:rsidRPr="00C11C58">
        <w:rPr>
          <w:rStyle w:val="StyleUnderline"/>
          <w:rFonts w:asciiTheme="minorHAnsi" w:hAnsiTheme="minorHAnsi" w:cstheme="minorHAnsi"/>
          <w:sz w:val="24"/>
          <w:szCs w:val="28"/>
        </w:rPr>
        <w:t xml:space="preserve"> </w:t>
      </w:r>
      <w:r w:rsidRPr="00C11C58">
        <w:rPr>
          <w:rStyle w:val="StyleUnderline"/>
          <w:rFonts w:asciiTheme="minorHAnsi" w:hAnsiTheme="minorHAnsi" w:cstheme="minorHAnsi"/>
        </w:rPr>
        <w:t xml:space="preserve">CO2 </w:t>
      </w:r>
      <w:r w:rsidRPr="00C11C58">
        <w:rPr>
          <w:rStyle w:val="Emphasis"/>
          <w:rFonts w:asciiTheme="minorHAnsi" w:hAnsiTheme="minorHAnsi" w:cstheme="minorHAnsi"/>
          <w:sz w:val="24"/>
          <w:szCs w:val="28"/>
        </w:rPr>
        <w:t>emissions</w:t>
      </w:r>
      <w:r w:rsidRPr="00C11C58">
        <w:rPr>
          <w:rStyle w:val="StyleUnderline"/>
          <w:rFonts w:asciiTheme="minorHAnsi" w:hAnsiTheme="minorHAnsi" w:cstheme="minorHAnsi"/>
        </w:rPr>
        <w:t>,” the report said.</w:t>
      </w:r>
    </w:p>
    <w:p w14:paraId="324EB484"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Some countries have prices on carbon</w:t>
      </w:r>
    </w:p>
    <w:p w14:paraId="107005A5"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In the U.S., a slew of presidential candidates have vowed to impose a </w:t>
      </w:r>
      <w:hyperlink r:id="rId46" w:history="1">
        <w:r w:rsidRPr="00C11C58">
          <w:rPr>
            <w:rStyle w:val="Hyperlink"/>
            <w:rFonts w:asciiTheme="minorHAnsi" w:hAnsiTheme="minorHAnsi" w:cstheme="minorHAnsi"/>
            <w:sz w:val="16"/>
            <w:szCs w:val="16"/>
          </w:rPr>
          <w:t>carbon tax on corporations</w:t>
        </w:r>
      </w:hyperlink>
      <w:r w:rsidRPr="00C11C58">
        <w:rPr>
          <w:rFonts w:asciiTheme="minorHAnsi" w:hAnsiTheme="minorHAnsi" w:cstheme="minorHAnsi"/>
          <w:sz w:val="16"/>
          <w:szCs w:val="16"/>
        </w:rPr>
        <w:t>, proposals which have come under attack from President </w:t>
      </w:r>
      <w:hyperlink r:id="rId47" w:history="1">
        <w:r w:rsidRPr="00C11C58">
          <w:rPr>
            <w:rStyle w:val="Hyperlink"/>
            <w:rFonts w:asciiTheme="minorHAnsi" w:hAnsiTheme="minorHAnsi" w:cstheme="minorHAnsi"/>
            <w:sz w:val="16"/>
            <w:szCs w:val="16"/>
          </w:rPr>
          <w:t>Donald Trump</w:t>
        </w:r>
      </w:hyperlink>
      <w:r w:rsidRPr="00C11C58">
        <w:rPr>
          <w:rFonts w:asciiTheme="minorHAnsi" w:hAnsiTheme="minorHAnsi" w:cstheme="minorHAnsi"/>
          <w:sz w:val="16"/>
          <w:szCs w:val="16"/>
        </w:rPr>
        <w:t> and Republicans, who are repealing environmental regulations.</w:t>
      </w:r>
    </w:p>
    <w:p w14:paraId="34954EAD"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Most carbon pricing efforts in the U.S. have occurred on the state level. Nine states in the Northeast participate in a cap-and-trade program that hands out carbon pollution permits to power plants, and other states like New Jersey might join that system.</w:t>
      </w:r>
    </w:p>
    <w:p w14:paraId="5EF8247A"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Cap-and-trade programs work by taxing companies if they produce higher emissions than their permit allows. Companies that reduce emissions can sell unused permits to other firms. The government also narrows the number of permits every year, reducing overall emissions.</w:t>
      </w:r>
    </w:p>
    <w:p w14:paraId="709C5028"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California has its own cap-and-trade program that includes other polluters in addition to power plants.</w:t>
      </w:r>
    </w:p>
    <w:p w14:paraId="37BC07B1"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In Britain, coal use has gone down substantially after a carbon tax in 2013 prompted electric utilities to switch away from coal.</w:t>
      </w:r>
    </w:p>
    <w:p w14:paraId="437FE033"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Canada has a carbon tax that started at $15 per ton of carbon dioxide this year and will rise to $38 per ton by 2022. And China plans to start a cap-and-trade program beginning in 2020.</w:t>
      </w:r>
    </w:p>
    <w:p w14:paraId="1BC8E8A2"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“The cost of achieving emissions reductions through these approaches would be lower than the costs to people and the planet from climate change,” the report said.</w:t>
      </w:r>
    </w:p>
    <w:p w14:paraId="05915C1B"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“Finance ministers in all countries are central to designing and implementing policies to meet emissions reductions in the most efficient, equitable, and socially and politically acceptable way.”</w:t>
      </w:r>
    </w:p>
    <w:p w14:paraId="348735B3" w14:textId="48A0A4B4" w:rsidR="001F1D0C" w:rsidRPr="00C11C58" w:rsidRDefault="008304D9" w:rsidP="001F1D0C">
      <w:pPr>
        <w:pStyle w:val="Heading3"/>
        <w:rPr>
          <w:rFonts w:asciiTheme="minorHAnsi" w:hAnsiTheme="minorHAnsi" w:cstheme="minorHAnsi"/>
        </w:rPr>
      </w:pPr>
      <w:r w:rsidRPr="00C11C58">
        <w:rPr>
          <w:rFonts w:asciiTheme="minorHAnsi" w:hAnsiTheme="minorHAnsi" w:cstheme="minorHAnsi"/>
        </w:rPr>
        <w:t xml:space="preserve">2NC – </w:t>
      </w:r>
      <w:r w:rsidR="001F1D0C" w:rsidRPr="00C11C58">
        <w:rPr>
          <w:rFonts w:asciiTheme="minorHAnsi" w:hAnsiTheme="minorHAnsi" w:cstheme="minorHAnsi"/>
        </w:rPr>
        <w:t>S – R&amp;D</w:t>
      </w:r>
    </w:p>
    <w:p w14:paraId="4223EF37" w14:textId="77777777" w:rsidR="001F1D0C" w:rsidRPr="00C11C58" w:rsidRDefault="001F1D0C" w:rsidP="001F1D0C">
      <w:pPr>
        <w:pStyle w:val="Heading4"/>
        <w:rPr>
          <w:rFonts w:asciiTheme="minorHAnsi" w:hAnsiTheme="minorHAnsi" w:cstheme="minorHAnsi"/>
        </w:rPr>
      </w:pPr>
      <w:r w:rsidRPr="00C11C58">
        <w:rPr>
          <w:rFonts w:asciiTheme="minorHAnsi" w:hAnsiTheme="minorHAnsi" w:cstheme="minorHAnsi"/>
        </w:rPr>
        <w:t>Solves – federal spending spurs self sustaining development which redirects private R&amp;D towards clean energy</w:t>
      </w:r>
    </w:p>
    <w:p w14:paraId="779CECFD" w14:textId="77777777" w:rsidR="001F1D0C" w:rsidRPr="00C11C58" w:rsidRDefault="001F1D0C" w:rsidP="001F1D0C">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Roberts, 20</w:t>
      </w:r>
      <w:r w:rsidRPr="00C11C58">
        <w:rPr>
          <w:rFonts w:asciiTheme="minorHAnsi" w:hAnsiTheme="minorHAnsi" w:cstheme="minorHAnsi"/>
          <w:sz w:val="22"/>
        </w:rPr>
        <w:t xml:space="preserve"> (David Roberts, Writer about energy and climate change at Vox, 9-16-2020, accessed on 7-21-2021, Vox, "Climate change policy: How to do clean energy innovation right", </w:t>
      </w:r>
      <w:hyperlink r:id="rId48" w:history="1">
        <w:r w:rsidRPr="00C11C58">
          <w:rPr>
            <w:rStyle w:val="Hyperlink"/>
            <w:rFonts w:asciiTheme="minorHAnsi" w:hAnsiTheme="minorHAnsi" w:cstheme="minorHAnsi"/>
            <w:sz w:val="22"/>
          </w:rPr>
          <w:t>https://www.vox.com/energy-and-environment/21426920/climate-change-renewable-energy-solar-wind-innovation-green-new-deal</w:t>
        </w:r>
      </w:hyperlink>
      <w:r w:rsidRPr="00C11C58">
        <w:rPr>
          <w:rFonts w:asciiTheme="minorHAnsi" w:hAnsiTheme="minorHAnsi" w:cstheme="minorHAnsi"/>
          <w:sz w:val="22"/>
        </w:rPr>
        <w:t>, *graphs omitted*)//kpt</w:t>
      </w:r>
    </w:p>
    <w:p w14:paraId="5A3CA836" w14:textId="77777777" w:rsidR="001F1D0C" w:rsidRPr="00C11C58" w:rsidRDefault="001F1D0C" w:rsidP="001F1D0C">
      <w:pPr>
        <w:rPr>
          <w:rFonts w:asciiTheme="minorHAnsi" w:hAnsiTheme="minorHAnsi" w:cstheme="minorHAnsi"/>
        </w:rPr>
      </w:pPr>
      <w:r w:rsidRPr="00C11C58">
        <w:rPr>
          <w:rStyle w:val="Emphasis"/>
          <w:rFonts w:asciiTheme="minorHAnsi" w:hAnsiTheme="minorHAnsi" w:cstheme="minorHAnsi"/>
        </w:rPr>
        <w:t>The US energy innovation budget should</w:t>
      </w:r>
      <w:r w:rsidRPr="00C11C58">
        <w:rPr>
          <w:rFonts w:asciiTheme="minorHAnsi" w:hAnsiTheme="minorHAnsi" w:cstheme="minorHAnsi"/>
        </w:rPr>
        <w:t xml:space="preserve"> </w:t>
      </w:r>
      <w:r w:rsidRPr="00C11C58">
        <w:rPr>
          <w:rFonts w:asciiTheme="minorHAnsi" w:hAnsiTheme="minorHAnsi" w:cstheme="minorHAnsi"/>
          <w:sz w:val="16"/>
          <w:szCs w:val="16"/>
        </w:rPr>
        <w:t>triple or</w:t>
      </w:r>
      <w:r w:rsidRPr="00C11C58">
        <w:rPr>
          <w:rFonts w:asciiTheme="minorHAnsi" w:hAnsiTheme="minorHAnsi" w:cstheme="minorHAnsi"/>
        </w:rPr>
        <w:t xml:space="preserve"> </w:t>
      </w:r>
      <w:r w:rsidRPr="00C11C58">
        <w:rPr>
          <w:rStyle w:val="Emphasis"/>
          <w:rFonts w:asciiTheme="minorHAnsi" w:hAnsiTheme="minorHAnsi" w:cstheme="minorHAnsi"/>
        </w:rPr>
        <w:t>quadruple</w:t>
      </w:r>
    </w:p>
    <w:p w14:paraId="640DF4A9"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One of the primary lessons CGEP draws from historical examples of government R&amp;D is that</w:t>
      </w:r>
      <w:r w:rsidRPr="00C11C58">
        <w:rPr>
          <w:rFonts w:asciiTheme="minorHAnsi" w:hAnsiTheme="minorHAnsi" w:cstheme="minorHAnsi"/>
        </w:rPr>
        <w:t xml:space="preserve"> “</w:t>
      </w:r>
      <w:r w:rsidRPr="00C11C58">
        <w:rPr>
          <w:rStyle w:val="StyleUnderline"/>
          <w:rFonts w:asciiTheme="minorHAnsi" w:hAnsiTheme="minorHAnsi" w:cstheme="minorHAnsi"/>
        </w:rPr>
        <w:t>scale matters</w:t>
      </w:r>
      <w:r w:rsidRPr="00C11C58">
        <w:rPr>
          <w:rFonts w:asciiTheme="minorHAnsi" w:hAnsiTheme="minorHAnsi" w:cstheme="minorHAnsi"/>
        </w:rPr>
        <w:t xml:space="preserve">.” </w:t>
      </w:r>
      <w:r w:rsidRPr="00C11C58">
        <w:rPr>
          <w:rFonts w:asciiTheme="minorHAnsi" w:hAnsiTheme="minorHAnsi" w:cstheme="minorHAnsi"/>
          <w:sz w:val="16"/>
          <w:szCs w:val="16"/>
        </w:rPr>
        <w:t>It cites</w:t>
      </w:r>
      <w:r w:rsidRPr="00C11C58">
        <w:rPr>
          <w:rFonts w:asciiTheme="minorHAnsi" w:hAnsiTheme="minorHAnsi" w:cstheme="minorHAnsi"/>
        </w:rPr>
        <w:t xml:space="preserve"> </w:t>
      </w:r>
      <w:r w:rsidRPr="00C11C58">
        <w:rPr>
          <w:rStyle w:val="StyleUnderline"/>
          <w:rFonts w:asciiTheme="minorHAnsi" w:hAnsiTheme="minorHAnsi" w:cstheme="minorHAnsi"/>
        </w:rPr>
        <w:t>defense and health spending, which have created expansive innovation ecosystems that encompass the entire development process, from lab to market, and are</w:t>
      </w:r>
      <w:r w:rsidRPr="00C11C58">
        <w:rPr>
          <w:rFonts w:asciiTheme="minorHAnsi" w:hAnsiTheme="minorHAnsi" w:cstheme="minorHAnsi"/>
        </w:rPr>
        <w:t xml:space="preserve"> </w:t>
      </w:r>
      <w:r w:rsidRPr="00C11C58">
        <w:rPr>
          <w:rFonts w:asciiTheme="minorHAnsi" w:hAnsiTheme="minorHAnsi" w:cstheme="minorHAnsi"/>
          <w:sz w:val="16"/>
          <w:szCs w:val="16"/>
        </w:rPr>
        <w:t>at least somewhat</w:t>
      </w:r>
      <w:r w:rsidRPr="00C11C58">
        <w:rPr>
          <w:rFonts w:asciiTheme="minorHAnsi" w:hAnsiTheme="minorHAnsi" w:cstheme="minorHAnsi"/>
        </w:rPr>
        <w:t xml:space="preserve"> </w:t>
      </w:r>
      <w:r w:rsidRPr="00C11C58">
        <w:rPr>
          <w:rStyle w:val="StyleUnderline"/>
          <w:rFonts w:asciiTheme="minorHAnsi" w:hAnsiTheme="minorHAnsi" w:cstheme="minorHAnsi"/>
        </w:rPr>
        <w:t>self-sustaining</w:t>
      </w:r>
      <w:r w:rsidRPr="00C11C58">
        <w:rPr>
          <w:rFonts w:asciiTheme="minorHAnsi" w:hAnsiTheme="minorHAnsi" w:cstheme="minorHAnsi"/>
        </w:rPr>
        <w:t xml:space="preserve"> </w:t>
      </w:r>
      <w:r w:rsidRPr="00C11C58">
        <w:rPr>
          <w:rFonts w:asciiTheme="minorHAnsi" w:hAnsiTheme="minorHAnsi" w:cstheme="minorHAnsi"/>
          <w:sz w:val="16"/>
          <w:szCs w:val="16"/>
        </w:rPr>
        <w:t>and insulated from ongoing political interference.</w:t>
      </w:r>
    </w:p>
    <w:p w14:paraId="066FD775"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“Federal support for energy innovation has not attained this scale,” CGEP writes, “and as a result, enjoys neither a thriving and self-sustaining innovation ecosystem nor sufficient political independence to tolerate failures in the portfolio.” (Imagine how the health system would look if every failed drug were treated like Solyndra.)</w:t>
      </w:r>
    </w:p>
    <w:p w14:paraId="0BA951BD" w14:textId="77777777" w:rsidR="001F1D0C" w:rsidRPr="00C11C58" w:rsidRDefault="001F1D0C" w:rsidP="001F1D0C">
      <w:pPr>
        <w:rPr>
          <w:rStyle w:val="StyleUnderline"/>
          <w:rFonts w:asciiTheme="minorHAnsi" w:hAnsiTheme="minorHAnsi" w:cstheme="minorHAnsi"/>
        </w:rPr>
      </w:pPr>
      <w:r w:rsidRPr="00C11C58">
        <w:rPr>
          <w:rStyle w:val="StyleUnderline"/>
          <w:rFonts w:asciiTheme="minorHAnsi" w:hAnsiTheme="minorHAnsi" w:cstheme="minorHAnsi"/>
        </w:rPr>
        <w:t>The first order of business in creating an adequate innovation ecosystem is simply spending more money on it.</w:t>
      </w:r>
    </w:p>
    <w:p w14:paraId="79B175E8" w14:textId="77777777" w:rsidR="001F1D0C" w:rsidRPr="00C11C58" w:rsidRDefault="001F1D0C" w:rsidP="001F1D0C">
      <w:pPr>
        <w:rPr>
          <w:rFonts w:asciiTheme="minorHAnsi" w:hAnsiTheme="minorHAnsi" w:cstheme="minorHAnsi"/>
        </w:rPr>
      </w:pPr>
      <w:r w:rsidRPr="00C11C58">
        <w:rPr>
          <w:rStyle w:val="StyleUnderline"/>
          <w:rFonts w:asciiTheme="minorHAnsi" w:hAnsiTheme="minorHAnsi" w:cstheme="minorHAnsi"/>
        </w:rPr>
        <w:t>Data for Progress recommends</w:t>
      </w:r>
      <w:r w:rsidRPr="00C11C58">
        <w:rPr>
          <w:rFonts w:asciiTheme="minorHAnsi" w:hAnsiTheme="minorHAnsi" w:cstheme="minorHAnsi"/>
        </w:rPr>
        <w:t xml:space="preserve"> “slightly </w:t>
      </w:r>
      <w:r w:rsidRPr="00C11C58">
        <w:rPr>
          <w:rStyle w:val="Emphasis"/>
          <w:rFonts w:asciiTheme="minorHAnsi" w:hAnsiTheme="minorHAnsi" w:cstheme="minorHAnsi"/>
        </w:rPr>
        <w:t>more than a three-fold increase in R&amp;D spending and a four-fold increase in RD&amp;D spending</w:t>
      </w:r>
      <w:r w:rsidRPr="00C11C58">
        <w:rPr>
          <w:rFonts w:asciiTheme="minorHAnsi" w:hAnsiTheme="minorHAnsi" w:cstheme="minorHAnsi"/>
        </w:rPr>
        <w:t xml:space="preserve"> </w:t>
      </w:r>
      <w:r w:rsidRPr="00C11C58">
        <w:rPr>
          <w:rFonts w:asciiTheme="minorHAnsi" w:hAnsiTheme="minorHAnsi" w:cstheme="minorHAnsi"/>
          <w:sz w:val="16"/>
          <w:szCs w:val="16"/>
        </w:rPr>
        <w:t>by 2030.”</w:t>
      </w:r>
    </w:p>
    <w:p w14:paraId="2805329A" w14:textId="77777777" w:rsidR="001F1D0C" w:rsidRPr="00C11C58" w:rsidRDefault="0018188F" w:rsidP="001F1D0C">
      <w:pPr>
        <w:rPr>
          <w:rFonts w:asciiTheme="minorHAnsi" w:hAnsiTheme="minorHAnsi" w:cstheme="minorHAnsi"/>
          <w:sz w:val="16"/>
          <w:szCs w:val="16"/>
        </w:rPr>
      </w:pPr>
      <w:hyperlink r:id="rId49" w:tgtFrame="_blank" w:history="1">
        <w:r w:rsidR="001F1D0C" w:rsidRPr="00C11C58">
          <w:rPr>
            <w:rStyle w:val="Hyperlink"/>
            <w:rFonts w:asciiTheme="minorHAnsi" w:hAnsiTheme="minorHAnsi" w:cstheme="minorHAnsi"/>
            <w:sz w:val="16"/>
            <w:szCs w:val="16"/>
          </w:rPr>
          <w:t>Data for Progress</w:t>
        </w:r>
      </w:hyperlink>
    </w:p>
    <w:p w14:paraId="6A731862"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CGEP emphasizes a more specific near-term target: $25 billion by 2025 (roughly tripling the current budget, which would still put energy innovation at about half what the US spends on health innovation).</w:t>
      </w:r>
    </w:p>
    <w:p w14:paraId="5C7B4AA8"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 xml:space="preserve">That target is high enough to bulk up the energy R&amp;D portfolio, CGEP argues. It matches a bottom-up analysis of funding needs; </w:t>
      </w:r>
      <w:r w:rsidRPr="00C11C58">
        <w:rPr>
          <w:rStyle w:val="StyleUnderline"/>
          <w:rFonts w:asciiTheme="minorHAnsi" w:hAnsiTheme="minorHAnsi" w:cstheme="minorHAnsi"/>
        </w:rPr>
        <w:t>research shows that “funding in roughly this range will translate into net economic benefits and rapid technological progress</w:t>
      </w:r>
      <w:r w:rsidRPr="00C11C58">
        <w:rPr>
          <w:rFonts w:asciiTheme="minorHAnsi" w:hAnsiTheme="minorHAnsi" w:cstheme="minorHAnsi"/>
        </w:rPr>
        <w:t xml:space="preserve">”; </w:t>
      </w:r>
      <w:r w:rsidRPr="00C11C58">
        <w:rPr>
          <w:rStyle w:val="StyleUnderline"/>
          <w:rFonts w:asciiTheme="minorHAnsi" w:hAnsiTheme="minorHAnsi" w:cstheme="minorHAnsi"/>
        </w:rPr>
        <w:t>and it would bring US public investment in energy R&amp;D to roughly the same percentage of GDP as China’s.</w:t>
      </w:r>
      <w:r w:rsidRPr="00C11C58">
        <w:rPr>
          <w:rFonts w:asciiTheme="minorHAnsi" w:hAnsiTheme="minorHAnsi" w:cstheme="minorHAnsi"/>
        </w:rPr>
        <w:t xml:space="preserve"> </w:t>
      </w:r>
      <w:r w:rsidRPr="00C11C58">
        <w:rPr>
          <w:rFonts w:asciiTheme="minorHAnsi" w:hAnsiTheme="minorHAnsi" w:cstheme="minorHAnsi"/>
          <w:sz w:val="16"/>
          <w:szCs w:val="16"/>
        </w:rPr>
        <w:t>At the same time, history shows that spending of that level can be profitably and economically deployed by agencies to accelerate innovation. Contrary to conservative myth, the federal government is pretty good at this.</w:t>
      </w:r>
    </w:p>
    <w:p w14:paraId="00EBEDD2" w14:textId="77777777" w:rsidR="001F1D0C" w:rsidRPr="00C11C58" w:rsidRDefault="001F1D0C" w:rsidP="001F1D0C">
      <w:pPr>
        <w:rPr>
          <w:rFonts w:asciiTheme="minorHAnsi" w:hAnsiTheme="minorHAnsi" w:cstheme="minorHAnsi"/>
          <w:sz w:val="16"/>
          <w:szCs w:val="16"/>
        </w:rPr>
      </w:pPr>
      <w:r w:rsidRPr="00C11C58">
        <w:rPr>
          <w:rFonts w:asciiTheme="minorHAnsi" w:hAnsiTheme="minorHAnsi" w:cstheme="minorHAnsi"/>
          <w:sz w:val="16"/>
          <w:szCs w:val="16"/>
        </w:rPr>
        <w:t>The previously mentioned health and defense innovations ecosystems have produced dozens of products and services that have spilled over into other sectors. Defense R&amp;D yielded semiconductors, computers, and GPS systems. Biomedical R&amp;D produced the biotech industry. “Science supported by NIH,” CGEP writes, “underpinned every single one of the 210 new drugs approved by the Food and Drug Administration from 2010 to 2016.”</w:t>
      </w:r>
    </w:p>
    <w:p w14:paraId="760F3C25" w14:textId="77777777" w:rsidR="001F1D0C" w:rsidRPr="00C11C58" w:rsidRDefault="001F1D0C" w:rsidP="001F1D0C">
      <w:pPr>
        <w:rPr>
          <w:rFonts w:asciiTheme="minorHAnsi" w:hAnsiTheme="minorHAnsi" w:cstheme="minorHAnsi"/>
          <w:sz w:val="16"/>
          <w:szCs w:val="16"/>
        </w:rPr>
      </w:pPr>
      <w:r w:rsidRPr="00C11C58">
        <w:rPr>
          <w:rStyle w:val="Emphasis"/>
          <w:rFonts w:asciiTheme="minorHAnsi" w:hAnsiTheme="minorHAnsi" w:cstheme="minorHAnsi"/>
        </w:rPr>
        <w:t xml:space="preserve">Federal R&amp;D spending works. And it draws in private capital. “It’s been shown that </w:t>
      </w:r>
      <w:r w:rsidRPr="00C11C58">
        <w:rPr>
          <w:rStyle w:val="Emphasis"/>
          <w:rFonts w:asciiTheme="minorHAnsi" w:hAnsiTheme="minorHAnsi" w:cstheme="minorHAnsi"/>
          <w:sz w:val="24"/>
        </w:rPr>
        <w:t>government R&amp;D in clean energy technologies redirects private R&amp;D away from fossil fuel technologies and into clean energy</w:t>
      </w:r>
      <w:r w:rsidRPr="00C11C58">
        <w:rPr>
          <w:rFonts w:asciiTheme="minorHAnsi" w:hAnsiTheme="minorHAnsi" w:cstheme="minorHAnsi"/>
          <w:sz w:val="16"/>
          <w:szCs w:val="16"/>
        </w:rPr>
        <w:t>,” Sivaram says.</w:t>
      </w:r>
    </w:p>
    <w:p w14:paraId="418353C0" w14:textId="77777777" w:rsidR="001F1D0C" w:rsidRPr="00C11C58" w:rsidRDefault="001F1D0C" w:rsidP="001F1D0C">
      <w:pPr>
        <w:rPr>
          <w:rStyle w:val="StyleUnderline"/>
          <w:rFonts w:asciiTheme="minorHAnsi" w:hAnsiTheme="minorHAnsi" w:cstheme="minorHAnsi"/>
        </w:rPr>
      </w:pPr>
      <w:r w:rsidRPr="00C11C58">
        <w:rPr>
          <w:rFonts w:asciiTheme="minorHAnsi" w:hAnsiTheme="minorHAnsi" w:cstheme="minorHAnsi"/>
        </w:rPr>
        <w:t xml:space="preserve">But </w:t>
      </w:r>
      <w:r w:rsidRPr="00C11C58">
        <w:rPr>
          <w:rStyle w:val="StyleUnderline"/>
          <w:rFonts w:asciiTheme="minorHAnsi" w:hAnsiTheme="minorHAnsi" w:cstheme="minorHAnsi"/>
        </w:rPr>
        <w:t>the full potential of federal innovation spending is only unlocked at scale. That means lots more money, quickly.</w:t>
      </w:r>
    </w:p>
    <w:p w14:paraId="6630B8F3" w14:textId="77777777" w:rsidR="001F1D0C" w:rsidRPr="00C11C58" w:rsidRDefault="001F1D0C" w:rsidP="001F1D0C">
      <w:pPr>
        <w:pStyle w:val="Heading4"/>
        <w:rPr>
          <w:rFonts w:asciiTheme="minorHAnsi" w:hAnsiTheme="minorHAnsi" w:cstheme="minorHAnsi"/>
        </w:rPr>
      </w:pPr>
      <w:r w:rsidRPr="00C11C58">
        <w:rPr>
          <w:rFonts w:asciiTheme="minorHAnsi" w:hAnsiTheme="minorHAnsi" w:cstheme="minorHAnsi"/>
        </w:rPr>
        <w:t xml:space="preserve">Funding a $2.5 trillion plan to create </w:t>
      </w:r>
      <w:r w:rsidRPr="00C11C58">
        <w:rPr>
          <w:rFonts w:asciiTheme="minorHAnsi" w:hAnsiTheme="minorHAnsi" w:cstheme="minorHAnsi"/>
          <w:u w:val="single"/>
        </w:rPr>
        <w:t>renewable technology</w:t>
      </w:r>
      <w:r w:rsidRPr="00C11C58">
        <w:rPr>
          <w:rFonts w:asciiTheme="minorHAnsi" w:hAnsiTheme="minorHAnsi" w:cstheme="minorHAnsi"/>
        </w:rPr>
        <w:t xml:space="preserve"> and </w:t>
      </w:r>
      <w:r w:rsidRPr="00C11C58">
        <w:rPr>
          <w:rFonts w:asciiTheme="minorHAnsi" w:hAnsiTheme="minorHAnsi" w:cstheme="minorHAnsi"/>
          <w:u w:val="single"/>
        </w:rPr>
        <w:t>minimize carbon dioxide</w:t>
      </w:r>
      <w:r w:rsidRPr="00C11C58">
        <w:rPr>
          <w:rFonts w:asciiTheme="minorHAnsi" w:hAnsiTheme="minorHAnsi" w:cstheme="minorHAnsi"/>
        </w:rPr>
        <w:t xml:space="preserve"> solves warming.</w:t>
      </w:r>
    </w:p>
    <w:p w14:paraId="76343810" w14:textId="77777777" w:rsidR="001F1D0C" w:rsidRPr="00C11C58" w:rsidRDefault="001F1D0C" w:rsidP="001F1D0C">
      <w:pPr>
        <w:rPr>
          <w:rFonts w:asciiTheme="minorHAnsi" w:hAnsiTheme="minorHAnsi" w:cstheme="minorHAnsi"/>
        </w:rPr>
      </w:pPr>
      <w:r w:rsidRPr="00C11C58">
        <w:rPr>
          <w:rStyle w:val="Style13ptBold"/>
          <w:rFonts w:asciiTheme="minorHAnsi" w:hAnsiTheme="minorHAnsi" w:cstheme="minorHAnsi"/>
        </w:rPr>
        <w:t>Plumer 20</w:t>
      </w:r>
      <w:r w:rsidRPr="00C11C58">
        <w:rPr>
          <w:rFonts w:asciiTheme="minorHAnsi" w:hAnsiTheme="minorHAnsi" w:cstheme="minorHAnsi"/>
        </w:rPr>
        <w:t xml:space="preserve"> (Brad Plumer, Climate reporter specializing in policy and technology efforts to cut carbon dioxide emissions, 12-15-2020, "To Cut Emissions to Zero, U.S. Needs to Make Big Changes in Next 10 Years," New York Times, </w:t>
      </w:r>
      <w:hyperlink r:id="rId50" w:history="1">
        <w:r w:rsidRPr="00C11C58">
          <w:rPr>
            <w:rStyle w:val="Hyperlink"/>
            <w:rFonts w:asciiTheme="minorHAnsi" w:hAnsiTheme="minorHAnsi" w:cstheme="minorHAnsi"/>
          </w:rPr>
          <w:t>https://web.archive.org/web/20210129125710/https://www.nytimes.com/2020/12/15/climate/america-next-decade-climate.html</w:t>
        </w:r>
      </w:hyperlink>
      <w:r w:rsidRPr="00C11C58">
        <w:rPr>
          <w:rFonts w:asciiTheme="minorHAnsi" w:hAnsiTheme="minorHAnsi" w:cstheme="minorHAnsi"/>
        </w:rPr>
        <w:t>; AKIM)</w:t>
      </w:r>
    </w:p>
    <w:p w14:paraId="4C57AC55" w14:textId="77777777" w:rsidR="001F1D0C" w:rsidRPr="00C11C58" w:rsidRDefault="001F1D0C" w:rsidP="001F1D0C">
      <w:pPr>
        <w:rPr>
          <w:rFonts w:asciiTheme="minorHAnsi" w:hAnsiTheme="minorHAnsi" w:cstheme="minorHAnsi"/>
          <w:sz w:val="14"/>
        </w:rPr>
      </w:pPr>
      <w:r w:rsidRPr="00C11C58">
        <w:rPr>
          <w:rStyle w:val="StyleUnderline"/>
          <w:rFonts w:asciiTheme="minorHAnsi" w:hAnsiTheme="minorHAnsi" w:cstheme="minorHAnsi"/>
        </w:rPr>
        <w:t>The Princeton researchers used some of the most comprehensive models to date of America’s energy system to figure out which combinations of technologies could zero out emissions at lowest cost</w:t>
      </w:r>
      <w:r w:rsidRPr="00C11C58">
        <w:rPr>
          <w:rFonts w:asciiTheme="minorHAnsi" w:hAnsiTheme="minorHAnsi" w:cstheme="minorHAnsi"/>
          <w:sz w:val="14"/>
        </w:rPr>
        <w:t>. Their work follows an </w:t>
      </w:r>
      <w:hyperlink r:id="rId51" w:tgtFrame="_blank" w:history="1">
        <w:r w:rsidRPr="00C11C58">
          <w:rPr>
            <w:rStyle w:val="Hyperlink"/>
            <w:rFonts w:asciiTheme="minorHAnsi" w:hAnsiTheme="minorHAnsi" w:cstheme="minorHAnsi"/>
            <w:sz w:val="14"/>
          </w:rPr>
          <w:t>in-depth report</w:t>
        </w:r>
      </w:hyperlink>
      <w:r w:rsidRPr="00C11C58">
        <w:rPr>
          <w:rFonts w:asciiTheme="minorHAnsi" w:hAnsiTheme="minorHAnsi" w:cstheme="minorHAnsi"/>
          <w:sz w:val="14"/>
        </w:rPr>
        <w:t> in October from the United Nations Sustainable Development Solutions Network that reached similar conclusions.</w:t>
      </w:r>
    </w:p>
    <w:p w14:paraId="5A7B0FB8"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To start, </w:t>
      </w:r>
      <w:r w:rsidRPr="00C11C58">
        <w:rPr>
          <w:rStyle w:val="StyleUnderline"/>
          <w:rFonts w:asciiTheme="minorHAnsi" w:hAnsiTheme="minorHAnsi" w:cstheme="minorHAnsi"/>
        </w:rPr>
        <w:t>the United States could make enormous strides over the next decade by rapidly scaling up solutions already in use today, like wind, solar, electric cars and heat pumps</w:t>
      </w:r>
      <w:r w:rsidRPr="00C11C58">
        <w:rPr>
          <w:rFonts w:asciiTheme="minorHAnsi" w:hAnsiTheme="minorHAnsi" w:cstheme="minorHAnsi"/>
          <w:sz w:val="14"/>
        </w:rPr>
        <w:t xml:space="preserve">. Doing so </w:t>
      </w:r>
      <w:r w:rsidRPr="00C11C58">
        <w:rPr>
          <w:rStyle w:val="StyleUnderline"/>
          <w:rFonts w:asciiTheme="minorHAnsi" w:hAnsiTheme="minorHAnsi" w:cstheme="minorHAnsi"/>
        </w:rPr>
        <w:t>would require $2.5 trillion in additional investments by governments and industry by 2030</w:t>
      </w:r>
      <w:r w:rsidRPr="00C11C58">
        <w:rPr>
          <w:rFonts w:asciiTheme="minorHAnsi" w:hAnsiTheme="minorHAnsi" w:cstheme="minorHAnsi"/>
          <w:sz w:val="14"/>
        </w:rPr>
        <w:t>.</w:t>
      </w:r>
    </w:p>
    <w:p w14:paraId="3E16F3B0"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By midcentury, both studies found, at least </w:t>
      </w:r>
      <w:r w:rsidRPr="00C11C58">
        <w:rPr>
          <w:rStyle w:val="StyleUnderline"/>
          <w:rFonts w:asciiTheme="minorHAnsi" w:hAnsiTheme="minorHAnsi" w:cstheme="minorHAnsi"/>
        </w:rPr>
        <w:t>90 percent of the nation’s electricity could feasibly come from renewable sources</w:t>
      </w:r>
      <w:r w:rsidRPr="00C11C58">
        <w:rPr>
          <w:rFonts w:asciiTheme="minorHAnsi" w:hAnsiTheme="minorHAnsi" w:cstheme="minorHAnsi"/>
          <w:sz w:val="14"/>
        </w:rPr>
        <w:t>.</w:t>
      </w:r>
    </w:p>
    <w:p w14:paraId="118F8BB8" w14:textId="77777777" w:rsidR="001F1D0C" w:rsidRPr="00C11C58" w:rsidRDefault="001F1D0C" w:rsidP="001F1D0C">
      <w:pPr>
        <w:rPr>
          <w:rFonts w:asciiTheme="minorHAnsi" w:hAnsiTheme="minorHAnsi" w:cstheme="minorHAnsi"/>
          <w:sz w:val="14"/>
          <w:szCs w:val="14"/>
        </w:rPr>
      </w:pPr>
      <w:r w:rsidRPr="00C11C58">
        <w:rPr>
          <w:rFonts w:asciiTheme="minorHAnsi" w:hAnsiTheme="minorHAnsi" w:cstheme="minorHAnsi"/>
          <w:sz w:val="14"/>
          <w:szCs w:val="14"/>
        </w:rPr>
        <w:t>Beyond that, however, the task gets harder.</w:t>
      </w:r>
    </w:p>
    <w:p w14:paraId="4AEFD115" w14:textId="77777777" w:rsidR="001F1D0C" w:rsidRPr="00C11C58" w:rsidRDefault="001F1D0C" w:rsidP="001F1D0C">
      <w:pPr>
        <w:rPr>
          <w:rFonts w:asciiTheme="minorHAnsi" w:hAnsiTheme="minorHAnsi" w:cstheme="minorHAnsi"/>
          <w:sz w:val="14"/>
          <w:szCs w:val="14"/>
        </w:rPr>
      </w:pPr>
      <w:r w:rsidRPr="00C11C58">
        <w:rPr>
          <w:rFonts w:asciiTheme="minorHAnsi" w:hAnsiTheme="minorHAnsi" w:cstheme="minorHAnsi"/>
          <w:sz w:val="14"/>
          <w:szCs w:val="14"/>
        </w:rPr>
        <w:t>Large parts of the economy still rely on fossil fuels and don’t yet have obvious solutions. How do we fuel airplanes and trucks that can’t easily shift to batteries? What about industries like steel or cement? How do we keep the lights on when the wind isn’t blowing or the sun isn’t shining?</w:t>
      </w:r>
    </w:p>
    <w:p w14:paraId="6D34F828"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There are plausible options, the studies found. </w:t>
      </w:r>
      <w:r w:rsidRPr="00C11C58">
        <w:rPr>
          <w:rStyle w:val="StyleUnderline"/>
          <w:rFonts w:asciiTheme="minorHAnsi" w:hAnsiTheme="minorHAnsi" w:cstheme="minorHAnsi"/>
        </w:rPr>
        <w:t>Wind and solar power could be backed up by batteries, some existing nuclear reactors and a large fleet of natural-gas plants that run only occasionally or have been modified to burn clean hydrogen. Millions of acres of farmland could grow switchgrass, a </w:t>
      </w:r>
      <w:hyperlink r:id="rId52" w:tgtFrame="_blank" w:history="1">
        <w:r w:rsidRPr="00C11C58">
          <w:rPr>
            <w:rStyle w:val="StyleUnderline"/>
            <w:rFonts w:asciiTheme="minorHAnsi" w:hAnsiTheme="minorHAnsi" w:cstheme="minorHAnsi"/>
          </w:rPr>
          <w:t>more sustainable source of biofuels</w:t>
        </w:r>
      </w:hyperlink>
      <w:r w:rsidRPr="00C11C58">
        <w:rPr>
          <w:rFonts w:asciiTheme="minorHAnsi" w:hAnsiTheme="minorHAnsi" w:cstheme="minorHAnsi"/>
          <w:sz w:val="14"/>
        </w:rPr>
        <w:t xml:space="preserve"> than today’s corn-based ethanol. </w:t>
      </w:r>
      <w:r w:rsidRPr="00C11C58">
        <w:rPr>
          <w:rStyle w:val="StyleUnderline"/>
          <w:rFonts w:asciiTheme="minorHAnsi" w:hAnsiTheme="minorHAnsi" w:cstheme="minorHAnsi"/>
        </w:rPr>
        <w:t>Devices that </w:t>
      </w:r>
      <w:hyperlink r:id="rId53" w:history="1">
        <w:r w:rsidRPr="00C11C58">
          <w:rPr>
            <w:rStyle w:val="StyleUnderline"/>
            <w:rFonts w:asciiTheme="minorHAnsi" w:hAnsiTheme="minorHAnsi" w:cstheme="minorHAnsi"/>
          </w:rPr>
          <w:t>suck carbon dioxide from the atmosphere</w:t>
        </w:r>
      </w:hyperlink>
      <w:r w:rsidRPr="00C11C58">
        <w:rPr>
          <w:rStyle w:val="StyleUnderline"/>
          <w:rFonts w:asciiTheme="minorHAnsi" w:hAnsiTheme="minorHAnsi" w:cstheme="minorHAnsi"/>
        </w:rPr>
        <w:t> could help offset emissions</w:t>
      </w:r>
      <w:r w:rsidRPr="00C11C58">
        <w:rPr>
          <w:rFonts w:asciiTheme="minorHAnsi" w:hAnsiTheme="minorHAnsi" w:cstheme="minorHAnsi"/>
          <w:sz w:val="14"/>
        </w:rPr>
        <w:t>.</w:t>
      </w:r>
    </w:p>
    <w:p w14:paraId="2420F518" w14:textId="77777777" w:rsidR="001F1D0C" w:rsidRPr="00C11C58" w:rsidRDefault="001F1D0C" w:rsidP="001F1D0C">
      <w:pPr>
        <w:rPr>
          <w:rFonts w:asciiTheme="minorHAnsi" w:hAnsiTheme="minorHAnsi" w:cstheme="minorHAnsi"/>
          <w:sz w:val="14"/>
          <w:szCs w:val="14"/>
        </w:rPr>
      </w:pPr>
      <w:r w:rsidRPr="00C11C58">
        <w:rPr>
          <w:rFonts w:asciiTheme="minorHAnsi" w:hAnsiTheme="minorHAnsi" w:cstheme="minorHAnsi"/>
          <w:sz w:val="14"/>
          <w:szCs w:val="14"/>
        </w:rPr>
        <w:t>But most of those technologies are still in early development. That would have to change quickly.</w:t>
      </w:r>
    </w:p>
    <w:p w14:paraId="1F675630"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Take heavy industry: If manufacturers hope to capture carbon dioxide spewing from cement factories, the Princeton study concluded, </w:t>
      </w:r>
      <w:r w:rsidRPr="00C11C58">
        <w:rPr>
          <w:rStyle w:val="StyleUnderline"/>
          <w:rFonts w:asciiTheme="minorHAnsi" w:hAnsiTheme="minorHAnsi" w:cstheme="minorHAnsi"/>
        </w:rPr>
        <w:t>they would need to start constructing early demonstration plants this decade</w:t>
      </w:r>
      <w:r w:rsidRPr="00C11C58">
        <w:rPr>
          <w:rFonts w:asciiTheme="minorHAnsi" w:hAnsiTheme="minorHAnsi" w:cstheme="minorHAnsi"/>
          <w:sz w:val="14"/>
        </w:rPr>
        <w:t>, plus thousands of miles of pipelines to transport the captured gas to underground burial sites beneath states like Texas.</w:t>
      </w:r>
    </w:p>
    <w:p w14:paraId="5A623951"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w:t>
      </w:r>
      <w:r w:rsidRPr="00C11C58">
        <w:rPr>
          <w:rStyle w:val="StyleUnderline"/>
          <w:rFonts w:asciiTheme="minorHAnsi" w:hAnsiTheme="minorHAnsi" w:cstheme="minorHAnsi"/>
        </w:rPr>
        <w:t>We need to be building up our options now</w:t>
      </w:r>
      <w:r w:rsidRPr="00C11C58">
        <w:rPr>
          <w:rFonts w:asciiTheme="minorHAnsi" w:hAnsiTheme="minorHAnsi" w:cstheme="minorHAnsi"/>
          <w:sz w:val="14"/>
        </w:rPr>
        <w:t>,” said Jesse Jenkins, an energy systems engineer at Princeton. “Both for the problems we know are just around the corner, and as a hedge in case the solutions we think are promising today don’t work out.”</w:t>
      </w:r>
    </w:p>
    <w:p w14:paraId="053DB604" w14:textId="77777777" w:rsidR="001F1D0C" w:rsidRPr="00C11C58" w:rsidRDefault="001F1D0C" w:rsidP="001F1D0C">
      <w:pPr>
        <w:rPr>
          <w:rStyle w:val="StyleUnderline"/>
          <w:rFonts w:asciiTheme="minorHAnsi" w:hAnsiTheme="minorHAnsi" w:cstheme="minorHAnsi"/>
        </w:rPr>
      </w:pPr>
    </w:p>
    <w:p w14:paraId="2B7C65E9" w14:textId="77777777" w:rsidR="001F1D0C" w:rsidRPr="00C11C58" w:rsidRDefault="001F1D0C" w:rsidP="001F1D0C">
      <w:pPr>
        <w:pStyle w:val="Heading4"/>
        <w:spacing w:before="0"/>
        <w:rPr>
          <w:rFonts w:asciiTheme="minorHAnsi" w:hAnsiTheme="minorHAnsi" w:cstheme="minorHAnsi"/>
        </w:rPr>
      </w:pPr>
      <w:r w:rsidRPr="00C11C58">
        <w:rPr>
          <w:rFonts w:asciiTheme="minorHAnsi" w:hAnsiTheme="minorHAnsi" w:cstheme="minorHAnsi"/>
        </w:rPr>
        <w:t>Boosting funds for R&amp;D solves</w:t>
      </w:r>
    </w:p>
    <w:p w14:paraId="5E5E66CC" w14:textId="77777777" w:rsidR="001F1D0C" w:rsidRPr="00C11C58" w:rsidRDefault="001F1D0C" w:rsidP="001F1D0C">
      <w:pPr>
        <w:rPr>
          <w:rFonts w:asciiTheme="minorHAnsi" w:hAnsiTheme="minorHAnsi" w:cstheme="minorHAnsi"/>
        </w:rPr>
      </w:pPr>
      <w:r w:rsidRPr="00C11C58">
        <w:rPr>
          <w:rFonts w:asciiTheme="minorHAnsi" w:hAnsiTheme="minorHAnsi" w:cstheme="minorHAnsi"/>
        </w:rPr>
        <w:t>---read with another plank</w:t>
      </w:r>
    </w:p>
    <w:p w14:paraId="669A8111" w14:textId="77777777" w:rsidR="001F1D0C" w:rsidRPr="00C11C58" w:rsidRDefault="001F1D0C" w:rsidP="001F1D0C">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Anderson, 20</w:t>
      </w:r>
      <w:r w:rsidRPr="00C11C58">
        <w:rPr>
          <w:rFonts w:asciiTheme="minorHAnsi" w:hAnsiTheme="minorHAnsi" w:cstheme="minorHAnsi"/>
          <w:sz w:val="22"/>
        </w:rPr>
        <w:t> (Jared Anderson, Rpoter on power markets for S&amp;P, 9-23-2020, accessed on 7-21-2021, S&amp;P Global Platts, "US should rapidly boost clean energy research funding to address climate change | S&amp;P Global Platts", https://www.spglobal.com/platts/en/market-insights/latest-news/coal/092320-us-should-rapidly-boost-clean-energy-research-funding-to-address-climate-change)//kpt</w:t>
      </w:r>
    </w:p>
    <w:p w14:paraId="505644AA"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22"/>
        </w:rPr>
      </w:pPr>
      <w:r w:rsidRPr="00C11C58">
        <w:rPr>
          <w:rFonts w:asciiTheme="minorHAnsi" w:hAnsiTheme="minorHAnsi" w:cstheme="minorHAnsi"/>
          <w:sz w:val="16"/>
          <w:szCs w:val="16"/>
        </w:rPr>
        <w:t>New York —</w:t>
      </w:r>
      <w:r w:rsidRPr="00C11C58">
        <w:rPr>
          <w:rFonts w:asciiTheme="minorHAnsi" w:hAnsiTheme="minorHAnsi" w:cstheme="minorHAnsi"/>
          <w:sz w:val="22"/>
        </w:rPr>
        <w:t xml:space="preserve"> </w:t>
      </w:r>
      <w:r w:rsidRPr="00C11C58">
        <w:rPr>
          <w:rStyle w:val="StyleUnderline"/>
          <w:rFonts w:asciiTheme="minorHAnsi" w:hAnsiTheme="minorHAnsi" w:cstheme="minorHAnsi"/>
        </w:rPr>
        <w:t>The US needs to invest $25 billion by 2025 to address climate change with energy research and development funding</w:t>
      </w:r>
      <w:r w:rsidRPr="00C11C58">
        <w:rPr>
          <w:rFonts w:asciiTheme="minorHAnsi" w:hAnsiTheme="minorHAnsi" w:cstheme="minorHAnsi"/>
          <w:sz w:val="22"/>
        </w:rPr>
        <w:t xml:space="preserve"> </w:t>
      </w:r>
      <w:r w:rsidRPr="00C11C58">
        <w:rPr>
          <w:rFonts w:asciiTheme="minorHAnsi" w:hAnsiTheme="minorHAnsi" w:cstheme="minorHAnsi"/>
          <w:sz w:val="16"/>
          <w:szCs w:val="16"/>
        </w:rPr>
        <w:t>from over a dozen agencies, along with university and private sector partnerships</w:t>
      </w:r>
      <w:r w:rsidRPr="00C11C58">
        <w:rPr>
          <w:rFonts w:asciiTheme="minorHAnsi" w:hAnsiTheme="minorHAnsi" w:cstheme="minorHAnsi"/>
          <w:sz w:val="22"/>
        </w:rPr>
        <w:t xml:space="preserve"> </w:t>
      </w:r>
      <w:r w:rsidRPr="00C11C58">
        <w:rPr>
          <w:rStyle w:val="StyleUnderline"/>
          <w:rFonts w:asciiTheme="minorHAnsi" w:hAnsiTheme="minorHAnsi" w:cstheme="minorHAnsi"/>
        </w:rPr>
        <w:t>that can advance technologies needed for decarbonization</w:t>
      </w:r>
      <w:r w:rsidRPr="00C11C58">
        <w:rPr>
          <w:rFonts w:asciiTheme="minorHAnsi" w:hAnsiTheme="minorHAnsi" w:cstheme="minorHAnsi"/>
          <w:sz w:val="22"/>
        </w:rPr>
        <w:t>,</w:t>
      </w:r>
      <w:r w:rsidRPr="00C11C58">
        <w:rPr>
          <w:rFonts w:asciiTheme="minorHAnsi" w:hAnsiTheme="minorHAnsi" w:cstheme="minorHAnsi"/>
          <w:sz w:val="16"/>
          <w:szCs w:val="16"/>
        </w:rPr>
        <w:t xml:space="preserve"> experts and policymakers said Sept. 23.</w:t>
      </w:r>
      <w:r w:rsidRPr="00C11C58">
        <w:rPr>
          <w:rFonts w:asciiTheme="minorHAnsi" w:hAnsiTheme="minorHAnsi" w:cstheme="minorHAnsi"/>
          <w:sz w:val="22"/>
        </w:rPr>
        <w:t xml:space="preserve"> </w:t>
      </w:r>
    </w:p>
    <w:p w14:paraId="1894FF48"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22"/>
        </w:rPr>
        <w:t>"</w:t>
      </w:r>
      <w:r w:rsidRPr="00C11C58">
        <w:rPr>
          <w:rStyle w:val="Emphasis"/>
          <w:rFonts w:asciiTheme="minorHAnsi" w:hAnsiTheme="minorHAnsi" w:cstheme="minorHAnsi"/>
        </w:rPr>
        <w:t>The US should urgently launch an energy innovation mission, triple its investment in clean energy research, development and demonstration to counter climate change and prosper from the global clean energy transition</w:t>
      </w:r>
      <w:r w:rsidRPr="00C11C58">
        <w:rPr>
          <w:rFonts w:asciiTheme="minorHAnsi" w:hAnsiTheme="minorHAnsi" w:cstheme="minorHAnsi"/>
          <w:sz w:val="22"/>
        </w:rPr>
        <w:t xml:space="preserve">," </w:t>
      </w:r>
      <w:r w:rsidRPr="00C11C58">
        <w:rPr>
          <w:rFonts w:asciiTheme="minorHAnsi" w:hAnsiTheme="minorHAnsi" w:cstheme="minorHAnsi"/>
          <w:sz w:val="16"/>
          <w:szCs w:val="16"/>
        </w:rPr>
        <w:t xml:space="preserve">Varun Sivaram, senior research scholar at Columbia University's Center on Global Energy Policy, said during a virtual New York City Climate Week event focused on the recent launch of a report titled "Energizing America." </w:t>
      </w:r>
    </w:p>
    <w:p w14:paraId="2712389C"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The report, co-authored by Sivaram, is a roadmap for policymakers including a 100-day plan for the next presidential administration and Congress with detailed recommendations for boosting investments in advanced technologies like renewable energy, energy storage, carbon capture and removal and smart energy systems. </w:t>
      </w:r>
    </w:p>
    <w:p w14:paraId="01128F25"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The key pillars of such a national strategy are increased energy efficiency, energy innovation that can grow jobs, power grid modernization and strengthening international partnerships, Elizabeth Sherwood-Randall, former deputy secretary of 3nergy and distinguished professor at the Georgia Institute of Technology, said. </w:t>
      </w:r>
    </w:p>
    <w:p w14:paraId="400A2315"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"As the Energizing America report points out, 40 out of the 46 technologies needed to recognize the clean energy transition are not on track today to meet our goals," Sherwood-Randall said. </w:t>
      </w:r>
    </w:p>
    <w:p w14:paraId="5FF0AFA6"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Federal investment in the Department of Energy's national laboratories has the power to "germinate and launch new solutions across multiple interconnected energy, climate and security challenges," she said. </w:t>
      </w:r>
    </w:p>
    <w:p w14:paraId="2F8F6280"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But political common ground is needed and possible, Sherwood-Randall said, as she pointed out that funding for the Advanced Research Projects Agency–Energy has increased during the "bitter partisanship" experienced under the current administration. </w:t>
      </w:r>
    </w:p>
    <w:p w14:paraId="2AC29142"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In order for the next administration to hit the ground running, an overall vision needs to be set along with granular details for achieving it, Sivaram said. </w:t>
      </w:r>
    </w:p>
    <w:p w14:paraId="054B52C4"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Colin Cunliff</w:t>
      </w:r>
      <w:r w:rsidRPr="00C11C58">
        <w:rPr>
          <w:rFonts w:asciiTheme="minorHAnsi" w:hAnsiTheme="minorHAnsi" w:cstheme="minorHAnsi"/>
          <w:sz w:val="22"/>
        </w:rPr>
        <w:t xml:space="preserve">, </w:t>
      </w:r>
      <w:r w:rsidRPr="00C11C58">
        <w:rPr>
          <w:rStyle w:val="StyleUnderline"/>
          <w:rFonts w:asciiTheme="minorHAnsi" w:hAnsiTheme="minorHAnsi" w:cstheme="minorHAnsi"/>
        </w:rPr>
        <w:t>senior policy analyst at the information technology and innovation foundation</w:t>
      </w:r>
      <w:r w:rsidRPr="00C11C58">
        <w:rPr>
          <w:rFonts w:asciiTheme="minorHAnsi" w:hAnsiTheme="minorHAnsi" w:cstheme="minorHAnsi"/>
          <w:sz w:val="16"/>
          <w:szCs w:val="16"/>
        </w:rPr>
        <w:t>, and another of the report's co-authors</w:t>
      </w:r>
      <w:r w:rsidRPr="00C11C58">
        <w:rPr>
          <w:rFonts w:asciiTheme="minorHAnsi" w:hAnsiTheme="minorHAnsi" w:cstheme="minorHAnsi"/>
          <w:sz w:val="22"/>
        </w:rPr>
        <w:t xml:space="preserve">, </w:t>
      </w:r>
      <w:r w:rsidRPr="00C11C58">
        <w:rPr>
          <w:rStyle w:val="StyleUnderline"/>
          <w:rFonts w:asciiTheme="minorHAnsi" w:hAnsiTheme="minorHAnsi" w:cstheme="minorHAnsi"/>
        </w:rPr>
        <w:t>said the $25 billion by 2025 funding level is not unprecedented</w:t>
      </w:r>
      <w:r w:rsidRPr="00C11C58">
        <w:rPr>
          <w:rFonts w:asciiTheme="minorHAnsi" w:hAnsiTheme="minorHAnsi" w:cstheme="minorHAnsi"/>
        </w:rPr>
        <w:t xml:space="preserve"> </w:t>
      </w:r>
      <w:r w:rsidRPr="00C11C58">
        <w:rPr>
          <w:rFonts w:asciiTheme="minorHAnsi" w:hAnsiTheme="minorHAnsi" w:cstheme="minorHAnsi"/>
          <w:sz w:val="16"/>
          <w:szCs w:val="16"/>
        </w:rPr>
        <w:t xml:space="preserve">and would only account for 0.1% of US annual gross domestic product. </w:t>
      </w:r>
    </w:p>
    <w:p w14:paraId="35B2EF1D"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China invests twice as much as the US in new energy industries as a portion of GDP and other US agencies including the Defense and Agriculture departments and NASA are also investing about $1.8 billion per year on clean energy research, Cunliff said. </w:t>
      </w:r>
    </w:p>
    <w:p w14:paraId="2C8BF112"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22"/>
        </w:rPr>
      </w:pPr>
      <w:r w:rsidRPr="00C11C58">
        <w:rPr>
          <w:rFonts w:asciiTheme="minorHAnsi" w:hAnsiTheme="minorHAnsi" w:cstheme="minorHAnsi"/>
          <w:sz w:val="16"/>
          <w:szCs w:val="16"/>
        </w:rPr>
        <w:t>Additionally, "we are misallocating our funding when it comes to areas such as agriculture or buildings," Sivaram said.</w:t>
      </w:r>
      <w:r w:rsidRPr="00C11C58">
        <w:rPr>
          <w:rStyle w:val="StyleUnderline"/>
          <w:rFonts w:asciiTheme="minorHAnsi" w:hAnsiTheme="minorHAnsi" w:cstheme="minorHAnsi"/>
        </w:rPr>
        <w:t xml:space="preserve"> While 27% of US greenhouse gas emissions come for the power sector, almost half of DOE spending goes to electricity technologies</w:t>
      </w:r>
      <w:r w:rsidRPr="00C11C58">
        <w:rPr>
          <w:rFonts w:asciiTheme="minorHAnsi" w:hAnsiTheme="minorHAnsi" w:cstheme="minorHAnsi"/>
          <w:sz w:val="22"/>
        </w:rPr>
        <w:t xml:space="preserve">, </w:t>
      </w:r>
      <w:r w:rsidRPr="00C11C58">
        <w:rPr>
          <w:rFonts w:asciiTheme="minorHAnsi" w:hAnsiTheme="minorHAnsi" w:cstheme="minorHAnsi"/>
          <w:sz w:val="16"/>
          <w:szCs w:val="16"/>
        </w:rPr>
        <w:t>he said.</w:t>
      </w:r>
      <w:r w:rsidRPr="00C11C58">
        <w:rPr>
          <w:rFonts w:asciiTheme="minorHAnsi" w:hAnsiTheme="minorHAnsi" w:cstheme="minorHAnsi"/>
          <w:sz w:val="22"/>
        </w:rPr>
        <w:t xml:space="preserve"> </w:t>
      </w:r>
    </w:p>
    <w:p w14:paraId="0FAC0899"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Style w:val="StyleUnderline"/>
          <w:rFonts w:asciiTheme="minorHAnsi" w:hAnsiTheme="minorHAnsi" w:cstheme="minorHAnsi"/>
        </w:rPr>
        <w:t>The federal government can partner with universities and private sector companies, as well as state and local governments</w:t>
      </w:r>
      <w:r w:rsidRPr="00C11C58">
        <w:rPr>
          <w:rFonts w:asciiTheme="minorHAnsi" w:hAnsiTheme="minorHAnsi" w:cstheme="minorHAnsi"/>
          <w:sz w:val="22"/>
        </w:rPr>
        <w:t xml:space="preserve">, </w:t>
      </w:r>
      <w:r w:rsidRPr="00C11C58">
        <w:rPr>
          <w:rFonts w:asciiTheme="minorHAnsi" w:hAnsiTheme="minorHAnsi" w:cstheme="minorHAnsi"/>
          <w:sz w:val="16"/>
          <w:szCs w:val="16"/>
        </w:rPr>
        <w:t xml:space="preserve">he said. </w:t>
      </w:r>
    </w:p>
    <w:p w14:paraId="55D28CE1"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The Columbia report comes on the heels of a report called "Solving the Climate Crisis" released by the House Select Committee on the Climate Crisis in June, Kathy Castor, Democrat-Florida, and chair of that committee said. </w:t>
      </w:r>
    </w:p>
    <w:p w14:paraId="09736F87"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22"/>
        </w:rPr>
        <w:t>"</w:t>
      </w:r>
      <w:r w:rsidRPr="00C11C58">
        <w:rPr>
          <w:rStyle w:val="Emphasis"/>
          <w:rFonts w:asciiTheme="minorHAnsi" w:hAnsiTheme="minorHAnsi" w:cstheme="minorHAnsi"/>
        </w:rPr>
        <w:t>If we can replicate what we're doing in health and defense in the energy sector for R&amp;D</w:t>
      </w:r>
      <w:r w:rsidRPr="00C11C58">
        <w:rPr>
          <w:rFonts w:asciiTheme="minorHAnsi" w:hAnsiTheme="minorHAnsi" w:cstheme="minorHAnsi"/>
          <w:sz w:val="16"/>
          <w:szCs w:val="16"/>
        </w:rPr>
        <w:t>" in terms of helping private businesses "</w:t>
      </w:r>
      <w:r w:rsidRPr="00C11C58">
        <w:rPr>
          <w:rStyle w:val="StyleUnderline"/>
          <w:rFonts w:asciiTheme="minorHAnsi" w:hAnsiTheme="minorHAnsi" w:cstheme="minorHAnsi"/>
        </w:rPr>
        <w:t>we'll</w:t>
      </w:r>
      <w:r w:rsidRPr="00C11C58">
        <w:rPr>
          <w:rFonts w:asciiTheme="minorHAnsi" w:hAnsiTheme="minorHAnsi" w:cstheme="minorHAnsi"/>
          <w:sz w:val="16"/>
          <w:szCs w:val="16"/>
        </w:rPr>
        <w:t xml:space="preserve"> be on a better pathway to </w:t>
      </w:r>
      <w:r w:rsidRPr="00C11C58">
        <w:rPr>
          <w:rStyle w:val="StyleUnderline"/>
          <w:rFonts w:asciiTheme="minorHAnsi" w:hAnsiTheme="minorHAnsi" w:cstheme="minorHAnsi"/>
        </w:rPr>
        <w:t>solv</w:t>
      </w:r>
      <w:r w:rsidRPr="00C11C58">
        <w:rPr>
          <w:rFonts w:asciiTheme="minorHAnsi" w:hAnsiTheme="minorHAnsi" w:cstheme="minorHAnsi"/>
          <w:sz w:val="16"/>
          <w:szCs w:val="16"/>
        </w:rPr>
        <w:t xml:space="preserve">ing the climate crisis," Castor said. </w:t>
      </w:r>
    </w:p>
    <w:p w14:paraId="2C8A5514"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One policy recommendation from the House report is to create a federal Clean Energy Standard that could be more effective than the current state-level patchwork of renewable portfolio standards, she said. </w:t>
      </w:r>
    </w:p>
    <w:p w14:paraId="51EE9B3C"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Additionally, Castor said that while some form of a national carbon price could help and businesses have started calling for carbon pricing, "it is not a silver bullet." </w:t>
      </w:r>
    </w:p>
    <w:p w14:paraId="49C624C3"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"Putting a price on carbon ... is an important tool, but everywhere there is a carbon price in the world there are also complimentary policies" like RPS and energy efficiency targets and standards, she said. </w:t>
      </w:r>
    </w:p>
    <w:p w14:paraId="517D301E" w14:textId="77777777" w:rsidR="001F1D0C" w:rsidRPr="00C11C58" w:rsidRDefault="001F1D0C" w:rsidP="001F1D0C">
      <w:pPr>
        <w:pStyle w:val="cardbody"/>
        <w:spacing w:before="15" w:beforeAutospacing="0" w:after="180" w:afterAutospacing="0" w:line="300" w:lineRule="atLeast"/>
        <w:rPr>
          <w:rFonts w:asciiTheme="minorHAnsi" w:hAnsiTheme="minorHAnsi" w:cstheme="minorHAnsi"/>
          <w:sz w:val="16"/>
          <w:szCs w:val="16"/>
        </w:rPr>
      </w:pPr>
      <w:r w:rsidRPr="00C11C58">
        <w:rPr>
          <w:rFonts w:asciiTheme="minorHAnsi" w:hAnsiTheme="minorHAnsi" w:cstheme="minorHAnsi"/>
          <w:sz w:val="16"/>
          <w:szCs w:val="16"/>
        </w:rPr>
        <w:t xml:space="preserve">"It will take a variety of policies to solve the climate crisis," Castor said. </w:t>
      </w:r>
    </w:p>
    <w:p w14:paraId="4AABE296" w14:textId="77777777" w:rsidR="001F1D0C" w:rsidRPr="00C11C58" w:rsidRDefault="001F1D0C" w:rsidP="001F1D0C">
      <w:pPr>
        <w:rPr>
          <w:rFonts w:asciiTheme="minorHAnsi" w:hAnsiTheme="minorHAnsi" w:cstheme="minorHAnsi"/>
          <w:sz w:val="16"/>
        </w:rPr>
      </w:pPr>
    </w:p>
    <w:p w14:paraId="3F207FB7" w14:textId="6A6E3E77" w:rsidR="001F1D0C" w:rsidRPr="00C11C58" w:rsidRDefault="001F1D0C" w:rsidP="001F1D0C">
      <w:pPr>
        <w:pStyle w:val="Heading3"/>
        <w:spacing w:line="240" w:lineRule="auto"/>
        <w:rPr>
          <w:rFonts w:asciiTheme="minorHAnsi" w:hAnsiTheme="minorHAnsi" w:cstheme="minorHAnsi"/>
        </w:rPr>
      </w:pPr>
      <w:r w:rsidRPr="00C11C58">
        <w:rPr>
          <w:rFonts w:asciiTheme="minorHAnsi" w:hAnsiTheme="minorHAnsi" w:cstheme="minorHAnsi"/>
        </w:rPr>
        <w:t>2NC</w:t>
      </w:r>
      <w:r w:rsidR="008304D9" w:rsidRPr="00C11C58">
        <w:rPr>
          <w:rFonts w:asciiTheme="minorHAnsi" w:hAnsiTheme="minorHAnsi" w:cstheme="minorHAnsi"/>
        </w:rPr>
        <w:t xml:space="preserve"> – </w:t>
      </w:r>
      <w:r w:rsidR="00DC1E63">
        <w:rPr>
          <w:rFonts w:asciiTheme="minorHAnsi" w:hAnsiTheme="minorHAnsi" w:cstheme="minorHAnsi"/>
        </w:rPr>
        <w:t xml:space="preserve">S – </w:t>
      </w:r>
      <w:r w:rsidRPr="00C11C58">
        <w:rPr>
          <w:rFonts w:asciiTheme="minorHAnsi" w:hAnsiTheme="minorHAnsi" w:cstheme="minorHAnsi"/>
        </w:rPr>
        <w:t>International Follow On</w:t>
      </w:r>
    </w:p>
    <w:p w14:paraId="5CD0668C" w14:textId="77777777" w:rsidR="001F1D0C" w:rsidRPr="00C11C58" w:rsidRDefault="001F1D0C" w:rsidP="001F1D0C">
      <w:pPr>
        <w:pStyle w:val="Heading4"/>
        <w:spacing w:before="0" w:line="240" w:lineRule="auto"/>
        <w:rPr>
          <w:rFonts w:asciiTheme="minorHAnsi" w:hAnsiTheme="minorHAnsi" w:cstheme="minorHAnsi"/>
        </w:rPr>
      </w:pPr>
      <w:r w:rsidRPr="00C11C58">
        <w:rPr>
          <w:rFonts w:asciiTheme="minorHAnsi" w:hAnsiTheme="minorHAnsi" w:cstheme="minorHAnsi"/>
        </w:rPr>
        <w:t xml:space="preserve">A carbon tax initiative is the </w:t>
      </w:r>
      <w:r w:rsidRPr="00C11C58">
        <w:rPr>
          <w:rFonts w:asciiTheme="minorHAnsi" w:hAnsiTheme="minorHAnsi" w:cstheme="minorHAnsi"/>
          <w:u w:val="single"/>
        </w:rPr>
        <w:t>best</w:t>
      </w:r>
      <w:r w:rsidRPr="00C11C58">
        <w:rPr>
          <w:rFonts w:asciiTheme="minorHAnsi" w:hAnsiTheme="minorHAnsi" w:cstheme="minorHAnsi"/>
        </w:rPr>
        <w:t xml:space="preserve"> and </w:t>
      </w:r>
      <w:r w:rsidRPr="00C11C58">
        <w:rPr>
          <w:rFonts w:asciiTheme="minorHAnsi" w:hAnsiTheme="minorHAnsi" w:cstheme="minorHAnsi"/>
          <w:u w:val="single"/>
        </w:rPr>
        <w:t>quickest</w:t>
      </w:r>
      <w:r w:rsidRPr="00C11C58">
        <w:rPr>
          <w:rFonts w:asciiTheme="minorHAnsi" w:hAnsiTheme="minorHAnsi" w:cstheme="minorHAnsi"/>
        </w:rPr>
        <w:t xml:space="preserve"> route to solving climate change while </w:t>
      </w:r>
      <w:r w:rsidRPr="00C11C58">
        <w:rPr>
          <w:rFonts w:asciiTheme="minorHAnsi" w:hAnsiTheme="minorHAnsi" w:cstheme="minorHAnsi"/>
          <w:u w:val="single"/>
        </w:rPr>
        <w:t>spurring</w:t>
      </w:r>
      <w:r w:rsidRPr="00C11C58">
        <w:rPr>
          <w:rFonts w:asciiTheme="minorHAnsi" w:hAnsiTheme="minorHAnsi" w:cstheme="minorHAnsi"/>
        </w:rPr>
        <w:t xml:space="preserve"> further </w:t>
      </w:r>
      <w:r w:rsidRPr="00C11C58">
        <w:rPr>
          <w:rFonts w:asciiTheme="minorHAnsi" w:hAnsiTheme="minorHAnsi" w:cstheme="minorHAnsi"/>
          <w:u w:val="single"/>
        </w:rPr>
        <w:t>government action</w:t>
      </w:r>
      <w:r w:rsidRPr="00C11C58">
        <w:rPr>
          <w:rFonts w:asciiTheme="minorHAnsi" w:hAnsiTheme="minorHAnsi" w:cstheme="minorHAnsi"/>
        </w:rPr>
        <w:t xml:space="preserve">. </w:t>
      </w:r>
    </w:p>
    <w:p w14:paraId="41FAE53F" w14:textId="77777777" w:rsidR="001F1D0C" w:rsidRPr="00C11C58" w:rsidRDefault="001F1D0C" w:rsidP="001F1D0C">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WWF, 19</w:t>
      </w:r>
      <w:r w:rsidRPr="00C11C58">
        <w:rPr>
          <w:rFonts w:asciiTheme="minorHAnsi" w:hAnsiTheme="minorHAnsi" w:cstheme="minorHAnsi"/>
          <w:sz w:val="22"/>
        </w:rPr>
        <w:t> (The World Wildlife Fund is an international non-governmental organization, 12-10-2019, accessed on 7-21-2021, World Wildlife Fund, "What is a carbon tax and how could it help us fight the climate crisis?", https://www.worldwildlife.org/stories/what-is-a-carbon-tax-and-how-could-it-help-us-fight-the-climate-crisis)jmd</w:t>
      </w:r>
    </w:p>
    <w:p w14:paraId="51397A4D" w14:textId="77777777" w:rsidR="001F1D0C" w:rsidRPr="00C11C58" w:rsidRDefault="001F1D0C" w:rsidP="001F1D0C">
      <w:pPr>
        <w:pStyle w:val="cardbody"/>
        <w:spacing w:before="15" w:beforeAutospacing="0" w:after="180" w:afterAutospacing="0"/>
        <w:rPr>
          <w:rFonts w:asciiTheme="minorHAnsi" w:hAnsiTheme="minorHAnsi" w:cstheme="minorHAnsi"/>
          <w:sz w:val="10"/>
          <w:szCs w:val="10"/>
        </w:rPr>
      </w:pPr>
      <w:r w:rsidRPr="00C11C58">
        <w:rPr>
          <w:rFonts w:asciiTheme="minorHAnsi" w:hAnsiTheme="minorHAnsi" w:cstheme="minorHAnsi"/>
          <w:b/>
          <w:bCs/>
          <w:u w:val="single"/>
        </w:rPr>
        <w:t xml:space="preserve">We already know what </w:t>
      </w:r>
      <w:r w:rsidRPr="00C11C58">
        <w:rPr>
          <w:rFonts w:asciiTheme="minorHAnsi" w:hAnsiTheme="minorHAnsi" w:cstheme="minorHAnsi"/>
          <w:b/>
          <w:bCs/>
          <w:highlight w:val="green"/>
          <w:u w:val="single"/>
        </w:rPr>
        <w:t>we need to</w:t>
      </w:r>
      <w:r w:rsidRPr="00C11C58">
        <w:rPr>
          <w:rFonts w:asciiTheme="minorHAnsi" w:hAnsiTheme="minorHAnsi" w:cstheme="minorHAnsi"/>
          <w:b/>
          <w:bCs/>
          <w:u w:val="single"/>
        </w:rPr>
        <w:t xml:space="preserve"> do</w:t>
      </w:r>
      <w:r w:rsidRPr="00C11C58">
        <w:rPr>
          <w:rFonts w:asciiTheme="minorHAnsi" w:hAnsiTheme="minorHAnsi" w:cstheme="minorHAnsi"/>
          <w:sz w:val="22"/>
          <w:u w:val="single"/>
        </w:rPr>
        <w:t xml:space="preserve"> </w:t>
      </w:r>
      <w:r w:rsidRPr="00C11C58">
        <w:rPr>
          <w:rFonts w:asciiTheme="minorHAnsi" w:hAnsiTheme="minorHAnsi" w:cstheme="minorHAnsi"/>
          <w:b/>
          <w:bCs/>
          <w:sz w:val="22"/>
          <w:u w:val="single"/>
        </w:rPr>
        <w:t xml:space="preserve">to </w:t>
      </w:r>
      <w:r w:rsidRPr="00C11C58">
        <w:rPr>
          <w:rFonts w:asciiTheme="minorHAnsi" w:hAnsiTheme="minorHAnsi" w:cstheme="minorHAnsi"/>
          <w:b/>
          <w:bCs/>
          <w:sz w:val="22"/>
          <w:highlight w:val="green"/>
          <w:u w:val="single"/>
        </w:rPr>
        <w:t>avoid</w:t>
      </w:r>
      <w:r w:rsidRPr="00C11C58">
        <w:rPr>
          <w:rFonts w:asciiTheme="minorHAnsi" w:hAnsiTheme="minorHAnsi" w:cstheme="minorHAnsi"/>
          <w:sz w:val="22"/>
          <w:u w:val="single"/>
        </w:rPr>
        <w:t xml:space="preserve"> the </w:t>
      </w:r>
      <w:r w:rsidRPr="00C11C58">
        <w:rPr>
          <w:rFonts w:asciiTheme="minorHAnsi" w:hAnsiTheme="minorHAnsi" w:cstheme="minorHAnsi"/>
          <w:b/>
          <w:bCs/>
          <w:sz w:val="22"/>
          <w:u w:val="single"/>
        </w:rPr>
        <w:t>worst</w:t>
      </w:r>
      <w:r w:rsidRPr="00C11C58">
        <w:rPr>
          <w:rFonts w:asciiTheme="minorHAnsi" w:hAnsiTheme="minorHAnsi" w:cstheme="minorHAnsi"/>
          <w:sz w:val="22"/>
          <w:u w:val="single"/>
        </w:rPr>
        <w:t xml:space="preserve"> </w:t>
      </w:r>
      <w:r w:rsidRPr="00C11C58">
        <w:rPr>
          <w:rFonts w:asciiTheme="minorHAnsi" w:hAnsiTheme="minorHAnsi" w:cstheme="minorHAnsi"/>
          <w:b/>
          <w:bCs/>
          <w:sz w:val="22"/>
          <w:u w:val="single"/>
        </w:rPr>
        <w:t>impacts</w:t>
      </w:r>
      <w:r w:rsidRPr="00C11C58">
        <w:rPr>
          <w:rFonts w:asciiTheme="minorHAnsi" w:hAnsiTheme="minorHAnsi" w:cstheme="minorHAnsi"/>
          <w:sz w:val="22"/>
          <w:u w:val="single"/>
        </w:rPr>
        <w:t xml:space="preserve"> </w:t>
      </w:r>
      <w:r w:rsidRPr="00C11C58">
        <w:rPr>
          <w:rFonts w:asciiTheme="minorHAnsi" w:hAnsiTheme="minorHAnsi" w:cstheme="minorHAnsi"/>
          <w:b/>
          <w:bCs/>
          <w:sz w:val="22"/>
          <w:u w:val="single"/>
        </w:rPr>
        <w:t>of</w:t>
      </w:r>
      <w:r w:rsidRPr="00C11C58">
        <w:rPr>
          <w:rFonts w:asciiTheme="minorHAnsi" w:hAnsiTheme="minorHAnsi" w:cstheme="minorHAnsi"/>
          <w:sz w:val="22"/>
          <w:u w:val="single"/>
        </w:rPr>
        <w:t xml:space="preserve"> the </w:t>
      </w:r>
      <w:r w:rsidRPr="00C11C58">
        <w:rPr>
          <w:rFonts w:asciiTheme="minorHAnsi" w:hAnsiTheme="minorHAnsi" w:cstheme="minorHAnsi"/>
          <w:b/>
          <w:bCs/>
          <w:sz w:val="22"/>
          <w:highlight w:val="green"/>
          <w:u w:val="single"/>
        </w:rPr>
        <w:t>climate crisis</w:t>
      </w:r>
      <w:r w:rsidRPr="00C11C58">
        <w:rPr>
          <w:rFonts w:asciiTheme="minorHAnsi" w:hAnsiTheme="minorHAnsi" w:cstheme="minorHAnsi"/>
          <w:b/>
          <w:bCs/>
          <w:sz w:val="22"/>
          <w:u w:val="single"/>
        </w:rPr>
        <w:t>: quickly transition</w:t>
      </w:r>
      <w:r w:rsidRPr="00C11C58">
        <w:rPr>
          <w:rFonts w:asciiTheme="minorHAnsi" w:hAnsiTheme="minorHAnsi" w:cstheme="minorHAnsi"/>
          <w:sz w:val="22"/>
        </w:rPr>
        <w:t xml:space="preserve"> </w:t>
      </w:r>
      <w:r w:rsidRPr="00C11C58">
        <w:rPr>
          <w:rFonts w:asciiTheme="minorHAnsi" w:hAnsiTheme="minorHAnsi" w:cstheme="minorHAnsi"/>
          <w:sz w:val="22"/>
          <w:u w:val="single"/>
        </w:rPr>
        <w:t>from high-polluting fossil fuels to renewable energy</w:t>
      </w:r>
      <w:r w:rsidRPr="00C11C58">
        <w:rPr>
          <w:rFonts w:asciiTheme="minorHAnsi" w:hAnsiTheme="minorHAnsi" w:cstheme="minorHAnsi"/>
          <w:sz w:val="22"/>
        </w:rPr>
        <w:t xml:space="preserve">. </w:t>
      </w:r>
      <w:r w:rsidRPr="00C11C58">
        <w:rPr>
          <w:rFonts w:asciiTheme="minorHAnsi" w:hAnsiTheme="minorHAnsi" w:cstheme="minorHAnsi"/>
          <w:sz w:val="10"/>
          <w:szCs w:val="10"/>
        </w:rPr>
        <w:t>And yet carbon emissions continue to rise in the United States. So</w:t>
      </w:r>
      <w:r w:rsidRPr="00C11C58">
        <w:rPr>
          <w:rFonts w:asciiTheme="minorHAnsi" w:hAnsiTheme="minorHAnsi" w:cstheme="minorHAnsi"/>
          <w:sz w:val="22"/>
        </w:rPr>
        <w:t xml:space="preserve"> </w:t>
      </w:r>
      <w:r w:rsidRPr="00C11C58">
        <w:rPr>
          <w:rFonts w:asciiTheme="minorHAnsi" w:hAnsiTheme="minorHAnsi" w:cstheme="minorHAnsi"/>
          <w:sz w:val="22"/>
          <w:u w:val="single"/>
        </w:rPr>
        <w:t xml:space="preserve">how can we </w:t>
      </w:r>
      <w:r w:rsidRPr="00C11C58">
        <w:rPr>
          <w:rFonts w:asciiTheme="minorHAnsi" w:hAnsiTheme="minorHAnsi" w:cstheme="minorHAnsi"/>
          <w:b/>
          <w:bCs/>
          <w:sz w:val="22"/>
          <w:u w:val="single"/>
        </w:rPr>
        <w:t>realistically</w:t>
      </w:r>
      <w:r w:rsidRPr="00C11C58">
        <w:rPr>
          <w:rFonts w:asciiTheme="minorHAnsi" w:hAnsiTheme="minorHAnsi" w:cstheme="minorHAnsi"/>
          <w:sz w:val="22"/>
          <w:u w:val="single"/>
        </w:rPr>
        <w:t xml:space="preserve"> </w:t>
      </w:r>
      <w:r w:rsidRPr="00C11C58">
        <w:rPr>
          <w:rFonts w:asciiTheme="minorHAnsi" w:hAnsiTheme="minorHAnsi" w:cstheme="minorHAnsi"/>
          <w:b/>
          <w:bCs/>
          <w:sz w:val="22"/>
          <w:highlight w:val="green"/>
          <w:u w:val="single"/>
        </w:rPr>
        <w:t>cut</w:t>
      </w:r>
      <w:r w:rsidRPr="00C11C58">
        <w:rPr>
          <w:rFonts w:asciiTheme="minorHAnsi" w:hAnsiTheme="minorHAnsi" w:cstheme="minorHAnsi"/>
          <w:sz w:val="22"/>
          <w:u w:val="single"/>
        </w:rPr>
        <w:t xml:space="preserve"> carbon </w:t>
      </w:r>
      <w:r w:rsidRPr="00C11C58">
        <w:rPr>
          <w:rFonts w:asciiTheme="minorHAnsi" w:hAnsiTheme="minorHAnsi" w:cstheme="minorHAnsi"/>
          <w:b/>
          <w:bCs/>
          <w:sz w:val="22"/>
          <w:highlight w:val="green"/>
          <w:u w:val="single"/>
        </w:rPr>
        <w:t>emissions</w:t>
      </w:r>
      <w:r w:rsidRPr="00C11C58">
        <w:rPr>
          <w:rFonts w:asciiTheme="minorHAnsi" w:hAnsiTheme="minorHAnsi" w:cstheme="minorHAnsi"/>
          <w:sz w:val="22"/>
          <w:u w:val="single"/>
        </w:rPr>
        <w:t xml:space="preserve"> and</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limit global warming</w:t>
      </w:r>
      <w:r w:rsidRPr="00C11C58">
        <w:rPr>
          <w:rFonts w:asciiTheme="minorHAnsi" w:hAnsiTheme="minorHAnsi" w:cstheme="minorHAnsi"/>
          <w:sz w:val="22"/>
        </w:rPr>
        <w:t xml:space="preserve">? One critical way is </w:t>
      </w:r>
      <w:r w:rsidRPr="00C11C58">
        <w:rPr>
          <w:rFonts w:asciiTheme="minorHAnsi" w:hAnsiTheme="minorHAnsi" w:cstheme="minorHAnsi"/>
          <w:b/>
          <w:bCs/>
          <w:sz w:val="22"/>
          <w:highlight w:val="green"/>
          <w:u w:val="single"/>
        </w:rPr>
        <w:t>through carbon</w:t>
      </w:r>
      <w:r w:rsidRPr="00C11C58">
        <w:rPr>
          <w:rFonts w:asciiTheme="minorHAnsi" w:hAnsiTheme="minorHAnsi" w:cstheme="minorHAnsi"/>
          <w:sz w:val="22"/>
        </w:rPr>
        <w:t xml:space="preserve"> pricing—placing a </w:t>
      </w:r>
      <w:r w:rsidRPr="00C11C58">
        <w:rPr>
          <w:rFonts w:asciiTheme="minorHAnsi" w:hAnsiTheme="minorHAnsi" w:cstheme="minorHAnsi"/>
          <w:b/>
          <w:bCs/>
          <w:sz w:val="22"/>
          <w:highlight w:val="green"/>
          <w:u w:val="single"/>
        </w:rPr>
        <w:t>tax</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on every ton of greenhouse gas emitted</w:t>
      </w:r>
      <w:r w:rsidRPr="00C11C58">
        <w:rPr>
          <w:rFonts w:asciiTheme="minorHAnsi" w:hAnsiTheme="minorHAnsi" w:cstheme="minorHAnsi"/>
          <w:sz w:val="22"/>
        </w:rPr>
        <w:t xml:space="preserve">, thereby </w:t>
      </w:r>
      <w:r w:rsidRPr="00C11C58">
        <w:rPr>
          <w:rFonts w:asciiTheme="minorHAnsi" w:hAnsiTheme="minorHAnsi" w:cstheme="minorHAnsi"/>
          <w:highlight w:val="green"/>
          <w:u w:val="single"/>
        </w:rPr>
        <w:t>making clean</w:t>
      </w:r>
      <w:r w:rsidRPr="00C11C58">
        <w:rPr>
          <w:rFonts w:asciiTheme="minorHAnsi" w:hAnsiTheme="minorHAnsi" w:cstheme="minorHAnsi"/>
          <w:u w:val="single"/>
        </w:rPr>
        <w:t xml:space="preserve">er </w:t>
      </w:r>
      <w:r w:rsidRPr="00C11C58">
        <w:rPr>
          <w:rFonts w:asciiTheme="minorHAnsi" w:hAnsiTheme="minorHAnsi" w:cstheme="minorHAnsi"/>
          <w:highlight w:val="green"/>
          <w:u w:val="single"/>
        </w:rPr>
        <w:t>alternatives</w:t>
      </w:r>
      <w:r w:rsidRPr="00C11C58">
        <w:rPr>
          <w:rFonts w:asciiTheme="minorHAnsi" w:hAnsiTheme="minorHAnsi" w:cstheme="minorHAnsi"/>
          <w:u w:val="single"/>
        </w:rPr>
        <w:t xml:space="preserve"> economically </w:t>
      </w:r>
      <w:r w:rsidRPr="00C11C58">
        <w:rPr>
          <w:rFonts w:asciiTheme="minorHAnsi" w:hAnsiTheme="minorHAnsi" w:cstheme="minorHAnsi"/>
          <w:highlight w:val="green"/>
          <w:u w:val="single"/>
        </w:rPr>
        <w:t>competitive.</w:t>
      </w:r>
      <w:r w:rsidRPr="00C11C58">
        <w:rPr>
          <w:rFonts w:asciiTheme="minorHAnsi" w:hAnsiTheme="minorHAnsi" w:cstheme="minorHAnsi"/>
          <w:sz w:val="22"/>
        </w:rPr>
        <w:t xml:space="preserve"> </w:t>
      </w:r>
      <w:r w:rsidRPr="00C11C58">
        <w:rPr>
          <w:rFonts w:asciiTheme="minorHAnsi" w:hAnsiTheme="minorHAnsi" w:cstheme="minorHAnsi"/>
          <w:sz w:val="22"/>
          <w:highlight w:val="green"/>
          <w:u w:val="single"/>
        </w:rPr>
        <w:t>When fossil fuels</w:t>
      </w:r>
      <w:r w:rsidRPr="00C11C58">
        <w:rPr>
          <w:rFonts w:asciiTheme="minorHAnsi" w:hAnsiTheme="minorHAnsi" w:cstheme="minorHAnsi"/>
          <w:b/>
          <w:bCs/>
          <w:sz w:val="22"/>
          <w:highlight w:val="green"/>
          <w:u w:val="single"/>
        </w:rPr>
        <w:t xml:space="preserve"> cost more, </w:t>
      </w:r>
      <w:r w:rsidRPr="00C11C58">
        <w:rPr>
          <w:rFonts w:asciiTheme="minorHAnsi" w:hAnsiTheme="minorHAnsi" w:cstheme="minorHAnsi"/>
          <w:sz w:val="22"/>
          <w:highlight w:val="green"/>
          <w:u w:val="single"/>
        </w:rPr>
        <w:t>people</w:t>
      </w:r>
      <w:r w:rsidRPr="00C11C58">
        <w:rPr>
          <w:rFonts w:asciiTheme="minorHAnsi" w:hAnsiTheme="minorHAnsi" w:cstheme="minorHAnsi"/>
          <w:b/>
          <w:bCs/>
          <w:sz w:val="22"/>
          <w:highlight w:val="green"/>
          <w:u w:val="single"/>
        </w:rPr>
        <w:t xml:space="preserve"> use less</w:t>
      </w:r>
      <w:r w:rsidRPr="00C11C58">
        <w:rPr>
          <w:rFonts w:asciiTheme="minorHAnsi" w:hAnsiTheme="minorHAnsi" w:cstheme="minorHAnsi"/>
          <w:sz w:val="22"/>
        </w:rPr>
        <w:t xml:space="preserve"> of them and </w:t>
      </w:r>
      <w:r w:rsidRPr="00C11C58">
        <w:rPr>
          <w:rFonts w:asciiTheme="minorHAnsi" w:hAnsiTheme="minorHAnsi" w:cstheme="minorHAnsi"/>
          <w:b/>
          <w:bCs/>
          <w:sz w:val="22"/>
          <w:u w:val="single"/>
        </w:rPr>
        <w:t>seek cheaper renewable alternatives.</w:t>
      </w:r>
      <w:r w:rsidRPr="00C11C58">
        <w:rPr>
          <w:rFonts w:asciiTheme="minorHAnsi" w:hAnsiTheme="minorHAnsi" w:cstheme="minorHAnsi"/>
          <w:sz w:val="22"/>
        </w:rPr>
        <w:t xml:space="preserve"> </w:t>
      </w:r>
      <w:r w:rsidRPr="00C11C58">
        <w:rPr>
          <w:rFonts w:asciiTheme="minorHAnsi" w:hAnsiTheme="minorHAnsi" w:cstheme="minorHAnsi"/>
          <w:b/>
          <w:bCs/>
          <w:highlight w:val="green"/>
          <w:u w:val="single"/>
        </w:rPr>
        <w:t>Taxing</w:t>
      </w:r>
      <w:r w:rsidRPr="00C11C58">
        <w:rPr>
          <w:rFonts w:asciiTheme="minorHAnsi" w:hAnsiTheme="minorHAnsi" w:cstheme="minorHAnsi"/>
          <w:b/>
          <w:bCs/>
          <w:u w:val="single"/>
        </w:rPr>
        <w:t xml:space="preserve"> them could be the </w:t>
      </w:r>
      <w:r w:rsidRPr="00C11C58">
        <w:rPr>
          <w:rFonts w:asciiTheme="minorHAnsi" w:hAnsiTheme="minorHAnsi" w:cstheme="minorHAnsi"/>
          <w:b/>
          <w:bCs/>
          <w:highlight w:val="green"/>
          <w:u w:val="single"/>
        </w:rPr>
        <w:t>fastest way to spur movement</w:t>
      </w:r>
      <w:r w:rsidRPr="00C11C58">
        <w:rPr>
          <w:rFonts w:asciiTheme="minorHAnsi" w:hAnsiTheme="minorHAnsi" w:cstheme="minorHAnsi"/>
          <w:sz w:val="22"/>
        </w:rPr>
        <w:t xml:space="preserve"> </w:t>
      </w:r>
      <w:r w:rsidRPr="00C11C58">
        <w:rPr>
          <w:rFonts w:asciiTheme="minorHAnsi" w:hAnsiTheme="minorHAnsi" w:cstheme="minorHAnsi"/>
          <w:sz w:val="22"/>
          <w:u w:val="single"/>
        </w:rPr>
        <w:t>toward a truly green economy in the US</w:t>
      </w:r>
      <w:r w:rsidRPr="00C11C58">
        <w:rPr>
          <w:rFonts w:asciiTheme="minorHAnsi" w:hAnsiTheme="minorHAnsi" w:cstheme="minorHAnsi"/>
          <w:sz w:val="22"/>
        </w:rPr>
        <w:t xml:space="preserve">. </w:t>
      </w:r>
      <w:r w:rsidRPr="00C11C58">
        <w:rPr>
          <w:rFonts w:asciiTheme="minorHAnsi" w:hAnsiTheme="minorHAnsi" w:cstheme="minorHAnsi"/>
          <w:sz w:val="10"/>
          <w:szCs w:val="10"/>
        </w:rPr>
        <w:t>The Congressional Budget Office estimates that</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with a tax of $25 per metric ton of CO2, emissions would be 11% lower in 2028</w:t>
      </w:r>
      <w:r w:rsidRPr="00C11C58">
        <w:rPr>
          <w:rFonts w:asciiTheme="minorHAnsi" w:hAnsiTheme="minorHAnsi" w:cstheme="minorHAnsi"/>
          <w:sz w:val="22"/>
        </w:rPr>
        <w:t xml:space="preserve"> </w:t>
      </w:r>
      <w:r w:rsidRPr="00C11C58">
        <w:rPr>
          <w:rFonts w:asciiTheme="minorHAnsi" w:hAnsiTheme="minorHAnsi" w:cstheme="minorHAnsi"/>
          <w:sz w:val="22"/>
          <w:u w:val="single"/>
        </w:rPr>
        <w:t>than currently projected.</w:t>
      </w:r>
      <w:r w:rsidRPr="00C11C58">
        <w:rPr>
          <w:rFonts w:asciiTheme="minorHAnsi" w:hAnsiTheme="minorHAnsi" w:cstheme="minorHAnsi"/>
          <w:sz w:val="22"/>
        </w:rPr>
        <w:t xml:space="preserve"> </w:t>
      </w:r>
      <w:r w:rsidRPr="00C11C58">
        <w:rPr>
          <w:rFonts w:asciiTheme="minorHAnsi" w:hAnsiTheme="minorHAnsi" w:cstheme="minorHAnsi"/>
          <w:sz w:val="10"/>
          <w:szCs w:val="10"/>
        </w:rPr>
        <w:t>In that same timeframe,</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 xml:space="preserve">this tax would also </w:t>
      </w:r>
      <w:r w:rsidRPr="00C11C58">
        <w:rPr>
          <w:rFonts w:asciiTheme="minorHAnsi" w:hAnsiTheme="minorHAnsi" w:cstheme="minorHAnsi"/>
          <w:b/>
          <w:bCs/>
          <w:sz w:val="22"/>
          <w:highlight w:val="green"/>
          <w:u w:val="single"/>
        </w:rPr>
        <w:t>generate</w:t>
      </w:r>
      <w:r w:rsidRPr="00C11C58">
        <w:rPr>
          <w:rFonts w:asciiTheme="minorHAnsi" w:hAnsiTheme="minorHAnsi" w:cstheme="minorHAnsi"/>
          <w:b/>
          <w:bCs/>
          <w:sz w:val="22"/>
          <w:u w:val="single"/>
        </w:rPr>
        <w:t xml:space="preserve"> </w:t>
      </w:r>
      <w:r w:rsidRPr="00C11C58">
        <w:rPr>
          <w:rFonts w:asciiTheme="minorHAnsi" w:hAnsiTheme="minorHAnsi" w:cstheme="minorHAnsi"/>
          <w:sz w:val="22"/>
        </w:rPr>
        <w:t xml:space="preserve">an estimated </w:t>
      </w:r>
      <w:r w:rsidRPr="00C11C58">
        <w:rPr>
          <w:rFonts w:asciiTheme="minorHAnsi" w:hAnsiTheme="minorHAnsi" w:cstheme="minorHAnsi"/>
          <w:b/>
          <w:bCs/>
          <w:sz w:val="22"/>
          <w:highlight w:val="green"/>
          <w:u w:val="single"/>
        </w:rPr>
        <w:t>$1 trillion</w:t>
      </w:r>
      <w:r w:rsidRPr="00C11C58">
        <w:rPr>
          <w:rFonts w:asciiTheme="minorHAnsi" w:hAnsiTheme="minorHAnsi" w:cstheme="minorHAnsi"/>
          <w:sz w:val="22"/>
        </w:rPr>
        <w:t xml:space="preserve">. </w:t>
      </w:r>
      <w:r w:rsidRPr="00C11C58">
        <w:rPr>
          <w:rFonts w:asciiTheme="minorHAnsi" w:hAnsiTheme="minorHAnsi" w:cstheme="minorHAnsi"/>
          <w:b/>
          <w:bCs/>
          <w:sz w:val="22"/>
          <w:u w:val="single"/>
        </w:rPr>
        <w:t xml:space="preserve">That money could help </w:t>
      </w:r>
      <w:r w:rsidRPr="00C11C58">
        <w:rPr>
          <w:rFonts w:asciiTheme="minorHAnsi" w:hAnsiTheme="minorHAnsi" w:cstheme="minorHAnsi"/>
          <w:b/>
          <w:bCs/>
          <w:sz w:val="22"/>
          <w:highlight w:val="green"/>
          <w:u w:val="single"/>
        </w:rPr>
        <w:t>offset energy costs</w:t>
      </w:r>
      <w:r w:rsidRPr="00C11C58">
        <w:rPr>
          <w:rFonts w:asciiTheme="minorHAnsi" w:hAnsiTheme="minorHAnsi" w:cstheme="minorHAnsi"/>
          <w:b/>
          <w:bCs/>
          <w:sz w:val="22"/>
          <w:u w:val="single"/>
        </w:rPr>
        <w:t xml:space="preserve"> for low-income families, </w:t>
      </w:r>
      <w:r w:rsidRPr="00C11C58">
        <w:rPr>
          <w:rFonts w:asciiTheme="minorHAnsi" w:hAnsiTheme="minorHAnsi" w:cstheme="minorHAnsi"/>
          <w:b/>
          <w:bCs/>
          <w:sz w:val="22"/>
          <w:highlight w:val="green"/>
          <w:u w:val="single"/>
        </w:rPr>
        <w:t>fund clean</w:t>
      </w:r>
      <w:r w:rsidRPr="00C11C58">
        <w:rPr>
          <w:rFonts w:asciiTheme="minorHAnsi" w:hAnsiTheme="minorHAnsi" w:cstheme="minorHAnsi"/>
          <w:b/>
          <w:bCs/>
          <w:sz w:val="22"/>
          <w:u w:val="single"/>
        </w:rPr>
        <w:t xml:space="preserve"> energy </w:t>
      </w:r>
      <w:r w:rsidRPr="00C11C58">
        <w:rPr>
          <w:rFonts w:asciiTheme="minorHAnsi" w:hAnsiTheme="minorHAnsi" w:cstheme="minorHAnsi"/>
          <w:b/>
          <w:bCs/>
          <w:sz w:val="22"/>
          <w:highlight w:val="green"/>
          <w:u w:val="single"/>
        </w:rPr>
        <w:t>infrastructure</w:t>
      </w:r>
      <w:r w:rsidRPr="00C11C58">
        <w:rPr>
          <w:rFonts w:asciiTheme="minorHAnsi" w:hAnsiTheme="minorHAnsi" w:cstheme="minorHAnsi"/>
          <w:b/>
          <w:bCs/>
          <w:sz w:val="22"/>
          <w:u w:val="single"/>
        </w:rPr>
        <w:t xml:space="preserve">, help us </w:t>
      </w:r>
      <w:r w:rsidRPr="00C11C58">
        <w:rPr>
          <w:rFonts w:asciiTheme="minorHAnsi" w:hAnsiTheme="minorHAnsi" w:cstheme="minorHAnsi"/>
          <w:b/>
          <w:bCs/>
          <w:sz w:val="22"/>
          <w:highlight w:val="green"/>
          <w:u w:val="single"/>
        </w:rPr>
        <w:t>adapt to climate change</w:t>
      </w:r>
      <w:r w:rsidRPr="00C11C58">
        <w:rPr>
          <w:rFonts w:asciiTheme="minorHAnsi" w:hAnsiTheme="minorHAnsi" w:cstheme="minorHAnsi"/>
          <w:b/>
          <w:bCs/>
          <w:sz w:val="22"/>
          <w:u w:val="single"/>
        </w:rPr>
        <w:t xml:space="preserve">, or be </w:t>
      </w:r>
      <w:r w:rsidRPr="00C11C58">
        <w:rPr>
          <w:rFonts w:asciiTheme="minorHAnsi" w:hAnsiTheme="minorHAnsi" w:cstheme="minorHAnsi"/>
          <w:b/>
          <w:bCs/>
          <w:sz w:val="22"/>
          <w:highlight w:val="green"/>
          <w:u w:val="single"/>
        </w:rPr>
        <w:t>given back</w:t>
      </w:r>
      <w:r w:rsidRPr="00C11C58">
        <w:rPr>
          <w:rFonts w:asciiTheme="minorHAnsi" w:hAnsiTheme="minorHAnsi" w:cstheme="minorHAnsi"/>
          <w:b/>
          <w:bCs/>
          <w:sz w:val="22"/>
          <w:u w:val="single"/>
        </w:rPr>
        <w:t xml:space="preserve"> to American citizens </w:t>
      </w:r>
      <w:r w:rsidRPr="00C11C58">
        <w:rPr>
          <w:rFonts w:asciiTheme="minorHAnsi" w:hAnsiTheme="minorHAnsi" w:cstheme="minorHAnsi"/>
          <w:b/>
          <w:bCs/>
          <w:sz w:val="22"/>
          <w:highlight w:val="green"/>
          <w:u w:val="single"/>
        </w:rPr>
        <w:t>as</w:t>
      </w:r>
      <w:r w:rsidRPr="00C11C58">
        <w:rPr>
          <w:rFonts w:asciiTheme="minorHAnsi" w:hAnsiTheme="minorHAnsi" w:cstheme="minorHAnsi"/>
          <w:b/>
          <w:bCs/>
          <w:sz w:val="22"/>
          <w:u w:val="single"/>
        </w:rPr>
        <w:t xml:space="preserve"> a </w:t>
      </w:r>
      <w:r w:rsidRPr="00C11C58">
        <w:rPr>
          <w:rFonts w:asciiTheme="minorHAnsi" w:hAnsiTheme="minorHAnsi" w:cstheme="minorHAnsi"/>
          <w:b/>
          <w:bCs/>
          <w:sz w:val="22"/>
          <w:highlight w:val="green"/>
          <w:u w:val="single"/>
        </w:rPr>
        <w:t>dividend</w:t>
      </w:r>
      <w:r w:rsidRPr="00C11C58">
        <w:rPr>
          <w:rFonts w:asciiTheme="minorHAnsi" w:hAnsiTheme="minorHAnsi" w:cstheme="minorHAnsi"/>
          <w:sz w:val="22"/>
          <w:highlight w:val="green"/>
        </w:rPr>
        <w:t>.</w:t>
      </w:r>
      <w:r w:rsidRPr="00C11C58">
        <w:rPr>
          <w:rFonts w:asciiTheme="minorHAnsi" w:hAnsiTheme="minorHAnsi" w:cstheme="minorHAnsi"/>
          <w:sz w:val="22"/>
        </w:rPr>
        <w:t xml:space="preserve"> </w:t>
      </w:r>
      <w:r w:rsidRPr="00C11C58">
        <w:rPr>
          <w:rFonts w:asciiTheme="minorHAnsi" w:hAnsiTheme="minorHAnsi" w:cstheme="minorHAnsi"/>
          <w:sz w:val="10"/>
          <w:szCs w:val="10"/>
        </w:rPr>
        <w:t xml:space="preserve">At the same time, it is important to recognize that as currently constructed, lots of people depend on fossil fuels to heat their homes, transport their food, or commute to and from work. That is why it’s important that any carbon tax is complemented by a program to ensure that people are not made worse off by an increase in the cost of fossil fuels. For example, the Climate Leadership Council proposes a dividend that would return the revenue of the tax to each American family. Under their plan, a family of four would receive a check for $2,000 each year. “Carbon emissions already have a price attached—it's just not the emitters who pay.” </w:t>
      </w:r>
      <w:r w:rsidRPr="00C11C58">
        <w:rPr>
          <w:rFonts w:asciiTheme="minorHAnsi" w:hAnsiTheme="minorHAnsi" w:cstheme="minorHAnsi"/>
          <w:b/>
          <w:bCs/>
          <w:sz w:val="22"/>
          <w:u w:val="single"/>
        </w:rPr>
        <w:t>More than 40 governments have already adopted a carbon tax</w:t>
      </w:r>
      <w:r w:rsidRPr="00C11C58">
        <w:rPr>
          <w:rFonts w:asciiTheme="minorHAnsi" w:hAnsiTheme="minorHAnsi" w:cstheme="minorHAnsi"/>
          <w:sz w:val="10"/>
          <w:szCs w:val="10"/>
        </w:rPr>
        <w:t xml:space="preserve"> in some form. In the United Kingdom, carbon emissions have fallen to their lowest level since 1890 thanks to a carbon price floor of £18 per ton of CO2. British Columbia’s 2008 carbon tax saw emissions drop by nearly 5% as of 2015. </w:t>
      </w:r>
      <w:r w:rsidRPr="00C11C58">
        <w:rPr>
          <w:rFonts w:asciiTheme="minorHAnsi" w:hAnsiTheme="minorHAnsi" w:cstheme="minorHAnsi"/>
          <w:b/>
          <w:bCs/>
          <w:sz w:val="22"/>
          <w:u w:val="single"/>
        </w:rPr>
        <w:t>Sweden’s carbon tax</w:t>
      </w:r>
      <w:r w:rsidRPr="00C11C58">
        <w:rPr>
          <w:rFonts w:asciiTheme="minorHAnsi" w:hAnsiTheme="minorHAnsi" w:cstheme="minorHAnsi"/>
          <w:sz w:val="22"/>
          <w:u w:val="single"/>
        </w:rPr>
        <w:t xml:space="preserve"> has helped </w:t>
      </w:r>
      <w:r w:rsidRPr="00C11C58">
        <w:rPr>
          <w:rFonts w:asciiTheme="minorHAnsi" w:hAnsiTheme="minorHAnsi" w:cstheme="minorHAnsi"/>
          <w:b/>
          <w:bCs/>
          <w:sz w:val="22"/>
          <w:u w:val="single"/>
        </w:rPr>
        <w:t>reduce emissions by</w:t>
      </w:r>
      <w:r w:rsidRPr="00C11C58">
        <w:rPr>
          <w:rFonts w:asciiTheme="minorHAnsi" w:hAnsiTheme="minorHAnsi" w:cstheme="minorHAnsi"/>
          <w:sz w:val="22"/>
          <w:u w:val="single"/>
        </w:rPr>
        <w:t xml:space="preserve"> a whopping </w:t>
      </w:r>
      <w:r w:rsidRPr="00C11C58">
        <w:rPr>
          <w:rFonts w:asciiTheme="minorHAnsi" w:hAnsiTheme="minorHAnsi" w:cstheme="minorHAnsi"/>
          <w:b/>
          <w:bCs/>
          <w:sz w:val="22"/>
          <w:u w:val="single"/>
        </w:rPr>
        <w:t>26%</w:t>
      </w:r>
      <w:r w:rsidRPr="00C11C58">
        <w:rPr>
          <w:rFonts w:asciiTheme="minorHAnsi" w:hAnsiTheme="minorHAnsi" w:cstheme="minorHAnsi"/>
          <w:sz w:val="22"/>
        </w:rPr>
        <w:t xml:space="preserve"> since 1990. </w:t>
      </w:r>
      <w:r w:rsidRPr="00C11C58">
        <w:rPr>
          <w:rFonts w:asciiTheme="minorHAnsi" w:hAnsiTheme="minorHAnsi" w:cstheme="minorHAnsi"/>
          <w:b/>
          <w:bCs/>
          <w:sz w:val="22"/>
          <w:u w:val="single"/>
        </w:rPr>
        <w:t>A carbon tax is a simple and effective idea</w:t>
      </w:r>
      <w:r w:rsidRPr="00C11C58">
        <w:rPr>
          <w:rFonts w:asciiTheme="minorHAnsi" w:hAnsiTheme="minorHAnsi" w:cstheme="minorHAnsi"/>
          <w:sz w:val="22"/>
        </w:rPr>
        <w:t xml:space="preserve">, </w:t>
      </w:r>
      <w:r w:rsidRPr="00C11C58">
        <w:rPr>
          <w:rFonts w:asciiTheme="minorHAnsi" w:hAnsiTheme="minorHAnsi" w:cstheme="minorHAnsi"/>
          <w:sz w:val="10"/>
          <w:szCs w:val="10"/>
        </w:rPr>
        <w:t>but making it law in the US won’t be easy. We need the political will, leadership, and public understanding of what a carbon tax does, why it’s important, and where the revenue is going in order to implement the policy effectively. In 2012, Australia enacted a carbon tax as politicians continued to debate its merits. Emissions quickly started dropping, but individuals and businesses protested rising energy costs. Only two years later, they repealed the tax and the nation’s emissions started climbing again. To avoid this scenario in the US, politicians on both sides of the aisle must feel pressure from all communities and sectors. We’re starting to see this pressure building. Several corporations already support a carbon tax. America’s towns, cities, tribal communities, and organizations are still committed to meeting the emissions targets of the Paris Agreement, for which a price on carbon is critical. The bottom line is that carbon emissions already have a price attached—it’s just not the emitters who pay. The Government Accountability Office estimates that the US spent $350 billion in the past decade on climate-related impacts. And that doesn’t account for the personal cost felt by those most vulnerable to climate change</w:t>
      </w:r>
      <w:r w:rsidRPr="00C11C58">
        <w:rPr>
          <w:rFonts w:asciiTheme="minorHAnsi" w:hAnsiTheme="minorHAnsi" w:cstheme="minorHAnsi"/>
          <w:b/>
          <w:bCs/>
          <w:sz w:val="10"/>
          <w:szCs w:val="10"/>
          <w:u w:val="single"/>
        </w:rPr>
        <w:t>.</w:t>
      </w:r>
      <w:r w:rsidRPr="00C11C58">
        <w:rPr>
          <w:rFonts w:asciiTheme="minorHAnsi" w:hAnsiTheme="minorHAnsi" w:cstheme="minorHAnsi"/>
          <w:b/>
          <w:bCs/>
          <w:sz w:val="22"/>
          <w:u w:val="single"/>
        </w:rPr>
        <w:t xml:space="preserve"> A </w:t>
      </w:r>
      <w:r w:rsidRPr="00C11C58">
        <w:rPr>
          <w:rFonts w:asciiTheme="minorHAnsi" w:hAnsiTheme="minorHAnsi" w:cstheme="minorHAnsi"/>
          <w:b/>
          <w:bCs/>
          <w:sz w:val="22"/>
          <w:highlight w:val="green"/>
          <w:u w:val="single"/>
        </w:rPr>
        <w:t>carbon tax</w:t>
      </w:r>
      <w:r w:rsidRPr="00C11C58">
        <w:rPr>
          <w:rFonts w:asciiTheme="minorHAnsi" w:hAnsiTheme="minorHAnsi" w:cstheme="minorHAnsi"/>
          <w:b/>
          <w:bCs/>
          <w:sz w:val="22"/>
          <w:u w:val="single"/>
        </w:rPr>
        <w:t xml:space="preserve"> helps load that cost upfront and balance the scales. It’s one strategy that</w:t>
      </w:r>
      <w:r w:rsidRPr="00C11C58">
        <w:rPr>
          <w:rFonts w:asciiTheme="minorHAnsi" w:hAnsiTheme="minorHAnsi" w:cstheme="minorHAnsi"/>
          <w:sz w:val="22"/>
        </w:rPr>
        <w:t xml:space="preserve"> </w:t>
      </w:r>
      <w:r w:rsidRPr="00C11C58">
        <w:rPr>
          <w:rFonts w:asciiTheme="minorHAnsi" w:hAnsiTheme="minorHAnsi" w:cstheme="minorHAnsi"/>
          <w:sz w:val="10"/>
          <w:szCs w:val="10"/>
        </w:rPr>
        <w:t xml:space="preserve">—when used alongside efficiency, clean energy innovation and infrastructure, and strict emissions regulations—can </w:t>
      </w:r>
      <w:r w:rsidRPr="00C11C58">
        <w:rPr>
          <w:rFonts w:asciiTheme="minorHAnsi" w:hAnsiTheme="minorHAnsi" w:cstheme="minorHAnsi"/>
          <w:b/>
          <w:bCs/>
          <w:sz w:val="22"/>
          <w:highlight w:val="green"/>
          <w:u w:val="single"/>
        </w:rPr>
        <w:t>lead to</w:t>
      </w:r>
      <w:r w:rsidRPr="00C11C58">
        <w:rPr>
          <w:rFonts w:asciiTheme="minorHAnsi" w:hAnsiTheme="minorHAnsi" w:cstheme="minorHAnsi"/>
          <w:b/>
          <w:bCs/>
          <w:sz w:val="22"/>
          <w:u w:val="single"/>
        </w:rPr>
        <w:t xml:space="preserve"> a </w:t>
      </w:r>
      <w:r w:rsidRPr="00C11C58">
        <w:rPr>
          <w:rFonts w:asciiTheme="minorHAnsi" w:hAnsiTheme="minorHAnsi" w:cstheme="minorHAnsi"/>
          <w:b/>
          <w:bCs/>
          <w:sz w:val="22"/>
          <w:highlight w:val="green"/>
          <w:u w:val="single"/>
        </w:rPr>
        <w:t>cleaner and</w:t>
      </w:r>
      <w:r w:rsidRPr="00C11C58">
        <w:rPr>
          <w:rFonts w:asciiTheme="minorHAnsi" w:hAnsiTheme="minorHAnsi" w:cstheme="minorHAnsi"/>
          <w:b/>
          <w:bCs/>
          <w:sz w:val="22"/>
          <w:u w:val="single"/>
        </w:rPr>
        <w:t xml:space="preserve"> more </w:t>
      </w:r>
      <w:r w:rsidRPr="00C11C58">
        <w:rPr>
          <w:rFonts w:asciiTheme="minorHAnsi" w:hAnsiTheme="minorHAnsi" w:cstheme="minorHAnsi"/>
          <w:b/>
          <w:bCs/>
          <w:sz w:val="22"/>
          <w:highlight w:val="green"/>
          <w:u w:val="single"/>
        </w:rPr>
        <w:t>prosperous future</w:t>
      </w:r>
      <w:r w:rsidRPr="00C11C58">
        <w:rPr>
          <w:rFonts w:asciiTheme="minorHAnsi" w:hAnsiTheme="minorHAnsi" w:cstheme="minorHAnsi"/>
          <w:b/>
          <w:bCs/>
          <w:sz w:val="22"/>
          <w:u w:val="single"/>
        </w:rPr>
        <w:t xml:space="preserve">. </w:t>
      </w:r>
      <w:r w:rsidRPr="00C11C58">
        <w:rPr>
          <w:rFonts w:asciiTheme="minorHAnsi" w:hAnsiTheme="minorHAnsi" w:cstheme="minorHAnsi"/>
          <w:sz w:val="10"/>
          <w:szCs w:val="10"/>
        </w:rPr>
        <w:t xml:space="preserve">Learn more about WWF's work on the climate crisis. Learn more about We Are Still In. Pledge to work together to solve the world's greatest environmental problems, including threats like climate change. Donate to support WWF's conservation efforts and select three pairs of socks to kick up your style! World Wildlife Fund 1250 24th Street, N.W. Washington, DC 20037 World Wildlife Fund Inc. is a nonprofit, tax-exempt charitable organization (tax ID number 52-1693387) under Section 501(c)(3) of the Internal Revenue Code. Donations are tax-deductible as allowed by law. © 2021 World Wildlife Fund. WWF® and ©1986 Panda Symbol are owned by WWF. All rights reserved. </w:t>
      </w:r>
    </w:p>
    <w:p w14:paraId="2515C2B4" w14:textId="77777777" w:rsidR="001F1D0C" w:rsidRPr="00C11C58" w:rsidRDefault="001F1D0C" w:rsidP="001F1D0C">
      <w:pPr>
        <w:pStyle w:val="Heading4"/>
        <w:spacing w:before="0" w:line="240" w:lineRule="auto"/>
        <w:rPr>
          <w:rFonts w:asciiTheme="minorHAnsi" w:hAnsiTheme="minorHAnsi" w:cstheme="minorHAnsi"/>
        </w:rPr>
      </w:pPr>
      <w:r w:rsidRPr="00C11C58">
        <w:rPr>
          <w:rFonts w:asciiTheme="minorHAnsi" w:hAnsiTheme="minorHAnsi" w:cstheme="minorHAnsi"/>
        </w:rPr>
        <w:t>Carbon tax solves best—British Columbia proves</w:t>
      </w:r>
    </w:p>
    <w:p w14:paraId="4EDB27FD" w14:textId="77777777" w:rsidR="001F1D0C" w:rsidRPr="00C11C58" w:rsidRDefault="001F1D0C" w:rsidP="001F1D0C">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Porter, 16</w:t>
      </w:r>
      <w:r w:rsidRPr="00C11C58">
        <w:rPr>
          <w:rFonts w:asciiTheme="minorHAnsi" w:hAnsiTheme="minorHAnsi" w:cstheme="minorHAnsi"/>
          <w:sz w:val="22"/>
        </w:rPr>
        <w:t> (Eduardo Porter is an economics reporter for the business section of The New York Times, where he was the Economic Scene columnist from 2012 to 2018., 3-1-2016, accessed on 7-21-2021, The New York Times, "Does a Carbon Tax Work? Ask British Columbia", https://www.nytimes.com/2016/03/02/business/does-a-carbon-tax-work-ask-british-columbia.html)jmd</w:t>
      </w:r>
    </w:p>
    <w:p w14:paraId="489A0261" w14:textId="77777777" w:rsidR="001F1D0C" w:rsidRPr="0064419D" w:rsidRDefault="001F1D0C" w:rsidP="001F1D0C">
      <w:pPr>
        <w:pStyle w:val="cardbody"/>
        <w:spacing w:before="15" w:beforeAutospacing="0" w:after="180" w:afterAutospacing="0"/>
        <w:rPr>
          <w:rFonts w:asciiTheme="minorHAnsi" w:hAnsiTheme="minorHAnsi" w:cstheme="minorHAnsi"/>
          <w:sz w:val="16"/>
        </w:rPr>
      </w:pPr>
      <w:r w:rsidRPr="0064419D">
        <w:rPr>
          <w:rFonts w:asciiTheme="minorHAnsi" w:hAnsiTheme="minorHAnsi" w:cstheme="minorHAnsi"/>
          <w:sz w:val="16"/>
        </w:rPr>
        <w:t xml:space="preserve">VANCOUVER, British Columbia — Ted Cruz says climate change is not happening. Donald Trump says he doesn’t believe in it. Marco Rubio, whose hometown, </w:t>
      </w:r>
      <w:r w:rsidRPr="0064419D">
        <w:rPr>
          <w:rFonts w:asciiTheme="minorHAnsi" w:hAnsiTheme="minorHAnsi" w:cstheme="minorHAnsi"/>
          <w:sz w:val="22"/>
          <w:u w:val="single"/>
        </w:rPr>
        <w:t>Miami, is projected to be largely underwater within the not too distant future as ice caps shrink and the sea level rises</w:t>
      </w:r>
      <w:r w:rsidRPr="0064419D">
        <w:rPr>
          <w:rFonts w:asciiTheme="minorHAnsi" w:hAnsiTheme="minorHAnsi" w:cstheme="minorHAnsi"/>
          <w:sz w:val="16"/>
        </w:rPr>
        <w:t xml:space="preserve">, argues that government efforts to combat it will “destroy our economy.” But those views are not widely shared by conservatives elsewhere around the world. Indeed, </w:t>
      </w:r>
      <w:r w:rsidRPr="0064419D">
        <w:rPr>
          <w:rFonts w:asciiTheme="minorHAnsi" w:hAnsiTheme="minorHAnsi" w:cstheme="minorHAnsi"/>
          <w:b/>
          <w:bCs/>
          <w:sz w:val="22"/>
          <w:u w:val="single"/>
        </w:rPr>
        <w:t>not that long ago in a not too distant country,</w:t>
      </w:r>
      <w:r w:rsidRPr="0064419D">
        <w:rPr>
          <w:rFonts w:asciiTheme="minorHAnsi" w:hAnsiTheme="minorHAnsi" w:cstheme="minorHAnsi"/>
          <w:sz w:val="22"/>
          <w:u w:val="single"/>
        </w:rPr>
        <w:t xml:space="preserve"> a right-leaning party that shares many of the antitax, pro-business beliefs of Republicans in the United States did exactly what i</w:t>
      </w:r>
      <w:r w:rsidRPr="0064419D">
        <w:rPr>
          <w:rFonts w:asciiTheme="minorHAnsi" w:hAnsiTheme="minorHAnsi" w:cstheme="minorHAnsi"/>
          <w:sz w:val="16"/>
        </w:rPr>
        <w:t xml:space="preserve">ts </w:t>
      </w:r>
      <w:r w:rsidRPr="0064419D">
        <w:rPr>
          <w:rFonts w:asciiTheme="minorHAnsi" w:hAnsiTheme="minorHAnsi" w:cstheme="minorHAnsi"/>
          <w:sz w:val="22"/>
          <w:u w:val="single"/>
        </w:rPr>
        <w:t>unbelieving candidates so fear</w:t>
      </w:r>
      <w:r w:rsidRPr="0064419D">
        <w:rPr>
          <w:rFonts w:asciiTheme="minorHAnsi" w:hAnsiTheme="minorHAnsi" w:cstheme="minorHAnsi"/>
          <w:sz w:val="16"/>
        </w:rPr>
        <w:t xml:space="preserve">. </w:t>
      </w:r>
      <w:r w:rsidRPr="0064419D">
        <w:rPr>
          <w:rFonts w:asciiTheme="minorHAnsi" w:hAnsiTheme="minorHAnsi" w:cstheme="minorHAnsi"/>
          <w:sz w:val="22"/>
          <w:u w:val="single"/>
        </w:rPr>
        <w:t>In 2008, the British Columbia Liberal Party</w:t>
      </w:r>
      <w:r w:rsidRPr="0064419D">
        <w:rPr>
          <w:rFonts w:asciiTheme="minorHAnsi" w:hAnsiTheme="minorHAnsi" w:cstheme="minorHAnsi"/>
          <w:sz w:val="16"/>
        </w:rPr>
        <w:t xml:space="preserve">, which confoundingly leans right, </w:t>
      </w:r>
      <w:r w:rsidRPr="0064419D">
        <w:rPr>
          <w:rFonts w:asciiTheme="minorHAnsi" w:hAnsiTheme="minorHAnsi" w:cstheme="minorHAnsi"/>
          <w:sz w:val="22"/>
          <w:u w:val="single"/>
        </w:rPr>
        <w:t>introduced a tax on the carbon emissions</w:t>
      </w:r>
      <w:r w:rsidRPr="0064419D">
        <w:rPr>
          <w:rFonts w:asciiTheme="minorHAnsi" w:hAnsiTheme="minorHAnsi" w:cstheme="minorHAnsi"/>
          <w:sz w:val="16"/>
        </w:rPr>
        <w:t xml:space="preserve"> of businesses and families, cars and trucks, factories and homes across the province. </w:t>
      </w:r>
      <w:r w:rsidRPr="0064419D">
        <w:rPr>
          <w:rFonts w:asciiTheme="minorHAnsi" w:hAnsiTheme="minorHAnsi" w:cstheme="minorHAnsi"/>
          <w:sz w:val="22"/>
          <w:u w:val="single"/>
        </w:rPr>
        <w:t>The party stuck to the tax even as the left-leaning New Democratic Party challenged it</w:t>
      </w:r>
      <w:r w:rsidRPr="0064419D">
        <w:rPr>
          <w:rFonts w:asciiTheme="minorHAnsi" w:hAnsiTheme="minorHAnsi" w:cstheme="minorHAnsi"/>
          <w:sz w:val="16"/>
        </w:rPr>
        <w:t xml:space="preserve"> in provincial elections the next year under the slogan Axe the Tax. The conservatives won soundly at the polls. Their experience shows that </w:t>
      </w:r>
      <w:r w:rsidRPr="0064419D">
        <w:rPr>
          <w:rFonts w:asciiTheme="minorHAnsi" w:hAnsiTheme="minorHAnsi" w:cstheme="minorHAnsi"/>
          <w:b/>
          <w:bCs/>
          <w:sz w:val="22"/>
          <w:u w:val="single"/>
        </w:rPr>
        <w:t>cutting carbon emissions enough</w:t>
      </w:r>
      <w:r w:rsidRPr="0064419D">
        <w:rPr>
          <w:rFonts w:asciiTheme="minorHAnsi" w:hAnsiTheme="minorHAnsi" w:cstheme="minorHAnsi"/>
          <w:sz w:val="16"/>
        </w:rPr>
        <w:t xml:space="preserve"> to make a difference in preventing global warming remains a difficult challenge. But the most important takeaway for American skeptics is that the policy basically </w:t>
      </w:r>
      <w:r w:rsidRPr="0064419D">
        <w:rPr>
          <w:rFonts w:asciiTheme="minorHAnsi" w:hAnsiTheme="minorHAnsi" w:cstheme="minorHAnsi"/>
          <w:b/>
          <w:bCs/>
          <w:sz w:val="22"/>
          <w:u w:val="single"/>
        </w:rPr>
        <w:t>worked as advertised</w:t>
      </w:r>
      <w:r w:rsidRPr="0064419D">
        <w:rPr>
          <w:rFonts w:asciiTheme="minorHAnsi" w:hAnsiTheme="minorHAnsi" w:cstheme="minorHAnsi"/>
          <w:sz w:val="16"/>
        </w:rPr>
        <w:t xml:space="preserve">. </w:t>
      </w:r>
      <w:r w:rsidRPr="0064419D">
        <w:rPr>
          <w:rFonts w:asciiTheme="minorHAnsi" w:hAnsiTheme="minorHAnsi" w:cstheme="minorHAnsi"/>
          <w:sz w:val="22"/>
          <w:u w:val="single"/>
        </w:rPr>
        <w:t>British Columbia’s economy did not collapse</w:t>
      </w:r>
      <w:r w:rsidRPr="0064419D">
        <w:rPr>
          <w:rFonts w:asciiTheme="minorHAnsi" w:hAnsiTheme="minorHAnsi" w:cstheme="minorHAnsi"/>
          <w:sz w:val="16"/>
        </w:rPr>
        <w:t xml:space="preserve">. In fact, </w:t>
      </w:r>
      <w:r w:rsidRPr="0064419D">
        <w:rPr>
          <w:rFonts w:asciiTheme="minorHAnsi" w:hAnsiTheme="minorHAnsi" w:cstheme="minorHAnsi"/>
          <w:sz w:val="22"/>
          <w:u w:val="single"/>
        </w:rPr>
        <w:t xml:space="preserve">the provincial </w:t>
      </w:r>
      <w:r w:rsidRPr="0064419D">
        <w:rPr>
          <w:rFonts w:asciiTheme="minorHAnsi" w:hAnsiTheme="minorHAnsi" w:cstheme="minorHAnsi"/>
          <w:b/>
          <w:bCs/>
          <w:sz w:val="22"/>
          <w:u w:val="single"/>
        </w:rPr>
        <w:t>economy</w:t>
      </w:r>
      <w:r w:rsidRPr="0064419D">
        <w:rPr>
          <w:rFonts w:asciiTheme="minorHAnsi" w:hAnsiTheme="minorHAnsi" w:cstheme="minorHAnsi"/>
          <w:sz w:val="22"/>
          <w:u w:val="single"/>
        </w:rPr>
        <w:t xml:space="preserve"> </w:t>
      </w:r>
      <w:r w:rsidRPr="0064419D">
        <w:rPr>
          <w:rFonts w:asciiTheme="minorHAnsi" w:hAnsiTheme="minorHAnsi" w:cstheme="minorHAnsi"/>
          <w:b/>
          <w:bCs/>
          <w:sz w:val="22"/>
          <w:u w:val="single"/>
        </w:rPr>
        <w:t>grew</w:t>
      </w:r>
      <w:r w:rsidRPr="0064419D">
        <w:rPr>
          <w:rFonts w:asciiTheme="minorHAnsi" w:hAnsiTheme="minorHAnsi" w:cstheme="minorHAnsi"/>
          <w:sz w:val="22"/>
          <w:u w:val="single"/>
        </w:rPr>
        <w:t xml:space="preserve"> faster than its neighbors’ </w:t>
      </w:r>
      <w:r w:rsidRPr="0064419D">
        <w:rPr>
          <w:rFonts w:asciiTheme="minorHAnsi" w:hAnsiTheme="minorHAnsi" w:cstheme="minorHAnsi"/>
          <w:b/>
          <w:bCs/>
          <w:sz w:val="22"/>
          <w:u w:val="single"/>
        </w:rPr>
        <w:t>even as</w:t>
      </w:r>
      <w:r w:rsidRPr="0064419D">
        <w:rPr>
          <w:rFonts w:asciiTheme="minorHAnsi" w:hAnsiTheme="minorHAnsi" w:cstheme="minorHAnsi"/>
          <w:sz w:val="22"/>
          <w:u w:val="single"/>
        </w:rPr>
        <w:t xml:space="preserve"> its greenhouse gas </w:t>
      </w:r>
      <w:r w:rsidRPr="0064419D">
        <w:rPr>
          <w:rFonts w:asciiTheme="minorHAnsi" w:hAnsiTheme="minorHAnsi" w:cstheme="minorHAnsi"/>
          <w:b/>
          <w:bCs/>
          <w:sz w:val="22"/>
          <w:u w:val="single"/>
        </w:rPr>
        <w:t>emissions declined.</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It performed better on all fronts than</w:t>
      </w:r>
      <w:r w:rsidRPr="0064419D">
        <w:rPr>
          <w:rFonts w:asciiTheme="minorHAnsi" w:hAnsiTheme="minorHAnsi" w:cstheme="minorHAnsi"/>
          <w:sz w:val="16"/>
        </w:rPr>
        <w:t xml:space="preserve"> I think </w:t>
      </w:r>
      <w:r w:rsidRPr="0064419D">
        <w:rPr>
          <w:rFonts w:asciiTheme="minorHAnsi" w:hAnsiTheme="minorHAnsi" w:cstheme="minorHAnsi"/>
          <w:b/>
          <w:bCs/>
          <w:sz w:val="22"/>
          <w:u w:val="single"/>
        </w:rPr>
        <w:t>any of us expected,”</w:t>
      </w:r>
      <w:r w:rsidRPr="0064419D">
        <w:rPr>
          <w:rFonts w:asciiTheme="minorHAnsi" w:hAnsiTheme="minorHAnsi" w:cstheme="minorHAnsi"/>
          <w:sz w:val="16"/>
        </w:rPr>
        <w:t xml:space="preserve"> said Mary Polak, the province’s environment minister. “To the extent that the people who modeled it predicted this, I’m not sure that those of us on the policy end of it really believed it.” The tax, which rose from 10 Canadian dollars per ton of carbon dioxide in 2008 to 30 dollars by 2012, the equivalent of about $22.20 in current United States dollars, </w:t>
      </w:r>
      <w:r w:rsidRPr="0064419D">
        <w:rPr>
          <w:rFonts w:asciiTheme="minorHAnsi" w:hAnsiTheme="minorHAnsi" w:cstheme="minorHAnsi"/>
          <w:sz w:val="22"/>
          <w:u w:val="single"/>
        </w:rPr>
        <w:t>reduced emissions by 5 to 15 percent with “negligible effects on aggregate economic performance</w:t>
      </w:r>
      <w:r w:rsidRPr="0064419D">
        <w:rPr>
          <w:rFonts w:asciiTheme="minorHAnsi" w:hAnsiTheme="minorHAnsi" w:cstheme="minorHAnsi"/>
          <w:sz w:val="16"/>
        </w:rPr>
        <w:t xml:space="preserve">,” according to a study last year by economists at Duke University and the University of Ottawa. The tax made fuel more expensive: A gallon of gas, for example, costs 19 United States cents more. </w:t>
      </w:r>
      <w:r w:rsidRPr="0064419D">
        <w:rPr>
          <w:rFonts w:asciiTheme="minorHAnsi" w:hAnsiTheme="minorHAnsi" w:cstheme="minorHAnsi"/>
          <w:sz w:val="22"/>
          <w:u w:val="single"/>
        </w:rPr>
        <w:t>It encouraged people to drive somewhat less and be more careful about heating and cooling their homes.</w:t>
      </w:r>
      <w:r w:rsidRPr="0064419D">
        <w:rPr>
          <w:rFonts w:asciiTheme="minorHAnsi" w:hAnsiTheme="minorHAnsi" w:cstheme="minorHAnsi"/>
          <w:sz w:val="16"/>
        </w:rPr>
        <w:t xml:space="preserve"> </w:t>
      </w:r>
      <w:r w:rsidRPr="0064419D">
        <w:rPr>
          <w:rFonts w:asciiTheme="minorHAnsi" w:hAnsiTheme="minorHAnsi" w:cstheme="minorHAnsi"/>
          <w:sz w:val="22"/>
          <w:u w:val="single"/>
        </w:rPr>
        <w:t>Businesses invested in energy efficiency measures and switched to less polluting fuels</w:t>
      </w:r>
      <w:r w:rsidRPr="0064419D">
        <w:rPr>
          <w:rFonts w:asciiTheme="minorHAnsi" w:hAnsiTheme="minorHAnsi" w:cstheme="minorHAnsi"/>
          <w:sz w:val="16"/>
        </w:rPr>
        <w:t>. Despite the price increases</w:t>
      </w:r>
      <w:r w:rsidRPr="0064419D">
        <w:rPr>
          <w:rFonts w:asciiTheme="minorHAnsi" w:hAnsiTheme="minorHAnsi" w:cstheme="minorHAnsi"/>
          <w:b/>
          <w:bCs/>
          <w:sz w:val="22"/>
          <w:u w:val="single"/>
        </w:rPr>
        <w:t>, voters warmed to the tax.</w:t>
      </w:r>
      <w:r w:rsidRPr="0064419D">
        <w:rPr>
          <w:rFonts w:asciiTheme="minorHAnsi" w:hAnsiTheme="minorHAnsi" w:cstheme="minorHAnsi"/>
          <w:sz w:val="16"/>
        </w:rPr>
        <w:t xml:space="preserve"> </w:t>
      </w:r>
      <w:r w:rsidRPr="0064419D">
        <w:rPr>
          <w:rFonts w:asciiTheme="minorHAnsi" w:hAnsiTheme="minorHAnsi" w:cstheme="minorHAnsi"/>
          <w:sz w:val="22"/>
          <w:u w:val="single"/>
        </w:rPr>
        <w:t>Last year</w:t>
      </w:r>
      <w:r w:rsidRPr="0064419D">
        <w:rPr>
          <w:rFonts w:asciiTheme="minorHAnsi" w:hAnsiTheme="minorHAnsi" w:cstheme="minorHAnsi"/>
          <w:sz w:val="16"/>
        </w:rPr>
        <w:t xml:space="preserve"> </w:t>
      </w:r>
      <w:r w:rsidRPr="0064419D">
        <w:rPr>
          <w:rFonts w:asciiTheme="minorHAnsi" w:hAnsiTheme="minorHAnsi" w:cstheme="minorHAnsi"/>
          <w:sz w:val="22"/>
          <w:u w:val="single"/>
        </w:rPr>
        <w:t>only 32 percent</w:t>
      </w:r>
      <w:r w:rsidRPr="0064419D">
        <w:rPr>
          <w:rFonts w:asciiTheme="minorHAnsi" w:hAnsiTheme="minorHAnsi" w:cstheme="minorHAnsi"/>
          <w:sz w:val="16"/>
        </w:rPr>
        <w:t xml:space="preserve"> of British Columbians </w:t>
      </w:r>
      <w:r w:rsidRPr="0064419D">
        <w:rPr>
          <w:rFonts w:asciiTheme="minorHAnsi" w:hAnsiTheme="minorHAnsi" w:cstheme="minorHAnsi"/>
          <w:sz w:val="22"/>
          <w:u w:val="single"/>
        </w:rPr>
        <w:t>opposed the tax, down from 47</w:t>
      </w:r>
      <w:r w:rsidRPr="0064419D">
        <w:rPr>
          <w:rFonts w:asciiTheme="minorHAnsi" w:hAnsiTheme="minorHAnsi" w:cstheme="minorHAnsi"/>
          <w:sz w:val="16"/>
        </w:rPr>
        <w:t xml:space="preserve"> percent in 2009. Perhaps most surprisingly, so did big business. And for good reason. As it turns out, </w:t>
      </w:r>
      <w:r w:rsidRPr="0064419D">
        <w:rPr>
          <w:rFonts w:asciiTheme="minorHAnsi" w:hAnsiTheme="minorHAnsi" w:cstheme="minorHAnsi"/>
          <w:b/>
          <w:bCs/>
          <w:sz w:val="22"/>
          <w:u w:val="single"/>
        </w:rPr>
        <w:t>a carbon tax is the most efficient, market-friendly instrument available in the quiver against climate change.</w:t>
      </w:r>
      <w:r w:rsidRPr="0064419D">
        <w:rPr>
          <w:rFonts w:asciiTheme="minorHAnsi" w:hAnsiTheme="minorHAnsi" w:cstheme="minorHAnsi"/>
          <w:sz w:val="16"/>
        </w:rPr>
        <w:t xml:space="preserve"> “We were not very happy when it was first announced,” said Jock A. Finlayson, head of policy at the Business Council of British Columbia. Now, “within the business community there is a sizable constituency saying this is O.K.” Christopher Knittel, </w:t>
      </w:r>
      <w:r w:rsidRPr="0064419D">
        <w:rPr>
          <w:rFonts w:asciiTheme="minorHAnsi" w:hAnsiTheme="minorHAnsi" w:cstheme="minorHAnsi"/>
          <w:b/>
          <w:bCs/>
          <w:sz w:val="22"/>
          <w:u w:val="single"/>
        </w:rPr>
        <w:t>an expert on energy economics at</w:t>
      </w:r>
      <w:r w:rsidRPr="0064419D">
        <w:rPr>
          <w:rFonts w:asciiTheme="minorHAnsi" w:hAnsiTheme="minorHAnsi" w:cstheme="minorHAnsi"/>
          <w:sz w:val="16"/>
        </w:rPr>
        <w:t xml:space="preserve"> the </w:t>
      </w:r>
      <w:r w:rsidRPr="0064419D">
        <w:rPr>
          <w:rFonts w:asciiTheme="minorHAnsi" w:hAnsiTheme="minorHAnsi" w:cstheme="minorHAnsi"/>
          <w:b/>
          <w:bCs/>
          <w:sz w:val="22"/>
          <w:u w:val="single"/>
        </w:rPr>
        <w:t>M</w:t>
      </w:r>
      <w:r w:rsidRPr="0064419D">
        <w:rPr>
          <w:rFonts w:asciiTheme="minorHAnsi" w:hAnsiTheme="minorHAnsi" w:cstheme="minorHAnsi"/>
          <w:sz w:val="16"/>
        </w:rPr>
        <w:t xml:space="preserve">assachusetts </w:t>
      </w:r>
      <w:r w:rsidRPr="0064419D">
        <w:rPr>
          <w:rFonts w:asciiTheme="minorHAnsi" w:hAnsiTheme="minorHAnsi" w:cstheme="minorHAnsi"/>
          <w:b/>
          <w:bCs/>
          <w:sz w:val="22"/>
          <w:u w:val="single"/>
        </w:rPr>
        <w:t>I</w:t>
      </w:r>
      <w:r w:rsidRPr="0064419D">
        <w:rPr>
          <w:rFonts w:asciiTheme="minorHAnsi" w:hAnsiTheme="minorHAnsi" w:cstheme="minorHAnsi"/>
          <w:sz w:val="16"/>
        </w:rPr>
        <w:t xml:space="preserve">nstitute of </w:t>
      </w:r>
      <w:r w:rsidRPr="0064419D">
        <w:rPr>
          <w:rFonts w:asciiTheme="minorHAnsi" w:hAnsiTheme="minorHAnsi" w:cstheme="minorHAnsi"/>
          <w:b/>
          <w:bCs/>
          <w:sz w:val="22"/>
          <w:u w:val="single"/>
        </w:rPr>
        <w:t>T</w:t>
      </w:r>
      <w:r w:rsidRPr="0064419D">
        <w:rPr>
          <w:rFonts w:asciiTheme="minorHAnsi" w:hAnsiTheme="minorHAnsi" w:cstheme="minorHAnsi"/>
          <w:sz w:val="16"/>
        </w:rPr>
        <w:t xml:space="preserve">echnology, </w:t>
      </w:r>
      <w:r w:rsidRPr="0064419D">
        <w:rPr>
          <w:rFonts w:asciiTheme="minorHAnsi" w:hAnsiTheme="minorHAnsi" w:cstheme="minorHAnsi"/>
          <w:sz w:val="22"/>
          <w:u w:val="single"/>
        </w:rPr>
        <w:t xml:space="preserve">said a </w:t>
      </w:r>
      <w:r w:rsidRPr="0064419D">
        <w:rPr>
          <w:rFonts w:asciiTheme="minorHAnsi" w:hAnsiTheme="minorHAnsi" w:cstheme="minorHAnsi"/>
          <w:b/>
          <w:bCs/>
          <w:sz w:val="22"/>
          <w:u w:val="single"/>
        </w:rPr>
        <w:t>properly calibrated carbon price in the U</w:t>
      </w:r>
      <w:r w:rsidRPr="0064419D">
        <w:rPr>
          <w:rFonts w:asciiTheme="minorHAnsi" w:hAnsiTheme="minorHAnsi" w:cstheme="minorHAnsi"/>
          <w:sz w:val="16"/>
        </w:rPr>
        <w:t xml:space="preserve">nited </w:t>
      </w:r>
      <w:r w:rsidRPr="0064419D">
        <w:rPr>
          <w:rFonts w:asciiTheme="minorHAnsi" w:hAnsiTheme="minorHAnsi" w:cstheme="minorHAnsi"/>
          <w:b/>
          <w:bCs/>
          <w:sz w:val="22"/>
          <w:u w:val="single"/>
        </w:rPr>
        <w:t>S</w:t>
      </w:r>
      <w:r w:rsidRPr="0064419D">
        <w:rPr>
          <w:rFonts w:asciiTheme="minorHAnsi" w:hAnsiTheme="minorHAnsi" w:cstheme="minorHAnsi"/>
          <w:sz w:val="16"/>
        </w:rPr>
        <w:t xml:space="preserve">tates could </w:t>
      </w:r>
      <w:r w:rsidRPr="0064419D">
        <w:rPr>
          <w:rFonts w:asciiTheme="minorHAnsi" w:hAnsiTheme="minorHAnsi" w:cstheme="minorHAnsi"/>
          <w:b/>
          <w:bCs/>
          <w:sz w:val="22"/>
          <w:u w:val="single"/>
        </w:rPr>
        <w:t>effectively replace all</w:t>
      </w:r>
      <w:r w:rsidRPr="0064419D">
        <w:rPr>
          <w:rFonts w:asciiTheme="minorHAnsi" w:hAnsiTheme="minorHAnsi" w:cstheme="minorHAnsi"/>
          <w:sz w:val="16"/>
        </w:rPr>
        <w:t xml:space="preserve"> the </w:t>
      </w:r>
      <w:r w:rsidRPr="0064419D">
        <w:rPr>
          <w:rFonts w:asciiTheme="minorHAnsi" w:hAnsiTheme="minorHAnsi" w:cstheme="minorHAnsi"/>
          <w:b/>
          <w:bCs/>
          <w:sz w:val="22"/>
          <w:u w:val="single"/>
        </w:rPr>
        <w:t>climate-related regulations businesses hate</w:t>
      </w:r>
      <w:r w:rsidRPr="0064419D">
        <w:rPr>
          <w:rFonts w:asciiTheme="minorHAnsi" w:hAnsiTheme="minorHAnsi" w:cstheme="minorHAnsi"/>
          <w:sz w:val="16"/>
        </w:rPr>
        <w:t xml:space="preserve"> so much, including renewable fuel mandates and President Obama’s Clean Power Plan. </w:t>
      </w:r>
      <w:r w:rsidRPr="0064419D">
        <w:rPr>
          <w:rFonts w:asciiTheme="minorHAnsi" w:hAnsiTheme="minorHAnsi" w:cstheme="minorHAnsi"/>
          <w:b/>
          <w:bCs/>
          <w:sz w:val="22"/>
          <w:u w:val="single"/>
        </w:rPr>
        <w:t>That would create a clear incentive for businesses and consumers to use less fuel, invest in efficiency and switch to cleaner energy. The only other necessary action</w:t>
      </w:r>
      <w:r w:rsidRPr="0064419D">
        <w:rPr>
          <w:rFonts w:asciiTheme="minorHAnsi" w:hAnsiTheme="minorHAnsi" w:cstheme="minorHAnsi"/>
          <w:sz w:val="16"/>
        </w:rPr>
        <w:t xml:space="preserve">, in Professor Knittel’s view, </w:t>
      </w:r>
      <w:r w:rsidRPr="0064419D">
        <w:rPr>
          <w:rFonts w:asciiTheme="minorHAnsi" w:hAnsiTheme="minorHAnsi" w:cstheme="minorHAnsi"/>
          <w:b/>
          <w:bCs/>
          <w:sz w:val="22"/>
          <w:u w:val="single"/>
        </w:rPr>
        <w:t>would be more government support for research and development</w:t>
      </w:r>
      <w:r w:rsidRPr="0064419D">
        <w:rPr>
          <w:rFonts w:asciiTheme="minorHAnsi" w:hAnsiTheme="minorHAnsi" w:cstheme="minorHAnsi"/>
          <w:sz w:val="16"/>
        </w:rPr>
        <w:t xml:space="preserve"> to accelerate the quest for new energy technologies. Here in British Columbia, however, it wasn’t the efficiency argument alone that won people over. The pioneering legislation provided critical political cover by ensuring </w:t>
      </w:r>
      <w:r w:rsidRPr="0064419D">
        <w:rPr>
          <w:rFonts w:asciiTheme="minorHAnsi" w:hAnsiTheme="minorHAnsi" w:cstheme="minorHAnsi"/>
          <w:b/>
          <w:bCs/>
          <w:sz w:val="22"/>
          <w:u w:val="single"/>
        </w:rPr>
        <w:t>every single carbon tax dollar would be returned</w:t>
      </w:r>
      <w:r w:rsidRPr="0064419D">
        <w:rPr>
          <w:rFonts w:asciiTheme="minorHAnsi" w:hAnsiTheme="minorHAnsi" w:cstheme="minorHAnsi"/>
          <w:sz w:val="16"/>
        </w:rPr>
        <w:t xml:space="preserve"> to families and businesses </w:t>
      </w:r>
      <w:r w:rsidRPr="0064419D">
        <w:rPr>
          <w:rFonts w:asciiTheme="minorHAnsi" w:hAnsiTheme="minorHAnsi" w:cstheme="minorHAnsi"/>
          <w:b/>
          <w:bCs/>
          <w:sz w:val="22"/>
          <w:u w:val="single"/>
        </w:rPr>
        <w:t>through</w:t>
      </w:r>
      <w:r w:rsidRPr="0064419D">
        <w:rPr>
          <w:rFonts w:asciiTheme="minorHAnsi" w:hAnsiTheme="minorHAnsi" w:cstheme="minorHAnsi"/>
          <w:sz w:val="22"/>
          <w:u w:val="single"/>
        </w:rPr>
        <w:t xml:space="preserve"> a variety of </w:t>
      </w:r>
      <w:r w:rsidRPr="0064419D">
        <w:rPr>
          <w:rFonts w:asciiTheme="minorHAnsi" w:hAnsiTheme="minorHAnsi" w:cstheme="minorHAnsi"/>
          <w:b/>
          <w:bCs/>
          <w:sz w:val="22"/>
          <w:u w:val="single"/>
        </w:rPr>
        <w:t>breaks</w:t>
      </w:r>
      <w:r w:rsidRPr="0064419D">
        <w:rPr>
          <w:rFonts w:asciiTheme="minorHAnsi" w:hAnsiTheme="minorHAnsi" w:cstheme="minorHAnsi"/>
          <w:sz w:val="22"/>
          <w:u w:val="single"/>
        </w:rPr>
        <w:t>.</w:t>
      </w:r>
      <w:r w:rsidRPr="0064419D">
        <w:rPr>
          <w:rFonts w:asciiTheme="minorHAnsi" w:hAnsiTheme="minorHAnsi" w:cstheme="minorHAnsi"/>
          <w:sz w:val="16"/>
        </w:rPr>
        <w:t xml:space="preserve"> That “is the thing that saved us,” said Carole Taylor, the provincial minister of finance at the time the tax was introduced. “If I had said, ‘Give us the carbon tax and trust us,’ I knew it would have been a failure.” The corporate income tax was cut to 10 percent from 12 percent, to stimulate a flagging economy in 2010. Though it is back to 11 percent, it is still the lowest among Canada’s provinces. The bottom two personal income tax rates were also cut. Low-income families got a tax credit. All in all, the government will return about 1.7 billion Canadian dollars to businesses and families this year, more than the 1.2 billion dollars it expects to collect though the carbon tax, which amounts to roughly 5 percent of the province’s total tax revenue. </w:t>
      </w:r>
      <w:r w:rsidRPr="0064419D">
        <w:rPr>
          <w:rFonts w:asciiTheme="minorHAnsi" w:hAnsiTheme="minorHAnsi" w:cstheme="minorHAnsi"/>
          <w:sz w:val="22"/>
          <w:u w:val="single"/>
        </w:rPr>
        <w:t>According to the World Bank</w:t>
      </w:r>
      <w:r w:rsidRPr="0064419D">
        <w:rPr>
          <w:rFonts w:asciiTheme="minorHAnsi" w:hAnsiTheme="minorHAnsi" w:cstheme="minorHAnsi"/>
          <w:sz w:val="16"/>
        </w:rPr>
        <w:t xml:space="preserve">, about </w:t>
      </w:r>
      <w:r w:rsidRPr="0064419D">
        <w:rPr>
          <w:rFonts w:asciiTheme="minorHAnsi" w:hAnsiTheme="minorHAnsi" w:cstheme="minorHAnsi"/>
          <w:b/>
          <w:bCs/>
          <w:sz w:val="22"/>
          <w:u w:val="single"/>
        </w:rPr>
        <w:t>12 percent of the world’s global emissions of greenhouse gases are subject to a carbon price</w:t>
      </w:r>
      <w:r w:rsidRPr="0064419D">
        <w:rPr>
          <w:rFonts w:asciiTheme="minorHAnsi" w:hAnsiTheme="minorHAnsi" w:cstheme="minorHAnsi"/>
          <w:sz w:val="16"/>
        </w:rPr>
        <w:t xml:space="preserve"> — either a tax or, more commonly, a levy under a regime of cap and trade like that in California and Europe, in which permits to emit are auctioned among companies. With few exceptions, British Columbia’s tax is the steepest and broadest in existence. While that sets British Columbia apart as a leader on the cutting edge, it is also part of its problem. </w:t>
      </w:r>
      <w:r w:rsidRPr="0064419D">
        <w:rPr>
          <w:rFonts w:asciiTheme="minorHAnsi" w:hAnsiTheme="minorHAnsi" w:cstheme="minorHAnsi"/>
          <w:b/>
          <w:bCs/>
          <w:sz w:val="22"/>
          <w:u w:val="single"/>
        </w:rPr>
        <w:t xml:space="preserve">For the policy to work </w:t>
      </w:r>
      <w:r w:rsidRPr="0064419D">
        <w:rPr>
          <w:rFonts w:asciiTheme="minorHAnsi" w:hAnsiTheme="minorHAnsi" w:cstheme="minorHAnsi"/>
          <w:sz w:val="22"/>
          <w:u w:val="single"/>
        </w:rPr>
        <w:t>best,</w:t>
      </w:r>
      <w:r w:rsidRPr="0064419D">
        <w:rPr>
          <w:rFonts w:asciiTheme="minorHAnsi" w:hAnsiTheme="minorHAnsi" w:cstheme="minorHAnsi"/>
          <w:b/>
          <w:bCs/>
          <w:sz w:val="22"/>
          <w:u w:val="single"/>
        </w:rPr>
        <w:t xml:space="preserve"> it needs the rest of the world to catch up.</w:t>
      </w:r>
      <w:r w:rsidRPr="0064419D">
        <w:rPr>
          <w:rFonts w:asciiTheme="minorHAnsi" w:hAnsiTheme="minorHAnsi" w:cstheme="minorHAnsi"/>
          <w:sz w:val="16"/>
        </w:rPr>
        <w:t xml:space="preserve"> Local leaders now recognize that they probably have to do more. Carbon emissions started rising again after the province froze the tax at 30 Canadian dollars in 2012. An advisory panel to the Ministry of the Environment recently laid out the problem: British Columbia is missing its goal of cutting greenhouse gas emissions by a third from 2007 to 2020. On its current path, the province will also miss its target of an 80 percent reduction by 2050. This is not entirely British Columbia’s fault. True, the tax might have been too low. Spending some of the money on green initiatives might have curbed emissions faster. But its experiment has battled a harsh headwind: a collapse in the prices of oil and gasoline. Look at it this way. A study by Michael Greenstone and Thomas Covert of the University of Chicago and Professor Knittel concluded that at current battery prices, for an electric vehicle to be cheaper to run than a gas-power car, oil would have to cost $350 a barrel. Last year, it averaged $50. To make up the difference would require a carbon tax of $700 a ton of carbon dioxide. Nobody in British Columbia is talking about going that far. But to hit its long-term target, the advisory panel concluded that the tax must start increasing again in 2018, at a rate of 10 Canadian dollars a ton a year, perhaps all the way to midcentury. And that’s where the support from business starts to break down. If British Columbia were to proceed on its own without providing some form of protection to its energy intensive industries, Mr. Finlayson argued, they would simply lose markets to producers outside its borders that pay no carbon tax. Cement makers, for instance, argue that imports from China and the United States grew from 5 to 40 percent of the market as the carbon price was introduced and raised gradually to 30 Canadian dollars. Teck, the Canadian mining company, says that alone among its competitors it pays 50 million Canadian dollars in carbon taxes. Rather than seeing the tax burden rise further, said Marcia Smith, senior vice president for sustainability, Teck wants the gap narrowed. The advisory panel recommends unspecified adjustments to protect such trade-exposed industries. Still, the Business Council of British Columbia opposed an increase. “Keep the B.C. carbon tax in place at the current level over the balance of the decade,” it recommended. “</w:t>
      </w:r>
      <w:r w:rsidRPr="0064419D">
        <w:rPr>
          <w:rFonts w:asciiTheme="minorHAnsi" w:hAnsiTheme="minorHAnsi" w:cstheme="minorHAnsi"/>
          <w:sz w:val="22"/>
          <w:u w:val="single"/>
        </w:rPr>
        <w:t>Post-2020, policy makers should review the tax in light of actions</w:t>
      </w:r>
      <w:r w:rsidRPr="0064419D">
        <w:rPr>
          <w:rFonts w:asciiTheme="minorHAnsi" w:hAnsiTheme="minorHAnsi" w:cstheme="minorHAnsi"/>
          <w:sz w:val="16"/>
        </w:rPr>
        <w:t xml:space="preserve"> by other jurisdictions to narrow the existing gaps with B.C. in carbon pricing.” British Columbia could do with some help from its neighbors. Four other provinces have carbon prices either pending or in place, though they are generally much lower. If more embraced a carbon tax, they would mitigate many of the concerns over competitiveness. The new Canadian government, headed by Justin Trudeau, seems ready to come on board, imposing some pan-Canadian minimum price. </w:t>
      </w:r>
      <w:r w:rsidRPr="0064419D">
        <w:rPr>
          <w:rFonts w:asciiTheme="minorHAnsi" w:hAnsiTheme="minorHAnsi" w:cstheme="minorHAnsi"/>
          <w:b/>
          <w:bCs/>
          <w:sz w:val="22"/>
          <w:u w:val="single"/>
        </w:rPr>
        <w:t>If the United States embraced a carbon tax</w:t>
      </w:r>
      <w:r w:rsidRPr="0064419D">
        <w:rPr>
          <w:rFonts w:asciiTheme="minorHAnsi" w:hAnsiTheme="minorHAnsi" w:cstheme="minorHAnsi"/>
          <w:sz w:val="16"/>
        </w:rPr>
        <w:t xml:space="preserve"> as part of a comprehensive overhaul of its tax system, </w:t>
      </w:r>
      <w:r w:rsidRPr="0064419D">
        <w:rPr>
          <w:rFonts w:asciiTheme="minorHAnsi" w:hAnsiTheme="minorHAnsi" w:cstheme="minorHAnsi"/>
          <w:b/>
          <w:bCs/>
          <w:sz w:val="22"/>
          <w:u w:val="single"/>
        </w:rPr>
        <w:t>the path would be much easier.</w:t>
      </w:r>
      <w:r w:rsidRPr="0064419D">
        <w:rPr>
          <w:rFonts w:asciiTheme="minorHAnsi" w:hAnsiTheme="minorHAnsi" w:cstheme="minorHAnsi"/>
          <w:sz w:val="16"/>
        </w:rPr>
        <w:t xml:space="preserve"> That, however, would require Republicans in Washington to recognize that the threat of climate change is not simply a left-wing fantasy. If they do, British Columbia underscores there is a market friendly way to do something about it. </w:t>
      </w:r>
    </w:p>
    <w:p w14:paraId="575A2B8A" w14:textId="77777777" w:rsidR="001F1D0C" w:rsidRPr="00C11C58" w:rsidRDefault="001F1D0C" w:rsidP="001F1D0C">
      <w:pPr>
        <w:pStyle w:val="Heading4"/>
        <w:spacing w:before="0" w:line="240" w:lineRule="auto"/>
        <w:rPr>
          <w:rFonts w:asciiTheme="minorHAnsi" w:hAnsiTheme="minorHAnsi" w:cstheme="minorHAnsi"/>
        </w:rPr>
      </w:pPr>
      <w:r w:rsidRPr="00C11C58">
        <w:rPr>
          <w:rFonts w:asciiTheme="minorHAnsi" w:hAnsiTheme="minorHAnsi" w:cstheme="minorHAnsi"/>
        </w:rPr>
        <w:t>Carbon tax solves and helps the economy-- empirics</w:t>
      </w:r>
    </w:p>
    <w:p w14:paraId="394520FA" w14:textId="77777777" w:rsidR="001F1D0C" w:rsidRPr="00C11C58" w:rsidRDefault="001F1D0C" w:rsidP="001F1D0C">
      <w:pPr>
        <w:pStyle w:val="NormalWeb"/>
        <w:spacing w:before="15" w:beforeAutospacing="0" w:after="180" w:afterAutospacing="0"/>
        <w:rPr>
          <w:rFonts w:asciiTheme="minorHAnsi" w:hAnsiTheme="minorHAnsi" w:cstheme="minorHAnsi"/>
        </w:rPr>
      </w:pPr>
      <w:r w:rsidRPr="00C11C58">
        <w:rPr>
          <w:rFonts w:asciiTheme="minorHAnsi" w:hAnsiTheme="minorHAnsi" w:cstheme="minorHAnsi"/>
          <w:b/>
          <w:bCs/>
          <w:sz w:val="26"/>
          <w:szCs w:val="26"/>
        </w:rPr>
        <w:t>Frank, 19</w:t>
      </w:r>
      <w:r w:rsidRPr="00C11C58">
        <w:rPr>
          <w:rFonts w:asciiTheme="minorHAnsi" w:hAnsiTheme="minorHAnsi" w:cstheme="minorHAnsi"/>
          <w:sz w:val="22"/>
        </w:rPr>
        <w:t> (Brendan Frank is a senior research associate with Positive Energy and the Institute for Science, Society and Policy at the University of Ottawa, currently serving as interim research director, 7-22-2019, accessed on 7-21-2021, Canada's National Observer, "Six places where carbon pricing is working", https://www.nationalobserver.com/2019/07/22/opinion/six-places-where-carbon-pricing-working)jmd</w:t>
      </w:r>
    </w:p>
    <w:p w14:paraId="2C0EFA7A" w14:textId="77777777" w:rsidR="001F1D0C" w:rsidRPr="0064419D" w:rsidRDefault="001F1D0C" w:rsidP="001F1D0C">
      <w:pPr>
        <w:pStyle w:val="cardbody"/>
        <w:spacing w:before="15" w:beforeAutospacing="0" w:after="180" w:afterAutospacing="0"/>
        <w:rPr>
          <w:rFonts w:asciiTheme="minorHAnsi" w:hAnsiTheme="minorHAnsi" w:cstheme="minorHAnsi"/>
          <w:sz w:val="16"/>
        </w:rPr>
      </w:pPr>
      <w:r w:rsidRPr="0064419D">
        <w:rPr>
          <w:rFonts w:asciiTheme="minorHAnsi" w:hAnsiTheme="minorHAnsi" w:cstheme="minorHAnsi"/>
          <w:sz w:val="22"/>
          <w:u w:val="single"/>
        </w:rPr>
        <w:t>Climate change will be an important part of the national conversation</w:t>
      </w:r>
      <w:r w:rsidRPr="0064419D">
        <w:rPr>
          <w:rFonts w:asciiTheme="minorHAnsi" w:hAnsiTheme="minorHAnsi" w:cstheme="minorHAnsi"/>
          <w:sz w:val="16"/>
        </w:rPr>
        <w:t xml:space="preserve"> this fall. One part of Canada’s strategy to deal with climate change has been to </w:t>
      </w:r>
      <w:r w:rsidRPr="0064419D">
        <w:rPr>
          <w:rFonts w:asciiTheme="minorHAnsi" w:hAnsiTheme="minorHAnsi" w:cstheme="minorHAnsi"/>
          <w:b/>
          <w:bCs/>
          <w:sz w:val="22"/>
          <w:u w:val="single"/>
        </w:rPr>
        <w:t>put a price on carbon</w:t>
      </w:r>
      <w:r w:rsidRPr="0064419D">
        <w:rPr>
          <w:rFonts w:asciiTheme="minorHAnsi" w:hAnsiTheme="minorHAnsi" w:cstheme="minorHAnsi"/>
          <w:sz w:val="16"/>
        </w:rPr>
        <w:t xml:space="preserve">. What’s a price on carbon? Glad you asked. It’s a charge on fossil fuels, the main drivers of climate change. The charge is based on how much carbon pollution (a.k.a. greenhouse gas emissions) the fuel produces when it is burned. For example, a litre of diesel produces more carbon pollution than a litre of gasoline, so the carbon price is higher on a litre of diesel. </w:t>
      </w:r>
      <w:r w:rsidRPr="0064419D">
        <w:rPr>
          <w:rFonts w:asciiTheme="minorHAnsi" w:hAnsiTheme="minorHAnsi" w:cstheme="minorHAnsi"/>
          <w:b/>
          <w:bCs/>
          <w:sz w:val="22"/>
          <w:u w:val="single"/>
        </w:rPr>
        <w:t>This creates an incentive to conserve energy, or look for alternative sources.</w:t>
      </w:r>
      <w:r w:rsidRPr="0064419D">
        <w:rPr>
          <w:rFonts w:asciiTheme="minorHAnsi" w:hAnsiTheme="minorHAnsi" w:cstheme="minorHAnsi"/>
          <w:sz w:val="16"/>
        </w:rPr>
        <w:t xml:space="preserve"> Our award-winning journalists bring you the news that impacts you, Canada, and the world. Don't miss out. </w:t>
      </w:r>
      <w:r w:rsidRPr="0064419D">
        <w:rPr>
          <w:rFonts w:asciiTheme="minorHAnsi" w:hAnsiTheme="minorHAnsi" w:cstheme="minorHAnsi"/>
          <w:b/>
          <w:bCs/>
          <w:sz w:val="22"/>
          <w:u w:val="single"/>
        </w:rPr>
        <w:t>If we want</w:t>
      </w:r>
      <w:r w:rsidRPr="0064419D">
        <w:rPr>
          <w:rFonts w:asciiTheme="minorHAnsi" w:hAnsiTheme="minorHAnsi" w:cstheme="minorHAnsi"/>
          <w:sz w:val="16"/>
        </w:rPr>
        <w:t xml:space="preserve"> our </w:t>
      </w:r>
      <w:r w:rsidRPr="0064419D">
        <w:rPr>
          <w:rFonts w:asciiTheme="minorHAnsi" w:hAnsiTheme="minorHAnsi" w:cstheme="minorHAnsi"/>
          <w:b/>
          <w:bCs/>
          <w:sz w:val="22"/>
          <w:u w:val="single"/>
        </w:rPr>
        <w:t>climate to remain</w:t>
      </w:r>
      <w:r w:rsidRPr="0064419D">
        <w:rPr>
          <w:rFonts w:asciiTheme="minorHAnsi" w:hAnsiTheme="minorHAnsi" w:cstheme="minorHAnsi"/>
          <w:sz w:val="16"/>
        </w:rPr>
        <w:t xml:space="preserve"> as </w:t>
      </w:r>
      <w:r w:rsidRPr="0064419D">
        <w:rPr>
          <w:rFonts w:asciiTheme="minorHAnsi" w:hAnsiTheme="minorHAnsi" w:cstheme="minorHAnsi"/>
          <w:b/>
          <w:bCs/>
          <w:sz w:val="22"/>
          <w:u w:val="single"/>
        </w:rPr>
        <w:t>stable</w:t>
      </w:r>
      <w:r w:rsidRPr="0064419D">
        <w:rPr>
          <w:rFonts w:asciiTheme="minorHAnsi" w:hAnsiTheme="minorHAnsi" w:cstheme="minorHAnsi"/>
          <w:sz w:val="16"/>
        </w:rPr>
        <w:t xml:space="preserve"> as possible, </w:t>
      </w:r>
      <w:r w:rsidRPr="0064419D">
        <w:rPr>
          <w:rFonts w:asciiTheme="minorHAnsi" w:hAnsiTheme="minorHAnsi" w:cstheme="minorHAnsi"/>
          <w:b/>
          <w:bCs/>
          <w:sz w:val="22"/>
          <w:u w:val="single"/>
        </w:rPr>
        <w:t>economists overwhelmingly recommend</w:t>
      </w:r>
      <w:r w:rsidRPr="0064419D">
        <w:rPr>
          <w:rFonts w:asciiTheme="minorHAnsi" w:hAnsiTheme="minorHAnsi" w:cstheme="minorHAnsi"/>
          <w:sz w:val="16"/>
        </w:rPr>
        <w:t xml:space="preserve"> we start by </w:t>
      </w:r>
      <w:r w:rsidRPr="0064419D">
        <w:rPr>
          <w:rFonts w:asciiTheme="minorHAnsi" w:hAnsiTheme="minorHAnsi" w:cstheme="minorHAnsi"/>
          <w:b/>
          <w:bCs/>
          <w:sz w:val="22"/>
          <w:u w:val="single"/>
        </w:rPr>
        <w:t>putting a price on carbon</w:t>
      </w:r>
      <w:r w:rsidRPr="0064419D">
        <w:rPr>
          <w:rFonts w:asciiTheme="minorHAnsi" w:hAnsiTheme="minorHAnsi" w:cstheme="minorHAnsi"/>
          <w:sz w:val="16"/>
        </w:rPr>
        <w:t xml:space="preserve">. The </w:t>
      </w:r>
      <w:r w:rsidRPr="0064419D">
        <w:rPr>
          <w:rFonts w:asciiTheme="minorHAnsi" w:hAnsiTheme="minorHAnsi" w:cstheme="minorHAnsi"/>
          <w:b/>
          <w:bCs/>
          <w:sz w:val="22"/>
          <w:u w:val="single"/>
        </w:rPr>
        <w:t>evidence shows</w:t>
      </w:r>
      <w:r w:rsidRPr="0064419D">
        <w:rPr>
          <w:rFonts w:asciiTheme="minorHAnsi" w:hAnsiTheme="minorHAnsi" w:cstheme="minorHAnsi"/>
          <w:sz w:val="16"/>
        </w:rPr>
        <w:t xml:space="preserve"> that </w:t>
      </w:r>
      <w:r w:rsidRPr="0064419D">
        <w:rPr>
          <w:rFonts w:asciiTheme="minorHAnsi" w:hAnsiTheme="minorHAnsi" w:cstheme="minorHAnsi"/>
          <w:b/>
          <w:bCs/>
          <w:sz w:val="22"/>
          <w:u w:val="single"/>
        </w:rPr>
        <w:t>it helps the environment in a way that’s best for the economy.</w:t>
      </w:r>
      <w:r w:rsidRPr="0064419D">
        <w:rPr>
          <w:rFonts w:asciiTheme="minorHAnsi" w:hAnsiTheme="minorHAnsi" w:cstheme="minorHAnsi"/>
          <w:sz w:val="16"/>
        </w:rPr>
        <w:t xml:space="preserve"> More to the point: </w:t>
      </w:r>
      <w:r w:rsidRPr="0064419D">
        <w:rPr>
          <w:rFonts w:asciiTheme="minorHAnsi" w:hAnsiTheme="minorHAnsi" w:cstheme="minorHAnsi"/>
          <w:b/>
          <w:bCs/>
          <w:sz w:val="22"/>
          <w:u w:val="single"/>
        </w:rPr>
        <w:t>carbon pricing works.</w:t>
      </w:r>
      <w:r w:rsidRPr="0064419D">
        <w:rPr>
          <w:rFonts w:asciiTheme="minorHAnsi" w:hAnsiTheme="minorHAnsi" w:cstheme="minorHAnsi"/>
          <w:sz w:val="16"/>
        </w:rPr>
        <w:t xml:space="preserve"> It has for a long time. Here are </w:t>
      </w:r>
      <w:r w:rsidRPr="0064419D">
        <w:rPr>
          <w:rFonts w:asciiTheme="minorHAnsi" w:hAnsiTheme="minorHAnsi" w:cstheme="minorHAnsi"/>
          <w:b/>
          <w:bCs/>
          <w:sz w:val="22"/>
          <w:u w:val="single"/>
        </w:rPr>
        <w:t>six places where carbon pricing</w:t>
      </w:r>
      <w:r w:rsidRPr="0064419D">
        <w:rPr>
          <w:rFonts w:asciiTheme="minorHAnsi" w:hAnsiTheme="minorHAnsi" w:cstheme="minorHAnsi"/>
          <w:sz w:val="22"/>
          <w:u w:val="single"/>
        </w:rPr>
        <w:t xml:space="preserve"> has </w:t>
      </w:r>
      <w:r w:rsidRPr="0064419D">
        <w:rPr>
          <w:rFonts w:asciiTheme="minorHAnsi" w:hAnsiTheme="minorHAnsi" w:cstheme="minorHAnsi"/>
          <w:b/>
          <w:bCs/>
          <w:sz w:val="22"/>
          <w:u w:val="single"/>
        </w:rPr>
        <w:t>worked</w:t>
      </w:r>
      <w:r w:rsidRPr="0064419D">
        <w:rPr>
          <w:rFonts w:asciiTheme="minorHAnsi" w:hAnsiTheme="minorHAnsi" w:cstheme="minorHAnsi"/>
          <w:sz w:val="16"/>
        </w:rPr>
        <w:t xml:space="preserve">: We don’t have to go far for our first example. </w:t>
      </w:r>
      <w:r w:rsidRPr="0064419D">
        <w:rPr>
          <w:rFonts w:asciiTheme="minorHAnsi" w:hAnsiTheme="minorHAnsi" w:cstheme="minorHAnsi"/>
          <w:b/>
          <w:bCs/>
          <w:sz w:val="22"/>
          <w:u w:val="single"/>
        </w:rPr>
        <w:t xml:space="preserve">British Columbia </w:t>
      </w:r>
      <w:r w:rsidRPr="0064419D">
        <w:rPr>
          <w:rFonts w:asciiTheme="minorHAnsi" w:hAnsiTheme="minorHAnsi" w:cstheme="minorHAnsi"/>
          <w:sz w:val="22"/>
          <w:u w:val="single"/>
        </w:rPr>
        <w:t xml:space="preserve">adopted a carbon tax in </w:t>
      </w:r>
      <w:r w:rsidRPr="0064419D">
        <w:rPr>
          <w:rFonts w:asciiTheme="minorHAnsi" w:hAnsiTheme="minorHAnsi" w:cstheme="minorHAnsi"/>
          <w:sz w:val="16"/>
        </w:rPr>
        <w:t>20</w:t>
      </w:r>
      <w:r w:rsidRPr="0064419D">
        <w:rPr>
          <w:rFonts w:asciiTheme="minorHAnsi" w:hAnsiTheme="minorHAnsi" w:cstheme="minorHAnsi"/>
          <w:b/>
          <w:bCs/>
          <w:sz w:val="22"/>
          <w:u w:val="single"/>
        </w:rPr>
        <w:t>08</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and hasn’t looked back.</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Its economy has grown at one of the fastest rates in Canada</w:t>
      </w:r>
      <w:r w:rsidRPr="0064419D">
        <w:rPr>
          <w:rFonts w:asciiTheme="minorHAnsi" w:hAnsiTheme="minorHAnsi" w:cstheme="minorHAnsi"/>
          <w:sz w:val="16"/>
        </w:rPr>
        <w:t xml:space="preserve"> (the carbon tax didn’t cause this, but it sure doesn’t seem to have hurt the economy). How it worked: B.C.’s carbon tax reduced the use of gasoline and natural gas by seven per cent per person. There’s even evidence that it spurred people to buy more fuel-efficient cars. Key fact: B.C. used the revenues to cut income taxes and, more recently, to cut health premiums and invest in green technologies. It has some of the lowest income tax rates in Canada. </w:t>
      </w:r>
      <w:r w:rsidRPr="0064419D">
        <w:rPr>
          <w:rFonts w:asciiTheme="minorHAnsi" w:hAnsiTheme="minorHAnsi" w:cstheme="minorHAnsi"/>
          <w:b/>
          <w:bCs/>
          <w:sz w:val="22"/>
          <w:u w:val="single"/>
        </w:rPr>
        <w:t>In 2009, 10 states</w:t>
      </w:r>
      <w:r w:rsidRPr="0064419D">
        <w:rPr>
          <w:rFonts w:asciiTheme="minorHAnsi" w:hAnsiTheme="minorHAnsi" w:cstheme="minorHAnsi"/>
          <w:sz w:val="16"/>
        </w:rPr>
        <w:t xml:space="preserve">, including New York and Massachusetts, </w:t>
      </w:r>
      <w:r w:rsidRPr="0064419D">
        <w:rPr>
          <w:rFonts w:asciiTheme="minorHAnsi" w:hAnsiTheme="minorHAnsi" w:cstheme="minorHAnsi"/>
          <w:b/>
          <w:bCs/>
          <w:sz w:val="22"/>
          <w:u w:val="single"/>
        </w:rPr>
        <w:t>worked together to put a price on carbon</w:t>
      </w:r>
      <w:r w:rsidRPr="0064419D">
        <w:rPr>
          <w:rFonts w:asciiTheme="minorHAnsi" w:hAnsiTheme="minorHAnsi" w:cstheme="minorHAnsi"/>
          <w:sz w:val="16"/>
        </w:rPr>
        <w:t xml:space="preserve">. They used the other type of carbon pricing: cap-and-trade. Their system is known as RGGI (Regional Greenhouse Gas Initiative), or “Reggie.” How it worked: Electricity producers started burning way less coal and started using more natural gas and renewable energy, which reduced greenhouse gas emissions. Key fact: “Reggie” </w:t>
      </w:r>
      <w:r w:rsidRPr="0064419D">
        <w:rPr>
          <w:rFonts w:asciiTheme="minorHAnsi" w:hAnsiTheme="minorHAnsi" w:cstheme="minorHAnsi"/>
          <w:b/>
          <w:bCs/>
          <w:sz w:val="22"/>
          <w:u w:val="single"/>
        </w:rPr>
        <w:t>improved public health</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Less coal meant less soot</w:t>
      </w:r>
      <w:r w:rsidRPr="0064419D">
        <w:rPr>
          <w:rFonts w:asciiTheme="minorHAnsi" w:hAnsiTheme="minorHAnsi" w:cstheme="minorHAnsi"/>
          <w:sz w:val="16"/>
        </w:rPr>
        <w:t xml:space="preserve">, and these </w:t>
      </w:r>
      <w:r w:rsidRPr="0064419D">
        <w:rPr>
          <w:rFonts w:asciiTheme="minorHAnsi" w:hAnsiTheme="minorHAnsi" w:cstheme="minorHAnsi"/>
          <w:b/>
          <w:bCs/>
          <w:sz w:val="22"/>
          <w:u w:val="single"/>
        </w:rPr>
        <w:t>states avoided</w:t>
      </w:r>
      <w:r w:rsidRPr="0064419D">
        <w:rPr>
          <w:rFonts w:asciiTheme="minorHAnsi" w:hAnsiTheme="minorHAnsi" w:cstheme="minorHAnsi"/>
          <w:sz w:val="16"/>
        </w:rPr>
        <w:t xml:space="preserve"> more than US</w:t>
      </w:r>
      <w:r w:rsidRPr="0064419D">
        <w:rPr>
          <w:rFonts w:asciiTheme="minorHAnsi" w:hAnsiTheme="minorHAnsi" w:cstheme="minorHAnsi"/>
          <w:b/>
          <w:bCs/>
          <w:sz w:val="22"/>
          <w:u w:val="single"/>
        </w:rPr>
        <w:t xml:space="preserve">$5 billion </w:t>
      </w:r>
      <w:r w:rsidRPr="0064419D">
        <w:rPr>
          <w:rFonts w:asciiTheme="minorHAnsi" w:hAnsiTheme="minorHAnsi" w:cstheme="minorHAnsi"/>
          <w:sz w:val="22"/>
          <w:u w:val="single"/>
        </w:rPr>
        <w:t>worth of asthma attacks, hospital visits, chronic illnesses and premature deaths</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 xml:space="preserve">Sweden has </w:t>
      </w:r>
      <w:r w:rsidRPr="0064419D">
        <w:rPr>
          <w:rFonts w:asciiTheme="minorHAnsi" w:hAnsiTheme="minorHAnsi" w:cstheme="minorHAnsi"/>
          <w:sz w:val="22"/>
          <w:u w:val="single"/>
        </w:rPr>
        <w:t>had</w:t>
      </w:r>
      <w:r w:rsidRPr="0064419D">
        <w:rPr>
          <w:rFonts w:asciiTheme="minorHAnsi" w:hAnsiTheme="minorHAnsi" w:cstheme="minorHAnsi"/>
          <w:b/>
          <w:bCs/>
          <w:sz w:val="22"/>
          <w:u w:val="single"/>
        </w:rPr>
        <w:t xml:space="preserve"> a carbon tax</w:t>
      </w:r>
      <w:r w:rsidRPr="0064419D">
        <w:rPr>
          <w:rFonts w:asciiTheme="minorHAnsi" w:hAnsiTheme="minorHAnsi" w:cstheme="minorHAnsi"/>
          <w:sz w:val="16"/>
        </w:rPr>
        <w:t xml:space="preserve"> since 1991. It started at €25 per tonne of greenhouse gases and is now €120 per tonne</w:t>
      </w:r>
      <w:r w:rsidRPr="0064419D">
        <w:rPr>
          <w:rFonts w:asciiTheme="minorHAnsi" w:hAnsiTheme="minorHAnsi" w:cstheme="minorHAnsi"/>
          <w:sz w:val="22"/>
          <w:u w:val="single"/>
        </w:rPr>
        <w:t xml:space="preserve">, the </w:t>
      </w:r>
      <w:r w:rsidRPr="0064419D">
        <w:rPr>
          <w:rFonts w:asciiTheme="minorHAnsi" w:hAnsiTheme="minorHAnsi" w:cstheme="minorHAnsi"/>
          <w:b/>
          <w:bCs/>
          <w:sz w:val="22"/>
          <w:u w:val="single"/>
        </w:rPr>
        <w:t>highest</w:t>
      </w:r>
      <w:r w:rsidRPr="0064419D">
        <w:rPr>
          <w:rFonts w:asciiTheme="minorHAnsi" w:hAnsiTheme="minorHAnsi" w:cstheme="minorHAnsi"/>
          <w:sz w:val="22"/>
          <w:u w:val="single"/>
        </w:rPr>
        <w:t xml:space="preserve"> carbon tax </w:t>
      </w:r>
      <w:r w:rsidRPr="0064419D">
        <w:rPr>
          <w:rFonts w:asciiTheme="minorHAnsi" w:hAnsiTheme="minorHAnsi" w:cstheme="minorHAnsi"/>
          <w:b/>
          <w:bCs/>
          <w:sz w:val="22"/>
          <w:u w:val="single"/>
        </w:rPr>
        <w:t>in the world</w:t>
      </w:r>
      <w:r w:rsidRPr="0064419D">
        <w:rPr>
          <w:rFonts w:asciiTheme="minorHAnsi" w:hAnsiTheme="minorHAnsi" w:cstheme="minorHAnsi"/>
          <w:sz w:val="16"/>
        </w:rPr>
        <w:t xml:space="preserve">. Since implementing carbon pricing, </w:t>
      </w:r>
      <w:r w:rsidRPr="0064419D">
        <w:rPr>
          <w:rFonts w:asciiTheme="minorHAnsi" w:hAnsiTheme="minorHAnsi" w:cstheme="minorHAnsi"/>
          <w:b/>
          <w:bCs/>
          <w:sz w:val="22"/>
          <w:u w:val="single"/>
        </w:rPr>
        <w:t>Sweden’s economy has grown</w:t>
      </w:r>
      <w:r w:rsidRPr="0064419D">
        <w:rPr>
          <w:rFonts w:asciiTheme="minorHAnsi" w:hAnsiTheme="minorHAnsi" w:cstheme="minorHAnsi"/>
          <w:sz w:val="16"/>
        </w:rPr>
        <w:t xml:space="preserve"> well </w:t>
      </w:r>
      <w:r w:rsidRPr="0064419D">
        <w:rPr>
          <w:rFonts w:asciiTheme="minorHAnsi" w:hAnsiTheme="minorHAnsi" w:cstheme="minorHAnsi"/>
          <w:b/>
          <w:bCs/>
          <w:sz w:val="22"/>
          <w:u w:val="single"/>
        </w:rPr>
        <w:t>above the European average</w:t>
      </w:r>
      <w:r w:rsidRPr="0064419D">
        <w:rPr>
          <w:rFonts w:asciiTheme="minorHAnsi" w:hAnsiTheme="minorHAnsi" w:cstheme="minorHAnsi"/>
          <w:sz w:val="16"/>
        </w:rPr>
        <w:t>. How it worked: Businesses and homes started using less coal, gas and oil for heating, and started using biofuels instead. Sweden has reduced its greenhouse gas emissions by 25 per cent since 1995. Its carbon tax was a key contributor. Key fact</w:t>
      </w:r>
      <w:r w:rsidRPr="0064419D">
        <w:rPr>
          <w:rFonts w:asciiTheme="minorHAnsi" w:hAnsiTheme="minorHAnsi" w:cstheme="minorHAnsi"/>
          <w:sz w:val="22"/>
          <w:u w:val="single"/>
        </w:rPr>
        <w:t xml:space="preserve">: </w:t>
      </w:r>
      <w:r w:rsidRPr="0064419D">
        <w:rPr>
          <w:rFonts w:asciiTheme="minorHAnsi" w:hAnsiTheme="minorHAnsi" w:cstheme="minorHAnsi"/>
          <w:b/>
          <w:bCs/>
          <w:sz w:val="22"/>
          <w:u w:val="single"/>
        </w:rPr>
        <w:t>Sweden</w:t>
      </w:r>
      <w:r w:rsidRPr="0064419D">
        <w:rPr>
          <w:rFonts w:asciiTheme="minorHAnsi" w:hAnsiTheme="minorHAnsi" w:cstheme="minorHAnsi"/>
          <w:sz w:val="22"/>
          <w:u w:val="single"/>
        </w:rPr>
        <w:t xml:space="preserve"> wants to be </w:t>
      </w:r>
      <w:r w:rsidRPr="0064419D">
        <w:rPr>
          <w:rFonts w:asciiTheme="minorHAnsi" w:hAnsiTheme="minorHAnsi" w:cstheme="minorHAnsi"/>
          <w:b/>
          <w:bCs/>
          <w:sz w:val="22"/>
          <w:u w:val="single"/>
        </w:rPr>
        <w:t>carbon neutral by 2045</w:t>
      </w:r>
      <w:r w:rsidRPr="0064419D">
        <w:rPr>
          <w:rFonts w:asciiTheme="minorHAnsi" w:hAnsiTheme="minorHAnsi" w:cstheme="minorHAnsi"/>
          <w:sz w:val="16"/>
        </w:rPr>
        <w:t xml:space="preserve"> and will use pricing to help get there. The </w:t>
      </w:r>
      <w:r w:rsidRPr="0064419D">
        <w:rPr>
          <w:rFonts w:asciiTheme="minorHAnsi" w:hAnsiTheme="minorHAnsi" w:cstheme="minorHAnsi"/>
          <w:b/>
          <w:bCs/>
          <w:sz w:val="22"/>
          <w:u w:val="single"/>
        </w:rPr>
        <w:t>U</w:t>
      </w:r>
      <w:r w:rsidRPr="0064419D">
        <w:rPr>
          <w:rFonts w:asciiTheme="minorHAnsi" w:hAnsiTheme="minorHAnsi" w:cstheme="minorHAnsi"/>
          <w:sz w:val="16"/>
        </w:rPr>
        <w:t xml:space="preserve">nited </w:t>
      </w:r>
      <w:r w:rsidRPr="0064419D">
        <w:rPr>
          <w:rFonts w:asciiTheme="minorHAnsi" w:hAnsiTheme="minorHAnsi" w:cstheme="minorHAnsi"/>
          <w:b/>
          <w:bCs/>
          <w:sz w:val="22"/>
          <w:u w:val="single"/>
        </w:rPr>
        <w:t>K</w:t>
      </w:r>
      <w:r w:rsidRPr="0064419D">
        <w:rPr>
          <w:rFonts w:asciiTheme="minorHAnsi" w:hAnsiTheme="minorHAnsi" w:cstheme="minorHAnsi"/>
          <w:sz w:val="16"/>
        </w:rPr>
        <w:t xml:space="preserve">ingdom has had a bipartisan consensus on climate change for a long time. They </w:t>
      </w:r>
      <w:r w:rsidRPr="0064419D">
        <w:rPr>
          <w:rFonts w:asciiTheme="minorHAnsi" w:hAnsiTheme="minorHAnsi" w:cstheme="minorHAnsi"/>
          <w:b/>
          <w:bCs/>
          <w:sz w:val="22"/>
          <w:u w:val="single"/>
        </w:rPr>
        <w:t>introduced a carbon price</w:t>
      </w:r>
      <w:r w:rsidRPr="0064419D">
        <w:rPr>
          <w:rFonts w:asciiTheme="minorHAnsi" w:hAnsiTheme="minorHAnsi" w:cstheme="minorHAnsi"/>
          <w:sz w:val="16"/>
        </w:rPr>
        <w:t xml:space="preserve"> in 2001 and gradually </w:t>
      </w:r>
      <w:r w:rsidRPr="0064419D">
        <w:rPr>
          <w:rFonts w:asciiTheme="minorHAnsi" w:hAnsiTheme="minorHAnsi" w:cstheme="minorHAnsi"/>
          <w:b/>
          <w:bCs/>
          <w:sz w:val="22"/>
          <w:u w:val="single"/>
        </w:rPr>
        <w:t>ramped it up</w:t>
      </w:r>
      <w:r w:rsidRPr="0064419D">
        <w:rPr>
          <w:rFonts w:asciiTheme="minorHAnsi" w:hAnsiTheme="minorHAnsi" w:cstheme="minorHAnsi"/>
          <w:sz w:val="16"/>
        </w:rPr>
        <w:t xml:space="preserve"> over time. How it worked: The carbon price completely transformed how the U.K. generates and uses electricity. </w:t>
      </w:r>
      <w:r w:rsidRPr="0064419D">
        <w:rPr>
          <w:rFonts w:asciiTheme="minorHAnsi" w:hAnsiTheme="minorHAnsi" w:cstheme="minorHAnsi"/>
          <w:b/>
          <w:bCs/>
          <w:sz w:val="22"/>
          <w:u w:val="single"/>
        </w:rPr>
        <w:t>Its emissions haven’t been this low since 1890</w:t>
      </w:r>
      <w:r w:rsidRPr="0064419D">
        <w:rPr>
          <w:rFonts w:asciiTheme="minorHAnsi" w:hAnsiTheme="minorHAnsi" w:cstheme="minorHAnsi"/>
          <w:sz w:val="16"/>
        </w:rPr>
        <w:t xml:space="preserve">, and studies point to carbon pricing as a key contributor. Key fact: The U.K. got serious about carbon pricing in 2013. In 2012, the U.K. got 36 per cent of its electricity from coal. In 2018, it got six per cent of its electricity from coal. </w:t>
      </w:r>
      <w:r w:rsidRPr="0064419D">
        <w:rPr>
          <w:rFonts w:asciiTheme="minorHAnsi" w:hAnsiTheme="minorHAnsi" w:cstheme="minorHAnsi"/>
          <w:b/>
          <w:bCs/>
          <w:sz w:val="22"/>
          <w:u w:val="single"/>
        </w:rPr>
        <w:t>Tokyo</w:t>
      </w:r>
      <w:r w:rsidRPr="0064419D">
        <w:rPr>
          <w:rFonts w:asciiTheme="minorHAnsi" w:hAnsiTheme="minorHAnsi" w:cstheme="minorHAnsi"/>
          <w:sz w:val="16"/>
        </w:rPr>
        <w:t xml:space="preserve"> was the first city to </w:t>
      </w:r>
      <w:r w:rsidRPr="0064419D">
        <w:rPr>
          <w:rFonts w:asciiTheme="minorHAnsi" w:hAnsiTheme="minorHAnsi" w:cstheme="minorHAnsi"/>
          <w:b/>
          <w:bCs/>
          <w:sz w:val="22"/>
          <w:u w:val="single"/>
        </w:rPr>
        <w:t>put a price on pollution back in 2010</w:t>
      </w:r>
      <w:r w:rsidRPr="0064419D">
        <w:rPr>
          <w:rFonts w:asciiTheme="minorHAnsi" w:hAnsiTheme="minorHAnsi" w:cstheme="minorHAnsi"/>
          <w:sz w:val="16"/>
        </w:rPr>
        <w:t xml:space="preserve">. About 1,300 of its largest buildings pay a price on carbon. How it worked: Building operators started massive upgrades and retrofits. The most common initiatives were the installation of high-efficiency furnaces and lights. Key fact: </w:t>
      </w:r>
      <w:r w:rsidRPr="0064419D">
        <w:rPr>
          <w:rFonts w:asciiTheme="minorHAnsi" w:hAnsiTheme="minorHAnsi" w:cstheme="minorHAnsi"/>
          <w:sz w:val="22"/>
          <w:u w:val="single"/>
        </w:rPr>
        <w:t xml:space="preserve">Over </w:t>
      </w:r>
      <w:r w:rsidRPr="0064419D">
        <w:rPr>
          <w:rFonts w:asciiTheme="minorHAnsi" w:hAnsiTheme="minorHAnsi" w:cstheme="minorHAnsi"/>
          <w:b/>
          <w:bCs/>
          <w:sz w:val="22"/>
          <w:u w:val="single"/>
        </w:rPr>
        <w:t>70 per cent of buildings met their 2020 targets by 2013</w:t>
      </w:r>
      <w:r w:rsidRPr="0064419D">
        <w:rPr>
          <w:rFonts w:asciiTheme="minorHAnsi" w:hAnsiTheme="minorHAnsi" w:cstheme="minorHAnsi"/>
          <w:sz w:val="16"/>
        </w:rPr>
        <w:t xml:space="preserve">. Fighting climate change isn’t controversial in the </w:t>
      </w:r>
      <w:r w:rsidRPr="0064419D">
        <w:rPr>
          <w:rFonts w:asciiTheme="minorHAnsi" w:hAnsiTheme="minorHAnsi" w:cstheme="minorHAnsi"/>
          <w:b/>
          <w:bCs/>
          <w:sz w:val="22"/>
          <w:u w:val="single"/>
        </w:rPr>
        <w:t>EU</w:t>
      </w:r>
      <w:r w:rsidRPr="0064419D">
        <w:rPr>
          <w:rFonts w:asciiTheme="minorHAnsi" w:hAnsiTheme="minorHAnsi" w:cstheme="minorHAnsi"/>
          <w:sz w:val="16"/>
        </w:rPr>
        <w:t xml:space="preserve">. It has </w:t>
      </w:r>
      <w:r w:rsidRPr="0064419D">
        <w:rPr>
          <w:rFonts w:asciiTheme="minorHAnsi" w:hAnsiTheme="minorHAnsi" w:cstheme="minorHAnsi"/>
          <w:b/>
          <w:bCs/>
          <w:sz w:val="22"/>
          <w:u w:val="single"/>
        </w:rPr>
        <w:t>had a price on carbon for 15 years</w:t>
      </w:r>
      <w:r w:rsidRPr="0064419D">
        <w:rPr>
          <w:rFonts w:asciiTheme="minorHAnsi" w:hAnsiTheme="minorHAnsi" w:cstheme="minorHAnsi"/>
          <w:sz w:val="16"/>
        </w:rPr>
        <w:t>, fostered international co-operation and emphasized the need for collective action. The system applies to most of Europe’s large industrial facilities (manufacturing, power, etc.). How it worked: It took a while to get working, but the EU’s system is finally humming along.</w:t>
      </w:r>
      <w:r w:rsidRPr="0064419D">
        <w:rPr>
          <w:rFonts w:asciiTheme="minorHAnsi" w:hAnsiTheme="minorHAnsi" w:cstheme="minorHAnsi"/>
          <w:b/>
          <w:bCs/>
          <w:sz w:val="22"/>
          <w:u w:val="single"/>
        </w:rPr>
        <w:t xml:space="preserve"> It led to a direct increase in the number of low-carbon patents and innovations</w:t>
      </w:r>
      <w:r w:rsidRPr="0064419D">
        <w:rPr>
          <w:rFonts w:asciiTheme="minorHAnsi" w:hAnsiTheme="minorHAnsi" w:cstheme="minorHAnsi"/>
          <w:sz w:val="16"/>
        </w:rPr>
        <w:t xml:space="preserve">, and it’s slowly </w:t>
      </w:r>
      <w:r w:rsidRPr="0064419D">
        <w:rPr>
          <w:rFonts w:asciiTheme="minorHAnsi" w:hAnsiTheme="minorHAnsi" w:cstheme="minorHAnsi"/>
          <w:sz w:val="22"/>
          <w:u w:val="single"/>
        </w:rPr>
        <w:t>changing how the EU produces electricity.</w:t>
      </w:r>
      <w:r w:rsidRPr="0064419D">
        <w:rPr>
          <w:rFonts w:asciiTheme="minorHAnsi" w:hAnsiTheme="minorHAnsi" w:cstheme="minorHAnsi"/>
          <w:sz w:val="16"/>
        </w:rPr>
        <w:t xml:space="preserve"> Key fact: </w:t>
      </w:r>
      <w:r w:rsidRPr="0064419D">
        <w:rPr>
          <w:rFonts w:asciiTheme="minorHAnsi" w:hAnsiTheme="minorHAnsi" w:cstheme="minorHAnsi"/>
          <w:sz w:val="22"/>
          <w:u w:val="single"/>
        </w:rPr>
        <w:t xml:space="preserve">The EU’s carbon market is the largest in the world, but it will fall to No. 2 when </w:t>
      </w:r>
      <w:r w:rsidRPr="0064419D">
        <w:rPr>
          <w:rFonts w:asciiTheme="minorHAnsi" w:hAnsiTheme="minorHAnsi" w:cstheme="minorHAnsi"/>
          <w:b/>
          <w:bCs/>
          <w:sz w:val="22"/>
          <w:u w:val="single"/>
        </w:rPr>
        <w:t>China</w:t>
      </w:r>
      <w:r w:rsidRPr="0064419D">
        <w:rPr>
          <w:rFonts w:asciiTheme="minorHAnsi" w:hAnsiTheme="minorHAnsi" w:cstheme="minorHAnsi"/>
          <w:sz w:val="22"/>
          <w:u w:val="single"/>
        </w:rPr>
        <w:t xml:space="preserve"> </w:t>
      </w:r>
      <w:r w:rsidRPr="0064419D">
        <w:rPr>
          <w:rFonts w:asciiTheme="minorHAnsi" w:hAnsiTheme="minorHAnsi" w:cstheme="minorHAnsi"/>
          <w:b/>
          <w:bCs/>
          <w:sz w:val="22"/>
          <w:u w:val="single"/>
        </w:rPr>
        <w:t>launch</w:t>
      </w:r>
      <w:r w:rsidRPr="0064419D">
        <w:rPr>
          <w:rFonts w:asciiTheme="minorHAnsi" w:hAnsiTheme="minorHAnsi" w:cstheme="minorHAnsi"/>
          <w:sz w:val="22"/>
          <w:u w:val="single"/>
        </w:rPr>
        <w:t xml:space="preserve">es its </w:t>
      </w:r>
      <w:r w:rsidRPr="0064419D">
        <w:rPr>
          <w:rFonts w:asciiTheme="minorHAnsi" w:hAnsiTheme="minorHAnsi" w:cstheme="minorHAnsi"/>
          <w:b/>
          <w:bCs/>
          <w:sz w:val="22"/>
          <w:u w:val="single"/>
        </w:rPr>
        <w:t>carbon market</w:t>
      </w:r>
      <w:r w:rsidRPr="0064419D">
        <w:rPr>
          <w:rFonts w:asciiTheme="minorHAnsi" w:hAnsiTheme="minorHAnsi" w:cstheme="minorHAnsi"/>
          <w:sz w:val="22"/>
          <w:u w:val="single"/>
        </w:rPr>
        <w:t xml:space="preserve"> in 2020.</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Pricing has worked on pollutant</w:t>
      </w:r>
      <w:r w:rsidRPr="0064419D">
        <w:rPr>
          <w:rFonts w:asciiTheme="minorHAnsi" w:hAnsiTheme="minorHAnsi" w:cstheme="minorHAnsi"/>
          <w:sz w:val="16"/>
        </w:rPr>
        <w:t xml:space="preserve">s other than carbon. </w:t>
      </w:r>
      <w:r w:rsidRPr="0064419D">
        <w:rPr>
          <w:rFonts w:asciiTheme="minorHAnsi" w:hAnsiTheme="minorHAnsi" w:cstheme="minorHAnsi"/>
          <w:sz w:val="22"/>
          <w:u w:val="single"/>
        </w:rPr>
        <w:t>Just ask acid rain. Oh wait, you can’t.</w:t>
      </w:r>
      <w:r w:rsidRPr="0064419D">
        <w:rPr>
          <w:rFonts w:asciiTheme="minorHAnsi" w:hAnsiTheme="minorHAnsi" w:cstheme="minorHAnsi"/>
          <w:sz w:val="16"/>
        </w:rPr>
        <w:t xml:space="preserve"> </w:t>
      </w:r>
      <w:r w:rsidRPr="0064419D">
        <w:rPr>
          <w:rFonts w:asciiTheme="minorHAnsi" w:hAnsiTheme="minorHAnsi" w:cstheme="minorHAnsi"/>
          <w:b/>
          <w:bCs/>
          <w:sz w:val="22"/>
          <w:u w:val="single"/>
        </w:rPr>
        <w:t xml:space="preserve">We got rid of it </w:t>
      </w:r>
      <w:r w:rsidRPr="0064419D">
        <w:rPr>
          <w:rFonts w:asciiTheme="minorHAnsi" w:hAnsiTheme="minorHAnsi" w:cstheme="minorHAnsi"/>
          <w:sz w:val="16"/>
        </w:rPr>
        <w:t xml:space="preserve">by putting a price on it. In 1990, two conservative politicians, former prime minister Brian Mulroney and former U.S. president George H.W. Bush, agreed to address sulfur dioxide pollution, the main cause of acid rain. The U.S. did this by putting a price on sulfur dioxide. How it worked: Power plants, the main source of sulfur dioxide emissions, responded quickly. They rerouted rail cars so they could burn coal with less sulfur content, and they invested in pollution scrubbers that pulled out sulfur before it left their smokestacks. Key fact: By 2004, sulfur dioxide emissions had fallen by 36 per cent, even as coal-fired power grew by 25 per cent. </w:t>
      </w:r>
      <w:r w:rsidRPr="0064419D">
        <w:rPr>
          <w:rFonts w:asciiTheme="minorHAnsi" w:hAnsiTheme="minorHAnsi" w:cstheme="minorHAnsi"/>
          <w:b/>
          <w:bCs/>
          <w:sz w:val="22"/>
          <w:u w:val="single"/>
        </w:rPr>
        <w:t>Pollution pricing works. It’s working around the world</w:t>
      </w:r>
      <w:r w:rsidRPr="0064419D">
        <w:rPr>
          <w:rFonts w:asciiTheme="minorHAnsi" w:hAnsiTheme="minorHAnsi" w:cstheme="minorHAnsi"/>
          <w:sz w:val="16"/>
        </w:rPr>
        <w:t xml:space="preserve">. It’s working here in Canada. A climate change plan without a price on carbon is like a house without a foundation. Sure, it can do the job, but you’ll take on a lot of unnecessary costs. As long as we take the time to do it properly, carbon pricing can be </w:t>
      </w:r>
      <w:r w:rsidRPr="0064419D">
        <w:rPr>
          <w:rFonts w:asciiTheme="minorHAnsi" w:hAnsiTheme="minorHAnsi" w:cstheme="minorHAnsi"/>
          <w:b/>
          <w:bCs/>
          <w:sz w:val="22"/>
          <w:u w:val="single"/>
        </w:rPr>
        <w:t>a key part of the solution to climate change</w:t>
      </w:r>
      <w:r w:rsidRPr="0064419D">
        <w:rPr>
          <w:rFonts w:asciiTheme="minorHAnsi" w:hAnsiTheme="minorHAnsi" w:cstheme="minorHAnsi"/>
          <w:sz w:val="16"/>
        </w:rPr>
        <w:t xml:space="preserve">. And at a time when cost-of-living concerns are high, how we get there matters. Let’s lay the right foundation. Brendan Frank is a research associate with Canada’s Ecofiscal Commission. Glad you answered ! How could we ever hope to solve our climate problem without pricing energy properly? </w:t>
      </w:r>
    </w:p>
    <w:p w14:paraId="55ABE420" w14:textId="77777777" w:rsidR="001F1D0C" w:rsidRPr="00C11C58" w:rsidRDefault="001F1D0C" w:rsidP="001F1D0C">
      <w:pPr>
        <w:pStyle w:val="Heading4"/>
        <w:rPr>
          <w:rFonts w:asciiTheme="minorHAnsi" w:hAnsiTheme="minorHAnsi" w:cstheme="minorHAnsi"/>
        </w:rPr>
      </w:pPr>
      <w:r w:rsidRPr="00C11C58">
        <w:rPr>
          <w:rFonts w:asciiTheme="minorHAnsi" w:hAnsiTheme="minorHAnsi" w:cstheme="minorHAnsi"/>
        </w:rPr>
        <w:t>US creates</w:t>
      </w:r>
      <w:r w:rsidRPr="00C11C58">
        <w:rPr>
          <w:rFonts w:asciiTheme="minorHAnsi" w:hAnsiTheme="minorHAnsi" w:cstheme="minorHAnsi"/>
          <w:u w:val="single"/>
        </w:rPr>
        <w:t xml:space="preserve"> international follow-on</w:t>
      </w:r>
      <w:r w:rsidRPr="00C11C58">
        <w:rPr>
          <w:rFonts w:asciiTheme="minorHAnsi" w:hAnsiTheme="minorHAnsi" w:cstheme="minorHAnsi"/>
        </w:rPr>
        <w:t xml:space="preserve"> and </w:t>
      </w:r>
      <w:r w:rsidRPr="00C11C58">
        <w:rPr>
          <w:rFonts w:asciiTheme="minorHAnsi" w:hAnsiTheme="minorHAnsi" w:cstheme="minorHAnsi"/>
          <w:u w:val="single"/>
        </w:rPr>
        <w:t>increases US leverage</w:t>
      </w:r>
      <w:r w:rsidRPr="00C11C58">
        <w:rPr>
          <w:rFonts w:asciiTheme="minorHAnsi" w:hAnsiTheme="minorHAnsi" w:cstheme="minorHAnsi"/>
        </w:rPr>
        <w:t xml:space="preserve"> in bilateral negotiations.</w:t>
      </w:r>
    </w:p>
    <w:p w14:paraId="3E5B763E" w14:textId="77777777" w:rsidR="001F1D0C" w:rsidRPr="00C11C58" w:rsidRDefault="001F1D0C" w:rsidP="001F1D0C">
      <w:pPr>
        <w:rPr>
          <w:rFonts w:asciiTheme="minorHAnsi" w:hAnsiTheme="minorHAnsi" w:cstheme="minorHAnsi"/>
        </w:rPr>
      </w:pPr>
      <w:r w:rsidRPr="00C11C58">
        <w:rPr>
          <w:rStyle w:val="Style13ptBold"/>
          <w:rFonts w:asciiTheme="minorHAnsi" w:hAnsiTheme="minorHAnsi" w:cstheme="minorHAnsi"/>
        </w:rPr>
        <w:t>Aldy 16</w:t>
      </w:r>
      <w:r w:rsidRPr="00C11C58">
        <w:rPr>
          <w:rFonts w:asciiTheme="minorHAnsi" w:hAnsiTheme="minorHAnsi" w:cstheme="minorHAnsi"/>
        </w:rPr>
        <w:t xml:space="preserve"> (Aldy, Joseph E, Associate Professor of Public Policy at the Harvard Kennedy School, Long-term carbon policy: the great swap. Washington, DC: Progressive Policy Institute, 2016; AKIM) </w:t>
      </w:r>
    </w:p>
    <w:p w14:paraId="55D40176" w14:textId="77777777" w:rsidR="001F1D0C" w:rsidRPr="00C11C58" w:rsidRDefault="001F1D0C" w:rsidP="001F1D0C">
      <w:pPr>
        <w:rPr>
          <w:rFonts w:asciiTheme="minorHAnsi" w:hAnsiTheme="minorHAnsi" w:cstheme="minorHAnsi"/>
          <w:sz w:val="14"/>
        </w:rPr>
      </w:pPr>
      <w:r w:rsidRPr="00C11C58">
        <w:rPr>
          <w:rStyle w:val="StyleUnderline"/>
          <w:rFonts w:asciiTheme="minorHAnsi" w:hAnsiTheme="minorHAnsi" w:cstheme="minorHAnsi"/>
        </w:rPr>
        <w:t>U.S. efforts to reduce carbon pollution are a critical part of the global effort</w:t>
      </w:r>
      <w:r w:rsidRPr="00C11C58">
        <w:rPr>
          <w:rFonts w:asciiTheme="minorHAnsi" w:hAnsiTheme="minorHAnsi" w:cstheme="minorHAnsi"/>
          <w:sz w:val="14"/>
        </w:rPr>
        <w:t xml:space="preserve"> to combat climate change. In December 2015, </w:t>
      </w:r>
      <w:r w:rsidRPr="00C11C58">
        <w:rPr>
          <w:rStyle w:val="StyleUnderline"/>
          <w:rFonts w:asciiTheme="minorHAnsi" w:hAnsiTheme="minorHAnsi" w:cstheme="minorHAnsi"/>
        </w:rPr>
        <w:t>the international community agreed to a new multilateral climate policy framework in Paris. The Paris agreement was unprecedented</w:t>
      </w:r>
      <w:r w:rsidRPr="00C11C58">
        <w:rPr>
          <w:rFonts w:asciiTheme="minorHAnsi" w:hAnsiTheme="minorHAnsi" w:cstheme="minorHAnsi"/>
          <w:sz w:val="14"/>
        </w:rPr>
        <w:t xml:space="preserve">: nearly every country in the world pledged to reduce its greenhouse gas emissions and subject these pledges to policy surveillance under a transparency regime. In addition, </w:t>
      </w:r>
      <w:r w:rsidRPr="00C11C58">
        <w:rPr>
          <w:rStyle w:val="StyleUnderline"/>
          <w:rFonts w:asciiTheme="minorHAnsi" w:hAnsiTheme="minorHAnsi" w:cstheme="minorHAnsi"/>
        </w:rPr>
        <w:t>the international community agreed to a “global stock-taking</w:t>
      </w:r>
      <w:r w:rsidRPr="00C11C58">
        <w:rPr>
          <w:rFonts w:asciiTheme="minorHAnsi" w:hAnsiTheme="minorHAnsi" w:cstheme="minorHAnsi"/>
          <w:sz w:val="14"/>
        </w:rPr>
        <w:t xml:space="preserve">” every five years and a regular, periodic review and updating of national pledges. </w:t>
      </w:r>
    </w:p>
    <w:p w14:paraId="4148FD02"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In recent years, </w:t>
      </w:r>
      <w:r w:rsidRPr="00C11C58">
        <w:rPr>
          <w:rStyle w:val="StyleUnderline"/>
          <w:rFonts w:asciiTheme="minorHAnsi" w:hAnsiTheme="minorHAnsi" w:cstheme="minorHAnsi"/>
        </w:rPr>
        <w:t>U.S. action on climate change has had a positive impact on the negotiations</w:t>
      </w:r>
      <w:r w:rsidRPr="00C11C58">
        <w:rPr>
          <w:rFonts w:asciiTheme="minorHAnsi" w:hAnsiTheme="minorHAnsi" w:cstheme="minorHAnsi"/>
          <w:sz w:val="14"/>
        </w:rPr>
        <w:t xml:space="preserve"> and leveraged additional actions by others. (And periods of U.S. inaction have had a chilling effect on the climate talks.) For example, </w:t>
      </w:r>
      <w:r w:rsidRPr="00C11C58">
        <w:rPr>
          <w:rStyle w:val="StyleUnderline"/>
          <w:rFonts w:asciiTheme="minorHAnsi" w:hAnsiTheme="minorHAnsi" w:cstheme="minorHAnsi"/>
        </w:rPr>
        <w:t>the U.S. government received a strong positive response</w:t>
      </w:r>
      <w:r w:rsidRPr="00C11C58">
        <w:rPr>
          <w:rFonts w:asciiTheme="minorHAnsi" w:hAnsiTheme="minorHAnsi" w:cstheme="minorHAnsi"/>
          <w:sz w:val="14"/>
        </w:rPr>
        <w:t xml:space="preserve"> to the proposal and finalization of the Clean Power Plan. This strong reception, however, highlights the potential risks internationally if the courts throw out some or all of the Clean Power Plan. </w:t>
      </w:r>
      <w:r w:rsidRPr="00C11C58">
        <w:rPr>
          <w:rStyle w:val="StyleUnderline"/>
          <w:rFonts w:asciiTheme="minorHAnsi" w:hAnsiTheme="minorHAnsi" w:cstheme="minorHAnsi"/>
        </w:rPr>
        <w:t>The cooperation on pledged goals has also translated into bilateral cooperation with China.</w:t>
      </w:r>
      <w:r w:rsidRPr="00C11C58">
        <w:rPr>
          <w:rFonts w:asciiTheme="minorHAnsi" w:hAnsiTheme="minorHAnsi" w:cstheme="minorHAnsi"/>
          <w:sz w:val="14"/>
        </w:rPr>
        <w:t xml:space="preserve"> In 2014, </w:t>
      </w:r>
      <w:r w:rsidRPr="00C11C58">
        <w:rPr>
          <w:rStyle w:val="StyleUnderline"/>
          <w:rFonts w:asciiTheme="minorHAnsi" w:hAnsiTheme="minorHAnsi" w:cstheme="minorHAnsi"/>
        </w:rPr>
        <w:t>the U.S. and China announced jointly their pledges for the Paris Conference</w:t>
      </w:r>
      <w:r w:rsidRPr="00C11C58">
        <w:rPr>
          <w:rFonts w:asciiTheme="minorHAnsi" w:hAnsiTheme="minorHAnsi" w:cstheme="minorHAnsi"/>
          <w:sz w:val="14"/>
        </w:rPr>
        <w:t xml:space="preserve">, which they followed up in 2015 with joint announcements on the Clean Power Plan </w:t>
      </w:r>
      <w:r w:rsidRPr="00C11C58">
        <w:rPr>
          <w:rStyle w:val="StyleUnderline"/>
          <w:rFonts w:asciiTheme="minorHAnsi" w:hAnsiTheme="minorHAnsi" w:cstheme="minorHAnsi"/>
        </w:rPr>
        <w:t>and China’s plan to go nationwide with carbon dioxide cap-and-trade</w:t>
      </w:r>
      <w:r w:rsidRPr="00C11C58">
        <w:rPr>
          <w:rFonts w:asciiTheme="minorHAnsi" w:hAnsiTheme="minorHAnsi" w:cstheme="minorHAnsi"/>
          <w:sz w:val="14"/>
        </w:rPr>
        <w:t xml:space="preserve">. </w:t>
      </w:r>
    </w:p>
    <w:p w14:paraId="281F1A35" w14:textId="77777777" w:rsidR="001F1D0C" w:rsidRPr="00C11C58" w:rsidRDefault="001F1D0C" w:rsidP="001F1D0C">
      <w:pPr>
        <w:rPr>
          <w:rFonts w:asciiTheme="minorHAnsi" w:hAnsiTheme="minorHAnsi" w:cstheme="minorHAnsi"/>
          <w:sz w:val="14"/>
        </w:rPr>
      </w:pPr>
      <w:r w:rsidRPr="00C11C58">
        <w:rPr>
          <w:rStyle w:val="StyleUnderline"/>
          <w:rFonts w:asciiTheme="minorHAnsi" w:hAnsiTheme="minorHAnsi" w:cstheme="minorHAnsi"/>
        </w:rPr>
        <w:t>An economy-wide carbon tax would clearly signal the seriousness with which the United States takes climate change</w:t>
      </w:r>
      <w:r w:rsidRPr="00C11C58">
        <w:rPr>
          <w:rFonts w:asciiTheme="minorHAnsi" w:hAnsiTheme="minorHAnsi" w:cstheme="minorHAnsi"/>
          <w:sz w:val="14"/>
        </w:rPr>
        <w:t xml:space="preserve">. Moreover, </w:t>
      </w:r>
      <w:r w:rsidRPr="00C11C58">
        <w:rPr>
          <w:rStyle w:val="StyleUnderline"/>
          <w:rFonts w:asciiTheme="minorHAnsi" w:hAnsiTheme="minorHAnsi" w:cstheme="minorHAnsi"/>
        </w:rPr>
        <w:t>it would establish a clear metric by which it could compare effort with other countries</w:t>
      </w:r>
      <w:r w:rsidRPr="00C11C58">
        <w:rPr>
          <w:rFonts w:asciiTheme="minorHAnsi" w:hAnsiTheme="minorHAnsi" w:cstheme="minorHAnsi"/>
          <w:sz w:val="14"/>
        </w:rPr>
        <w:t xml:space="preserve">. Some scholars have emphasized that an explicit carbon price could serve as an important focal point for international coordination, and its transparency contrasts with the challenges of observing, measuring, and/or estimating emission mitigation efforts under quantity based targets. </w:t>
      </w:r>
    </w:p>
    <w:p w14:paraId="4C3D2CFC" w14:textId="77777777" w:rsidR="001F1D0C" w:rsidRPr="00C11C58" w:rsidRDefault="001F1D0C" w:rsidP="001F1D0C">
      <w:pPr>
        <w:rPr>
          <w:rFonts w:asciiTheme="minorHAnsi" w:hAnsiTheme="minorHAnsi" w:cstheme="minorHAnsi"/>
          <w:sz w:val="14"/>
        </w:rPr>
      </w:pPr>
      <w:r w:rsidRPr="00C11C58">
        <w:rPr>
          <w:rStyle w:val="StyleUnderline"/>
          <w:rFonts w:asciiTheme="minorHAnsi" w:hAnsiTheme="minorHAnsi" w:cstheme="minorHAnsi"/>
        </w:rPr>
        <w:t xml:space="preserve">The updating of the domestic carbon tax </w:t>
      </w:r>
      <w:r w:rsidRPr="00C11C58">
        <w:rPr>
          <w:rFonts w:asciiTheme="minorHAnsi" w:hAnsiTheme="minorHAnsi" w:cstheme="minorHAnsi"/>
          <w:sz w:val="14"/>
        </w:rPr>
        <w:t>described above</w:t>
      </w:r>
      <w:r w:rsidRPr="00C11C58">
        <w:rPr>
          <w:rStyle w:val="StyleUnderline"/>
          <w:rFonts w:asciiTheme="minorHAnsi" w:hAnsiTheme="minorHAnsi" w:cstheme="minorHAnsi"/>
        </w:rPr>
        <w:t xml:space="preserve"> could be scheduled to coincide with the results of the global stock-taking and timed to adjust in line with the updating of or submission of new pledges under the Paris framework</w:t>
      </w:r>
      <w:r w:rsidRPr="00C11C58">
        <w:rPr>
          <w:rFonts w:asciiTheme="minorHAnsi" w:hAnsiTheme="minorHAnsi" w:cstheme="minorHAnsi"/>
          <w:sz w:val="14"/>
        </w:rPr>
        <w:t xml:space="preserve">. As the United States learns how other countries are faring in implementing their pledged goals, and as the international community assesses the need for more ambitious actions, the U.S. can adjust its carbon tax accordingly. Given the significant challenge of using the current patchwork approach to ramp up U.S. mitigation ambition much beyond the current U.S. pledge to lower emissions 26 to 28 percent below 2005 levels by 2025, </w:t>
      </w:r>
      <w:r w:rsidRPr="00C11C58">
        <w:rPr>
          <w:rStyle w:val="StyleUnderline"/>
          <w:rFonts w:asciiTheme="minorHAnsi" w:hAnsiTheme="minorHAnsi" w:cstheme="minorHAnsi"/>
        </w:rPr>
        <w:t>a carbon tax would seriously enhance the credibility of the U.S. in future negotiations</w:t>
      </w:r>
      <w:r w:rsidRPr="00C11C58">
        <w:rPr>
          <w:rFonts w:asciiTheme="minorHAnsi" w:hAnsiTheme="minorHAnsi" w:cstheme="minorHAnsi"/>
          <w:sz w:val="14"/>
        </w:rPr>
        <w:t xml:space="preserve"> over its post- 2025 pledges. For that matter, given some disagreement among scholars whether the current suite of policies is sufficient for the U.S. to achieve its 2025 pledge, </w:t>
      </w:r>
      <w:r w:rsidRPr="00C11C58">
        <w:rPr>
          <w:rStyle w:val="StyleUnderline"/>
          <w:rFonts w:asciiTheme="minorHAnsi" w:hAnsiTheme="minorHAnsi" w:cstheme="minorHAnsi"/>
        </w:rPr>
        <w:t>a carbon tax may be pivotal in ensuring attainment of this initial U.S. milepost</w:t>
      </w:r>
      <w:r w:rsidRPr="00C11C58">
        <w:rPr>
          <w:rFonts w:asciiTheme="minorHAnsi" w:hAnsiTheme="minorHAnsi" w:cstheme="minorHAnsi"/>
          <w:sz w:val="14"/>
        </w:rPr>
        <w:t xml:space="preserve"> under the Paris agreement.</w:t>
      </w:r>
    </w:p>
    <w:p w14:paraId="61F38F32" w14:textId="77777777" w:rsidR="001F1D0C" w:rsidRPr="00C11C58" w:rsidRDefault="001F1D0C" w:rsidP="001F1D0C">
      <w:pPr>
        <w:rPr>
          <w:rFonts w:asciiTheme="minorHAnsi" w:hAnsiTheme="minorHAnsi" w:cstheme="minorHAnsi"/>
        </w:rPr>
      </w:pPr>
    </w:p>
    <w:p w14:paraId="57C94E39" w14:textId="77777777" w:rsidR="001F1D0C" w:rsidRPr="00C11C58" w:rsidRDefault="001F1D0C" w:rsidP="001F1D0C">
      <w:pPr>
        <w:rPr>
          <w:rFonts w:asciiTheme="minorHAnsi" w:hAnsiTheme="minorHAnsi" w:cstheme="minorHAnsi"/>
        </w:rPr>
      </w:pPr>
    </w:p>
    <w:p w14:paraId="60CAD179" w14:textId="7CE4A527" w:rsidR="001F1D0C" w:rsidRPr="00C11C58" w:rsidRDefault="00DA3364" w:rsidP="001F1D0C">
      <w:pPr>
        <w:pStyle w:val="Heading3"/>
        <w:rPr>
          <w:rFonts w:asciiTheme="minorHAnsi" w:hAnsiTheme="minorHAnsi" w:cstheme="minorHAnsi"/>
        </w:rPr>
      </w:pPr>
      <w:r>
        <w:rPr>
          <w:rFonts w:asciiTheme="minorHAnsi" w:hAnsiTheme="minorHAnsi" w:cstheme="minorHAnsi"/>
        </w:rPr>
        <w:t xml:space="preserve">2NC – </w:t>
      </w:r>
      <w:r w:rsidR="001F1D0C" w:rsidRPr="00C11C58">
        <w:rPr>
          <w:rFonts w:asciiTheme="minorHAnsi" w:hAnsiTheme="minorHAnsi" w:cstheme="minorHAnsi"/>
        </w:rPr>
        <w:t>AT: China Doesn’t Follow On</w:t>
      </w:r>
    </w:p>
    <w:p w14:paraId="5FD2F6F5" w14:textId="77777777" w:rsidR="001F1D0C" w:rsidRPr="00C11C58" w:rsidRDefault="001F1D0C" w:rsidP="001F1D0C">
      <w:pPr>
        <w:pStyle w:val="Heading4"/>
        <w:rPr>
          <w:rFonts w:asciiTheme="minorHAnsi" w:hAnsiTheme="minorHAnsi" w:cstheme="minorHAnsi"/>
        </w:rPr>
      </w:pPr>
      <w:r w:rsidRPr="00C11C58">
        <w:rPr>
          <w:rFonts w:asciiTheme="minorHAnsi" w:hAnsiTheme="minorHAnsi" w:cstheme="minorHAnsi"/>
        </w:rPr>
        <w:t xml:space="preserve">China and the US have </w:t>
      </w:r>
      <w:r w:rsidRPr="00C11C58">
        <w:rPr>
          <w:rFonts w:asciiTheme="minorHAnsi" w:hAnsiTheme="minorHAnsi" w:cstheme="minorHAnsi"/>
          <w:u w:val="single"/>
        </w:rPr>
        <w:t>common interests</w:t>
      </w:r>
      <w:r w:rsidRPr="00C11C58">
        <w:rPr>
          <w:rFonts w:asciiTheme="minorHAnsi" w:hAnsiTheme="minorHAnsi" w:cstheme="minorHAnsi"/>
        </w:rPr>
        <w:t xml:space="preserve"> which incentivizes a </w:t>
      </w:r>
      <w:r w:rsidRPr="00C11C58">
        <w:rPr>
          <w:rFonts w:asciiTheme="minorHAnsi" w:hAnsiTheme="minorHAnsi" w:cstheme="minorHAnsi"/>
          <w:u w:val="single"/>
        </w:rPr>
        <w:t>zero-carbon economy</w:t>
      </w:r>
      <w:r w:rsidRPr="00C11C58">
        <w:rPr>
          <w:rFonts w:asciiTheme="minorHAnsi" w:hAnsiTheme="minorHAnsi" w:cstheme="minorHAnsi"/>
        </w:rPr>
        <w:t xml:space="preserve"> – a proposal is </w:t>
      </w:r>
      <w:r w:rsidRPr="00C11C58">
        <w:rPr>
          <w:rFonts w:asciiTheme="minorHAnsi" w:hAnsiTheme="minorHAnsi" w:cstheme="minorHAnsi"/>
          <w:u w:val="single"/>
        </w:rPr>
        <w:t>sufficient</w:t>
      </w:r>
      <w:r w:rsidRPr="00C11C58">
        <w:rPr>
          <w:rFonts w:asciiTheme="minorHAnsi" w:hAnsiTheme="minorHAnsi" w:cstheme="minorHAnsi"/>
        </w:rPr>
        <w:t xml:space="preserve"> for Chinese </w:t>
      </w:r>
      <w:r w:rsidRPr="00C11C58">
        <w:rPr>
          <w:rFonts w:asciiTheme="minorHAnsi" w:hAnsiTheme="minorHAnsi" w:cstheme="minorHAnsi"/>
          <w:u w:val="single"/>
        </w:rPr>
        <w:t>follow on</w:t>
      </w:r>
      <w:r w:rsidRPr="00C11C58">
        <w:rPr>
          <w:rFonts w:asciiTheme="minorHAnsi" w:hAnsiTheme="minorHAnsi" w:cstheme="minorHAnsi"/>
        </w:rPr>
        <w:t xml:space="preserve"> which encourages </w:t>
      </w:r>
      <w:r w:rsidRPr="00C11C58">
        <w:rPr>
          <w:rFonts w:asciiTheme="minorHAnsi" w:hAnsiTheme="minorHAnsi" w:cstheme="minorHAnsi"/>
          <w:u w:val="single"/>
        </w:rPr>
        <w:t>other emitters</w:t>
      </w:r>
      <w:r w:rsidRPr="00C11C58">
        <w:rPr>
          <w:rFonts w:asciiTheme="minorHAnsi" w:hAnsiTheme="minorHAnsi" w:cstheme="minorHAnsi"/>
        </w:rPr>
        <w:t xml:space="preserve"> to cooperate.</w:t>
      </w:r>
    </w:p>
    <w:p w14:paraId="3B58F357" w14:textId="77777777" w:rsidR="001F1D0C" w:rsidRPr="00C11C58" w:rsidRDefault="001F1D0C" w:rsidP="001F1D0C">
      <w:pPr>
        <w:rPr>
          <w:rFonts w:asciiTheme="minorHAnsi" w:hAnsiTheme="minorHAnsi" w:cstheme="minorHAnsi"/>
        </w:rPr>
      </w:pPr>
      <w:r w:rsidRPr="00C11C58">
        <w:rPr>
          <w:rStyle w:val="Style13ptBold"/>
          <w:rFonts w:asciiTheme="minorHAnsi" w:hAnsiTheme="minorHAnsi" w:cstheme="minorHAnsi"/>
        </w:rPr>
        <w:t xml:space="preserve">Hongyuan 21 </w:t>
      </w:r>
      <w:r w:rsidRPr="00C11C58">
        <w:rPr>
          <w:rFonts w:asciiTheme="minorHAnsi" w:hAnsiTheme="minorHAnsi" w:cstheme="minorHAnsi"/>
        </w:rPr>
        <w:t>(YU Hongyuan, Director, Institute for Comparative Politics and Public Policy, PAN Jiahua, Member of the Chinese Academy of Social Sciences, CHAO Qingchen, Deputy Director General of National Climate Center, CHAI Qimin, Director for Strategy and Planning in National Center for Climate Change Strategy and International Cooperation, ZHU Yunjie, Assistant Research Fellow, JIANG Lixiao, Assistant Research Fellow, CAO Jiahan, Assistant Director, April 2021, Leading the Global Race to Zero Emissions A New China-U.S. Climate Agenda, Task Force on Climate Policy Shanghai Institutes for International Studies; AKIM)</w:t>
      </w:r>
    </w:p>
    <w:p w14:paraId="5E7C1E61" w14:textId="77777777" w:rsidR="001F1D0C" w:rsidRPr="00C11C58" w:rsidRDefault="001F1D0C" w:rsidP="001F1D0C">
      <w:pPr>
        <w:rPr>
          <w:rFonts w:asciiTheme="minorHAnsi" w:hAnsiTheme="minorHAnsi" w:cstheme="minorHAnsi"/>
          <w:sz w:val="14"/>
        </w:rPr>
      </w:pPr>
      <w:r w:rsidRPr="00C11C58">
        <w:rPr>
          <w:rStyle w:val="StyleUnderline"/>
          <w:rFonts w:asciiTheme="minorHAnsi" w:hAnsiTheme="minorHAnsi" w:cstheme="minorHAnsi"/>
        </w:rPr>
        <w:t>Efforts to advance global climate agendas won’t go far without</w:t>
      </w:r>
      <w:r w:rsidRPr="00C11C58">
        <w:rPr>
          <w:rFonts w:asciiTheme="minorHAnsi" w:hAnsiTheme="minorHAnsi" w:cstheme="minorHAnsi"/>
          <w:sz w:val="14"/>
        </w:rPr>
        <w:t xml:space="preserve"> China and </w:t>
      </w:r>
      <w:r w:rsidRPr="00C11C58">
        <w:rPr>
          <w:rStyle w:val="StyleUnderline"/>
          <w:rFonts w:asciiTheme="minorHAnsi" w:hAnsiTheme="minorHAnsi" w:cstheme="minorHAnsi"/>
        </w:rPr>
        <w:t>the United States leading the way,</w:t>
      </w:r>
      <w:r w:rsidRPr="00C11C58">
        <w:rPr>
          <w:rFonts w:asciiTheme="minorHAnsi" w:hAnsiTheme="minorHAnsi" w:cstheme="minorHAnsi"/>
          <w:sz w:val="14"/>
        </w:rPr>
        <w:t xml:space="preserve"> given the two major powers’ sheer economic size, global influence, and contributions to greenhouse gas emissions. In November 2014, in releasing a Joint Announcement on Climate Change endorsed by President Xi Jinping and then President Barack Obama, Beijing and Washington set an example of great power coordination in the lead-up to the conclusion of the negotiations over the Paris Agreement.</w:t>
      </w:r>
    </w:p>
    <w:p w14:paraId="5AA65DE8"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A growing consensus is that </w:t>
      </w:r>
      <w:r w:rsidRPr="00C11C58">
        <w:rPr>
          <w:rStyle w:val="StyleUnderline"/>
          <w:rFonts w:asciiTheme="minorHAnsi" w:hAnsiTheme="minorHAnsi" w:cstheme="minorHAnsi"/>
        </w:rPr>
        <w:t>China and the United States share common interests in promoting a global transition</w:t>
      </w:r>
      <w:r w:rsidRPr="00C11C58">
        <w:rPr>
          <w:rFonts w:asciiTheme="minorHAnsi" w:hAnsiTheme="minorHAnsi" w:cstheme="minorHAnsi"/>
          <w:sz w:val="14"/>
        </w:rPr>
        <w:t xml:space="preserve"> toward a cleaner, low-carbon, and environmentally-sustainable future. </w:t>
      </w:r>
      <w:r w:rsidRPr="00C11C58">
        <w:rPr>
          <w:rStyle w:val="StyleUnderline"/>
          <w:rFonts w:asciiTheme="minorHAnsi" w:hAnsiTheme="minorHAnsi" w:cstheme="minorHAnsi"/>
        </w:rPr>
        <w:t>China-U.S. climate cooperation</w:t>
      </w:r>
      <w:r w:rsidRPr="00C11C58">
        <w:rPr>
          <w:rFonts w:asciiTheme="minorHAnsi" w:hAnsiTheme="minorHAnsi" w:cstheme="minorHAnsi"/>
          <w:sz w:val="14"/>
        </w:rPr>
        <w:t xml:space="preserve"> may also </w:t>
      </w:r>
      <w:r w:rsidRPr="00C11C58">
        <w:rPr>
          <w:rStyle w:val="StyleUnderline"/>
          <w:rFonts w:asciiTheme="minorHAnsi" w:hAnsiTheme="minorHAnsi" w:cstheme="minorHAnsi"/>
        </w:rPr>
        <w:t>encourage other major carbon emitters to shoulder greater international responsibilities</w:t>
      </w:r>
      <w:r w:rsidRPr="00C11C58">
        <w:rPr>
          <w:rFonts w:asciiTheme="minorHAnsi" w:hAnsiTheme="minorHAnsi" w:cstheme="minorHAnsi"/>
          <w:sz w:val="14"/>
        </w:rPr>
        <w:t xml:space="preserve"> and help advance a global low-carbon agenda.</w:t>
      </w:r>
    </w:p>
    <w:p w14:paraId="3B6D71FC" w14:textId="77777777" w:rsidR="001F1D0C" w:rsidRPr="00C11C58" w:rsidRDefault="001F1D0C" w:rsidP="001F1D0C">
      <w:pPr>
        <w:rPr>
          <w:rFonts w:asciiTheme="minorHAnsi" w:hAnsiTheme="minorHAnsi" w:cstheme="minorHAnsi"/>
          <w:sz w:val="14"/>
          <w:szCs w:val="14"/>
        </w:rPr>
      </w:pPr>
      <w:r w:rsidRPr="00C11C58">
        <w:rPr>
          <w:rFonts w:asciiTheme="minorHAnsi" w:hAnsiTheme="minorHAnsi" w:cstheme="minorHAnsi"/>
          <w:sz w:val="14"/>
          <w:szCs w:val="14"/>
        </w:rPr>
        <w:t>This task force at the Shanghai Institutes for International Studies, joined by leading Chinese experts on climate science and policy, previews the Biden administration’s climate and energy policies, analyzes the state and impact of China-U.S. interactions in climate governance and energy transition, and presents a set of policy recommendations on how to build trust and increase cooperation between the world’s largest economies and carbon emitters.</w:t>
      </w:r>
    </w:p>
    <w:p w14:paraId="70BAAF2E"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The report highlights a number of major changes and initiatives in the Biden administration’s climate policy, including </w:t>
      </w:r>
      <w:r w:rsidRPr="00C11C58">
        <w:rPr>
          <w:rStyle w:val="StyleUnderline"/>
          <w:rFonts w:asciiTheme="minorHAnsi" w:hAnsiTheme="minorHAnsi" w:cstheme="minorHAnsi"/>
        </w:rPr>
        <w:t>transitioning toward a zero-carbon economy, bolstering U.S. climate leadership, promoting an employment boosting green recovery, setting the 1.5</w:t>
      </w:r>
      <w:r w:rsidRPr="00C11C58">
        <w:rPr>
          <w:rStyle w:val="StyleUnderline"/>
          <w:rFonts w:ascii="Cambria Math" w:hAnsi="Cambria Math" w:cs="Cambria Math"/>
        </w:rPr>
        <w:t>℃</w:t>
      </w:r>
      <w:r w:rsidRPr="00C11C58">
        <w:rPr>
          <w:rStyle w:val="StyleUnderline"/>
          <w:rFonts w:asciiTheme="minorHAnsi" w:hAnsiTheme="minorHAnsi" w:cstheme="minorHAnsi"/>
        </w:rPr>
        <w:t xml:space="preserve"> temperature rise target</w:t>
      </w:r>
      <w:r w:rsidRPr="00C11C58">
        <w:rPr>
          <w:rFonts w:asciiTheme="minorHAnsi" w:hAnsiTheme="minorHAnsi" w:cstheme="minorHAnsi"/>
          <w:sz w:val="14"/>
        </w:rPr>
        <w:t xml:space="preserve"> with the European Union, </w:t>
      </w:r>
      <w:r w:rsidRPr="00C11C58">
        <w:rPr>
          <w:rStyle w:val="StyleUnderline"/>
          <w:rFonts w:asciiTheme="minorHAnsi" w:hAnsiTheme="minorHAnsi" w:cstheme="minorHAnsi"/>
        </w:rPr>
        <w:t>achieving zero emission by 2050</w:t>
      </w:r>
      <w:r w:rsidRPr="00C11C58">
        <w:rPr>
          <w:rFonts w:asciiTheme="minorHAnsi" w:hAnsiTheme="minorHAnsi" w:cstheme="minorHAnsi"/>
          <w:sz w:val="14"/>
        </w:rPr>
        <w:t>, and convening a Climate Summit on April 22.</w:t>
      </w:r>
    </w:p>
    <w:p w14:paraId="44DF615C" w14:textId="77777777" w:rsidR="001F1D0C" w:rsidRPr="00C11C58" w:rsidRDefault="001F1D0C" w:rsidP="001F1D0C">
      <w:pPr>
        <w:rPr>
          <w:rStyle w:val="StyleUnderline"/>
          <w:rFonts w:asciiTheme="minorHAnsi" w:hAnsiTheme="minorHAnsi" w:cstheme="minorHAnsi"/>
        </w:rPr>
      </w:pPr>
      <w:r w:rsidRPr="00C11C58">
        <w:rPr>
          <w:rFonts w:asciiTheme="minorHAnsi" w:hAnsiTheme="minorHAnsi" w:cstheme="minorHAnsi"/>
          <w:sz w:val="14"/>
        </w:rPr>
        <w:t xml:space="preserve">Washington’s green recovery-centered climate plan will not go far without advancing international cooperation in industrial restructuring, infrastructure investment, emerging key resource development, and market demand. Likewise, Beijing’s ambitious goals of peaking carbon dioxide emissions by 2030 and achieving carbon neutrality by 2060 will also be difficult to attain if it cannot accelerate green economic growth at home and shoulder the joint leadership of climate governance abroad. In this context, </w:t>
      </w:r>
      <w:r w:rsidRPr="00C11C58">
        <w:rPr>
          <w:rStyle w:val="StyleUnderline"/>
          <w:rFonts w:asciiTheme="minorHAnsi" w:hAnsiTheme="minorHAnsi" w:cstheme="minorHAnsi"/>
        </w:rPr>
        <w:t>the China-U.S. climate cooperation and joint efforts toward carbon neutrality could serve as an icebreaker</w:t>
      </w:r>
      <w:r w:rsidRPr="00C11C58">
        <w:rPr>
          <w:rFonts w:asciiTheme="minorHAnsi" w:hAnsiTheme="minorHAnsi" w:cstheme="minorHAnsi"/>
          <w:sz w:val="14"/>
        </w:rPr>
        <w:t xml:space="preserve"> for the current frosty bilateral relationship. </w:t>
      </w:r>
      <w:r w:rsidRPr="00C11C58">
        <w:rPr>
          <w:rStyle w:val="StyleUnderline"/>
          <w:rFonts w:asciiTheme="minorHAnsi" w:hAnsiTheme="minorHAnsi" w:cstheme="minorHAnsi"/>
        </w:rPr>
        <w:t>An important step in the right direction is the decision to set up a joint working group on climate change during the recent China-U.S</w:t>
      </w:r>
      <w:r w:rsidRPr="00C11C58">
        <w:rPr>
          <w:rFonts w:asciiTheme="minorHAnsi" w:hAnsiTheme="minorHAnsi" w:cstheme="minorHAnsi"/>
          <w:sz w:val="14"/>
        </w:rPr>
        <w:t xml:space="preserve">. high-level strategic dialogue in Anchorage, Alaska, </w:t>
      </w:r>
      <w:r w:rsidRPr="00C11C58">
        <w:rPr>
          <w:rStyle w:val="StyleUnderline"/>
          <w:rFonts w:asciiTheme="minorHAnsi" w:hAnsiTheme="minorHAnsi" w:cstheme="minorHAnsi"/>
        </w:rPr>
        <w:t>which reflects the converging views of top Chinese and U.S. decision- makers on the urgency and desirability of bilateral climate coordination.</w:t>
      </w:r>
    </w:p>
    <w:p w14:paraId="48A6E4C2" w14:textId="77777777" w:rsidR="001F1D0C" w:rsidRPr="00C11C58" w:rsidRDefault="001F1D0C" w:rsidP="001F1D0C">
      <w:pPr>
        <w:pStyle w:val="Heading4"/>
        <w:rPr>
          <w:rFonts w:asciiTheme="minorHAnsi" w:hAnsiTheme="minorHAnsi" w:cstheme="minorHAnsi"/>
        </w:rPr>
      </w:pPr>
      <w:r w:rsidRPr="00C11C58">
        <w:rPr>
          <w:rFonts w:asciiTheme="minorHAnsi" w:hAnsiTheme="minorHAnsi" w:cstheme="minorHAnsi"/>
        </w:rPr>
        <w:t xml:space="preserve">China and the US decarbonizing is </w:t>
      </w:r>
      <w:r w:rsidRPr="00C11C58">
        <w:rPr>
          <w:rFonts w:asciiTheme="minorHAnsi" w:hAnsiTheme="minorHAnsi" w:cstheme="minorHAnsi"/>
          <w:u w:val="single"/>
        </w:rPr>
        <w:t>critical</w:t>
      </w:r>
      <w:r w:rsidRPr="00C11C58">
        <w:rPr>
          <w:rFonts w:asciiTheme="minorHAnsi" w:hAnsiTheme="minorHAnsi" w:cstheme="minorHAnsi"/>
        </w:rPr>
        <w:t xml:space="preserve"> to </w:t>
      </w:r>
      <w:r w:rsidRPr="00C11C58">
        <w:rPr>
          <w:rFonts w:asciiTheme="minorHAnsi" w:hAnsiTheme="minorHAnsi" w:cstheme="minorHAnsi"/>
          <w:u w:val="single"/>
        </w:rPr>
        <w:t>fully decarbonize</w:t>
      </w:r>
      <w:r w:rsidRPr="00C11C58">
        <w:rPr>
          <w:rFonts w:asciiTheme="minorHAnsi" w:hAnsiTheme="minorHAnsi" w:cstheme="minorHAnsi"/>
        </w:rPr>
        <w:t xml:space="preserve"> which </w:t>
      </w:r>
      <w:r w:rsidRPr="00C11C58">
        <w:rPr>
          <w:rFonts w:asciiTheme="minorHAnsi" w:hAnsiTheme="minorHAnsi" w:cstheme="minorHAnsi"/>
          <w:u w:val="single"/>
        </w:rPr>
        <w:t>solves climate change</w:t>
      </w:r>
      <w:r w:rsidRPr="00C11C58">
        <w:rPr>
          <w:rFonts w:asciiTheme="minorHAnsi" w:hAnsiTheme="minorHAnsi" w:cstheme="minorHAnsi"/>
        </w:rPr>
        <w:t>.</w:t>
      </w:r>
    </w:p>
    <w:p w14:paraId="45A2B441" w14:textId="77777777" w:rsidR="001F1D0C" w:rsidRPr="00C11C58" w:rsidRDefault="001F1D0C" w:rsidP="001F1D0C">
      <w:pPr>
        <w:rPr>
          <w:rFonts w:asciiTheme="minorHAnsi" w:hAnsiTheme="minorHAnsi" w:cstheme="minorHAnsi"/>
        </w:rPr>
      </w:pPr>
      <w:r w:rsidRPr="00C11C58">
        <w:rPr>
          <w:rStyle w:val="Style13ptBold"/>
          <w:rFonts w:asciiTheme="minorHAnsi" w:hAnsiTheme="minorHAnsi" w:cstheme="minorHAnsi"/>
        </w:rPr>
        <w:t xml:space="preserve">Hongyuan 21 </w:t>
      </w:r>
      <w:r w:rsidRPr="00C11C58">
        <w:rPr>
          <w:rFonts w:asciiTheme="minorHAnsi" w:hAnsiTheme="minorHAnsi" w:cstheme="minorHAnsi"/>
        </w:rPr>
        <w:t>(YU Hongyuan, Director, Institute for Comparative Politics and Public Policy, PAN Jiahua, Member of the Chinese Academy of Social Sciences, CHAO Qingchen, Deputy Director General of National Climate Center, CHAI Qimin, Director for Strategy and Planning in National Center for Climate Change Strategy and International Cooperation, ZHU Yunjie, Assistant Research Fellow, JIANG Lixiao, Assistant Research Fellow, CAO Jiahan, Assistant Director, April 2021, Leading the Global Race to Zero Emissions A New China-U.S. Climate Agenda, Task Force on Climate Policy Shanghai Institutes for International Studies; AKIM)</w:t>
      </w:r>
    </w:p>
    <w:p w14:paraId="0DE9E9EC"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As the world’s most developed industrial power, </w:t>
      </w:r>
      <w:r w:rsidRPr="00C11C58">
        <w:rPr>
          <w:rStyle w:val="StyleUnderline"/>
          <w:rFonts w:asciiTheme="minorHAnsi" w:hAnsiTheme="minorHAnsi" w:cstheme="minorHAnsi"/>
        </w:rPr>
        <w:t>the United States plays an irreplaceable role in international climate negotiations and governance</w:t>
      </w:r>
      <w:r w:rsidRPr="00C11C58">
        <w:rPr>
          <w:rFonts w:asciiTheme="minorHAnsi" w:hAnsiTheme="minorHAnsi" w:cstheme="minorHAnsi"/>
          <w:sz w:val="14"/>
        </w:rPr>
        <w:t xml:space="preserve">. The development and </w:t>
      </w:r>
      <w:r w:rsidRPr="00C11C58">
        <w:rPr>
          <w:rStyle w:val="StyleUnderline"/>
          <w:rFonts w:asciiTheme="minorHAnsi" w:hAnsiTheme="minorHAnsi" w:cstheme="minorHAnsi"/>
        </w:rPr>
        <w:t xml:space="preserve">deployment of clean energy </w:t>
      </w:r>
      <w:r w:rsidRPr="00C11C58">
        <w:rPr>
          <w:rFonts w:asciiTheme="minorHAnsi" w:hAnsiTheme="minorHAnsi" w:cstheme="minorHAnsi"/>
          <w:sz w:val="14"/>
        </w:rPr>
        <w:t xml:space="preserve">may </w:t>
      </w:r>
      <w:r w:rsidRPr="00C11C58">
        <w:rPr>
          <w:rStyle w:val="StyleUnderline"/>
          <w:rFonts w:asciiTheme="minorHAnsi" w:hAnsiTheme="minorHAnsi" w:cstheme="minorHAnsi"/>
        </w:rPr>
        <w:t>provide a new engine of economic growth</w:t>
      </w:r>
      <w:r w:rsidRPr="00C11C58">
        <w:rPr>
          <w:rFonts w:asciiTheme="minorHAnsi" w:hAnsiTheme="minorHAnsi" w:cstheme="minorHAnsi"/>
          <w:sz w:val="14"/>
        </w:rPr>
        <w:t xml:space="preserve"> by reducing U.S. dependence on oil and natural gas and increase U.S. energy security. Since the dawn of the new century, </w:t>
      </w:r>
      <w:r w:rsidRPr="00C11C58">
        <w:rPr>
          <w:rStyle w:val="StyleUnderline"/>
          <w:rFonts w:asciiTheme="minorHAnsi" w:hAnsiTheme="minorHAnsi" w:cstheme="minorHAnsi"/>
        </w:rPr>
        <w:t>Washington has formulated a number of comprehensive energy strategies whose focus has increasingly turned to cleaner and decarbonized sources</w:t>
      </w:r>
      <w:r w:rsidRPr="00C11C58">
        <w:rPr>
          <w:rFonts w:asciiTheme="minorHAnsi" w:hAnsiTheme="minorHAnsi" w:cstheme="minorHAnsi"/>
          <w:sz w:val="14"/>
        </w:rPr>
        <w:t>, allowing the United States to play a larger role in global climate governance. The Obama years have been regarded as the golden age of bilateral climate cooperation when highlevel consensus and concerted actions helped the two largest emitters lead global mitigation and adaptation efforts. In stark contrast, bilateral climate talks had come to a halt during the Trump administration as Washington bolstered its dominant position on the global market by seeking greater independence and diversification.</w:t>
      </w:r>
    </w:p>
    <w:p w14:paraId="61BFC113" w14:textId="77777777" w:rsidR="001F1D0C" w:rsidRPr="00C11C58" w:rsidRDefault="001F1D0C" w:rsidP="001F1D0C">
      <w:pPr>
        <w:rPr>
          <w:rFonts w:asciiTheme="minorHAnsi" w:hAnsiTheme="minorHAnsi" w:cstheme="minorHAnsi"/>
          <w:sz w:val="14"/>
        </w:rPr>
      </w:pPr>
      <w:r w:rsidRPr="00C11C58">
        <w:rPr>
          <w:rFonts w:asciiTheme="minorHAnsi" w:hAnsiTheme="minorHAnsi" w:cstheme="minorHAnsi"/>
          <w:sz w:val="14"/>
        </w:rPr>
        <w:t xml:space="preserve">Merely seven weeks into the Biden presidency, the new administration seems to have offered reason for optimism with the issuance of six climate-related presidential decrees focusing on a USD$2 trillion clean energy transition program that is expected to boost local economic growth and create millions of new jobs. To be more specific, President Biden’s climate agenda relies on three lines of effort. First, </w:t>
      </w:r>
      <w:r w:rsidRPr="00C11C58">
        <w:rPr>
          <w:rStyle w:val="StyleUnderline"/>
          <w:rFonts w:asciiTheme="minorHAnsi" w:hAnsiTheme="minorHAnsi" w:cstheme="minorHAnsi"/>
        </w:rPr>
        <w:t>the United States will reclaim its climate leadership role through forceful domestic climate actions,</w:t>
      </w:r>
      <w:r w:rsidRPr="00C11C58">
        <w:rPr>
          <w:rFonts w:asciiTheme="minorHAnsi" w:hAnsiTheme="minorHAnsi" w:cstheme="minorHAnsi"/>
          <w:sz w:val="14"/>
        </w:rPr>
        <w:t xml:space="preserve"> for example, </w:t>
      </w:r>
      <w:r w:rsidRPr="00C11C58">
        <w:rPr>
          <w:rStyle w:val="StyleUnderline"/>
          <w:rFonts w:asciiTheme="minorHAnsi" w:hAnsiTheme="minorHAnsi" w:cstheme="minorHAnsi"/>
        </w:rPr>
        <w:t>rejoining the Paris Agreement, updating the Clean Air Act, and reversing Trump’s regressive climate policies through legislative review</w:t>
      </w:r>
      <w:r w:rsidRPr="00C11C58">
        <w:rPr>
          <w:rFonts w:asciiTheme="minorHAnsi" w:hAnsiTheme="minorHAnsi" w:cstheme="minorHAnsi"/>
          <w:sz w:val="14"/>
        </w:rPr>
        <w:t xml:space="preserve">. Second, President Biden has put forward the most sweeping climate agenda in U.S. history, covering most aspects of American economic and social life, from infrastructure and industrial automation to clean automobiles to rail transportation, from energy efficient buildings to clean energy innovation to climate-adaptive agriculture, and from environmental justice to green digitalization to carbon reduction incentives. Third, the </w:t>
      </w:r>
      <w:r w:rsidRPr="00C11C58">
        <w:rPr>
          <w:rStyle w:val="StyleUnderline"/>
          <w:rFonts w:asciiTheme="minorHAnsi" w:hAnsiTheme="minorHAnsi" w:cstheme="minorHAnsi"/>
        </w:rPr>
        <w:t>Biden administration focuses on the key domains of future global economic competition such as clean energy, clean transportation, clean industrial processes, and clean materials. It has launched an Advanced Research Projects Agency-Climate</w:t>
      </w:r>
      <w:r w:rsidRPr="00C11C58">
        <w:rPr>
          <w:rFonts w:asciiTheme="minorHAnsi" w:hAnsiTheme="minorHAnsi" w:cstheme="minorHAnsi"/>
          <w:sz w:val="14"/>
        </w:rPr>
        <w:t xml:space="preserve"> (ARPA-C) </w:t>
      </w:r>
      <w:r w:rsidRPr="00C11C58">
        <w:rPr>
          <w:rStyle w:val="StyleUnderline"/>
          <w:rFonts w:asciiTheme="minorHAnsi" w:hAnsiTheme="minorHAnsi" w:cstheme="minorHAnsi"/>
        </w:rPr>
        <w:t>to promote the deployment of game-changing technologies such as battery storage, negative emissions, next generation construction materials, renewable hydrogen, and advanced nuclear energy</w:t>
      </w:r>
      <w:r w:rsidRPr="00C11C58">
        <w:rPr>
          <w:rFonts w:asciiTheme="minorHAnsi" w:hAnsiTheme="minorHAnsi" w:cstheme="minorHAnsi"/>
          <w:sz w:val="14"/>
        </w:rPr>
        <w:t>.3</w:t>
      </w:r>
    </w:p>
    <w:p w14:paraId="145ED48A" w14:textId="77777777" w:rsidR="001F1D0C" w:rsidRPr="00C11C58" w:rsidRDefault="001F1D0C" w:rsidP="001F1D0C">
      <w:pPr>
        <w:rPr>
          <w:rFonts w:asciiTheme="minorHAnsi" w:hAnsiTheme="minorHAnsi" w:cstheme="minorHAnsi"/>
          <w:sz w:val="14"/>
          <w:szCs w:val="14"/>
        </w:rPr>
      </w:pPr>
      <w:r w:rsidRPr="00C11C58">
        <w:rPr>
          <w:rFonts w:asciiTheme="minorHAnsi" w:hAnsiTheme="minorHAnsi" w:cstheme="minorHAnsi"/>
          <w:sz w:val="14"/>
          <w:szCs w:val="14"/>
        </w:rPr>
        <w:t>Beijing’s Unwavering Climate Commitments</w:t>
      </w:r>
    </w:p>
    <w:p w14:paraId="150C756C" w14:textId="77777777" w:rsidR="001F1D0C" w:rsidRPr="00C11C58" w:rsidRDefault="001F1D0C" w:rsidP="001F1D0C">
      <w:pPr>
        <w:rPr>
          <w:rFonts w:asciiTheme="minorHAnsi" w:hAnsiTheme="minorHAnsi" w:cstheme="minorHAnsi"/>
          <w:sz w:val="14"/>
        </w:rPr>
      </w:pPr>
      <w:r w:rsidRPr="00C11C58">
        <w:rPr>
          <w:rStyle w:val="StyleUnderline"/>
          <w:rFonts w:asciiTheme="minorHAnsi" w:hAnsiTheme="minorHAnsi" w:cstheme="minorHAnsi"/>
        </w:rPr>
        <w:t>The impact of climate change also ripples across Chinese society</w:t>
      </w:r>
      <w:r w:rsidRPr="00C11C58">
        <w:rPr>
          <w:rFonts w:asciiTheme="minorHAnsi" w:hAnsiTheme="minorHAnsi" w:cstheme="minorHAnsi"/>
          <w:sz w:val="14"/>
        </w:rPr>
        <w:t xml:space="preserve"> and will only grow as time passes, requiring a holistic approach addressing the crisis’ full implications for China’s development and security. </w:t>
      </w:r>
      <w:r w:rsidRPr="00C11C58">
        <w:rPr>
          <w:rStyle w:val="StyleUnderline"/>
          <w:rFonts w:asciiTheme="minorHAnsi" w:hAnsiTheme="minorHAnsi" w:cstheme="minorHAnsi"/>
        </w:rPr>
        <w:t xml:space="preserve">As President Xi Jinping put it to then U.S. Secretary of State John Kerry in their February 2014 meeting, regarding China’s response to climate change, “it’s not that anyone asks us to do it, but we ourselves take the initiative to do it. </w:t>
      </w:r>
      <w:r w:rsidRPr="00C11C58">
        <w:rPr>
          <w:rFonts w:asciiTheme="minorHAnsi" w:hAnsiTheme="minorHAnsi" w:cstheme="minorHAnsi"/>
          <w:sz w:val="14"/>
        </w:rPr>
        <w:t>We have taken many measures, and will continue to do so in the future.”</w:t>
      </w:r>
    </w:p>
    <w:p w14:paraId="4301C74A" w14:textId="2CBF25C7" w:rsidR="001F1D0C" w:rsidRPr="0014012C" w:rsidRDefault="001F1D0C" w:rsidP="001F1D0C">
      <w:pPr>
        <w:rPr>
          <w:rFonts w:asciiTheme="minorHAnsi" w:hAnsiTheme="minorHAnsi" w:cstheme="minorHAnsi"/>
          <w:sz w:val="14"/>
        </w:rPr>
      </w:pPr>
      <w:r w:rsidRPr="00C11C58">
        <w:rPr>
          <w:rFonts w:asciiTheme="minorHAnsi" w:hAnsiTheme="minorHAnsi" w:cstheme="minorHAnsi"/>
          <w:sz w:val="14"/>
        </w:rPr>
        <w:t>China submitted a progress report on its nationally determined contributions in late June 2015, entitled “Enhanced Actions on Climate Change: China's Intended Nationally Determined Contributions.” The Communist Party’s 19th congress report makes it clear that “</w:t>
      </w:r>
      <w:r w:rsidRPr="00C11C58">
        <w:rPr>
          <w:rStyle w:val="StyleUnderline"/>
          <w:rFonts w:asciiTheme="minorHAnsi" w:hAnsiTheme="minorHAnsi" w:cstheme="minorHAnsi"/>
        </w:rPr>
        <w:t>China has become an important participant, contributor, and torchbearer in the global endeavor for ecological civilization</w:t>
      </w:r>
      <w:r w:rsidRPr="00C11C58">
        <w:rPr>
          <w:rFonts w:asciiTheme="minorHAnsi" w:hAnsiTheme="minorHAnsi" w:cstheme="minorHAnsi"/>
          <w:sz w:val="14"/>
        </w:rPr>
        <w:t xml:space="preserve">.”4 In a speech at the UN’s Geneva office, </w:t>
      </w:r>
      <w:r w:rsidRPr="00C11C58">
        <w:rPr>
          <w:rStyle w:val="StyleUnderline"/>
          <w:rFonts w:asciiTheme="minorHAnsi" w:hAnsiTheme="minorHAnsi" w:cstheme="minorHAnsi"/>
        </w:rPr>
        <w:t>President Xi emphasized that “The Paris Agreement is a milestone in the history of climate governance</w:t>
      </w:r>
      <w:r w:rsidRPr="00C11C58">
        <w:rPr>
          <w:rFonts w:asciiTheme="minorHAnsi" w:hAnsiTheme="minorHAnsi" w:cstheme="minorHAnsi"/>
          <w:sz w:val="14"/>
        </w:rPr>
        <w:t xml:space="preserve">. We must ensure this endeavor is not derailed. All parties should work together to implement the Paris Agreement. </w:t>
      </w:r>
      <w:r w:rsidRPr="00C11C58">
        <w:rPr>
          <w:rStyle w:val="StyleUnderline"/>
          <w:rFonts w:asciiTheme="minorHAnsi" w:hAnsiTheme="minorHAnsi" w:cstheme="minorHAnsi"/>
        </w:rPr>
        <w:t>China will continue to take steps to tackle climate change and fully honor its obligations</w:t>
      </w:r>
      <w:r w:rsidRPr="00C11C58">
        <w:rPr>
          <w:rFonts w:asciiTheme="minorHAnsi" w:hAnsiTheme="minorHAnsi" w:cstheme="minorHAnsi"/>
          <w:sz w:val="14"/>
        </w:rPr>
        <w:t xml:space="preserve">.” 5 At a domestic environmental protection conference, President </w:t>
      </w:r>
      <w:r w:rsidRPr="00C11C58">
        <w:rPr>
          <w:rStyle w:val="StyleUnderline"/>
          <w:rFonts w:asciiTheme="minorHAnsi" w:hAnsiTheme="minorHAnsi" w:cstheme="minorHAnsi"/>
        </w:rPr>
        <w:t>Xi declared that going forward Beijing would “work with the rest of the world to build up a global climate governance architecture</w:t>
      </w:r>
      <w:r w:rsidRPr="00C11C58">
        <w:rPr>
          <w:rFonts w:asciiTheme="minorHAnsi" w:hAnsiTheme="minorHAnsi" w:cstheme="minorHAnsi"/>
          <w:sz w:val="14"/>
        </w:rPr>
        <w:t xml:space="preserve"> that is more equal, just, and mutually beneficial.”6 At the general debate of the 75th session of the UN General Assembly, President Xi pledged to scale up China’s Intended Nationally Determined Contributions by adopting more vigorous policies and measures and have CO2 emissions peak before 2030 and achieve carbon neutrality before 2060.”7 In addition, he announced at the 2020 Climate Ambition Summit that “</w:t>
      </w:r>
      <w:r w:rsidRPr="00C11C58">
        <w:rPr>
          <w:rStyle w:val="StyleUnderline"/>
          <w:rFonts w:asciiTheme="minorHAnsi" w:hAnsiTheme="minorHAnsi" w:cstheme="minorHAnsi"/>
        </w:rPr>
        <w:t>China will lower its carbon dioxide emissions per unit of GDP by over 65 percent from the 2005 level, increase the share of non-fossil fuels in primary energy consumption to around 25 percent, increase the forest stock volume by 6 billion cubic meters from the 2005 level, and bring its total installed capacity of wind and solar power to over 1.2 billion kilowatts</w:t>
      </w:r>
      <w:r w:rsidRPr="00C11C58">
        <w:rPr>
          <w:rFonts w:asciiTheme="minorHAnsi" w:hAnsiTheme="minorHAnsi" w:cstheme="minorHAnsi"/>
          <w:sz w:val="14"/>
        </w:rPr>
        <w:t>.”8</w:t>
      </w:r>
    </w:p>
    <w:p w14:paraId="3647326F" w14:textId="5F96AE07" w:rsidR="001F1D0C" w:rsidRPr="00C11C58" w:rsidRDefault="00A65B4C" w:rsidP="001F1D0C">
      <w:pPr>
        <w:pStyle w:val="Heading3"/>
        <w:rPr>
          <w:rFonts w:asciiTheme="minorHAnsi" w:hAnsiTheme="minorHAnsi" w:cstheme="minorHAnsi"/>
        </w:rPr>
      </w:pPr>
      <w:r>
        <w:rPr>
          <w:rFonts w:asciiTheme="minorHAnsi" w:hAnsiTheme="minorHAnsi" w:cstheme="minorHAnsi"/>
        </w:rPr>
        <w:t xml:space="preserve">2NC – </w:t>
      </w:r>
      <w:r w:rsidR="001F1D0C" w:rsidRPr="00C11C58">
        <w:rPr>
          <w:rFonts w:asciiTheme="minorHAnsi" w:hAnsiTheme="minorHAnsi" w:cstheme="minorHAnsi"/>
        </w:rPr>
        <w:t xml:space="preserve">AT: Past Tipping Points </w:t>
      </w:r>
    </w:p>
    <w:p w14:paraId="646689EA" w14:textId="77777777" w:rsidR="001F1D0C" w:rsidRPr="00C11C58" w:rsidRDefault="001F1D0C" w:rsidP="001F1D0C">
      <w:pPr>
        <w:pStyle w:val="Heading4"/>
        <w:rPr>
          <w:rFonts w:asciiTheme="minorHAnsi" w:hAnsiTheme="minorHAnsi" w:cstheme="minorHAnsi"/>
        </w:rPr>
      </w:pPr>
      <w:r w:rsidRPr="00C11C58">
        <w:rPr>
          <w:rFonts w:asciiTheme="minorHAnsi" w:hAnsiTheme="minorHAnsi" w:cstheme="minorHAnsi"/>
        </w:rPr>
        <w:t xml:space="preserve">We </w:t>
      </w:r>
      <w:r w:rsidRPr="00C11C58">
        <w:rPr>
          <w:rFonts w:asciiTheme="minorHAnsi" w:hAnsiTheme="minorHAnsi" w:cstheme="minorHAnsi"/>
          <w:u w:val="single"/>
        </w:rPr>
        <w:t>won’t cross</w:t>
      </w:r>
      <w:r w:rsidRPr="00C11C58">
        <w:rPr>
          <w:rFonts w:asciiTheme="minorHAnsi" w:hAnsiTheme="minorHAnsi" w:cstheme="minorHAnsi"/>
        </w:rPr>
        <w:t xml:space="preserve"> thresholds for another </w:t>
      </w:r>
      <w:r w:rsidRPr="00C11C58">
        <w:rPr>
          <w:rFonts w:asciiTheme="minorHAnsi" w:hAnsiTheme="minorHAnsi" w:cstheme="minorHAnsi"/>
          <w:u w:val="single"/>
        </w:rPr>
        <w:t>decade</w:t>
      </w:r>
      <w:r w:rsidRPr="00C11C58">
        <w:rPr>
          <w:rFonts w:asciiTheme="minorHAnsi" w:hAnsiTheme="minorHAnsi" w:cstheme="minorHAnsi"/>
          <w:b w:val="0"/>
        </w:rPr>
        <w:t>---best studies</w:t>
      </w:r>
      <w:r w:rsidRPr="00C11C58">
        <w:rPr>
          <w:rFonts w:asciiTheme="minorHAnsi" w:hAnsiTheme="minorHAnsi" w:cstheme="minorHAnsi"/>
        </w:rPr>
        <w:t xml:space="preserve"> </w:t>
      </w:r>
      <w:r w:rsidRPr="00C11C58">
        <w:rPr>
          <w:rFonts w:asciiTheme="minorHAnsi" w:hAnsiTheme="minorHAnsi" w:cstheme="minorHAnsi"/>
          <w:b w:val="0"/>
        </w:rPr>
        <w:t>prove</w:t>
      </w:r>
    </w:p>
    <w:p w14:paraId="4CC5BBAF" w14:textId="77777777" w:rsidR="001F1D0C" w:rsidRPr="00C11C58" w:rsidRDefault="001F1D0C" w:rsidP="001F1D0C">
      <w:pPr>
        <w:rPr>
          <w:rFonts w:asciiTheme="minorHAnsi" w:hAnsiTheme="minorHAnsi" w:cstheme="minorHAnsi"/>
        </w:rPr>
      </w:pPr>
      <w:r w:rsidRPr="00C11C58">
        <w:rPr>
          <w:rFonts w:asciiTheme="minorHAnsi" w:hAnsiTheme="minorHAnsi" w:cstheme="minorHAnsi"/>
        </w:rPr>
        <w:t xml:space="preserve">Shirley </w:t>
      </w:r>
      <w:r w:rsidRPr="00C11C58">
        <w:rPr>
          <w:rStyle w:val="Style13ptBold"/>
          <w:rFonts w:asciiTheme="minorHAnsi" w:hAnsiTheme="minorHAnsi" w:cstheme="minorHAnsi"/>
        </w:rPr>
        <w:t>Cardenas</w:t>
      </w:r>
      <w:r w:rsidRPr="00C11C58">
        <w:rPr>
          <w:rFonts w:asciiTheme="minorHAnsi" w:hAnsiTheme="minorHAnsi" w:cstheme="minorHAnsi"/>
        </w:rPr>
        <w:t xml:space="preserve"> </w:t>
      </w:r>
      <w:r w:rsidRPr="00C11C58">
        <w:rPr>
          <w:rStyle w:val="Style13ptBold"/>
          <w:rFonts w:asciiTheme="minorHAnsi" w:hAnsiTheme="minorHAnsi" w:cstheme="minorHAnsi"/>
        </w:rPr>
        <w:t>21</w:t>
      </w:r>
      <w:r w:rsidRPr="00C11C58">
        <w:rPr>
          <w:rFonts w:asciiTheme="minorHAnsi" w:hAnsiTheme="minorHAnsi" w:cstheme="minorHAnsi"/>
        </w:rPr>
        <w:t>, Researcher and Writer @ McGill University, "Earth could cross the global warming threshold as soon as 2027", World Economic Forum, 1-7-2021, https://www.weforum.org/agenda/2021/01/global-warming-threshold-reached-by-2027/, // [nayak]</w:t>
      </w:r>
    </w:p>
    <w:p w14:paraId="58BE1512" w14:textId="77777777" w:rsidR="001F1D0C" w:rsidRPr="00C11C58" w:rsidRDefault="001F1D0C" w:rsidP="001F1D0C">
      <w:pPr>
        <w:rPr>
          <w:rFonts w:asciiTheme="minorHAnsi" w:hAnsiTheme="minorHAnsi" w:cstheme="minorHAnsi"/>
          <w:sz w:val="16"/>
        </w:rPr>
      </w:pP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threshold</w:t>
      </w:r>
      <w:r w:rsidRPr="00C11C58">
        <w:rPr>
          <w:rStyle w:val="StyleUnderline"/>
          <w:rFonts w:asciiTheme="minorHAnsi" w:hAnsiTheme="minorHAnsi" w:cstheme="minorHAnsi"/>
        </w:rPr>
        <w:t xml:space="preserve"> for</w:t>
      </w:r>
      <w:r w:rsidRPr="00C11C58">
        <w:rPr>
          <w:rFonts w:asciiTheme="minorHAnsi" w:hAnsiTheme="minorHAnsi" w:cstheme="minorHAnsi"/>
          <w:sz w:val="16"/>
        </w:rPr>
        <w:t xml:space="preserve"> dangerous </w:t>
      </w:r>
      <w:r w:rsidRPr="00C11C58">
        <w:rPr>
          <w:rStyle w:val="StyleUnderline"/>
          <w:rFonts w:asciiTheme="minorHAnsi" w:hAnsiTheme="minorHAnsi" w:cstheme="minorHAnsi"/>
        </w:rPr>
        <w:t xml:space="preserve">global </w:t>
      </w:r>
      <w:r w:rsidRPr="00C11C58">
        <w:rPr>
          <w:rStyle w:val="Emphasis"/>
          <w:rFonts w:asciiTheme="minorHAnsi" w:hAnsiTheme="minorHAnsi" w:cstheme="minorHAnsi"/>
        </w:rPr>
        <w:t>warming</w:t>
      </w:r>
      <w:r w:rsidRPr="00C11C58">
        <w:rPr>
          <w:rStyle w:val="StyleUnderline"/>
          <w:rFonts w:asciiTheme="minorHAnsi" w:hAnsiTheme="minorHAnsi" w:cstheme="minorHAnsi"/>
        </w:rPr>
        <w:t xml:space="preserve"> will likely be </w:t>
      </w:r>
      <w:r w:rsidRPr="00C11C58">
        <w:rPr>
          <w:rStyle w:val="Emphasis"/>
          <w:rFonts w:asciiTheme="minorHAnsi" w:hAnsiTheme="minorHAnsi" w:cstheme="minorHAnsi"/>
        </w:rPr>
        <w:t>crossed</w:t>
      </w:r>
      <w:r w:rsidRPr="00C11C58">
        <w:rPr>
          <w:rStyle w:val="StyleUnderline"/>
          <w:rFonts w:asciiTheme="minorHAnsi" w:hAnsiTheme="minorHAnsi" w:cstheme="minorHAnsi"/>
        </w:rPr>
        <w:t xml:space="preserve"> between </w:t>
      </w:r>
      <w:r w:rsidRPr="00C11C58">
        <w:rPr>
          <w:rStyle w:val="Emphasis"/>
          <w:rFonts w:asciiTheme="minorHAnsi" w:hAnsiTheme="minorHAnsi" w:cstheme="minorHAnsi"/>
        </w:rPr>
        <w:t>2027 and 2042</w:t>
      </w:r>
      <w:r w:rsidRPr="00C11C58">
        <w:rPr>
          <w:rFonts w:asciiTheme="minorHAnsi" w:hAnsiTheme="minorHAnsi" w:cstheme="minorHAnsi"/>
          <w:sz w:val="16"/>
        </w:rPr>
        <w:t xml:space="preserve">, </w:t>
      </w:r>
      <w:r w:rsidRPr="00C11C58">
        <w:rPr>
          <w:rStyle w:val="StyleUnderline"/>
          <w:rFonts w:asciiTheme="minorHAnsi" w:hAnsiTheme="minorHAnsi" w:cstheme="minorHAnsi"/>
        </w:rPr>
        <w:t>research indicates</w:t>
      </w:r>
      <w:r w:rsidRPr="00C11C58">
        <w:rPr>
          <w:rFonts w:asciiTheme="minorHAnsi" w:hAnsiTheme="minorHAnsi" w:cstheme="minorHAnsi"/>
          <w:sz w:val="16"/>
        </w:rPr>
        <w:t>.</w:t>
      </w:r>
    </w:p>
    <w:p w14:paraId="0F3B2DFB"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That’s a much narrower window than the Intergovernmental Panel on Climate Change’s estimate of between now and 2052.</w:t>
      </w:r>
    </w:p>
    <w:p w14:paraId="6C5FB2E0"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 xml:space="preserve">In a study published in Climate Dynamics, </w:t>
      </w:r>
      <w:r w:rsidRPr="00C11C58">
        <w:rPr>
          <w:rStyle w:val="StyleUnderline"/>
          <w:rFonts w:asciiTheme="minorHAnsi" w:hAnsiTheme="minorHAnsi" w:cstheme="minorHAnsi"/>
        </w:rPr>
        <w:t xml:space="preserve">researchers introduce a </w:t>
      </w:r>
      <w:r w:rsidRPr="00C11C58">
        <w:rPr>
          <w:rStyle w:val="Emphasis"/>
          <w:rFonts w:asciiTheme="minorHAnsi" w:hAnsiTheme="minorHAnsi" w:cstheme="minorHAnsi"/>
        </w:rPr>
        <w:t>new</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more </w:t>
      </w:r>
      <w:r w:rsidRPr="00C11C58">
        <w:rPr>
          <w:rStyle w:val="Emphasis"/>
          <w:rFonts w:asciiTheme="minorHAnsi" w:hAnsiTheme="minorHAnsi" w:cstheme="minorHAnsi"/>
        </w:rPr>
        <w:t>precise way</w:t>
      </w:r>
      <w:r w:rsidRPr="00C11C58">
        <w:rPr>
          <w:rStyle w:val="StyleUnderline"/>
          <w:rFonts w:asciiTheme="minorHAnsi" w:hAnsiTheme="minorHAnsi" w:cstheme="minorHAnsi"/>
        </w:rPr>
        <w:t xml:space="preserve"> to project the Earth’s temperature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Based on </w:t>
      </w:r>
      <w:r w:rsidRPr="00C11C58">
        <w:rPr>
          <w:rStyle w:val="Emphasis"/>
          <w:rFonts w:asciiTheme="minorHAnsi" w:hAnsiTheme="minorHAnsi" w:cstheme="minorHAnsi"/>
        </w:rPr>
        <w:t>historical data</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considerably </w:t>
      </w:r>
      <w:r w:rsidRPr="00C11C58">
        <w:rPr>
          <w:rStyle w:val="Emphasis"/>
          <w:rFonts w:asciiTheme="minorHAnsi" w:hAnsiTheme="minorHAnsi" w:cstheme="minorHAnsi"/>
        </w:rPr>
        <w:t>reduces uncertainties</w:t>
      </w:r>
      <w:r w:rsidRPr="00C11C58">
        <w:rPr>
          <w:rStyle w:val="StyleUnderline"/>
          <w:rFonts w:asciiTheme="minorHAnsi" w:hAnsiTheme="minorHAnsi" w:cstheme="minorHAnsi"/>
        </w:rPr>
        <w:t xml:space="preserve"> compared to previous approaches</w:t>
      </w:r>
      <w:r w:rsidRPr="00C11C58">
        <w:rPr>
          <w:rFonts w:asciiTheme="minorHAnsi" w:hAnsiTheme="minorHAnsi" w:cstheme="minorHAnsi"/>
          <w:sz w:val="16"/>
        </w:rPr>
        <w:t>.</w:t>
      </w:r>
    </w:p>
    <w:p w14:paraId="2E5E1A29" w14:textId="77777777" w:rsidR="001F1D0C" w:rsidRPr="00C11C58" w:rsidRDefault="001F1D0C" w:rsidP="001F1D0C">
      <w:pPr>
        <w:rPr>
          <w:rFonts w:asciiTheme="minorHAnsi" w:hAnsiTheme="minorHAnsi" w:cstheme="minorHAnsi"/>
          <w:sz w:val="16"/>
        </w:rPr>
      </w:pPr>
      <w:r w:rsidRPr="00C11C58">
        <w:rPr>
          <w:rStyle w:val="StyleUnderline"/>
          <w:rFonts w:asciiTheme="minorHAnsi" w:hAnsiTheme="minorHAnsi" w:cstheme="minorHAnsi"/>
        </w:rPr>
        <w:t>Scientists have been making projections</w:t>
      </w:r>
      <w:r w:rsidRPr="00C11C58">
        <w:rPr>
          <w:rFonts w:asciiTheme="minorHAnsi" w:hAnsiTheme="minorHAnsi" w:cstheme="minorHAnsi"/>
          <w:sz w:val="16"/>
        </w:rPr>
        <w:t xml:space="preserve"> of future global warming </w:t>
      </w:r>
      <w:r w:rsidRPr="00C11C58">
        <w:rPr>
          <w:rStyle w:val="StyleUnderline"/>
          <w:rFonts w:asciiTheme="minorHAnsi" w:hAnsiTheme="minorHAnsi" w:cstheme="minorHAnsi"/>
        </w:rPr>
        <w:t xml:space="preserve">using </w:t>
      </w:r>
      <w:r w:rsidRPr="00C11C58">
        <w:rPr>
          <w:rStyle w:val="Emphasis"/>
          <w:rFonts w:asciiTheme="minorHAnsi" w:hAnsiTheme="minorHAnsi" w:cstheme="minorHAnsi"/>
        </w:rPr>
        <w:t>climate models</w:t>
      </w:r>
      <w:r w:rsidRPr="00C11C58">
        <w:rPr>
          <w:rStyle w:val="StyleUnderline"/>
          <w:rFonts w:asciiTheme="minorHAnsi" w:hAnsiTheme="minorHAnsi" w:cstheme="minorHAnsi"/>
        </w:rPr>
        <w:t xml:space="preserve"> for decades</w:t>
      </w:r>
      <w:r w:rsidRPr="00C11C58">
        <w:rPr>
          <w:rFonts w:asciiTheme="minorHAnsi" w:hAnsiTheme="minorHAnsi" w:cstheme="minorHAnsi"/>
          <w:sz w:val="16"/>
        </w:rPr>
        <w:t>. These models play an important role in understanding the Earth’s climate and how it will likely change. But how accurate are they?</w:t>
      </w:r>
    </w:p>
    <w:p w14:paraId="6B1E6830"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Climate models are mathematical simulations of different factors that interact to affect Earth’s climate, such as the atmosphere, ocean, ice, land surface, and the sun. While they are based on the best understanding of the Earth’s systems available, when it comes to forecasting the future, uncertainties remain.</w:t>
      </w:r>
    </w:p>
    <w:p w14:paraId="088FFCB7"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Climate uncertainty</w:t>
      </w:r>
    </w:p>
    <w:p w14:paraId="16DEB4F3"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w:t>
      </w:r>
      <w:r w:rsidRPr="00C11C58">
        <w:rPr>
          <w:rStyle w:val="StyleUnderline"/>
          <w:rFonts w:asciiTheme="minorHAnsi" w:hAnsiTheme="minorHAnsi" w:cstheme="minorHAnsi"/>
        </w:rPr>
        <w:t>Climate skeptics have argued that</w:t>
      </w:r>
      <w:r w:rsidRPr="00C11C58">
        <w:rPr>
          <w:rFonts w:asciiTheme="minorHAnsi" w:hAnsiTheme="minorHAnsi" w:cstheme="minorHAnsi"/>
          <w:sz w:val="16"/>
        </w:rPr>
        <w:t xml:space="preserve"> global warming </w:t>
      </w:r>
      <w:r w:rsidRPr="00C11C58">
        <w:rPr>
          <w:rStyle w:val="StyleUnderline"/>
          <w:rFonts w:asciiTheme="minorHAnsi" w:hAnsiTheme="minorHAnsi" w:cstheme="minorHAnsi"/>
        </w:rPr>
        <w:t xml:space="preserve">projections are </w:t>
      </w:r>
      <w:r w:rsidRPr="00C11C58">
        <w:rPr>
          <w:rStyle w:val="Emphasis"/>
          <w:rFonts w:asciiTheme="minorHAnsi" w:hAnsiTheme="minorHAnsi" w:cstheme="minorHAnsi"/>
        </w:rPr>
        <w:t>unreliable</w:t>
      </w:r>
      <w:r w:rsidRPr="00C11C58">
        <w:rPr>
          <w:rStyle w:val="StyleUnderline"/>
          <w:rFonts w:asciiTheme="minorHAnsi" w:hAnsiTheme="minorHAnsi" w:cstheme="minorHAnsi"/>
        </w:rPr>
        <w:t xml:space="preserve"> because they depend on </w:t>
      </w:r>
      <w:r w:rsidRPr="00C11C58">
        <w:rPr>
          <w:rStyle w:val="Emphasis"/>
          <w:rFonts w:asciiTheme="minorHAnsi" w:hAnsiTheme="minorHAnsi" w:cstheme="minorHAnsi"/>
        </w:rPr>
        <w:t>faulty supercomputer models</w:t>
      </w:r>
      <w:r w:rsidRPr="00C11C58">
        <w:rPr>
          <w:rFonts w:asciiTheme="minorHAnsi" w:hAnsiTheme="minorHAnsi" w:cstheme="minorHAnsi"/>
          <w:sz w:val="16"/>
        </w:rPr>
        <w:t>. While these criticisms are unwarranted, they underscore the need for independent and different approaches to predicting future warming,” says coauthor Bruno Tremblay, a professor in the department of atmospheric and oceanic sciences at McGill University.</w:t>
      </w:r>
    </w:p>
    <w:p w14:paraId="78D09827"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Until now, wide ranges in overall temperature projections have made it difficult to pinpoint outcomes in different mitigation scenarios. For instance, if atmospheric CO2 concentrations are doubled, the General Circulation Models (GCMs) used by the Intergovernmental Panel on Climate Change (IPCC), predict a very likely global average temperature increase between 1.9 and 4.5 degrees C—a vast range covering moderate climate changes on the lower end, and catastrophic ones on the other.</w:t>
      </w:r>
    </w:p>
    <w:p w14:paraId="756A141D"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w:t>
      </w:r>
      <w:r w:rsidRPr="00C11C58">
        <w:rPr>
          <w:rStyle w:val="StyleUnderline"/>
          <w:rFonts w:asciiTheme="minorHAnsi" w:hAnsiTheme="minorHAnsi" w:cstheme="minorHAnsi"/>
        </w:rPr>
        <w:t>Our</w:t>
      </w:r>
      <w:r w:rsidRPr="00C11C58">
        <w:rPr>
          <w:rFonts w:asciiTheme="minorHAnsi" w:hAnsiTheme="minorHAnsi" w:cstheme="minorHAnsi"/>
          <w:sz w:val="16"/>
        </w:rPr>
        <w:t xml:space="preserve"> </w:t>
      </w:r>
      <w:r w:rsidRPr="00C11C58">
        <w:rPr>
          <w:rStyle w:val="Emphasis"/>
          <w:rFonts w:asciiTheme="minorHAnsi" w:hAnsiTheme="minorHAnsi" w:cstheme="minorHAnsi"/>
        </w:rPr>
        <w:t>new approach</w:t>
      </w:r>
      <w:r w:rsidRPr="00C11C58">
        <w:rPr>
          <w:rFonts w:asciiTheme="minorHAnsi" w:hAnsiTheme="minorHAnsi" w:cstheme="minorHAnsi"/>
          <w:sz w:val="16"/>
        </w:rPr>
        <w:t xml:space="preserve"> to projecting the Earth’s temperature </w:t>
      </w:r>
      <w:r w:rsidRPr="00C11C58">
        <w:rPr>
          <w:rStyle w:val="StyleUnderline"/>
          <w:rFonts w:asciiTheme="minorHAnsi" w:hAnsiTheme="minorHAnsi" w:cstheme="minorHAnsi"/>
        </w:rPr>
        <w:t xml:space="preserve">is based on </w:t>
      </w:r>
      <w:r w:rsidRPr="00C11C58">
        <w:rPr>
          <w:rStyle w:val="Emphasis"/>
          <w:rFonts w:asciiTheme="minorHAnsi" w:hAnsiTheme="minorHAnsi" w:cstheme="minorHAnsi"/>
        </w:rPr>
        <w:t>historical</w:t>
      </w:r>
      <w:r w:rsidRPr="00C11C58">
        <w:rPr>
          <w:rStyle w:val="StyleUnderline"/>
          <w:rFonts w:asciiTheme="minorHAnsi" w:hAnsiTheme="minorHAnsi" w:cstheme="minorHAnsi"/>
        </w:rPr>
        <w:t xml:space="preserve"> climate data</w:t>
      </w:r>
      <w:r w:rsidRPr="00C11C58">
        <w:rPr>
          <w:rFonts w:asciiTheme="minorHAnsi" w:hAnsiTheme="minorHAnsi" w:cstheme="minorHAnsi"/>
          <w:sz w:val="16"/>
        </w:rPr>
        <w:t xml:space="preserve">, </w:t>
      </w:r>
      <w:r w:rsidRPr="00C11C58">
        <w:rPr>
          <w:rStyle w:val="Emphasis"/>
          <w:rFonts w:asciiTheme="minorHAnsi" w:hAnsiTheme="minorHAnsi" w:cstheme="minorHAnsi"/>
        </w:rPr>
        <w:t>rather than</w:t>
      </w:r>
      <w:r w:rsidRPr="00C11C58">
        <w:rPr>
          <w:rStyle w:val="StyleUnderline"/>
          <w:rFonts w:asciiTheme="minorHAnsi" w:hAnsiTheme="minorHAnsi" w:cstheme="minorHAnsi"/>
        </w:rPr>
        <w:t xml:space="preserve"> the </w:t>
      </w:r>
      <w:r w:rsidRPr="00C11C58">
        <w:rPr>
          <w:rStyle w:val="Emphasis"/>
          <w:rFonts w:asciiTheme="minorHAnsi" w:hAnsiTheme="minorHAnsi" w:cstheme="minorHAnsi"/>
        </w:rPr>
        <w:t>theoretical</w:t>
      </w:r>
      <w:r w:rsidRPr="00C11C58">
        <w:rPr>
          <w:rStyle w:val="StyleUnderline"/>
          <w:rFonts w:asciiTheme="minorHAnsi" w:hAnsiTheme="minorHAnsi" w:cstheme="minorHAnsi"/>
        </w:rPr>
        <w:t xml:space="preserve"> relationships that are imperfectly captured</w:t>
      </w:r>
      <w:r w:rsidRPr="00C11C58">
        <w:rPr>
          <w:rFonts w:asciiTheme="minorHAnsi" w:hAnsiTheme="minorHAnsi" w:cstheme="minorHAnsi"/>
          <w:sz w:val="16"/>
        </w:rPr>
        <w:t xml:space="preserve"> </w:t>
      </w:r>
      <w:r w:rsidRPr="00C11C58">
        <w:rPr>
          <w:rStyle w:val="StyleUnderline"/>
          <w:rFonts w:asciiTheme="minorHAnsi" w:hAnsiTheme="minorHAnsi" w:cstheme="minorHAnsi"/>
        </w:rPr>
        <w:t>by the GCMs</w:t>
      </w:r>
      <w:r w:rsidRPr="00C11C58">
        <w:rPr>
          <w:rFonts w:asciiTheme="minorHAnsi" w:hAnsiTheme="minorHAnsi" w:cstheme="minorHAnsi"/>
          <w:sz w:val="16"/>
        </w:rPr>
        <w:t xml:space="preserve">. Our </w:t>
      </w:r>
      <w:r w:rsidRPr="00C11C58">
        <w:rPr>
          <w:rStyle w:val="StyleUnderline"/>
          <w:rFonts w:asciiTheme="minorHAnsi" w:hAnsiTheme="minorHAnsi" w:cstheme="minorHAnsi"/>
        </w:rPr>
        <w:t>approach allows climate sensitivity</w:t>
      </w:r>
      <w:r w:rsidRPr="00C11C58">
        <w:rPr>
          <w:rFonts w:asciiTheme="minorHAnsi" w:hAnsiTheme="minorHAnsi" w:cstheme="minorHAnsi"/>
          <w:sz w:val="16"/>
        </w:rPr>
        <w:t xml:space="preserve"> and its uncertainty </w:t>
      </w:r>
      <w:r w:rsidRPr="00C11C58">
        <w:rPr>
          <w:rStyle w:val="StyleUnderline"/>
          <w:rFonts w:asciiTheme="minorHAnsi" w:hAnsiTheme="minorHAnsi" w:cstheme="minorHAnsi"/>
        </w:rPr>
        <w:t xml:space="preserve">to be estimated from </w:t>
      </w:r>
      <w:r w:rsidRPr="00C11C58">
        <w:rPr>
          <w:rStyle w:val="Emphasis"/>
          <w:rFonts w:asciiTheme="minorHAnsi" w:hAnsiTheme="minorHAnsi" w:cstheme="minorHAnsi"/>
        </w:rPr>
        <w:t>direct observations</w:t>
      </w:r>
      <w:r w:rsidRPr="00C11C58">
        <w:rPr>
          <w:rStyle w:val="StyleUnderline"/>
          <w:rFonts w:asciiTheme="minorHAnsi" w:hAnsiTheme="minorHAnsi" w:cstheme="minorHAnsi"/>
        </w:rPr>
        <w:t xml:space="preserve"> with few assumptions</w:t>
      </w:r>
      <w:r w:rsidRPr="00C11C58">
        <w:rPr>
          <w:rFonts w:asciiTheme="minorHAnsi" w:hAnsiTheme="minorHAnsi" w:cstheme="minorHAnsi"/>
          <w:sz w:val="16"/>
        </w:rPr>
        <w:t>,” says coauthor Raphaël Hébert of the Alfred-Wegener-Institut in Potsdam, Germany.</w:t>
      </w:r>
    </w:p>
    <w:p w14:paraId="019297CC"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Global warming threshold</w:t>
      </w:r>
    </w:p>
    <w:p w14:paraId="6FD618F1"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 xml:space="preserve">In the study, </w:t>
      </w:r>
      <w:r w:rsidRPr="00C11C58">
        <w:rPr>
          <w:rStyle w:val="StyleUnderline"/>
          <w:rFonts w:asciiTheme="minorHAnsi" w:hAnsiTheme="minorHAnsi" w:cstheme="minorHAnsi"/>
        </w:rPr>
        <w:t>the researchers introduce</w:t>
      </w:r>
      <w:r w:rsidRPr="00C11C58">
        <w:rPr>
          <w:rFonts w:asciiTheme="minorHAnsi" w:hAnsiTheme="minorHAnsi" w:cstheme="minorHAnsi"/>
          <w:sz w:val="16"/>
        </w:rPr>
        <w:t xml:space="preserve"> </w:t>
      </w:r>
      <w:r w:rsidRPr="00C11C58">
        <w:rPr>
          <w:rStyle w:val="StyleUnderline"/>
          <w:rFonts w:asciiTheme="minorHAnsi" w:hAnsiTheme="minorHAnsi" w:cstheme="minorHAnsi"/>
        </w:rPr>
        <w:t>the</w:t>
      </w:r>
      <w:r w:rsidRPr="00C11C58">
        <w:rPr>
          <w:rFonts w:asciiTheme="minorHAnsi" w:hAnsiTheme="minorHAnsi" w:cstheme="minorHAnsi"/>
          <w:sz w:val="16"/>
        </w:rPr>
        <w:t xml:space="preserve"> new </w:t>
      </w:r>
      <w:r w:rsidRPr="00C11C58">
        <w:rPr>
          <w:rStyle w:val="Emphasis"/>
          <w:rFonts w:asciiTheme="minorHAnsi" w:hAnsiTheme="minorHAnsi" w:cstheme="minorHAnsi"/>
        </w:rPr>
        <w:t>S</w:t>
      </w:r>
      <w:r w:rsidRPr="00C11C58">
        <w:rPr>
          <w:rStyle w:val="StyleUnderline"/>
          <w:rFonts w:asciiTheme="minorHAnsi" w:hAnsiTheme="minorHAnsi" w:cstheme="minorHAnsi"/>
        </w:rPr>
        <w:t xml:space="preserve">caling </w:t>
      </w:r>
      <w:r w:rsidRPr="00C11C58">
        <w:rPr>
          <w:rStyle w:val="Emphasis"/>
          <w:rFonts w:asciiTheme="minorHAnsi" w:hAnsiTheme="minorHAnsi" w:cstheme="minorHAnsi"/>
        </w:rPr>
        <w:t>C</w:t>
      </w:r>
      <w:r w:rsidRPr="00C11C58">
        <w:rPr>
          <w:rStyle w:val="StyleUnderline"/>
          <w:rFonts w:asciiTheme="minorHAnsi" w:hAnsiTheme="minorHAnsi" w:cstheme="minorHAnsi"/>
        </w:rPr>
        <w:t xml:space="preserve">limate </w:t>
      </w:r>
      <w:r w:rsidRPr="00C11C58">
        <w:rPr>
          <w:rStyle w:val="Emphasis"/>
          <w:rFonts w:asciiTheme="minorHAnsi" w:hAnsiTheme="minorHAnsi" w:cstheme="minorHAnsi"/>
        </w:rPr>
        <w:t>R</w:t>
      </w:r>
      <w:r w:rsidRPr="00C11C58">
        <w:rPr>
          <w:rStyle w:val="StyleUnderline"/>
          <w:rFonts w:asciiTheme="minorHAnsi" w:hAnsiTheme="minorHAnsi" w:cstheme="minorHAnsi"/>
        </w:rPr>
        <w:t xml:space="preserve">esponse </w:t>
      </w:r>
      <w:r w:rsidRPr="00C11C58">
        <w:rPr>
          <w:rStyle w:val="Emphasis"/>
          <w:rFonts w:asciiTheme="minorHAnsi" w:hAnsiTheme="minorHAnsi" w:cstheme="minorHAnsi"/>
        </w:rPr>
        <w:t>F</w:t>
      </w:r>
      <w:r w:rsidRPr="00C11C58">
        <w:rPr>
          <w:rStyle w:val="StyleUnderline"/>
          <w:rFonts w:asciiTheme="minorHAnsi" w:hAnsiTheme="minorHAnsi" w:cstheme="minorHAnsi"/>
        </w:rPr>
        <w:t>unction</w:t>
      </w:r>
      <w:r w:rsidRPr="00C11C58">
        <w:rPr>
          <w:rFonts w:asciiTheme="minorHAnsi" w:hAnsiTheme="minorHAnsi" w:cstheme="minorHAnsi"/>
          <w:sz w:val="16"/>
        </w:rPr>
        <w:t xml:space="preserve"> (SCRF) </w:t>
      </w:r>
      <w:r w:rsidRPr="00C11C58">
        <w:rPr>
          <w:rStyle w:val="StyleUnderline"/>
          <w:rFonts w:asciiTheme="minorHAnsi" w:hAnsiTheme="minorHAnsi" w:cstheme="minorHAnsi"/>
        </w:rPr>
        <w:t>model</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to project the Earth’s temperature until </w:t>
      </w:r>
      <w:r w:rsidRPr="00C11C58">
        <w:rPr>
          <w:rStyle w:val="Emphasis"/>
          <w:rFonts w:asciiTheme="minorHAnsi" w:hAnsiTheme="minorHAnsi" w:cstheme="minorHAnsi"/>
        </w:rPr>
        <w:t>2100</w:t>
      </w:r>
      <w:r w:rsidRPr="00C11C58">
        <w:rPr>
          <w:rFonts w:asciiTheme="minorHAnsi" w:hAnsiTheme="minorHAnsi" w:cstheme="minorHAnsi"/>
          <w:sz w:val="16"/>
        </w:rPr>
        <w:t xml:space="preserve">. </w:t>
      </w:r>
      <w:r w:rsidRPr="00C11C58">
        <w:rPr>
          <w:rStyle w:val="StyleUnderline"/>
          <w:rFonts w:asciiTheme="minorHAnsi" w:hAnsiTheme="minorHAnsi" w:cstheme="minorHAnsi"/>
        </w:rPr>
        <w:t>Grounded in historical data</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w:t>
      </w:r>
      <w:r w:rsidRPr="00C11C58">
        <w:rPr>
          <w:rStyle w:val="Emphasis"/>
          <w:rFonts w:asciiTheme="minorHAnsi" w:hAnsiTheme="minorHAnsi" w:cstheme="minorHAnsi"/>
        </w:rPr>
        <w:t>reduces</w:t>
      </w:r>
      <w:r w:rsidRPr="00C11C58">
        <w:rPr>
          <w:rStyle w:val="StyleUnderline"/>
          <w:rFonts w:asciiTheme="minorHAnsi" w:hAnsiTheme="minorHAnsi" w:cstheme="minorHAnsi"/>
        </w:rPr>
        <w:t xml:space="preserve"> prediction </w:t>
      </w:r>
      <w:r w:rsidRPr="00C11C58">
        <w:rPr>
          <w:rStyle w:val="Emphasis"/>
          <w:rFonts w:asciiTheme="minorHAnsi" w:hAnsiTheme="minorHAnsi" w:cstheme="minorHAnsi"/>
        </w:rPr>
        <w:t>uncertainties</w:t>
      </w:r>
      <w:r w:rsidRPr="00C11C58">
        <w:rPr>
          <w:rStyle w:val="StyleUnderline"/>
          <w:rFonts w:asciiTheme="minorHAnsi" w:hAnsiTheme="minorHAnsi" w:cstheme="minorHAnsi"/>
        </w:rPr>
        <w:t xml:space="preserve"> by</w:t>
      </w:r>
      <w:r w:rsidRPr="00C11C58">
        <w:rPr>
          <w:rFonts w:asciiTheme="minorHAnsi" w:hAnsiTheme="minorHAnsi" w:cstheme="minorHAnsi"/>
          <w:sz w:val="16"/>
        </w:rPr>
        <w:t xml:space="preserve"> about </w:t>
      </w:r>
      <w:r w:rsidRPr="00C11C58">
        <w:rPr>
          <w:rStyle w:val="Emphasis"/>
          <w:rFonts w:asciiTheme="minorHAnsi" w:hAnsiTheme="minorHAnsi" w:cstheme="minorHAnsi"/>
        </w:rPr>
        <w:t>half</w:t>
      </w:r>
      <w:r w:rsidRPr="00C11C58">
        <w:rPr>
          <w:rFonts w:asciiTheme="minorHAnsi" w:hAnsiTheme="minorHAnsi" w:cstheme="minorHAnsi"/>
          <w:sz w:val="16"/>
        </w:rPr>
        <w:t>, compared to the approach currently used by the IPCC.</w:t>
      </w:r>
    </w:p>
    <w:p w14:paraId="0387B95C"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 xml:space="preserve">In analyzing the results, </w:t>
      </w:r>
      <w:r w:rsidRPr="00C11C58">
        <w:rPr>
          <w:rStyle w:val="StyleUnderline"/>
          <w:rFonts w:asciiTheme="minorHAnsi" w:hAnsiTheme="minorHAnsi" w:cstheme="minorHAnsi"/>
        </w:rPr>
        <w:t>the</w:t>
      </w:r>
      <w:r w:rsidRPr="00C11C58">
        <w:rPr>
          <w:rFonts w:asciiTheme="minorHAnsi" w:hAnsiTheme="minorHAnsi" w:cstheme="minorHAnsi"/>
          <w:sz w:val="16"/>
        </w:rPr>
        <w:t xml:space="preserve"> </w:t>
      </w:r>
      <w:r w:rsidRPr="00C11C58">
        <w:rPr>
          <w:rStyle w:val="StyleUnderline"/>
          <w:rFonts w:asciiTheme="minorHAnsi" w:hAnsiTheme="minorHAnsi" w:cstheme="minorHAnsi"/>
        </w:rPr>
        <w:t>researchers</w:t>
      </w:r>
      <w:r w:rsidRPr="00C11C58">
        <w:rPr>
          <w:rFonts w:asciiTheme="minorHAnsi" w:hAnsiTheme="minorHAnsi" w:cstheme="minorHAnsi"/>
          <w:sz w:val="16"/>
        </w:rPr>
        <w:t xml:space="preserve"> </w:t>
      </w:r>
      <w:r w:rsidRPr="00C11C58">
        <w:rPr>
          <w:rStyle w:val="StyleUnderline"/>
          <w:rFonts w:asciiTheme="minorHAnsi" w:hAnsiTheme="minorHAnsi" w:cstheme="minorHAnsi"/>
        </w:rPr>
        <w:t>found</w:t>
      </w:r>
      <w:r w:rsidRPr="00C11C58">
        <w:rPr>
          <w:rFonts w:asciiTheme="minorHAnsi" w:hAnsiTheme="minorHAnsi" w:cstheme="minorHAnsi"/>
          <w:sz w:val="16"/>
        </w:rPr>
        <w:t xml:space="preserve"> that </w:t>
      </w:r>
      <w:r w:rsidRPr="00C11C58">
        <w:rPr>
          <w:rStyle w:val="StyleUnderline"/>
          <w:rFonts w:asciiTheme="minorHAnsi" w:hAnsiTheme="minorHAnsi" w:cstheme="minorHAnsi"/>
        </w:rPr>
        <w:t>we’ll likely cross threshold for dangerous warming</w:t>
      </w:r>
      <w:r w:rsidRPr="00C11C58">
        <w:rPr>
          <w:rFonts w:asciiTheme="minorHAnsi" w:hAnsiTheme="minorHAnsi" w:cstheme="minorHAnsi"/>
          <w:sz w:val="16"/>
        </w:rPr>
        <w:t xml:space="preserve"> (+1.5 C) </w:t>
      </w:r>
      <w:r w:rsidRPr="00C11C58">
        <w:rPr>
          <w:rStyle w:val="StyleUnderline"/>
          <w:rFonts w:asciiTheme="minorHAnsi" w:hAnsiTheme="minorHAnsi" w:cstheme="minorHAnsi"/>
        </w:rPr>
        <w:t xml:space="preserve">between </w:t>
      </w:r>
      <w:r w:rsidRPr="00C11C58">
        <w:rPr>
          <w:rStyle w:val="Emphasis"/>
          <w:rFonts w:asciiTheme="minorHAnsi" w:hAnsiTheme="minorHAnsi" w:cstheme="minorHAnsi"/>
        </w:rPr>
        <w:t>2027 and 2042</w:t>
      </w:r>
      <w:r w:rsidRPr="00C11C58">
        <w:rPr>
          <w:rFonts w:asciiTheme="minorHAnsi" w:hAnsiTheme="minorHAnsi" w:cstheme="minorHAnsi"/>
          <w:sz w:val="16"/>
        </w:rPr>
        <w:t>. This is a much narrower window than GCMs estimates of between now and 2052. On average, the researchers also found that expected warming was a little lower, by about 10 to 15%. They also find, however, that the “very likely warming ranges” of the SCRF were within those of the GCMs, giving the latter support.</w:t>
      </w:r>
    </w:p>
    <w:p w14:paraId="08DEBB58" w14:textId="77777777" w:rsidR="001F1D0C" w:rsidRPr="00C11C58" w:rsidRDefault="001F1D0C" w:rsidP="001F1D0C">
      <w:pPr>
        <w:rPr>
          <w:rFonts w:asciiTheme="minorHAnsi" w:hAnsiTheme="minorHAnsi" w:cstheme="minorHAnsi"/>
          <w:sz w:val="16"/>
        </w:rPr>
      </w:pPr>
      <w:r w:rsidRPr="00C11C58">
        <w:rPr>
          <w:rFonts w:asciiTheme="minorHAnsi" w:hAnsiTheme="minorHAnsi" w:cstheme="minorHAnsi"/>
          <w:sz w:val="16"/>
        </w:rPr>
        <w:t>“Now that governments have finally decided to act on climate change, we must avoid situations where leaders can claim that even the weakest policies can avert dangerous consequences,” says coauthor Shaun Lovejoy, a professor in the physics department at McGill University. “With our new climate model and its next generation improvements, there’s less wiggle room.”</w:t>
      </w:r>
    </w:p>
    <w:p w14:paraId="183DE591" w14:textId="3B2E9DB9" w:rsidR="000208FE" w:rsidRPr="00C11C58" w:rsidRDefault="00FD597D" w:rsidP="000208FE">
      <w:pPr>
        <w:pStyle w:val="Heading2"/>
        <w:rPr>
          <w:rFonts w:asciiTheme="minorHAnsi" w:hAnsiTheme="minorHAnsi" w:cstheme="minorHAnsi"/>
        </w:rPr>
      </w:pPr>
      <w:bookmarkStart w:id="3" w:name="_Hlk78574948"/>
      <w:r>
        <w:rPr>
          <w:rFonts w:asciiTheme="minorHAnsi" w:hAnsiTheme="minorHAnsi" w:cstheme="minorHAnsi"/>
        </w:rPr>
        <w:t xml:space="preserve">CP – </w:t>
      </w:r>
      <w:r w:rsidR="000208FE" w:rsidRPr="00C11C58">
        <w:rPr>
          <w:rFonts w:asciiTheme="minorHAnsi" w:hAnsiTheme="minorHAnsi" w:cstheme="minorHAnsi"/>
        </w:rPr>
        <w:t>Interstate Compact</w:t>
      </w:r>
    </w:p>
    <w:p w14:paraId="199CA06E" w14:textId="66CC9365" w:rsidR="000208FE" w:rsidRPr="00C11C58" w:rsidRDefault="000208FE" w:rsidP="000208FE">
      <w:pPr>
        <w:pStyle w:val="Heading3"/>
        <w:rPr>
          <w:rFonts w:asciiTheme="minorHAnsi" w:hAnsiTheme="minorHAnsi" w:cstheme="minorHAnsi"/>
        </w:rPr>
      </w:pPr>
      <w:r w:rsidRPr="00C11C58">
        <w:rPr>
          <w:rFonts w:asciiTheme="minorHAnsi" w:hAnsiTheme="minorHAnsi" w:cstheme="minorHAnsi"/>
        </w:rPr>
        <w:t>1NC</w:t>
      </w:r>
      <w:r w:rsidR="00B531A1">
        <w:rPr>
          <w:rFonts w:asciiTheme="minorHAnsi" w:hAnsiTheme="minorHAnsi" w:cstheme="minorHAnsi"/>
        </w:rPr>
        <w:t xml:space="preserve"> – CP</w:t>
      </w:r>
    </w:p>
    <w:p w14:paraId="28C34AA5" w14:textId="77777777" w:rsidR="000208FE" w:rsidRPr="00C11C58" w:rsidRDefault="000208FE" w:rsidP="000208FE">
      <w:pPr>
        <w:pStyle w:val="Heading4"/>
        <w:rPr>
          <w:rFonts w:asciiTheme="minorHAnsi" w:hAnsiTheme="minorHAnsi" w:cstheme="minorHAnsi"/>
        </w:rPr>
      </w:pPr>
      <w:r w:rsidRPr="00C11C58">
        <w:rPr>
          <w:rFonts w:asciiTheme="minorHAnsi" w:hAnsiTheme="minorHAnsi" w:cstheme="minorHAnsi"/>
        </w:rPr>
        <w:t>The fifty states and relevant territories of the United States should participate in an interstate compact to implement weather modification practices.</w:t>
      </w:r>
    </w:p>
    <w:p w14:paraId="671355A2" w14:textId="77777777" w:rsidR="000208FE" w:rsidRPr="00C11C58" w:rsidRDefault="000208FE" w:rsidP="000208FE">
      <w:pPr>
        <w:rPr>
          <w:rFonts w:asciiTheme="minorHAnsi" w:hAnsiTheme="minorHAnsi" w:cstheme="minorHAnsi"/>
        </w:rPr>
      </w:pPr>
    </w:p>
    <w:p w14:paraId="6BC922CE" w14:textId="77777777" w:rsidR="000208FE" w:rsidRPr="00C11C58" w:rsidRDefault="000208FE" w:rsidP="000208FE">
      <w:pPr>
        <w:pStyle w:val="Heading4"/>
        <w:rPr>
          <w:rFonts w:asciiTheme="minorHAnsi" w:hAnsiTheme="minorHAnsi" w:cstheme="minorHAnsi"/>
        </w:rPr>
      </w:pPr>
      <w:r w:rsidRPr="00C11C58">
        <w:rPr>
          <w:rFonts w:asciiTheme="minorHAnsi" w:hAnsiTheme="minorHAnsi" w:cstheme="minorHAnsi"/>
        </w:rPr>
        <w:t>Compacts solve sufficiently – designed depending on shared interests and concerns</w:t>
      </w:r>
    </w:p>
    <w:p w14:paraId="1E493BD0" w14:textId="77777777" w:rsidR="000208FE" w:rsidRPr="00C11C58" w:rsidRDefault="000208FE" w:rsidP="000208FE">
      <w:pPr>
        <w:rPr>
          <w:rFonts w:asciiTheme="minorHAnsi" w:hAnsiTheme="minorHAnsi" w:cstheme="minorHAnsi"/>
        </w:rPr>
      </w:pPr>
      <w:r w:rsidRPr="00C11C58">
        <w:rPr>
          <w:rFonts w:asciiTheme="minorHAnsi" w:hAnsiTheme="minorHAnsi" w:cstheme="minorHAnsi"/>
          <w:b/>
          <w:bCs/>
        </w:rPr>
        <w:t>1AC Witt, 2016</w:t>
      </w:r>
      <w:r w:rsidRPr="00C11C58">
        <w:rPr>
          <w:rFonts w:asciiTheme="minorHAnsi" w:hAnsiTheme="minorHAnsi" w:cstheme="minorHAnsi"/>
        </w:rPr>
        <w:t xml:space="preserve"> [Alan, J.D. Candidate &amp; Sustainability Law Student Research Fellow, “SEEDING CLOUDS OF UNCERTAINTY,” Jurimetrics, Vol. 57, No. 1, pp. 105-144, Fall 2016, JSTOR, accessed 7/19/2021, ddi-tmur]</w:t>
      </w:r>
    </w:p>
    <w:p w14:paraId="7A886184" w14:textId="77777777" w:rsidR="000208FE" w:rsidRPr="00C11C58" w:rsidRDefault="000208FE" w:rsidP="000208FE">
      <w:pPr>
        <w:rPr>
          <w:rFonts w:asciiTheme="minorHAnsi" w:hAnsiTheme="minorHAnsi" w:cstheme="minorHAnsi"/>
          <w:u w:val="single"/>
        </w:rPr>
      </w:pPr>
      <w:r w:rsidRPr="00C11C58">
        <w:rPr>
          <w:rFonts w:asciiTheme="minorHAnsi" w:hAnsiTheme="minorHAnsi" w:cstheme="minorHAnsi"/>
          <w:sz w:val="16"/>
        </w:rPr>
        <w:t>The policy should identify societal benefits and the nation's interest in cloud seeding. Societal benefits include cloud seeding's ability to provide clean, safe water for public use in irrigation, hydroelectricity generation, and natural resource revitalization.218 Additional benefits may include mitigating drought, suppressing hail and storms, and otherwise coping with the effects of climate change.</w:t>
      </w:r>
    </w:p>
    <w:p w14:paraId="5D1205AE" w14:textId="77777777" w:rsidR="000208FE" w:rsidRPr="00C11C58" w:rsidRDefault="000208FE" w:rsidP="000208FE">
      <w:pPr>
        <w:rPr>
          <w:rStyle w:val="StyleUnderline"/>
          <w:rFonts w:asciiTheme="minorHAnsi" w:hAnsiTheme="minorHAnsi" w:cstheme="minorHAnsi"/>
        </w:rPr>
      </w:pPr>
      <w:r w:rsidRPr="00C11C58">
        <w:rPr>
          <w:rFonts w:asciiTheme="minorHAnsi" w:hAnsiTheme="minorHAnsi" w:cstheme="minorHAnsi"/>
          <w:sz w:val="16"/>
        </w:rPr>
        <w:t xml:space="preserve">Absent federal law governing interstate disputes/" </w:t>
      </w:r>
      <w:r w:rsidRPr="0087672E">
        <w:rPr>
          <w:rStyle w:val="Emphasis"/>
          <w:rFonts w:asciiTheme="minorHAnsi" w:hAnsiTheme="minorHAnsi" w:cstheme="minorHAnsi"/>
          <w:highlight w:val="cyan"/>
        </w:rPr>
        <w:t>states should design compacts among themselves depending on their shared interests and concerns</w:t>
      </w:r>
      <w:r w:rsidRPr="00C11C58">
        <w:rPr>
          <w:rFonts w:asciiTheme="minorHAnsi" w:hAnsiTheme="minorHAnsi" w:cstheme="minorHAnsi"/>
          <w:sz w:val="16"/>
        </w:rPr>
        <w:t xml:space="preserve">.220 Because of the difficulty in extending prior appropriation and riparian allocation schemes to atmospheric water, the usual </w:t>
      </w:r>
      <w:r w:rsidRPr="00C11C58">
        <w:rPr>
          <w:rStyle w:val="StyleUnderline"/>
          <w:rFonts w:asciiTheme="minorHAnsi" w:hAnsiTheme="minorHAnsi" w:cstheme="minorHAnsi"/>
        </w:rPr>
        <w:t>water tension</w:t>
      </w:r>
      <w:r w:rsidRPr="00C11C58">
        <w:rPr>
          <w:rFonts w:asciiTheme="minorHAnsi" w:hAnsiTheme="minorHAnsi" w:cstheme="minorHAnsi"/>
          <w:sz w:val="16"/>
        </w:rPr>
        <w:t xml:space="preserve">s that bring states to blows would not likely be an issue. </w:t>
      </w:r>
      <w:r w:rsidRPr="0087672E">
        <w:rPr>
          <w:rStyle w:val="StyleUnderline"/>
          <w:rFonts w:asciiTheme="minorHAnsi" w:hAnsiTheme="minorHAnsi" w:cstheme="minorHAnsi"/>
          <w:highlight w:val="cyan"/>
        </w:rPr>
        <w:t>States could implement de novo agreements on how to best implement weather modification practices tailored to their individual needs rather than use often antiquated water rights schemes.</w:t>
      </w:r>
    </w:p>
    <w:bookmarkEnd w:id="3"/>
    <w:p w14:paraId="1770C073" w14:textId="29A8214E" w:rsidR="000208FE" w:rsidRPr="00C11C58" w:rsidRDefault="000208FE" w:rsidP="000208FE">
      <w:pPr>
        <w:pStyle w:val="Heading3"/>
        <w:rPr>
          <w:rFonts w:asciiTheme="minorHAnsi" w:hAnsiTheme="minorHAnsi" w:cstheme="minorHAnsi"/>
        </w:rPr>
      </w:pPr>
      <w:r w:rsidRPr="00C11C58">
        <w:rPr>
          <w:rFonts w:asciiTheme="minorHAnsi" w:hAnsiTheme="minorHAnsi" w:cstheme="minorHAnsi"/>
        </w:rPr>
        <w:t>2NC –</w:t>
      </w:r>
      <w:r w:rsidR="009B3771">
        <w:rPr>
          <w:rFonts w:asciiTheme="minorHAnsi" w:hAnsiTheme="minorHAnsi" w:cstheme="minorHAnsi"/>
        </w:rPr>
        <w:t xml:space="preserve"> OV</w:t>
      </w:r>
    </w:p>
    <w:p w14:paraId="5B93C641" w14:textId="77777777" w:rsidR="000208FE" w:rsidRPr="00C11C58" w:rsidRDefault="000208FE" w:rsidP="000208FE">
      <w:pPr>
        <w:pStyle w:val="Heading4"/>
        <w:rPr>
          <w:rFonts w:asciiTheme="minorHAnsi" w:hAnsiTheme="minorHAnsi" w:cstheme="minorHAnsi"/>
        </w:rPr>
      </w:pPr>
      <w:r w:rsidRPr="00C11C58">
        <w:rPr>
          <w:rFonts w:asciiTheme="minorHAnsi" w:hAnsiTheme="minorHAnsi" w:cstheme="minorHAnsi"/>
        </w:rPr>
        <w:t>At the top:</w:t>
      </w:r>
    </w:p>
    <w:p w14:paraId="4F299A95" w14:textId="59284AD2" w:rsidR="000208FE" w:rsidRDefault="000208FE" w:rsidP="000208FE">
      <w:pPr>
        <w:pStyle w:val="Heading4"/>
        <w:rPr>
          <w:rFonts w:asciiTheme="minorHAnsi" w:hAnsiTheme="minorHAnsi" w:cstheme="minorHAnsi"/>
          <w:i/>
        </w:rPr>
      </w:pPr>
      <w:r w:rsidRPr="00C11C58">
        <w:rPr>
          <w:rFonts w:asciiTheme="minorHAnsi" w:hAnsiTheme="minorHAnsi" w:cstheme="minorHAnsi"/>
        </w:rPr>
        <w:t xml:space="preserve">Interstate compacts solves </w:t>
      </w:r>
      <w:r w:rsidRPr="00C11C58">
        <w:rPr>
          <w:rFonts w:asciiTheme="minorHAnsi" w:hAnsiTheme="minorHAnsi" w:cstheme="minorHAnsi"/>
          <w:i/>
          <w:u w:val="single"/>
        </w:rPr>
        <w:t>100%</w:t>
      </w:r>
      <w:r w:rsidRPr="00C11C58">
        <w:rPr>
          <w:rFonts w:asciiTheme="minorHAnsi" w:hAnsiTheme="minorHAnsi" w:cstheme="minorHAnsi"/>
        </w:rPr>
        <w:t xml:space="preserve"> and avoids the [insert net benefit] – frame the CP through sufficiency framing – we’ve cut this from their own 1AC Witt journal – don’t cut them any </w:t>
      </w:r>
      <w:r w:rsidRPr="00C11C58">
        <w:rPr>
          <w:rFonts w:asciiTheme="minorHAnsi" w:hAnsiTheme="minorHAnsi" w:cstheme="minorHAnsi"/>
          <w:i/>
        </w:rPr>
        <w:t>slack</w:t>
      </w:r>
      <w:r w:rsidRPr="00C11C58">
        <w:rPr>
          <w:rFonts w:asciiTheme="minorHAnsi" w:hAnsiTheme="minorHAnsi" w:cstheme="minorHAnsi"/>
        </w:rPr>
        <w:t xml:space="preserve"> because it accesses the </w:t>
      </w:r>
      <w:r w:rsidRPr="00C11C58">
        <w:rPr>
          <w:rFonts w:asciiTheme="minorHAnsi" w:hAnsiTheme="minorHAnsi" w:cstheme="minorHAnsi"/>
          <w:i/>
        </w:rPr>
        <w:t>entire aff</w:t>
      </w:r>
      <w:r w:rsidRPr="00C11C58">
        <w:rPr>
          <w:rFonts w:asciiTheme="minorHAnsi" w:hAnsiTheme="minorHAnsi" w:cstheme="minorHAnsi"/>
        </w:rPr>
        <w:t xml:space="preserve"> from states and prevents a large impact from happening in the </w:t>
      </w:r>
      <w:r w:rsidRPr="00C11C58">
        <w:rPr>
          <w:rFonts w:asciiTheme="minorHAnsi" w:hAnsiTheme="minorHAnsi" w:cstheme="minorHAnsi"/>
          <w:i/>
        </w:rPr>
        <w:t>short term</w:t>
      </w:r>
    </w:p>
    <w:p w14:paraId="0559339E" w14:textId="77777777" w:rsidR="00194999" w:rsidRDefault="00194999" w:rsidP="00194999">
      <w:pPr>
        <w:pStyle w:val="Heading3"/>
        <w:rPr>
          <w:rFonts w:asciiTheme="minorHAnsi" w:hAnsiTheme="minorHAnsi" w:cstheme="minorHAnsi"/>
        </w:rPr>
      </w:pPr>
      <w:r>
        <w:rPr>
          <w:rFonts w:asciiTheme="minorHAnsi" w:hAnsiTheme="minorHAnsi" w:cstheme="minorHAnsi"/>
        </w:rPr>
        <w:t>2NC – PDCP</w:t>
      </w:r>
    </w:p>
    <w:p w14:paraId="4A1DF4E9" w14:textId="77777777" w:rsidR="00194999" w:rsidRPr="008250BE" w:rsidRDefault="00194999" w:rsidP="00194999">
      <w:pPr>
        <w:pStyle w:val="Heading4"/>
      </w:pPr>
      <w:r>
        <w:t>USFG</w:t>
      </w:r>
      <w:r w:rsidRPr="00400366">
        <w:t xml:space="preserve"> is the 3 branches </w:t>
      </w:r>
    </w:p>
    <w:p w14:paraId="7A49778A" w14:textId="77777777" w:rsidR="00194999" w:rsidRPr="002922D2" w:rsidRDefault="00194999" w:rsidP="00194999">
      <w:r w:rsidRPr="002922D2">
        <w:rPr>
          <w:rFonts w:asciiTheme="majorHAnsi" w:hAnsiTheme="majorHAnsi" w:cstheme="majorHAnsi"/>
          <w:b/>
          <w:bCs/>
        </w:rPr>
        <w:t>Collin, 98</w:t>
      </w:r>
      <w:r>
        <w:rPr>
          <w:rFonts w:asciiTheme="majorHAnsi" w:hAnsiTheme="majorHAnsi" w:cstheme="majorHAnsi"/>
        </w:rPr>
        <w:t xml:space="preserve"> [P.H., lexicographer, “</w:t>
      </w:r>
      <w:r>
        <w:t>DICTIONARY OF POLITICS AND GOVERNMENT</w:t>
      </w:r>
      <w:r>
        <w:rPr>
          <w:rFonts w:asciiTheme="majorHAnsi" w:hAnsiTheme="majorHAnsi" w:cstheme="majorHAnsi"/>
        </w:rPr>
        <w:t xml:space="preserve">,” </w:t>
      </w:r>
      <w:r>
        <w:t>it’s a book, Bloomsbury Publishing, 1988, accessed 8/2/21, ddi-tmur</w:t>
      </w:r>
      <w:r>
        <w:rPr>
          <w:rFonts w:asciiTheme="majorHAnsi" w:hAnsiTheme="majorHAnsi" w:cstheme="majorHAnsi"/>
        </w:rPr>
        <w:t>]</w:t>
      </w:r>
    </w:p>
    <w:p w14:paraId="6F7BF4B9" w14:textId="77777777" w:rsidR="00194999" w:rsidRPr="005447A5" w:rsidRDefault="00194999" w:rsidP="00194999">
      <w:pPr>
        <w:rPr>
          <w:u w:val="single"/>
        </w:rPr>
      </w:pPr>
      <w:r>
        <w:t xml:space="preserve">United States of America United States of America [ju:’naitid ‘steits av e’merike] noun an independent country, a federation of states (originally thirteen, now fifty) in North America. Abbr USA COMMENT: </w:t>
      </w:r>
      <w:r w:rsidRPr="000C05F1">
        <w:rPr>
          <w:rStyle w:val="StyleUnderline"/>
          <w:highlight w:val="cyan"/>
        </w:rPr>
        <w:t>The</w:t>
      </w:r>
      <w:r w:rsidRPr="000C05F1">
        <w:rPr>
          <w:highlight w:val="cyan"/>
        </w:rPr>
        <w:t xml:space="preserve"> </w:t>
      </w:r>
      <w:r w:rsidRPr="000C05F1">
        <w:rPr>
          <w:rStyle w:val="StyleUnderline"/>
          <w:highlight w:val="cyan"/>
        </w:rPr>
        <w:t>federal government</w:t>
      </w:r>
      <w:r>
        <w:t xml:space="preserve"> (</w:t>
      </w:r>
      <w:r w:rsidRPr="000C05F1">
        <w:rPr>
          <w:rStyle w:val="StyleUnderline"/>
          <w:highlight w:val="cyan"/>
        </w:rPr>
        <w:t>based in</w:t>
      </w:r>
      <w:r>
        <w:t xml:space="preserve"> Washington </w:t>
      </w:r>
      <w:r w:rsidRPr="000C05F1">
        <w:rPr>
          <w:rStyle w:val="StyleUnderline"/>
          <w:highlight w:val="cyan"/>
        </w:rPr>
        <w:t>D.C.</w:t>
      </w:r>
      <w:r w:rsidRPr="000E5737">
        <w:rPr>
          <w:rStyle w:val="StyleUnderline"/>
        </w:rPr>
        <w:t>)</w:t>
      </w:r>
      <w:r>
        <w:t xml:space="preserve"> </w:t>
      </w:r>
      <w:r w:rsidRPr="000C05F1">
        <w:rPr>
          <w:rStyle w:val="StyleUnderline"/>
          <w:highlight w:val="cyan"/>
        </w:rPr>
        <w:t>is formed of a legislature</w:t>
      </w:r>
      <w:r>
        <w:t xml:space="preserve"> (the Congress) with two chambers (the Senate and House of Representatives), </w:t>
      </w:r>
      <w:r w:rsidRPr="000E5737">
        <w:rPr>
          <w:rStyle w:val="StyleUnderline"/>
        </w:rPr>
        <w:t xml:space="preserve">an </w:t>
      </w:r>
      <w:r w:rsidRPr="000C05F1">
        <w:rPr>
          <w:rStyle w:val="StyleUnderline"/>
          <w:highlight w:val="cyan"/>
        </w:rPr>
        <w:t>executive</w:t>
      </w:r>
      <w:r>
        <w:t xml:space="preserve"> (the President) </w:t>
      </w:r>
      <w:r w:rsidRPr="000C05F1">
        <w:rPr>
          <w:rStyle w:val="StyleUnderline"/>
          <w:highlight w:val="cyan"/>
        </w:rPr>
        <w:t>and</w:t>
      </w:r>
      <w:r w:rsidRPr="000C05F1">
        <w:rPr>
          <w:rStyle w:val="StyleUnderline"/>
        </w:rPr>
        <w:t xml:space="preserve"> a </w:t>
      </w:r>
      <w:r w:rsidRPr="000C05F1">
        <w:rPr>
          <w:rStyle w:val="StyleUnderline"/>
          <w:highlight w:val="cyan"/>
        </w:rPr>
        <w:t>judiciary</w:t>
      </w:r>
      <w:r>
        <w:t xml:space="preserve"> (headed by the Supreme Court). </w:t>
      </w:r>
      <w:r w:rsidRPr="000E5737">
        <w:rPr>
          <w:rStyle w:val="StyleUnderline"/>
          <w:highlight w:val="cyan"/>
        </w:rPr>
        <w:t>Each of the</w:t>
      </w:r>
      <w:r w:rsidRPr="000E5737">
        <w:rPr>
          <w:rStyle w:val="StyleUnderline"/>
        </w:rPr>
        <w:t xml:space="preserve"> fifty </w:t>
      </w:r>
      <w:r w:rsidRPr="000C05F1">
        <w:rPr>
          <w:rStyle w:val="StyleUnderline"/>
          <w:highlight w:val="cyan"/>
        </w:rPr>
        <w:t>states</w:t>
      </w:r>
      <w:r>
        <w:t xml:space="preserve"> making up the USA </w:t>
      </w:r>
      <w:r w:rsidRPr="000C05F1">
        <w:rPr>
          <w:rStyle w:val="StyleUnderline"/>
          <w:highlight w:val="cyan"/>
        </w:rPr>
        <w:t>has its own legislature and executive</w:t>
      </w:r>
      <w:r>
        <w:t xml:space="preserve"> (the Governor) </w:t>
      </w:r>
      <w:r w:rsidRPr="000C05F1">
        <w:rPr>
          <w:rStyle w:val="StyleUnderline"/>
          <w:highlight w:val="cyan"/>
        </w:rPr>
        <w:t>as well as</w:t>
      </w:r>
      <w:r w:rsidRPr="000E5737">
        <w:rPr>
          <w:rStyle w:val="StyleUnderline"/>
        </w:rPr>
        <w:t xml:space="preserve"> its own </w:t>
      </w:r>
      <w:r w:rsidRPr="000C05F1">
        <w:rPr>
          <w:rStyle w:val="StyleUnderline"/>
          <w:highlight w:val="cyan"/>
        </w:rPr>
        <w:t>legal system</w:t>
      </w:r>
      <w:r w:rsidRPr="000E5737">
        <w:rPr>
          <w:rStyle w:val="StyleUnderline"/>
        </w:rPr>
        <w:t xml:space="preserve"> and constitution.</w:t>
      </w:r>
    </w:p>
    <w:p w14:paraId="01684656" w14:textId="77777777" w:rsidR="00194999" w:rsidRPr="00C11C58" w:rsidRDefault="00194999" w:rsidP="00194999">
      <w:pPr>
        <w:pStyle w:val="Heading3"/>
        <w:rPr>
          <w:rFonts w:asciiTheme="minorHAnsi" w:hAnsiTheme="minorHAnsi" w:cstheme="minorHAnsi"/>
        </w:rPr>
      </w:pPr>
      <w:r>
        <w:rPr>
          <w:rFonts w:asciiTheme="minorHAnsi" w:hAnsiTheme="minorHAnsi" w:cstheme="minorHAnsi"/>
        </w:rPr>
        <w:t>2NC – PDB</w:t>
      </w:r>
    </w:p>
    <w:p w14:paraId="185EFEBA" w14:textId="77777777" w:rsidR="00194999" w:rsidRPr="00C11C58" w:rsidRDefault="00194999" w:rsidP="00194999">
      <w:pPr>
        <w:pStyle w:val="Heading4"/>
        <w:rPr>
          <w:rFonts w:asciiTheme="minorHAnsi" w:hAnsiTheme="minorHAnsi" w:cstheme="minorHAnsi"/>
        </w:rPr>
      </w:pPr>
      <w:r w:rsidRPr="00C11C58">
        <w:rPr>
          <w:rFonts w:asciiTheme="minorHAnsi" w:hAnsiTheme="minorHAnsi" w:cstheme="minorHAnsi"/>
        </w:rPr>
        <w:t>1. the permutation links to the net benefit [insert explanation] – that causes [impact] and outweighs especially when the CP accesses their impacts too</w:t>
      </w:r>
    </w:p>
    <w:p w14:paraId="0F5EE2DE" w14:textId="77777777" w:rsidR="00194999" w:rsidRPr="00C11C58" w:rsidRDefault="00194999" w:rsidP="00194999">
      <w:pPr>
        <w:rPr>
          <w:rFonts w:asciiTheme="minorHAnsi" w:hAnsiTheme="minorHAnsi" w:cstheme="minorHAnsi"/>
        </w:rPr>
      </w:pPr>
    </w:p>
    <w:p w14:paraId="79CB3FBD" w14:textId="09403F20" w:rsidR="00194999" w:rsidRPr="00194999" w:rsidRDefault="00194999" w:rsidP="00194999">
      <w:pPr>
        <w:pStyle w:val="Heading4"/>
        <w:rPr>
          <w:rFonts w:asciiTheme="minorHAnsi" w:hAnsiTheme="minorHAnsi" w:cstheme="minorHAnsi"/>
        </w:rPr>
      </w:pPr>
      <w:r w:rsidRPr="00C11C58">
        <w:rPr>
          <w:rFonts w:asciiTheme="minorHAnsi" w:hAnsiTheme="minorHAnsi" w:cstheme="minorHAnsi"/>
        </w:rPr>
        <w:t>2. states are immune to politics – there’s been no cooperation in this area between states and the federal government</w:t>
      </w:r>
    </w:p>
    <w:p w14:paraId="0A1C2059" w14:textId="608E953F" w:rsidR="000208FE" w:rsidRPr="00C11C58" w:rsidRDefault="000208FE" w:rsidP="000208FE">
      <w:pPr>
        <w:pStyle w:val="Heading3"/>
        <w:rPr>
          <w:rFonts w:asciiTheme="minorHAnsi" w:hAnsiTheme="minorHAnsi" w:cstheme="minorHAnsi"/>
        </w:rPr>
      </w:pPr>
      <w:r w:rsidRPr="00C11C58">
        <w:rPr>
          <w:rFonts w:asciiTheme="minorHAnsi" w:hAnsiTheme="minorHAnsi" w:cstheme="minorHAnsi"/>
        </w:rPr>
        <w:t>2NC –</w:t>
      </w:r>
      <w:r w:rsidR="001F5BA7">
        <w:rPr>
          <w:rFonts w:asciiTheme="minorHAnsi" w:hAnsiTheme="minorHAnsi" w:cstheme="minorHAnsi"/>
        </w:rPr>
        <w:t xml:space="preserve"> </w:t>
      </w:r>
      <w:r w:rsidR="00F67F32">
        <w:rPr>
          <w:rFonts w:asciiTheme="minorHAnsi" w:hAnsiTheme="minorHAnsi" w:cstheme="minorHAnsi"/>
        </w:rPr>
        <w:t xml:space="preserve">S </w:t>
      </w:r>
      <w:r w:rsidRPr="00C11C58">
        <w:rPr>
          <w:rFonts w:asciiTheme="minorHAnsi" w:hAnsiTheme="minorHAnsi" w:cstheme="minorHAnsi"/>
        </w:rPr>
        <w:t xml:space="preserve">– General </w:t>
      </w:r>
    </w:p>
    <w:p w14:paraId="41696A59" w14:textId="77777777" w:rsidR="00BC56AC" w:rsidRPr="00C11C58" w:rsidRDefault="00BC56AC" w:rsidP="00BC56AC">
      <w:pPr>
        <w:pStyle w:val="Heading4"/>
        <w:rPr>
          <w:rFonts w:asciiTheme="minorHAnsi" w:hAnsiTheme="minorHAnsi" w:cstheme="minorHAnsi"/>
        </w:rPr>
      </w:pPr>
      <w:r w:rsidRPr="00C11C58">
        <w:rPr>
          <w:rFonts w:asciiTheme="minorHAnsi" w:hAnsiTheme="minorHAnsi" w:cstheme="minorHAnsi"/>
        </w:rPr>
        <w:t>States have best control over cloud seeding</w:t>
      </w:r>
    </w:p>
    <w:p w14:paraId="04219E52" w14:textId="77777777" w:rsidR="00BC56AC" w:rsidRPr="00C11C58" w:rsidRDefault="00BC56AC" w:rsidP="00BC56AC">
      <w:pPr>
        <w:rPr>
          <w:rFonts w:asciiTheme="minorHAnsi" w:hAnsiTheme="minorHAnsi" w:cstheme="minorHAnsi"/>
        </w:rPr>
      </w:pPr>
      <w:r w:rsidRPr="00C11C58">
        <w:rPr>
          <w:rStyle w:val="Style13ptBold"/>
          <w:rFonts w:asciiTheme="minorHAnsi" w:hAnsiTheme="minorHAnsi" w:cstheme="minorHAnsi"/>
        </w:rPr>
        <w:t>Currier 17</w:t>
      </w:r>
      <w:r w:rsidRPr="00C11C58">
        <w:rPr>
          <w:rFonts w:asciiTheme="minorHAnsi" w:hAnsiTheme="minorHAnsi" w:cstheme="minorHAnsi"/>
        </w:rPr>
        <w:t xml:space="preserve"> [Melissa Currier; 1/1/2017; Lawyer; “Rain, Rain, Don ’t Go Away: Cloud Seeding Governance in the United States and a Proposal for Federal Regulation” University of Pacific Law Review, Vol. 48, Iss. 4, p. 967-968, https://scholarlycommons.pacific.edu/cgi/viewcontent.cgi?article=1074&amp;context=uoplawreview] //Kent Denver - IT</w:t>
      </w:r>
    </w:p>
    <w:p w14:paraId="18C355EE" w14:textId="77777777" w:rsidR="00BC56AC" w:rsidRPr="0064419D" w:rsidRDefault="00BC56AC" w:rsidP="00BC56AC">
      <w:pPr>
        <w:rPr>
          <w:rFonts w:asciiTheme="minorHAnsi" w:hAnsiTheme="minorHAnsi" w:cstheme="minorHAnsi"/>
          <w:sz w:val="16"/>
        </w:rPr>
      </w:pPr>
      <w:r w:rsidRPr="00C11C58">
        <w:rPr>
          <w:rStyle w:val="Emphasis"/>
          <w:rFonts w:asciiTheme="minorHAnsi" w:hAnsiTheme="minorHAnsi" w:cstheme="minorHAnsi"/>
        </w:rPr>
        <w:t>Federal regulation of cloud seeding inevitably creates more hoops for cloud seeders to jump through to make sure they are in compliance with the law.</w:t>
      </w:r>
      <w:r w:rsidRPr="0064419D">
        <w:rPr>
          <w:rFonts w:asciiTheme="minorHAnsi" w:hAnsiTheme="minorHAnsi" w:cstheme="minorHAnsi"/>
          <w:sz w:val="16"/>
        </w:rPr>
        <w:t xml:space="preserve"> Increased bureaucracy can stifle innovation. Since cloud seeding technology is still growing, any federal regulation must be flexible enough to allow for continued growth within the field. </w:t>
      </w:r>
      <w:r w:rsidRPr="00C11C58">
        <w:rPr>
          <w:rStyle w:val="Emphasis"/>
          <w:rFonts w:asciiTheme="minorHAnsi" w:hAnsiTheme="minorHAnsi" w:cstheme="minorHAnsi"/>
        </w:rPr>
        <w:t xml:space="preserve">Federal regulation is notoriously expensive. </w:t>
      </w:r>
      <w:r w:rsidRPr="00C11C58">
        <w:rPr>
          <w:rStyle w:val="StyleUnderline"/>
          <w:rFonts w:asciiTheme="minorHAnsi" w:hAnsiTheme="minorHAnsi" w:cstheme="minorHAnsi"/>
        </w:rPr>
        <w:t>Creating a new agency</w:t>
      </w:r>
      <w:r w:rsidRPr="0064419D">
        <w:rPr>
          <w:rFonts w:asciiTheme="minorHAnsi" w:hAnsiTheme="minorHAnsi" w:cstheme="minorHAnsi"/>
          <w:sz w:val="16"/>
        </w:rPr>
        <w:t xml:space="preserve"> to regulate weather modification </w:t>
      </w:r>
      <w:r w:rsidRPr="00C11C58">
        <w:rPr>
          <w:rStyle w:val="StyleUnderline"/>
          <w:rFonts w:asciiTheme="minorHAnsi" w:hAnsiTheme="minorHAnsi" w:cstheme="minorHAnsi"/>
        </w:rPr>
        <w:t>will be no different</w:t>
      </w:r>
      <w:r w:rsidRPr="0064419D">
        <w:rPr>
          <w:rFonts w:asciiTheme="minorHAnsi" w:hAnsiTheme="minorHAnsi" w:cstheme="minorHAnsi"/>
          <w:sz w:val="16"/>
        </w:rPr>
        <w:t xml:space="preserve">. In 1966, the. Id. at (“The rights of tribes to maintain existing natural precipitation patterns, if any, have never been litigated . . . recently, although not historically, federal courts have become highly protective of tribal sovereign rights.”). </w:t>
      </w:r>
    </w:p>
    <w:p w14:paraId="5A09B4C9" w14:textId="77777777" w:rsidR="00BC56AC" w:rsidRPr="00C11C58" w:rsidRDefault="00BC56AC" w:rsidP="00BC56AC">
      <w:pPr>
        <w:rPr>
          <w:rFonts w:asciiTheme="minorHAnsi" w:hAnsiTheme="minorHAnsi" w:cstheme="minorHAnsi"/>
        </w:rPr>
      </w:pPr>
    </w:p>
    <w:p w14:paraId="74119E1E" w14:textId="77777777" w:rsidR="000208FE" w:rsidRPr="00C11C58" w:rsidRDefault="000208FE" w:rsidP="000208FE">
      <w:pPr>
        <w:pStyle w:val="Heading4"/>
        <w:rPr>
          <w:rFonts w:asciiTheme="minorHAnsi" w:hAnsiTheme="minorHAnsi" w:cstheme="minorHAnsi"/>
        </w:rPr>
      </w:pPr>
      <w:r w:rsidRPr="00C11C58">
        <w:rPr>
          <w:rFonts w:asciiTheme="minorHAnsi" w:hAnsiTheme="minorHAnsi" w:cstheme="minorHAnsi"/>
        </w:rPr>
        <w:t>We solve societal uncertainty better – gatekeeping, funding, and regulation through concrete ideas</w:t>
      </w:r>
    </w:p>
    <w:p w14:paraId="62EBD00B" w14:textId="77777777" w:rsidR="000208FE" w:rsidRPr="00C11C58" w:rsidRDefault="000208FE" w:rsidP="000208FE">
      <w:pPr>
        <w:rPr>
          <w:rFonts w:asciiTheme="minorHAnsi" w:hAnsiTheme="minorHAnsi" w:cstheme="minorHAnsi"/>
        </w:rPr>
      </w:pPr>
      <w:r w:rsidRPr="00C11C58">
        <w:rPr>
          <w:rFonts w:asciiTheme="minorHAnsi" w:hAnsiTheme="minorHAnsi" w:cstheme="minorHAnsi"/>
          <w:b/>
          <w:bCs/>
        </w:rPr>
        <w:t>1AC Witt, 2016</w:t>
      </w:r>
      <w:r w:rsidRPr="00C11C58">
        <w:rPr>
          <w:rFonts w:asciiTheme="minorHAnsi" w:hAnsiTheme="minorHAnsi" w:cstheme="minorHAnsi"/>
        </w:rPr>
        <w:t xml:space="preserve"> [Alan, J.D. Candidate &amp; Sustainability Law Student Research Fellow, “SEEDING CLOUDS OF UNCERTAINTY,” Jurimetrics, Vol. 57, No. 1, pp. 105-144, Fall 2016, JSTOR, accessed 7/19/2021, ddi-tmur]</w:t>
      </w:r>
    </w:p>
    <w:p w14:paraId="0B992C9C" w14:textId="77777777" w:rsidR="000208FE" w:rsidRPr="00C11C58" w:rsidRDefault="000208FE" w:rsidP="000208FE">
      <w:pPr>
        <w:rPr>
          <w:rStyle w:val="StyleUnderline"/>
          <w:rFonts w:asciiTheme="minorHAnsi" w:hAnsiTheme="minorHAnsi" w:cstheme="minorHAnsi"/>
        </w:rPr>
      </w:pPr>
      <w:r w:rsidRPr="00C11C58">
        <w:rPr>
          <w:rFonts w:asciiTheme="minorHAnsi" w:hAnsiTheme="minorHAnsi" w:cstheme="minorHAnsi"/>
          <w:sz w:val="16"/>
        </w:rPr>
        <w:t>1. Policy Addressing Societal Uncertainty</w:t>
      </w:r>
    </w:p>
    <w:p w14:paraId="0E5124C2" w14:textId="77777777" w:rsidR="000208FE" w:rsidRPr="00C11C58" w:rsidRDefault="000208FE" w:rsidP="000208FE">
      <w:pPr>
        <w:rPr>
          <w:rFonts w:asciiTheme="minorHAnsi" w:hAnsiTheme="minorHAnsi" w:cstheme="minorHAnsi"/>
          <w:sz w:val="16"/>
        </w:rPr>
      </w:pPr>
      <w:r w:rsidRPr="00C11C58">
        <w:rPr>
          <w:rStyle w:val="StyleUnderline"/>
          <w:rFonts w:asciiTheme="minorHAnsi" w:hAnsiTheme="minorHAnsi" w:cstheme="minorHAnsi"/>
        </w:rPr>
        <w:t>Colorado, North Dakota, and Pennsylvania weather modification statutes demonstrate how law can outline societal benefits and promote cloud seeding.</w:t>
      </w:r>
      <w:r w:rsidRPr="00C11C58">
        <w:rPr>
          <w:rFonts w:asciiTheme="minorHAnsi" w:hAnsiTheme="minorHAnsi" w:cstheme="minorHAnsi"/>
          <w:sz w:val="16"/>
        </w:rPr>
        <w:t xml:space="preserve">225 </w:t>
      </w:r>
      <w:r w:rsidRPr="00C11C58">
        <w:rPr>
          <w:rStyle w:val="Emphasis"/>
          <w:rFonts w:asciiTheme="minorHAnsi" w:hAnsiTheme="minorHAnsi" w:cstheme="minorHAnsi"/>
        </w:rPr>
        <w:t>A state integrating similar provisions can set a clear foundation for its weather modification program</w:t>
      </w:r>
      <w:r w:rsidRPr="00C11C58">
        <w:rPr>
          <w:rFonts w:asciiTheme="minorHAnsi" w:hAnsiTheme="minorHAnsi" w:cstheme="minorHAnsi"/>
          <w:sz w:val="16"/>
        </w:rPr>
        <w:t>.</w:t>
      </w:r>
    </w:p>
    <w:p w14:paraId="59FBCFE9"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Colorado's weather modification policy recognizes that cloud seeding is "properly a commercial activity which the law should encourage to be carried out, whenever practicable, by private enterprise."226 The potential for misuse is a common concern of allowing private parties to engage in cloud seeding operations.227 However, </w:t>
      </w:r>
      <w:r w:rsidRPr="00C11C58">
        <w:rPr>
          <w:rStyle w:val="Emphasis"/>
          <w:rFonts w:asciiTheme="minorHAnsi" w:hAnsiTheme="minorHAnsi" w:cstheme="minorHAnsi"/>
        </w:rPr>
        <w:t>a state can act as a gatekeeper by enforcing permitting and licensing regulation</w:t>
      </w:r>
      <w:r w:rsidRPr="00C11C58">
        <w:rPr>
          <w:rStyle w:val="StyleUnderline"/>
          <w:rFonts w:asciiTheme="minorHAnsi" w:hAnsiTheme="minorHAnsi" w:cstheme="minorHAnsi"/>
        </w:rPr>
        <w:t xml:space="preserve"> and can protect affected parties with clear rights and liability law</w:t>
      </w:r>
      <w:r w:rsidRPr="00C11C58">
        <w:rPr>
          <w:rFonts w:asciiTheme="minorHAnsi" w:hAnsiTheme="minorHAnsi" w:cstheme="minorHAnsi"/>
          <w:sz w:val="16"/>
        </w:rPr>
        <w:t>. A policy allowing private practice encourages competition and innovation.</w:t>
      </w:r>
    </w:p>
    <w:p w14:paraId="2C6408A5"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North Dakota's declaration of policy and purpose for weather modification stresses that, in the public interest, cloud seeding ought to be regulated and con trolled in a way that safeguards the public by requiring accurate information accountability.228 </w:t>
      </w:r>
      <w:r w:rsidRPr="00C11C58">
        <w:rPr>
          <w:rStyle w:val="StyleUnderline"/>
          <w:rFonts w:asciiTheme="minorHAnsi" w:hAnsiTheme="minorHAnsi" w:cstheme="minorHAnsi"/>
        </w:rPr>
        <w:t>State Legislatures should consider officially recognizing the economic benefits of seeding and affirm</w:t>
      </w:r>
      <w:r w:rsidRPr="00C11C58">
        <w:rPr>
          <w:rFonts w:asciiTheme="minorHAnsi" w:hAnsiTheme="minorHAnsi" w:cstheme="minorHAnsi"/>
          <w:sz w:val="16"/>
        </w:rPr>
        <w:t xml:space="preserve">, as North Dakota did, </w:t>
      </w:r>
      <w:r w:rsidRPr="00C11C58">
        <w:rPr>
          <w:rStyle w:val="StyleUnderline"/>
          <w:rFonts w:asciiTheme="minorHAnsi" w:hAnsiTheme="minorHAnsi" w:cstheme="minorHAnsi"/>
        </w:rPr>
        <w:t>that seeding can improve "the public health, safety, and welfare .. . [improve] water quality and quantity, reduce losses from weather hazards, and provide economic benefits for the people of the state</w:t>
      </w:r>
      <w:r w:rsidRPr="00C11C58">
        <w:rPr>
          <w:rFonts w:asciiTheme="minorHAnsi" w:hAnsiTheme="minorHAnsi" w:cstheme="minorHAnsi"/>
          <w:sz w:val="16"/>
        </w:rPr>
        <w:t>."229 Pennsylvania's statute is similar and adds that encouraging cloud seeding experimentation will "develop, conserve, and protect the natural water resources of the State and to safeguard life and property."230</w:t>
      </w:r>
    </w:p>
    <w:p w14:paraId="14AC641B" w14:textId="77777777" w:rsidR="000208FE" w:rsidRPr="00C11C58" w:rsidRDefault="000208FE" w:rsidP="000208FE">
      <w:pPr>
        <w:rPr>
          <w:rStyle w:val="StyleUnderline"/>
          <w:rFonts w:asciiTheme="minorHAnsi" w:hAnsiTheme="minorHAnsi" w:cstheme="minorHAnsi"/>
        </w:rPr>
      </w:pPr>
      <w:r w:rsidRPr="00C11C58">
        <w:rPr>
          <w:rFonts w:asciiTheme="minorHAnsi" w:hAnsiTheme="minorHAnsi" w:cstheme="minorHAnsi"/>
          <w:sz w:val="16"/>
        </w:rPr>
        <w:t>2. Public Funding: A Tool for Overcoming Scientific Uncertainty</w:t>
      </w:r>
    </w:p>
    <w:p w14:paraId="34892232" w14:textId="77777777" w:rsidR="000208FE" w:rsidRPr="00C11C58" w:rsidRDefault="000208FE" w:rsidP="000208FE">
      <w:pPr>
        <w:rPr>
          <w:rStyle w:val="StyleUnderline"/>
          <w:rFonts w:asciiTheme="minorHAnsi" w:hAnsiTheme="minorHAnsi" w:cstheme="minorHAnsi"/>
        </w:rPr>
      </w:pPr>
      <w:r w:rsidRPr="00C11C58">
        <w:rPr>
          <w:rFonts w:asciiTheme="minorHAnsi" w:hAnsiTheme="minorHAnsi" w:cstheme="minorHAnsi"/>
          <w:sz w:val="16"/>
        </w:rPr>
        <w:t xml:space="preserve">As was done in North Dakota, a weather modification fund ought to be established to fund boards and programs designed to promote cloud seeding re search and activities. Following Texas' model, the board should be allowed to accept and solicit appropriations, gifts, grants, and other donations. </w:t>
      </w:r>
      <w:r w:rsidRPr="00C11C58">
        <w:rPr>
          <w:rStyle w:val="StyleUnderline"/>
          <w:rFonts w:asciiTheme="minorHAnsi" w:hAnsiTheme="minorHAnsi" w:cstheme="minorHAnsi"/>
        </w:rPr>
        <w:t>States should consider</w:t>
      </w:r>
      <w:r w:rsidRPr="00C11C58">
        <w:rPr>
          <w:rStyle w:val="Emphasis"/>
          <w:rFonts w:asciiTheme="minorHAnsi" w:hAnsiTheme="minorHAnsi" w:cstheme="minorHAnsi"/>
        </w:rPr>
        <w:t xml:space="preserve"> taxing "special service"</w:t>
      </w:r>
      <w:r w:rsidRPr="00C11C58">
        <w:rPr>
          <w:rStyle w:val="StyleUnderline"/>
          <w:rFonts w:asciiTheme="minorHAnsi" w:hAnsiTheme="minorHAnsi" w:cstheme="minorHAnsi"/>
        </w:rPr>
        <w:t xml:space="preserve"> areas that would benefit from seeding efforts to support local government projects</w:t>
      </w:r>
      <w:r w:rsidRPr="00C11C58">
        <w:rPr>
          <w:rFonts w:asciiTheme="minorHAnsi" w:hAnsiTheme="minorHAnsi" w:cstheme="minorHAnsi"/>
          <w:sz w:val="16"/>
        </w:rPr>
        <w:t xml:space="preserve">.231 A </w:t>
      </w:r>
      <w:r w:rsidRPr="00C11C58">
        <w:rPr>
          <w:rStyle w:val="StyleUnderline"/>
          <w:rFonts w:asciiTheme="minorHAnsi" w:hAnsiTheme="minorHAnsi" w:cstheme="minorHAnsi"/>
        </w:rPr>
        <w:t>public funding mechanism like this one could fund operations at private or public expense.</w:t>
      </w:r>
    </w:p>
    <w:p w14:paraId="0BF1AF76" w14:textId="77777777" w:rsidR="000208FE" w:rsidRPr="00C11C58" w:rsidRDefault="000208FE" w:rsidP="000208FE">
      <w:pPr>
        <w:rPr>
          <w:rStyle w:val="StyleUnderline"/>
          <w:rFonts w:asciiTheme="minorHAnsi" w:hAnsiTheme="minorHAnsi" w:cstheme="minorHAnsi"/>
        </w:rPr>
      </w:pPr>
      <w:r w:rsidRPr="00C11C58">
        <w:rPr>
          <w:rFonts w:asciiTheme="minorHAnsi" w:hAnsiTheme="minorHAnsi" w:cstheme="minorHAnsi"/>
          <w:sz w:val="16"/>
        </w:rPr>
        <w:t>3. Regulating Projects: A Tool for Overcoming Societal and Technological Uncertainty</w:t>
      </w:r>
    </w:p>
    <w:p w14:paraId="51E4E66E"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A </w:t>
      </w:r>
      <w:r w:rsidRPr="00C11C58">
        <w:rPr>
          <w:rStyle w:val="StyleUnderline"/>
          <w:rFonts w:asciiTheme="minorHAnsi" w:hAnsiTheme="minorHAnsi" w:cstheme="minorHAnsi"/>
        </w:rPr>
        <w:t xml:space="preserve">permitting and licensing scheme that </w:t>
      </w:r>
      <w:r w:rsidRPr="00C11C58">
        <w:rPr>
          <w:rFonts w:asciiTheme="minorHAnsi" w:hAnsiTheme="minorHAnsi" w:cstheme="minorHAnsi"/>
          <w:sz w:val="16"/>
        </w:rPr>
        <w:t xml:space="preserve">(1) </w:t>
      </w:r>
      <w:r w:rsidRPr="00C11C58">
        <w:rPr>
          <w:rStyle w:val="StyleUnderline"/>
          <w:rFonts w:asciiTheme="minorHAnsi" w:hAnsiTheme="minorHAnsi" w:cstheme="minorHAnsi"/>
        </w:rPr>
        <w:t>requires proof of financial re sponsibility for damages and an operational plan</w:t>
      </w:r>
      <w:r w:rsidRPr="00C11C58">
        <w:rPr>
          <w:rFonts w:asciiTheme="minorHAnsi" w:hAnsiTheme="minorHAnsi" w:cstheme="minorHAnsi"/>
          <w:sz w:val="16"/>
        </w:rPr>
        <w:t xml:space="preserve">, (2) </w:t>
      </w:r>
      <w:r w:rsidRPr="00C11C58">
        <w:rPr>
          <w:rStyle w:val="StyleUnderline"/>
          <w:rFonts w:asciiTheme="minorHAnsi" w:hAnsiTheme="minorHAnsi" w:cstheme="minorHAnsi"/>
        </w:rPr>
        <w:t>outlines benefits and goals, and</w:t>
      </w:r>
      <w:r w:rsidRPr="00C11C58">
        <w:rPr>
          <w:rFonts w:asciiTheme="minorHAnsi" w:hAnsiTheme="minorHAnsi" w:cstheme="minorHAnsi"/>
          <w:sz w:val="16"/>
        </w:rPr>
        <w:t xml:space="preserve"> (3) </w:t>
      </w:r>
      <w:r w:rsidRPr="00C11C58">
        <w:rPr>
          <w:rStyle w:val="StyleUnderline"/>
          <w:rFonts w:asciiTheme="minorHAnsi" w:hAnsiTheme="minorHAnsi" w:cstheme="minorHAnsi"/>
        </w:rPr>
        <w:t>projects risk and effects of operations can protect society from exploita tion and encourage more predictable and controllable operations</w:t>
      </w:r>
      <w:r w:rsidRPr="00C11C58">
        <w:rPr>
          <w:rFonts w:asciiTheme="minorHAnsi" w:hAnsiTheme="minorHAnsi" w:cstheme="minorHAnsi"/>
          <w:sz w:val="16"/>
        </w:rPr>
        <w:t xml:space="preserve">. Like Colorado and Pennsylvania's statutes, </w:t>
      </w:r>
      <w:r w:rsidRPr="00C11C58">
        <w:rPr>
          <w:rStyle w:val="Emphasis"/>
          <w:rFonts w:asciiTheme="minorHAnsi" w:hAnsiTheme="minorHAnsi" w:cstheme="minorHAnsi"/>
        </w:rPr>
        <w:t>states should consider adopting laws that address environmental concerns by establishing and prohibiting dangerous concentrations of substances used during seeding and requiring a report of expected envi ronmental impacts</w:t>
      </w:r>
      <w:r w:rsidRPr="00C11C58">
        <w:rPr>
          <w:rFonts w:asciiTheme="minorHAnsi" w:hAnsiTheme="minorHAnsi" w:cstheme="minorHAnsi"/>
          <w:sz w:val="16"/>
        </w:rPr>
        <w:t>.</w:t>
      </w:r>
    </w:p>
    <w:p w14:paraId="5568FC60"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Rather than prohibit operations altogether or restrict them based on estimated interstate effects, </w:t>
      </w:r>
      <w:r w:rsidRPr="00C11C58">
        <w:rPr>
          <w:rStyle w:val="Emphasis"/>
          <w:rFonts w:asciiTheme="minorHAnsi" w:hAnsiTheme="minorHAnsi" w:cstheme="minorHAnsi"/>
        </w:rPr>
        <w:t>states should require compacts for seeding activities that may affect other states</w:t>
      </w:r>
      <w:r w:rsidRPr="00C11C58">
        <w:rPr>
          <w:rFonts w:asciiTheme="minorHAnsi" w:hAnsiTheme="minorHAnsi" w:cstheme="minorHAnsi"/>
          <w:sz w:val="16"/>
        </w:rPr>
        <w:t xml:space="preserve">. By providing clear guidance, </w:t>
      </w:r>
      <w:r w:rsidRPr="00C11C58">
        <w:rPr>
          <w:rStyle w:val="StyleUnderline"/>
          <w:rFonts w:asciiTheme="minorHAnsi" w:hAnsiTheme="minorHAnsi" w:cstheme="minorHAnsi"/>
        </w:rPr>
        <w:t>states can take ad vantage of the many water bodies that commonly intercept state lines and work out agreements that are mutually beneficial for both parties</w:t>
      </w:r>
      <w:r w:rsidRPr="00C11C58">
        <w:rPr>
          <w:rFonts w:asciiTheme="minorHAnsi" w:hAnsiTheme="minorHAnsi" w:cstheme="minorHAnsi"/>
          <w:sz w:val="16"/>
        </w:rPr>
        <w:t>. Texas, for example, provides that a designee may "represent the state in matters pertaining to plans, procedures, or negotiations for interstate compacts relating to weather modifi cation control."232</w:t>
      </w:r>
    </w:p>
    <w:p w14:paraId="37A6D6BA"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Depending on state characteristics, like geography and seasonal weather patterns, the </w:t>
      </w:r>
      <w:r w:rsidRPr="00C11C58">
        <w:rPr>
          <w:rStyle w:val="StyleUnderline"/>
          <w:rFonts w:asciiTheme="minorHAnsi" w:hAnsiTheme="minorHAnsi" w:cstheme="minorHAnsi"/>
        </w:rPr>
        <w:t>legislature ought to consider providing exemptions to the regular permitting and licensing requirements</w:t>
      </w:r>
      <w:r w:rsidRPr="00C11C58">
        <w:rPr>
          <w:rFonts w:asciiTheme="minorHAnsi" w:hAnsiTheme="minorHAnsi" w:cstheme="minorHAnsi"/>
          <w:sz w:val="16"/>
        </w:rPr>
        <w:t xml:space="preserve">. Texas, for example, exempts, among other things, operations for emergencies "against fire, frost, sleet, or fog."233 </w:t>
      </w:r>
      <w:r w:rsidRPr="00C11C58">
        <w:rPr>
          <w:rStyle w:val="StyleUnderline"/>
          <w:rFonts w:asciiTheme="minorHAnsi" w:hAnsiTheme="minorHAnsi" w:cstheme="minorHAnsi"/>
        </w:rPr>
        <w:t>Emergencies like this, in the public's interest, may weigh heavier when balanced against the individual water right of affected parties</w:t>
      </w:r>
      <w:r w:rsidRPr="00C11C58">
        <w:rPr>
          <w:rFonts w:asciiTheme="minorHAnsi" w:hAnsiTheme="minorHAnsi" w:cstheme="minorHAnsi"/>
          <w:sz w:val="16"/>
        </w:rPr>
        <w:t>.</w:t>
      </w:r>
    </w:p>
    <w:p w14:paraId="16886DF9" w14:textId="77777777" w:rsidR="000208FE" w:rsidRPr="00C11C58" w:rsidRDefault="000208FE" w:rsidP="000208FE">
      <w:pPr>
        <w:rPr>
          <w:rFonts w:asciiTheme="minorHAnsi" w:hAnsiTheme="minorHAnsi" w:cstheme="minorHAnsi"/>
          <w:sz w:val="16"/>
        </w:rPr>
      </w:pPr>
      <w:r w:rsidRPr="00C11C58">
        <w:rPr>
          <w:rStyle w:val="StyleUnderline"/>
          <w:rFonts w:asciiTheme="minorHAnsi" w:hAnsiTheme="minorHAnsi" w:cstheme="minorHAnsi"/>
        </w:rPr>
        <w:t>Notice and reporting requirements address community concerns by pro viding estimated precipitation and requiring accountability for seeding activity.</w:t>
      </w:r>
      <w:r w:rsidRPr="00C11C58">
        <w:rPr>
          <w:rFonts w:asciiTheme="minorHAnsi" w:hAnsiTheme="minorHAnsi" w:cstheme="minorHAnsi"/>
          <w:sz w:val="16"/>
        </w:rPr>
        <w:t xml:space="preserve"> A common notice requirement requires publication every week for three weeks prior to operations and allows for a public hearing. A requirement like this would provide communities with opportunities to voice concerns associated with societal uncertainty: exploitation, overestimation, and viability. Regular reporting compiled in biennial reports assure accountability for operations while simultaneously providing ground for further development.</w:t>
      </w:r>
    </w:p>
    <w:p w14:paraId="0AEF991D" w14:textId="77777777" w:rsidR="000208FE" w:rsidRPr="00C11C58" w:rsidRDefault="000208FE" w:rsidP="000208FE">
      <w:pPr>
        <w:rPr>
          <w:rFonts w:asciiTheme="minorHAnsi" w:hAnsiTheme="minorHAnsi" w:cstheme="minorHAnsi"/>
        </w:rPr>
      </w:pPr>
    </w:p>
    <w:p w14:paraId="4C8B1559" w14:textId="77777777" w:rsidR="00602A8B" w:rsidRPr="00C11C58" w:rsidRDefault="00602A8B" w:rsidP="00602A8B">
      <w:pPr>
        <w:pStyle w:val="Heading4"/>
        <w:rPr>
          <w:rFonts w:asciiTheme="minorHAnsi" w:hAnsiTheme="minorHAnsi" w:cstheme="minorHAnsi"/>
        </w:rPr>
      </w:pPr>
      <w:r w:rsidRPr="00C11C58">
        <w:rPr>
          <w:rFonts w:asciiTheme="minorHAnsi" w:hAnsiTheme="minorHAnsi" w:cstheme="minorHAnsi"/>
        </w:rPr>
        <w:t>Only states scan regulate cloud seeding technology</w:t>
      </w:r>
    </w:p>
    <w:p w14:paraId="0EBECC4E" w14:textId="77777777" w:rsidR="00602A8B" w:rsidRPr="00C11C58" w:rsidRDefault="00602A8B" w:rsidP="00602A8B">
      <w:pPr>
        <w:rPr>
          <w:rFonts w:asciiTheme="minorHAnsi" w:hAnsiTheme="minorHAnsi" w:cstheme="minorHAnsi"/>
        </w:rPr>
      </w:pPr>
      <w:r w:rsidRPr="00C11C58">
        <w:rPr>
          <w:rStyle w:val="Style13ptBold"/>
          <w:rFonts w:asciiTheme="minorHAnsi" w:hAnsiTheme="minorHAnsi" w:cstheme="minorHAnsi"/>
        </w:rPr>
        <w:t>1AC Wilderer et al 17</w:t>
      </w:r>
      <w:r w:rsidRPr="00C11C58">
        <w:rPr>
          <w:rFonts w:asciiTheme="minorHAnsi" w:hAnsiTheme="minorHAnsi" w:cstheme="minorHAnsi"/>
        </w:rPr>
        <w:t>, Peter A. Wilderer is a Professor at the Technical University of Munich and serves also as Director of the Institute of Advanced Studies on Sustainability. Dr. Helmut Fluhrer is the founder of the Water-Food-Nature Impact Fund as a broader business alliance of companies fighting water and food scarcity and operating on a global scale. Elena Davydova. ["Risking Weather Engineering: Fiction or Contribution to Conflict Prevention?," 12-21-2017, SpringerLink, Accessed 7-13-2021, SpringerLink, URL: https://link.springer.com/chapter/10.1007%2F978-3-319-66233-6_8]</w:t>
      </w:r>
    </w:p>
    <w:p w14:paraId="48B07F10" w14:textId="77777777" w:rsidR="00602A8B" w:rsidRPr="00C11C58" w:rsidRDefault="00602A8B" w:rsidP="00602A8B">
      <w:pPr>
        <w:rPr>
          <w:rFonts w:asciiTheme="minorHAnsi" w:hAnsiTheme="minorHAnsi" w:cstheme="minorHAnsi"/>
          <w:sz w:val="16"/>
          <w:szCs w:val="18"/>
        </w:rPr>
      </w:pPr>
      <w:r w:rsidRPr="00C11C58">
        <w:rPr>
          <w:rFonts w:asciiTheme="minorHAnsi" w:hAnsiTheme="minorHAnsi" w:cstheme="minorHAnsi"/>
          <w:sz w:val="16"/>
          <w:szCs w:val="18"/>
        </w:rPr>
        <w:t>The first field tests using corona discharge (i.e., atmospheric ionization) for fog dissipation and rainfall enhancement were carried out in the Soviet Union during World War II (personal communication with Valerie Uybo), but only now has a detailed description of the trials been found in the literature. The use of electrically charged particles of fine sand for cloud and fog modification was also considered at that time (Smirnov 1992). Phelps et al. (1962) and Vonnegut (1970) were presumably the first to consider the role of electricity in processes to enhance precipitation. They realized that the deliberate introduction of electrical charge into existing clouds could trigger precipitation (summarized by Wilderer et al. 2011). A relatively simple method for charging aerosols in whole clouds is deployment of a direct current (DC) corona discharge device emitting positive and negative ions. In general, this device comprises two electrodes connected to a high-voltage DC (HVDC) source, the cathode having one or more surface parts with a high curvature, called the emitter electrode. Today, thin wires enwrapped in a pyramid structure are used to release negatively charged ions (Fig. 8.13). The mostly negatively charged earth surface serves as the anode. In this configuration, negative ions released from the wire surface drift towards the positively charged collector, thus forming an electric current passing through the air. This current is often referred to as an ionic current. Aerosol particles, carried</w:t>
      </w:r>
    </w:p>
    <w:p w14:paraId="36076187" w14:textId="77777777" w:rsidR="00602A8B" w:rsidRPr="00C11C58" w:rsidRDefault="00602A8B" w:rsidP="00602A8B">
      <w:pPr>
        <w:rPr>
          <w:rFonts w:asciiTheme="minorHAnsi" w:hAnsiTheme="minorHAnsi" w:cstheme="minorHAnsi"/>
          <w:sz w:val="16"/>
          <w:szCs w:val="18"/>
        </w:rPr>
      </w:pPr>
      <w:r w:rsidRPr="00C11C58">
        <w:rPr>
          <w:rFonts w:asciiTheme="minorHAnsi" w:hAnsiTheme="minorHAnsi" w:cstheme="minorHAnsi"/>
          <w:sz w:val="16"/>
          <w:szCs w:val="18"/>
        </w:rPr>
        <w:t>by an air stream through the ion drift zone between the emitter and collector, become negatively charged in this zone by direct ion attachment. Those electrically charged particles serve eventually as condensation nuclei for raindrop generation. Charged droplets (as liquid water or ice) are forced to aggregate, forming larger drops which become subject to gravitation. Thus, rainfall occurs unless evaporation and/or sublimation transform the water into its gaseous state. To be able to handle this kind of systemic risk, it is necessary to make use of specific scientific knowledge. Furthermore, extensive measurements of external factors such as vertical temperature and humidity profiles, direction and extent of wind, and weather conditions are to be continuously carries out and evaluated. Figure 8.14 depicts the setting and the evolution of a sequence of processes expected to eventually lead to rainfall enhancement. The emitting devices in their current form were developed by the Munich-based company WeatherTec-Services GmbH, chaired by Dr. Helmut Fluhrer (co-author of this chapter). The review of various scientific institutions in Australia and Germany concerning scientific fundamentals of the ionization-based method reveals that this technology is scientifically plausible. In their reports and publications, the reviewers conclude that, applied in a scientifically sound manner, the technology exhibits significant potential. In particular, the results of an extensive statistical analysis were summarized by Beare et al. (2010). Clouds, covering a significantly larger area, can be modified by remote cloud charging at low cost, especially if a grid of multiple ground-based installations is deployed. Moreover, the technology is highly scalable and suitable for applications which cannot be implemented or are difficult to implement by cloud seeding.</w:t>
      </w:r>
    </w:p>
    <w:p w14:paraId="54355447" w14:textId="77777777" w:rsidR="00602A8B" w:rsidRPr="00C11C58" w:rsidRDefault="00602A8B" w:rsidP="00602A8B">
      <w:pPr>
        <w:rPr>
          <w:rFonts w:asciiTheme="minorHAnsi" w:hAnsiTheme="minorHAnsi" w:cstheme="minorHAnsi"/>
          <w:sz w:val="16"/>
        </w:rPr>
      </w:pPr>
      <w:r w:rsidRPr="00C11C58">
        <w:rPr>
          <w:rFonts w:asciiTheme="minorHAnsi" w:hAnsiTheme="minorHAnsi" w:cstheme="minorHAnsi"/>
          <w:sz w:val="16"/>
        </w:rPr>
        <w:t xml:space="preserve">In summary, </w:t>
      </w:r>
      <w:r w:rsidRPr="00C11C58">
        <w:rPr>
          <w:rStyle w:val="StyleUnderline"/>
          <w:rFonts w:asciiTheme="minorHAnsi" w:hAnsiTheme="minorHAnsi" w:cstheme="minorHAnsi"/>
        </w:rPr>
        <w:t>the ionization-based technology</w:t>
      </w:r>
      <w:r w:rsidRPr="00C11C58">
        <w:rPr>
          <w:rFonts w:asciiTheme="minorHAnsi" w:hAnsiTheme="minorHAnsi" w:cstheme="minorHAnsi"/>
          <w:sz w:val="16"/>
        </w:rPr>
        <w:t xml:space="preserve">, if accepted by the scientific community and supported in more detail with scientifically sound knowledge, </w:t>
      </w:r>
      <w:r w:rsidRPr="00C11C58">
        <w:rPr>
          <w:rStyle w:val="StyleUnderline"/>
          <w:rFonts w:asciiTheme="minorHAnsi" w:hAnsiTheme="minorHAnsi" w:cstheme="minorHAnsi"/>
        </w:rPr>
        <w:t xml:space="preserve">has enormous potential to become a viable and widely used weather-modification technology. It should be considered, </w:t>
      </w:r>
      <w:r w:rsidRPr="00C11C58">
        <w:rPr>
          <w:rFonts w:asciiTheme="minorHAnsi" w:hAnsiTheme="minorHAnsi" w:cstheme="minorHAnsi"/>
          <w:sz w:val="16"/>
        </w:rPr>
        <w:t xml:space="preserve">however, </w:t>
      </w:r>
      <w:r w:rsidRPr="00C11C58">
        <w:rPr>
          <w:rStyle w:val="StyleUnderline"/>
          <w:rFonts w:asciiTheme="minorHAnsi" w:hAnsiTheme="minorHAnsi" w:cstheme="minorHAnsi"/>
        </w:rPr>
        <w:t>that full-scale application of such a weather modification technology carries a high risk of interest-driven international conflicts</w:t>
      </w:r>
      <w:r w:rsidRPr="00C11C58">
        <w:rPr>
          <w:rFonts w:asciiTheme="minorHAnsi" w:hAnsiTheme="minorHAnsi" w:cstheme="minorHAnsi"/>
          <w:sz w:val="16"/>
        </w:rPr>
        <w:t xml:space="preserve">. </w:t>
      </w:r>
      <w:r w:rsidRPr="00C11C58">
        <w:rPr>
          <w:rStyle w:val="Emphasis"/>
          <w:rFonts w:asciiTheme="minorHAnsi" w:hAnsiTheme="minorHAnsi" w:cstheme="minorHAnsi"/>
        </w:rPr>
        <w:t>Therefore, commissioning of the operation of ion-emitting setups can only be issued by state authorities</w:t>
      </w:r>
      <w:r w:rsidRPr="00C11C58">
        <w:rPr>
          <w:rStyle w:val="StyleUnderline"/>
          <w:rFonts w:asciiTheme="minorHAnsi" w:hAnsiTheme="minorHAnsi" w:cstheme="minorHAnsi"/>
        </w:rPr>
        <w:t xml:space="preserve"> backed-up by robust agreements with neighboring states</w:t>
      </w:r>
      <w:r w:rsidRPr="00C11C58">
        <w:rPr>
          <w:rFonts w:asciiTheme="minorHAnsi" w:hAnsiTheme="minorHAnsi" w:cstheme="minorHAnsi"/>
          <w:sz w:val="16"/>
        </w:rPr>
        <w:t>.</w:t>
      </w:r>
    </w:p>
    <w:p w14:paraId="1CEF18A3" w14:textId="77777777" w:rsidR="00602A8B" w:rsidRPr="00C11C58" w:rsidRDefault="00602A8B" w:rsidP="00602A8B">
      <w:pPr>
        <w:rPr>
          <w:rFonts w:asciiTheme="minorHAnsi" w:hAnsiTheme="minorHAnsi" w:cstheme="minorHAnsi"/>
        </w:rPr>
      </w:pPr>
    </w:p>
    <w:p w14:paraId="1B90EDD3" w14:textId="77777777" w:rsidR="00602A8B" w:rsidRPr="00C11C58" w:rsidRDefault="00602A8B" w:rsidP="00602A8B">
      <w:pPr>
        <w:rPr>
          <w:rFonts w:asciiTheme="minorHAnsi" w:hAnsiTheme="minorHAnsi" w:cstheme="minorHAnsi"/>
        </w:rPr>
      </w:pPr>
    </w:p>
    <w:p w14:paraId="24D1B518" w14:textId="77777777" w:rsidR="000208FE" w:rsidRPr="00C11C58" w:rsidRDefault="000208FE" w:rsidP="000208FE">
      <w:pPr>
        <w:rPr>
          <w:rFonts w:asciiTheme="minorHAnsi" w:hAnsiTheme="minorHAnsi" w:cstheme="minorHAnsi"/>
        </w:rPr>
      </w:pPr>
    </w:p>
    <w:p w14:paraId="1C1D1F1B" w14:textId="77777777" w:rsidR="000208FE" w:rsidRPr="00C11C58" w:rsidRDefault="000208FE" w:rsidP="000208FE">
      <w:pPr>
        <w:rPr>
          <w:rFonts w:asciiTheme="minorHAnsi" w:hAnsiTheme="minorHAnsi" w:cstheme="minorHAnsi"/>
        </w:rPr>
      </w:pPr>
    </w:p>
    <w:p w14:paraId="243F09EE" w14:textId="77777777" w:rsidR="000208FE" w:rsidRPr="00C11C58" w:rsidRDefault="000208FE" w:rsidP="000208FE">
      <w:pPr>
        <w:rPr>
          <w:rFonts w:asciiTheme="minorHAnsi" w:hAnsiTheme="minorHAnsi" w:cstheme="minorHAnsi"/>
        </w:rPr>
      </w:pPr>
    </w:p>
    <w:p w14:paraId="216CAF01" w14:textId="77777777" w:rsidR="000208FE" w:rsidRPr="00C11C58" w:rsidRDefault="000208FE" w:rsidP="000208FE">
      <w:pPr>
        <w:rPr>
          <w:rFonts w:asciiTheme="minorHAnsi" w:hAnsiTheme="minorHAnsi" w:cstheme="minorHAnsi"/>
        </w:rPr>
      </w:pPr>
    </w:p>
    <w:p w14:paraId="61826E09" w14:textId="629A5ABF" w:rsidR="000208FE" w:rsidRPr="00C11C58" w:rsidRDefault="000208FE" w:rsidP="000208FE">
      <w:pPr>
        <w:pStyle w:val="Heading3"/>
        <w:rPr>
          <w:rFonts w:asciiTheme="minorHAnsi" w:hAnsiTheme="minorHAnsi" w:cstheme="minorHAnsi"/>
        </w:rPr>
      </w:pPr>
      <w:r w:rsidRPr="00C11C58">
        <w:rPr>
          <w:rFonts w:asciiTheme="minorHAnsi" w:hAnsiTheme="minorHAnsi" w:cstheme="minorHAnsi"/>
        </w:rPr>
        <w:t xml:space="preserve">2NC – S – Innovation </w:t>
      </w:r>
    </w:p>
    <w:p w14:paraId="63C443B5" w14:textId="77777777" w:rsidR="000208FE" w:rsidRPr="00C11C58" w:rsidRDefault="000208FE" w:rsidP="000208FE">
      <w:pPr>
        <w:pStyle w:val="Heading4"/>
        <w:rPr>
          <w:rFonts w:asciiTheme="minorHAnsi" w:hAnsiTheme="minorHAnsi" w:cstheme="minorHAnsi"/>
        </w:rPr>
      </w:pPr>
      <w:r w:rsidRPr="00C11C58">
        <w:rPr>
          <w:rFonts w:asciiTheme="minorHAnsi" w:hAnsiTheme="minorHAnsi" w:cstheme="minorHAnsi"/>
        </w:rPr>
        <w:t>States solve innovation and access their ownership claims too – prevents property issues</w:t>
      </w:r>
    </w:p>
    <w:p w14:paraId="7B665AEE" w14:textId="77777777" w:rsidR="000208FE" w:rsidRPr="00C11C58" w:rsidRDefault="000208FE" w:rsidP="000208FE">
      <w:pPr>
        <w:rPr>
          <w:rFonts w:asciiTheme="minorHAnsi" w:hAnsiTheme="minorHAnsi" w:cstheme="minorHAnsi"/>
        </w:rPr>
      </w:pPr>
      <w:r w:rsidRPr="00C11C58">
        <w:rPr>
          <w:rFonts w:asciiTheme="minorHAnsi" w:hAnsiTheme="minorHAnsi" w:cstheme="minorHAnsi"/>
          <w:b/>
          <w:bCs/>
        </w:rPr>
        <w:t>1AC Witt, 2016</w:t>
      </w:r>
      <w:r w:rsidRPr="00C11C58">
        <w:rPr>
          <w:rFonts w:asciiTheme="minorHAnsi" w:hAnsiTheme="minorHAnsi" w:cstheme="minorHAnsi"/>
        </w:rPr>
        <w:t xml:space="preserve"> [Alan, J.D. Candidate &amp; Sustainability Law Student Research Fellow, “SEEDING CLOUDS OF UNCERTAINTY,” Jurimetrics, Vol. 57, No. 1, pp. 105-144, Fall 2016, JSTOR, accessed 7/19/2021, ddi-tmur]</w:t>
      </w:r>
    </w:p>
    <w:p w14:paraId="20BB570C" w14:textId="77777777" w:rsidR="000208FE" w:rsidRPr="00C11C58" w:rsidRDefault="000208FE" w:rsidP="000208FE">
      <w:pPr>
        <w:rPr>
          <w:rStyle w:val="StyleUnderline"/>
          <w:rFonts w:asciiTheme="minorHAnsi" w:hAnsiTheme="minorHAnsi" w:cstheme="minorHAnsi"/>
        </w:rPr>
      </w:pPr>
      <w:r w:rsidRPr="00C11C58">
        <w:rPr>
          <w:rFonts w:asciiTheme="minorHAnsi" w:hAnsiTheme="minorHAnsi" w:cstheme="minorHAnsi"/>
          <w:sz w:val="16"/>
        </w:rPr>
        <w:t>a. Rights Proposal: State Owns Atmospheric Waters and Precipitation</w:t>
      </w:r>
    </w:p>
    <w:p w14:paraId="4E072121"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Because of the difficulties involved in extending riparian and prior appropriation regimes to include atmospheric waters, </w:t>
      </w:r>
      <w:r w:rsidRPr="00C11C58">
        <w:rPr>
          <w:rStyle w:val="StyleUnderline"/>
          <w:rFonts w:asciiTheme="minorHAnsi" w:hAnsiTheme="minorHAnsi" w:cstheme="minorHAnsi"/>
        </w:rPr>
        <w:t>states</w:t>
      </w:r>
      <w:r w:rsidRPr="00C11C58">
        <w:rPr>
          <w:rFonts w:asciiTheme="minorHAnsi" w:hAnsiTheme="minorHAnsi" w:cstheme="minorHAnsi"/>
          <w:sz w:val="16"/>
        </w:rPr>
        <w:t xml:space="preserve"> ought to </w:t>
      </w:r>
      <w:r w:rsidRPr="00C11C58">
        <w:rPr>
          <w:rStyle w:val="StyleUnderline"/>
          <w:rFonts w:asciiTheme="minorHAnsi" w:hAnsiTheme="minorHAnsi" w:cstheme="minorHAnsi"/>
        </w:rPr>
        <w:t>treat all precipitation as a "natural resource" and retain ownership of atmospheric waters</w:t>
      </w:r>
      <w:r w:rsidRPr="00C11C58">
        <w:rPr>
          <w:rFonts w:asciiTheme="minorHAnsi" w:hAnsiTheme="minorHAnsi" w:cstheme="minorHAnsi"/>
          <w:sz w:val="16"/>
        </w:rPr>
        <w:t xml:space="preserve"> </w:t>
      </w:r>
      <w:r w:rsidRPr="00C11C58">
        <w:rPr>
          <w:rStyle w:val="StyleUnderline"/>
          <w:rFonts w:asciiTheme="minorHAnsi" w:hAnsiTheme="minorHAnsi" w:cstheme="minorHAnsi"/>
        </w:rPr>
        <w:t>until precipitation becomes a part of the state's land-water system</w:t>
      </w:r>
      <w:r w:rsidRPr="00C11C58">
        <w:rPr>
          <w:rFonts w:asciiTheme="minorHAnsi" w:hAnsiTheme="minorHAnsi" w:cstheme="minorHAnsi"/>
          <w:sz w:val="16"/>
        </w:rPr>
        <w:t xml:space="preserve"> (where water can be allocated under the already existing regime). Most </w:t>
      </w:r>
      <w:r w:rsidRPr="00C11C58">
        <w:rPr>
          <w:rStyle w:val="StyleUnderline"/>
          <w:rFonts w:asciiTheme="minorHAnsi" w:hAnsiTheme="minorHAnsi" w:cstheme="minorHAnsi"/>
        </w:rPr>
        <w:t>states</w:t>
      </w:r>
      <w:r w:rsidRPr="00C11C58">
        <w:rPr>
          <w:rFonts w:asciiTheme="minorHAnsi" w:hAnsiTheme="minorHAnsi" w:cstheme="minorHAnsi"/>
          <w:sz w:val="16"/>
        </w:rPr>
        <w:t xml:space="preserve"> with weather modification statutes allocating rights to atmospheric precipitation </w:t>
      </w:r>
      <w:r w:rsidRPr="00C11C58">
        <w:rPr>
          <w:rStyle w:val="StyleUnderline"/>
          <w:rFonts w:asciiTheme="minorHAnsi" w:hAnsiTheme="minorHAnsi" w:cstheme="minorHAnsi"/>
        </w:rPr>
        <w:t>do so in this way</w:t>
      </w:r>
      <w:r w:rsidRPr="00C11C58">
        <w:rPr>
          <w:rFonts w:asciiTheme="minorHAnsi" w:hAnsiTheme="minorHAnsi" w:cstheme="minorHAnsi"/>
          <w:sz w:val="16"/>
        </w:rPr>
        <w:t xml:space="preserve">.236 A right to water induced from cloud seeding could only be captured after becoming a part of the land-water system and occupied by private parties under the applicable regime of the state. </w:t>
      </w:r>
      <w:r w:rsidRPr="00C11C58">
        <w:rPr>
          <w:rStyle w:val="StyleUnderline"/>
          <w:rFonts w:asciiTheme="minorHAnsi" w:hAnsiTheme="minorHAnsi" w:cstheme="minorHAnsi"/>
        </w:rPr>
        <w:t xml:space="preserve">States can </w:t>
      </w:r>
      <w:r w:rsidRPr="00C11C58">
        <w:rPr>
          <w:rFonts w:asciiTheme="minorHAnsi" w:hAnsiTheme="minorHAnsi" w:cstheme="minorHAnsi"/>
          <w:sz w:val="16"/>
        </w:rPr>
        <w:t>thus</w:t>
      </w:r>
      <w:r w:rsidRPr="00C11C58">
        <w:rPr>
          <w:rStyle w:val="StyleUnderline"/>
          <w:rFonts w:asciiTheme="minorHAnsi" w:hAnsiTheme="minorHAnsi" w:cstheme="minorHAnsi"/>
        </w:rPr>
        <w:t xml:space="preserve"> focus on the real issue of rights allocation as it relates to cloud seeding liability</w:t>
      </w:r>
      <w:r w:rsidRPr="00C11C58">
        <w:rPr>
          <w:rFonts w:asciiTheme="minorHAnsi" w:hAnsiTheme="minorHAnsi" w:cstheme="minorHAnsi"/>
          <w:sz w:val="16"/>
        </w:rPr>
        <w:t xml:space="preserve">: the </w:t>
      </w:r>
      <w:r w:rsidRPr="00C11C58">
        <w:rPr>
          <w:rStyle w:val="StyleUnderline"/>
          <w:rFonts w:asciiTheme="minorHAnsi" w:hAnsiTheme="minorHAnsi" w:cstheme="minorHAnsi"/>
        </w:rPr>
        <w:t xml:space="preserve">concerns of affected parties </w:t>
      </w:r>
      <w:r w:rsidRPr="00C11C58">
        <w:rPr>
          <w:rFonts w:asciiTheme="minorHAnsi" w:hAnsiTheme="minorHAnsi" w:cstheme="minorHAnsi"/>
          <w:sz w:val="16"/>
        </w:rPr>
        <w:t>that may be deprived of or damaged by water from cloud seeding. These concerns can be addressed once rights to atmospheric water are clearly assigned.</w:t>
      </w:r>
    </w:p>
    <w:p w14:paraId="028ECA8E"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If adopted, </w:t>
      </w:r>
      <w:r w:rsidRPr="00C11C58">
        <w:rPr>
          <w:rStyle w:val="StyleUnderline"/>
          <w:rFonts w:asciiTheme="minorHAnsi" w:hAnsiTheme="minorHAnsi" w:cstheme="minorHAnsi"/>
        </w:rPr>
        <w:t>a rule like this</w:t>
      </w:r>
      <w:r w:rsidRPr="00C11C58">
        <w:rPr>
          <w:rFonts w:asciiTheme="minorHAnsi" w:hAnsiTheme="minorHAnsi" w:cstheme="minorHAnsi"/>
          <w:sz w:val="16"/>
        </w:rPr>
        <w:t xml:space="preserve">, which treats all precipitation as natural until it hits the ground, </w:t>
      </w:r>
      <w:r w:rsidRPr="00C11C58">
        <w:rPr>
          <w:rStyle w:val="StyleUnderline"/>
          <w:rFonts w:asciiTheme="minorHAnsi" w:hAnsiTheme="minorHAnsi" w:cstheme="minorHAnsi"/>
        </w:rPr>
        <w:t>absconds precipitation as a potentially owned right that can be deprived</w:t>
      </w:r>
      <w:r w:rsidRPr="00C11C58">
        <w:rPr>
          <w:rFonts w:asciiTheme="minorHAnsi" w:hAnsiTheme="minorHAnsi" w:cstheme="minorHAnsi"/>
          <w:sz w:val="16"/>
        </w:rPr>
        <w:t xml:space="preserve">. Any </w:t>
      </w:r>
      <w:r w:rsidRPr="00C11C58">
        <w:rPr>
          <w:rStyle w:val="StyleUnderline"/>
          <w:rFonts w:asciiTheme="minorHAnsi" w:hAnsiTheme="minorHAnsi" w:cstheme="minorHAnsi"/>
        </w:rPr>
        <w:t>claim to precipitation</w:t>
      </w:r>
      <w:r w:rsidRPr="00C11C58">
        <w:rPr>
          <w:rFonts w:asciiTheme="minorHAnsi" w:hAnsiTheme="minorHAnsi" w:cstheme="minorHAnsi"/>
          <w:sz w:val="16"/>
        </w:rPr>
        <w:t xml:space="preserve">, therefore, </w:t>
      </w:r>
      <w:r w:rsidRPr="00C11C58">
        <w:rPr>
          <w:rStyle w:val="StyleUnderline"/>
          <w:rFonts w:asciiTheme="minorHAnsi" w:hAnsiTheme="minorHAnsi" w:cstheme="minorHAnsi"/>
        </w:rPr>
        <w:t>would</w:t>
      </w:r>
      <w:r w:rsidRPr="00C11C58">
        <w:rPr>
          <w:rFonts w:asciiTheme="minorHAnsi" w:hAnsiTheme="minorHAnsi" w:cstheme="minorHAnsi"/>
          <w:sz w:val="16"/>
        </w:rPr>
        <w:t xml:space="preserve"> </w:t>
      </w:r>
      <w:r w:rsidRPr="00C11C58">
        <w:rPr>
          <w:rStyle w:val="StyleUnderline"/>
          <w:rFonts w:asciiTheme="minorHAnsi" w:hAnsiTheme="minorHAnsi" w:cstheme="minorHAnsi"/>
        </w:rPr>
        <w:t>be defeated by the state's existing ownership</w:t>
      </w:r>
      <w:r w:rsidRPr="00C11C58">
        <w:rPr>
          <w:rFonts w:asciiTheme="minorHAnsi" w:hAnsiTheme="minorHAnsi" w:cstheme="minorHAnsi"/>
          <w:sz w:val="16"/>
        </w:rPr>
        <w:t>. This rule is better suited for rights allocation than a natural rights, or pre-possessory, rule for three reasons.</w:t>
      </w:r>
    </w:p>
    <w:p w14:paraId="3AFD5BB7"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First, the </w:t>
      </w:r>
      <w:r w:rsidRPr="00C11C58">
        <w:rPr>
          <w:rStyle w:val="StyleUnderline"/>
          <w:rFonts w:asciiTheme="minorHAnsi" w:hAnsiTheme="minorHAnsi" w:cstheme="minorHAnsi"/>
        </w:rPr>
        <w:t>proposed rule accounts for scientific uncertainty and caters to common property</w:t>
      </w:r>
      <w:r w:rsidRPr="00C11C58">
        <w:rPr>
          <w:rFonts w:asciiTheme="minorHAnsi" w:hAnsiTheme="minorHAnsi" w:cstheme="minorHAnsi"/>
          <w:sz w:val="16"/>
        </w:rPr>
        <w:t xml:space="preserve"> </w:t>
      </w:r>
      <w:r w:rsidRPr="00C11C58">
        <w:rPr>
          <w:rStyle w:val="StyleUnderline"/>
          <w:rFonts w:asciiTheme="minorHAnsi" w:hAnsiTheme="minorHAnsi" w:cstheme="minorHAnsi"/>
        </w:rPr>
        <w:t>law</w:t>
      </w:r>
      <w:r w:rsidRPr="00C11C58">
        <w:rPr>
          <w:rFonts w:asciiTheme="minorHAnsi" w:hAnsiTheme="minorHAnsi" w:cstheme="minorHAnsi"/>
          <w:sz w:val="16"/>
        </w:rPr>
        <w:t xml:space="preserve"> by requiring a measure of occupancy before rights can be definitively assigned. While the adcoelum doctrine, as explained earlier, cannot extend to the realities of atmospheric waters, such an inability does not imply a now existing pre-possessory interest granting all downwind landowners the right to rainfall from inbound clouds. To grant a pre-possessory, or natural, right in clouds is to grant none given the current lack of understanding in atmospheric processes. There is almost always another downwind landowner expecting rain from a cloud, and the complexity of predicting when, where, and why it will rain makes pre-possession an impractical solution to allocating rights. In lieu of an alternative, such an ex ante law allocating atmospheric water rights to the state ought to be implemented to provide some operational and jurisprudent guidance and assurance.</w:t>
      </w:r>
    </w:p>
    <w:p w14:paraId="32741369" w14:textId="215823E6" w:rsidR="000208FE" w:rsidRPr="00DD5236" w:rsidRDefault="000208FE" w:rsidP="000208FE">
      <w:pPr>
        <w:rPr>
          <w:rFonts w:asciiTheme="minorHAnsi" w:hAnsiTheme="minorHAnsi" w:cstheme="minorHAnsi"/>
          <w:sz w:val="16"/>
        </w:rPr>
      </w:pPr>
      <w:r w:rsidRPr="00C11C58">
        <w:rPr>
          <w:rFonts w:asciiTheme="minorHAnsi" w:hAnsiTheme="minorHAnsi" w:cstheme="minorHAnsi"/>
          <w:sz w:val="16"/>
        </w:rPr>
        <w:t xml:space="preserve">This is not to say that such a law could not later evolve. </w:t>
      </w:r>
      <w:r w:rsidRPr="00C11C58">
        <w:rPr>
          <w:rStyle w:val="StyleUnderline"/>
          <w:rFonts w:asciiTheme="minorHAnsi" w:hAnsiTheme="minorHAnsi" w:cstheme="minorHAnsi"/>
        </w:rPr>
        <w:t>Adopting this law and giving states</w:t>
      </w:r>
      <w:r w:rsidRPr="00C11C58">
        <w:rPr>
          <w:rFonts w:asciiTheme="minorHAnsi" w:hAnsiTheme="minorHAnsi" w:cstheme="minorHAnsi"/>
          <w:sz w:val="16"/>
        </w:rPr>
        <w:t xml:space="preserve">, not landowners, </w:t>
      </w:r>
      <w:r w:rsidRPr="00C11C58">
        <w:rPr>
          <w:rStyle w:val="StyleUnderline"/>
          <w:rFonts w:asciiTheme="minorHAnsi" w:hAnsiTheme="minorHAnsi" w:cstheme="minorHAnsi"/>
        </w:rPr>
        <w:t>ownership of atmospheric water can</w:t>
      </w:r>
      <w:r w:rsidRPr="00C11C58">
        <w:rPr>
          <w:rStyle w:val="Emphasis"/>
          <w:rFonts w:asciiTheme="minorHAnsi" w:hAnsiTheme="minorHAnsi" w:cstheme="minorHAnsi"/>
        </w:rPr>
        <w:t xml:space="preserve"> pave the way for innovation and the emergence of more predictable and effective technologies. </w:t>
      </w:r>
      <w:r w:rsidRPr="00C11C58">
        <w:rPr>
          <w:rStyle w:val="StyleUnderline"/>
          <w:rFonts w:asciiTheme="minorHAnsi" w:hAnsiTheme="minorHAnsi" w:cstheme="minorHAnsi"/>
        </w:rPr>
        <w:t>As these technologies emerge, the law can adapt, for example, by plac ing ceilings on targeted yields as more efficient and</w:t>
      </w:r>
      <w:r w:rsidRPr="00C11C58">
        <w:rPr>
          <w:rFonts w:asciiTheme="minorHAnsi" w:hAnsiTheme="minorHAnsi" w:cstheme="minorHAnsi"/>
          <w:sz w:val="16"/>
        </w:rPr>
        <w:t xml:space="preserve"> </w:t>
      </w:r>
      <w:r w:rsidRPr="00C11C58">
        <w:rPr>
          <w:rStyle w:val="StyleUnderline"/>
          <w:rFonts w:asciiTheme="minorHAnsi" w:hAnsiTheme="minorHAnsi" w:cstheme="minorHAnsi"/>
        </w:rPr>
        <w:t>controllable technologies emerge</w:t>
      </w:r>
      <w:r w:rsidRPr="00C11C58">
        <w:rPr>
          <w:rFonts w:asciiTheme="minorHAnsi" w:hAnsiTheme="minorHAnsi" w:cstheme="minorHAnsi"/>
          <w:sz w:val="16"/>
        </w:rPr>
        <w:t>, or boundaries protecting pre-possessory rights as better predicting tech nologies emerge. In the meantime, however, landowners should not have a pre possessory natural right to rain interfered with by cloud seeding. In this way the cycle of law, practice, and innovation can resume its natural course rather than waiting on innovation hindered by uncertainty.</w:t>
      </w:r>
    </w:p>
    <w:p w14:paraId="2AC0908E" w14:textId="4F8CE979" w:rsidR="000208FE" w:rsidRPr="00C11C58" w:rsidRDefault="000208FE" w:rsidP="00104F30">
      <w:pPr>
        <w:pStyle w:val="Heading3"/>
        <w:rPr>
          <w:rFonts w:asciiTheme="minorHAnsi" w:hAnsiTheme="minorHAnsi" w:cstheme="minorHAnsi"/>
        </w:rPr>
      </w:pPr>
      <w:r w:rsidRPr="00C11C58">
        <w:rPr>
          <w:rFonts w:asciiTheme="minorHAnsi" w:hAnsiTheme="minorHAnsi" w:cstheme="minorHAnsi"/>
        </w:rPr>
        <w:t xml:space="preserve">2NC – </w:t>
      </w:r>
      <w:r w:rsidR="00104F30">
        <w:rPr>
          <w:rFonts w:asciiTheme="minorHAnsi" w:hAnsiTheme="minorHAnsi" w:cstheme="minorHAnsi"/>
        </w:rPr>
        <w:t>S – F</w:t>
      </w:r>
      <w:r w:rsidRPr="00C11C58">
        <w:rPr>
          <w:rFonts w:asciiTheme="minorHAnsi" w:hAnsiTheme="minorHAnsi" w:cstheme="minorHAnsi"/>
        </w:rPr>
        <w:t xml:space="preserve">ollow </w:t>
      </w:r>
      <w:r w:rsidR="00FB0527">
        <w:rPr>
          <w:rFonts w:asciiTheme="minorHAnsi" w:hAnsiTheme="minorHAnsi" w:cstheme="minorHAnsi"/>
        </w:rPr>
        <w:t>O</w:t>
      </w:r>
      <w:r w:rsidRPr="00C11C58">
        <w:rPr>
          <w:rFonts w:asciiTheme="minorHAnsi" w:hAnsiTheme="minorHAnsi" w:cstheme="minorHAnsi"/>
        </w:rPr>
        <w:t xml:space="preserve">n </w:t>
      </w:r>
    </w:p>
    <w:p w14:paraId="387656C0" w14:textId="77777777" w:rsidR="000208FE" w:rsidRPr="00C11C58" w:rsidRDefault="000208FE" w:rsidP="000208FE">
      <w:pPr>
        <w:pStyle w:val="Heading4"/>
        <w:rPr>
          <w:rFonts w:asciiTheme="minorHAnsi" w:hAnsiTheme="minorHAnsi" w:cstheme="minorHAnsi"/>
        </w:rPr>
      </w:pPr>
      <w:r w:rsidRPr="00C11C58">
        <w:rPr>
          <w:rFonts w:asciiTheme="minorHAnsi" w:hAnsiTheme="minorHAnsi" w:cstheme="minorHAnsi"/>
        </w:rPr>
        <w:t>States similarities server as model for follow on</w:t>
      </w:r>
    </w:p>
    <w:p w14:paraId="2EEAE250" w14:textId="77777777" w:rsidR="000208FE" w:rsidRPr="00C11C58" w:rsidRDefault="000208FE" w:rsidP="000208FE">
      <w:pPr>
        <w:rPr>
          <w:rFonts w:asciiTheme="minorHAnsi" w:hAnsiTheme="minorHAnsi" w:cstheme="minorHAnsi"/>
        </w:rPr>
      </w:pPr>
      <w:r w:rsidRPr="00C11C58">
        <w:rPr>
          <w:rFonts w:asciiTheme="minorHAnsi" w:hAnsiTheme="minorHAnsi" w:cstheme="minorHAnsi"/>
          <w:b/>
          <w:bCs/>
        </w:rPr>
        <w:t>1AC Witt, 2016</w:t>
      </w:r>
      <w:r w:rsidRPr="00C11C58">
        <w:rPr>
          <w:rFonts w:asciiTheme="minorHAnsi" w:hAnsiTheme="minorHAnsi" w:cstheme="minorHAnsi"/>
        </w:rPr>
        <w:t xml:space="preserve"> [Alan, J.D. Candidate &amp; Sustainability Law Student Research Fellow, “SEEDING CLOUDS OF UNCERTAINTY,” Jurimetrics, Vol. 57, No. 1, pp. 105-144, Fall 2016, JSTOR, accessed 7/19/2021, ddi-tmur]</w:t>
      </w:r>
    </w:p>
    <w:p w14:paraId="03F8D362" w14:textId="77777777" w:rsidR="000208FE" w:rsidRPr="00C11C58" w:rsidRDefault="000208FE" w:rsidP="000208FE">
      <w:pPr>
        <w:rPr>
          <w:rStyle w:val="StyleUnderline"/>
          <w:rFonts w:asciiTheme="minorHAnsi" w:hAnsiTheme="minorHAnsi" w:cstheme="minorHAnsi"/>
        </w:rPr>
      </w:pPr>
      <w:r w:rsidRPr="00C11C58">
        <w:rPr>
          <w:rFonts w:asciiTheme="minorHAnsi" w:hAnsiTheme="minorHAnsi" w:cstheme="minorHAnsi"/>
          <w:sz w:val="16"/>
        </w:rPr>
        <w:t xml:space="preserve">First, </w:t>
      </w:r>
      <w:r w:rsidRPr="00C11C58">
        <w:rPr>
          <w:rStyle w:val="Emphasis"/>
          <w:rFonts w:asciiTheme="minorHAnsi" w:hAnsiTheme="minorHAnsi" w:cstheme="minorHAnsi"/>
        </w:rPr>
        <w:t>states</w:t>
      </w:r>
      <w:r w:rsidRPr="00C11C58">
        <w:rPr>
          <w:rStyle w:val="StyleUnderline"/>
          <w:rFonts w:asciiTheme="minorHAnsi" w:hAnsiTheme="minorHAnsi" w:cstheme="minorHAnsi"/>
        </w:rPr>
        <w:t xml:space="preserve"> like Colorado, North Dakota, and Pennsylvania </w:t>
      </w:r>
      <w:r w:rsidRPr="00C11C58">
        <w:rPr>
          <w:rFonts w:asciiTheme="minorHAnsi" w:hAnsiTheme="minorHAnsi" w:cstheme="minorHAnsi"/>
          <w:sz w:val="16"/>
        </w:rPr>
        <w:t xml:space="preserve">as well as the federal government's equitable apportionment laws can </w:t>
      </w:r>
      <w:r w:rsidRPr="00C11C58">
        <w:rPr>
          <w:rStyle w:val="Emphasis"/>
          <w:rFonts w:asciiTheme="minorHAnsi" w:hAnsiTheme="minorHAnsi" w:cstheme="minorHAnsi"/>
        </w:rPr>
        <w:t>serve as examples</w:t>
      </w:r>
      <w:r w:rsidRPr="00C11C58">
        <w:rPr>
          <w:rStyle w:val="StyleUnderline"/>
          <w:rFonts w:asciiTheme="minorHAnsi" w:hAnsiTheme="minorHAnsi" w:cstheme="minorHAnsi"/>
        </w:rPr>
        <w:t xml:space="preserve"> for what comprehensive weather modification laws addressing policy, public funding, and general regulation could look like</w:t>
      </w:r>
      <w:r w:rsidRPr="00C11C58">
        <w:rPr>
          <w:rFonts w:asciiTheme="minorHAnsi" w:hAnsiTheme="minorHAnsi" w:cstheme="minorHAnsi"/>
          <w:sz w:val="16"/>
        </w:rPr>
        <w:t xml:space="preserve">. Second, the </w:t>
      </w:r>
      <w:r w:rsidRPr="00C11C58">
        <w:rPr>
          <w:rStyle w:val="Emphasis"/>
          <w:rFonts w:asciiTheme="minorHAnsi" w:hAnsiTheme="minorHAnsi" w:cstheme="minorHAnsi"/>
        </w:rPr>
        <w:t>similarities adopted by most states</w:t>
      </w:r>
      <w:r w:rsidRPr="00C11C58">
        <w:rPr>
          <w:rStyle w:val="StyleUnderline"/>
          <w:rFonts w:asciiTheme="minorHAnsi" w:hAnsiTheme="minorHAnsi" w:cstheme="minorHAnsi"/>
        </w:rPr>
        <w:t xml:space="preserve"> in their weather modification statutes can </w:t>
      </w:r>
      <w:r w:rsidRPr="00C11C58">
        <w:rPr>
          <w:rStyle w:val="Emphasis"/>
          <w:rFonts w:asciiTheme="minorHAnsi" w:hAnsiTheme="minorHAnsi" w:cstheme="minorHAnsi"/>
        </w:rPr>
        <w:t>serve as a model</w:t>
      </w:r>
      <w:r w:rsidRPr="00C11C58">
        <w:rPr>
          <w:rStyle w:val="StyleUnderline"/>
          <w:rFonts w:asciiTheme="minorHAnsi" w:hAnsiTheme="minorHAnsi" w:cstheme="minorHAnsi"/>
        </w:rPr>
        <w:t xml:space="preserve"> for what is working in regard to rights allocation</w:t>
      </w:r>
      <w:r w:rsidRPr="00C11C58">
        <w:rPr>
          <w:rFonts w:asciiTheme="minorHAnsi" w:hAnsiTheme="minorHAnsi" w:cstheme="minorHAnsi"/>
          <w:sz w:val="16"/>
        </w:rPr>
        <w:t xml:space="preserve">. Lastly, a </w:t>
      </w:r>
      <w:r w:rsidRPr="00C11C58">
        <w:rPr>
          <w:rStyle w:val="StyleUnderline"/>
          <w:rFonts w:asciiTheme="minorHAnsi" w:hAnsiTheme="minorHAnsi" w:cstheme="minorHAnsi"/>
        </w:rPr>
        <w:t>combination of a default liability rule and Utah's weather modification liability provisions can be used to clearly allocate liability in a way that navigates the uncertainty associated with cloud seeding technologies.</w:t>
      </w:r>
    </w:p>
    <w:p w14:paraId="4D8346F7" w14:textId="70D1B1E0" w:rsidR="0087672E" w:rsidRDefault="00820158" w:rsidP="000208FE">
      <w:pPr>
        <w:pStyle w:val="Heading3"/>
        <w:rPr>
          <w:rFonts w:asciiTheme="minorHAnsi" w:hAnsiTheme="minorHAnsi" w:cstheme="minorHAnsi"/>
        </w:rPr>
      </w:pPr>
      <w:r>
        <w:rPr>
          <w:rFonts w:asciiTheme="minorHAnsi" w:hAnsiTheme="minorHAnsi" w:cstheme="minorHAnsi"/>
        </w:rPr>
        <w:t xml:space="preserve">2NC – </w:t>
      </w:r>
      <w:r w:rsidR="00D50A04">
        <w:rPr>
          <w:rFonts w:asciiTheme="minorHAnsi" w:hAnsiTheme="minorHAnsi" w:cstheme="minorHAnsi"/>
        </w:rPr>
        <w:t xml:space="preserve">S – </w:t>
      </w:r>
      <w:r w:rsidR="0006348B">
        <w:rPr>
          <w:rFonts w:asciiTheme="minorHAnsi" w:hAnsiTheme="minorHAnsi" w:cstheme="minorHAnsi"/>
        </w:rPr>
        <w:t>T</w:t>
      </w:r>
      <w:r w:rsidR="0087672E">
        <w:rPr>
          <w:rFonts w:asciiTheme="minorHAnsi" w:hAnsiTheme="minorHAnsi" w:cstheme="minorHAnsi"/>
        </w:rPr>
        <w:t>ribes/</w:t>
      </w:r>
      <w:r w:rsidR="006A4285">
        <w:rPr>
          <w:rFonts w:asciiTheme="minorHAnsi" w:hAnsiTheme="minorHAnsi" w:cstheme="minorHAnsi"/>
        </w:rPr>
        <w:t>F</w:t>
      </w:r>
      <w:r w:rsidR="0087672E">
        <w:rPr>
          <w:rFonts w:asciiTheme="minorHAnsi" w:hAnsiTheme="minorHAnsi" w:cstheme="minorHAnsi"/>
        </w:rPr>
        <w:t>ederal land</w:t>
      </w:r>
    </w:p>
    <w:p w14:paraId="58AAFC83" w14:textId="77777777" w:rsidR="007F15D6" w:rsidRDefault="007F15D6" w:rsidP="007F15D6">
      <w:pPr>
        <w:pStyle w:val="Heading4"/>
      </w:pPr>
      <w:r>
        <w:t>a---x-app clouds drift from fed lands.</w:t>
      </w:r>
    </w:p>
    <w:p w14:paraId="32A61D89" w14:textId="77777777" w:rsidR="007F15D6" w:rsidRDefault="007F15D6" w:rsidP="007F15D6">
      <w:pPr>
        <w:pStyle w:val="Heading4"/>
      </w:pPr>
      <w:r>
        <w:t>b---Nothing says indigenous groups WOULD push back.</w:t>
      </w:r>
    </w:p>
    <w:p w14:paraId="29C7D27C" w14:textId="77777777" w:rsidR="007F15D6" w:rsidRPr="00E210CE" w:rsidRDefault="007F15D6" w:rsidP="007F15D6">
      <w:pPr>
        <w:pStyle w:val="Heading4"/>
      </w:pPr>
      <w:r>
        <w:t>c---Indigenous lands don’t make up a majority of the US---it’s still sufficient to solve the internal link.</w:t>
      </w:r>
    </w:p>
    <w:p w14:paraId="37A1E3C0" w14:textId="77777777" w:rsidR="007F15D6" w:rsidRPr="007F15D6" w:rsidRDefault="007F15D6" w:rsidP="007F15D6"/>
    <w:p w14:paraId="326C45F1" w14:textId="77777777" w:rsidR="0087672E" w:rsidRPr="00A53AC1" w:rsidRDefault="0087672E" w:rsidP="0087672E">
      <w:pPr>
        <w:pStyle w:val="Heading4"/>
      </w:pPr>
      <w:r>
        <w:t xml:space="preserve">Cities in </w:t>
      </w:r>
      <w:r w:rsidRPr="009643EC">
        <w:rPr>
          <w:i/>
          <w:u w:val="single"/>
        </w:rPr>
        <w:t>states</w:t>
      </w:r>
      <w:r>
        <w:t xml:space="preserve"> are affected the most – not tribes or federal land</w:t>
      </w:r>
    </w:p>
    <w:p w14:paraId="7EC3E9D1" w14:textId="77777777" w:rsidR="0087672E" w:rsidRDefault="0087672E" w:rsidP="0087672E">
      <w:r>
        <w:rPr>
          <w:rStyle w:val="Style13ptBold"/>
        </w:rPr>
        <w:t>1AC Partida</w:t>
      </w:r>
      <w:r w:rsidRPr="00754A30">
        <w:rPr>
          <w:rStyle w:val="Style13ptBold"/>
        </w:rPr>
        <w:t xml:space="preserve"> 19</w:t>
      </w:r>
      <w:r>
        <w:t xml:space="preserve"> Jose Pablo Ortiz Partida – Western States Climate Scientist II for the Climate &amp; Energy program at the Union of Concerned Scientists. He plans, designs, and carries out primary analysis on how changing climate patterns are impacting key sectors and populations in West Coast states, especially with regards to precipitation and water supply changes. ["The World Is in a Water Crisis and Climate Change Is Making it Worse," 9-9-2019, </w:t>
      </w:r>
      <w:r>
        <w:rPr>
          <w:i/>
          <w:iCs/>
        </w:rPr>
        <w:t>UCSUSA</w:t>
      </w:r>
      <w:r>
        <w:t>, Accessed 7-13-2021, URL: https://blog.ucsusa.org/pablo-ortiz/the-world-is-in-a-water-crisis-and-climate-change-is-making-it-worse/] kly</w:t>
      </w:r>
    </w:p>
    <w:p w14:paraId="7F15DC0B" w14:textId="65D121AB" w:rsidR="00ED55F3" w:rsidRPr="00F51723" w:rsidRDefault="0087672E" w:rsidP="00ED55F3">
      <w:pPr>
        <w:rPr>
          <w:sz w:val="16"/>
        </w:rPr>
      </w:pPr>
      <w:r w:rsidRPr="00EE1009">
        <w:rPr>
          <w:sz w:val="16"/>
        </w:rPr>
        <w:t xml:space="preserve">Presently, </w:t>
      </w:r>
      <w:r w:rsidRPr="00DE03F3">
        <w:rPr>
          <w:rStyle w:val="StyleUnderline"/>
        </w:rPr>
        <w:t>three</w:t>
      </w:r>
      <w:r w:rsidRPr="00EE1009">
        <w:rPr>
          <w:sz w:val="16"/>
        </w:rPr>
        <w:t xml:space="preserve"> (</w:t>
      </w:r>
      <w:r w:rsidRPr="00A53AC1">
        <w:rPr>
          <w:sz w:val="16"/>
          <w:highlight w:val="cyan"/>
        </w:rPr>
        <w:t xml:space="preserve">Los Angeles, Phoenix, and San Diego) </w:t>
      </w:r>
      <w:r w:rsidRPr="00A53AC1">
        <w:rPr>
          <w:rStyle w:val="StyleUnderline"/>
          <w:highlight w:val="cyan"/>
        </w:rPr>
        <w:t>of the top ten most populous cities in the US</w:t>
      </w:r>
      <w:r w:rsidRPr="00DE03F3">
        <w:rPr>
          <w:rStyle w:val="StyleUnderline"/>
        </w:rPr>
        <w:t>–home to about 7 million people–</w:t>
      </w:r>
      <w:r w:rsidRPr="00A53AC1">
        <w:rPr>
          <w:rStyle w:val="StyleUnderline"/>
          <w:highlight w:val="cyan"/>
        </w:rPr>
        <w:t>are within ‘extremely high’ water stress regions</w:t>
      </w:r>
      <w:r w:rsidRPr="00EE1009">
        <w:rPr>
          <w:sz w:val="16"/>
        </w:rPr>
        <w:t>. About 80 percent of the water used in Los Angeles comes from other areas, including the Colorado River and Northern California. Twenty years from now, another four cities (New York, Chicago, San Antonio, and San Jose) may experience such conditions. The last three in the top ten (Houston, Philadelphia, and Dallas) are projected to fall in the ‘high’ water stress category.</w:t>
      </w:r>
    </w:p>
    <w:p w14:paraId="35ED61C3" w14:textId="43A8E043" w:rsidR="00ED55F3" w:rsidRDefault="00ED55F3" w:rsidP="00ED55F3">
      <w:pPr>
        <w:pStyle w:val="Heading3"/>
      </w:pPr>
      <w:r>
        <w:t>2NC</w:t>
      </w:r>
      <w:r w:rsidR="00B32874">
        <w:t xml:space="preserve"> – S – </w:t>
      </w:r>
      <w:r>
        <w:t>Jurisdiction</w:t>
      </w:r>
    </w:p>
    <w:p w14:paraId="6ECC5838" w14:textId="77777777" w:rsidR="00ED55F3" w:rsidRDefault="00ED55F3" w:rsidP="00ED55F3">
      <w:pPr>
        <w:pStyle w:val="Heading4"/>
      </w:pPr>
      <w:r>
        <w:t>a---Doesn’t specifically say that it’s federal authority, but that it COULD be.</w:t>
      </w:r>
    </w:p>
    <w:p w14:paraId="30614924" w14:textId="77777777" w:rsidR="00ED55F3" w:rsidRPr="00FA478B" w:rsidRDefault="00ED55F3" w:rsidP="00ED55F3">
      <w:pPr>
        <w:pStyle w:val="Heading4"/>
      </w:pPr>
      <w:r>
        <w:t>b---Clouds aren’t navigable waters---means the fed has no jurisdiction.</w:t>
      </w:r>
    </w:p>
    <w:p w14:paraId="1F3FBA07" w14:textId="77777777" w:rsidR="00ED55F3" w:rsidRDefault="00ED55F3" w:rsidP="00ED55F3">
      <w:pPr>
        <w:pStyle w:val="Heading4"/>
      </w:pPr>
      <w:r>
        <w:t xml:space="preserve">c---They have it backwards---federal regulation would be </w:t>
      </w:r>
      <w:r w:rsidRPr="00FA478B">
        <w:rPr>
          <w:u w:val="single"/>
        </w:rPr>
        <w:t>struck down</w:t>
      </w:r>
      <w:r>
        <w:t xml:space="preserve">. </w:t>
      </w:r>
    </w:p>
    <w:p w14:paraId="6AD0711D" w14:textId="77777777" w:rsidR="00ED55F3" w:rsidRPr="00FA478B" w:rsidRDefault="00ED55F3" w:rsidP="00ED55F3">
      <w:r w:rsidRPr="00466FA8">
        <w:rPr>
          <w:rStyle w:val="Style13ptBold"/>
        </w:rPr>
        <w:t>Brown 11</w:t>
      </w:r>
      <w:r w:rsidRPr="00466FA8">
        <w:t xml:space="preserve"> [Michael Brown, employee in the hydroelectric licensing department of a large Northern California Utility. April 2011, "PRESENT AND FUTURE REGULATION OF CLOUD SEEDING ACTIVITIES IN CALIFORNIA," Journal of Weather Modification, Volume 43, accessed 7-27-2021, https://www.journalofweathermodification.org/index.php/JWM/article/download/153/200] //BY</w:t>
      </w:r>
    </w:p>
    <w:p w14:paraId="599045D1" w14:textId="77777777" w:rsidR="00ED55F3" w:rsidRPr="00466FA8" w:rsidRDefault="00ED55F3" w:rsidP="00ED55F3">
      <w:pPr>
        <w:rPr>
          <w:sz w:val="16"/>
        </w:rPr>
      </w:pPr>
      <w:r w:rsidRPr="00466FA8">
        <w:rPr>
          <w:rStyle w:val="StyleUnderline"/>
          <w:highlight w:val="green"/>
        </w:rPr>
        <w:t>Clouds containing water droplets blow with the wind over</w:t>
      </w:r>
      <w:r w:rsidRPr="00FA478B">
        <w:rPr>
          <w:rStyle w:val="StyleUnderline"/>
        </w:rPr>
        <w:t xml:space="preserve"> national, state and Native American tribal </w:t>
      </w:r>
      <w:r w:rsidRPr="00466FA8">
        <w:rPr>
          <w:rStyle w:val="StyleUnderline"/>
          <w:highlight w:val="green"/>
        </w:rPr>
        <w:t>borders with</w:t>
      </w:r>
      <w:r w:rsidRPr="00FA478B">
        <w:rPr>
          <w:rStyle w:val="StyleUnderline"/>
        </w:rPr>
        <w:t xml:space="preserve"> absolutely </w:t>
      </w:r>
      <w:r w:rsidRPr="00466FA8">
        <w:rPr>
          <w:rStyle w:val="Emphasis"/>
          <w:highlight w:val="green"/>
        </w:rPr>
        <w:t>no regard</w:t>
      </w:r>
      <w:r w:rsidRPr="00466FA8">
        <w:rPr>
          <w:rStyle w:val="StyleUnderline"/>
          <w:highlight w:val="green"/>
        </w:rPr>
        <w:t xml:space="preserve"> to</w:t>
      </w:r>
      <w:r w:rsidRPr="00FA478B">
        <w:rPr>
          <w:rStyle w:val="StyleUnderline"/>
        </w:rPr>
        <w:t xml:space="preserve"> the </w:t>
      </w:r>
      <w:r w:rsidRPr="00466FA8">
        <w:rPr>
          <w:rStyle w:val="Emphasis"/>
          <w:highlight w:val="green"/>
        </w:rPr>
        <w:t>sovereignty</w:t>
      </w:r>
      <w:r w:rsidRPr="00FA478B">
        <w:rPr>
          <w:rStyle w:val="Emphasis"/>
        </w:rPr>
        <w:t xml:space="preserve"> of the land beneath them</w:t>
      </w:r>
      <w:r w:rsidRPr="00466FA8">
        <w:rPr>
          <w:sz w:val="16"/>
        </w:rPr>
        <w:t xml:space="preserve">. As discussed below, </w:t>
      </w:r>
      <w:r w:rsidRPr="00FA478B">
        <w:rPr>
          <w:rStyle w:val="StyleUnderline"/>
        </w:rPr>
        <w:t xml:space="preserve">little law </w:t>
      </w:r>
      <w:r w:rsidRPr="00FA478B">
        <w:rPr>
          <w:rStyle w:val="Emphasis"/>
        </w:rPr>
        <w:t>exists</w:t>
      </w:r>
      <w:r w:rsidRPr="00FA478B">
        <w:rPr>
          <w:rStyle w:val="StyleUnderline"/>
        </w:rPr>
        <w:t xml:space="preserve"> regarding the </w:t>
      </w:r>
      <w:r w:rsidRPr="00FA478B">
        <w:rPr>
          <w:rStyle w:val="Emphasis"/>
        </w:rPr>
        <w:t>ownership</w:t>
      </w:r>
      <w:r w:rsidRPr="00FA478B">
        <w:rPr>
          <w:rStyle w:val="StyleUnderline"/>
        </w:rPr>
        <w:t xml:space="preserve">, </w:t>
      </w:r>
      <w:r w:rsidRPr="00FA478B">
        <w:rPr>
          <w:rStyle w:val="Emphasis"/>
        </w:rPr>
        <w:t>regulation</w:t>
      </w:r>
      <w:r w:rsidRPr="00FA478B">
        <w:rPr>
          <w:rStyle w:val="StyleUnderline"/>
        </w:rPr>
        <w:t xml:space="preserve"> and </w:t>
      </w:r>
      <w:r w:rsidRPr="00FA478B">
        <w:rPr>
          <w:rStyle w:val="Emphasis"/>
        </w:rPr>
        <w:t>use</w:t>
      </w:r>
      <w:r w:rsidRPr="00FA478B">
        <w:rPr>
          <w:rStyle w:val="StyleUnderline"/>
        </w:rPr>
        <w:t xml:space="preserve"> of </w:t>
      </w:r>
      <w:r w:rsidRPr="00FA478B">
        <w:rPr>
          <w:rStyle w:val="Emphasis"/>
        </w:rPr>
        <w:t>unprecipitated water droplets</w:t>
      </w:r>
      <w:r w:rsidRPr="00FA478B">
        <w:rPr>
          <w:rStyle w:val="StyleUnderline"/>
        </w:rPr>
        <w:t xml:space="preserve"> and </w:t>
      </w:r>
      <w:r w:rsidRPr="00FA478B">
        <w:rPr>
          <w:rStyle w:val="Emphasis"/>
        </w:rPr>
        <w:t>ice particles</w:t>
      </w:r>
      <w:r w:rsidRPr="00FA478B">
        <w:rPr>
          <w:rStyle w:val="StyleUnderline"/>
        </w:rPr>
        <w:t xml:space="preserve"> in clouds</w:t>
      </w:r>
      <w:r w:rsidRPr="00466FA8">
        <w:rPr>
          <w:sz w:val="16"/>
        </w:rPr>
        <w:t xml:space="preserve">. However, </w:t>
      </w:r>
      <w:r w:rsidRPr="00FA478B">
        <w:rPr>
          <w:rStyle w:val="StyleUnderline"/>
        </w:rPr>
        <w:t xml:space="preserve">once the water particles precipitate and land on the ground as rain or snow, an </w:t>
      </w:r>
      <w:r w:rsidRPr="00FA478B">
        <w:rPr>
          <w:rStyle w:val="Emphasis"/>
        </w:rPr>
        <w:t>extensive framework of law</w:t>
      </w:r>
      <w:r w:rsidRPr="00FA478B">
        <w:rPr>
          <w:rStyle w:val="StyleUnderline"/>
        </w:rPr>
        <w:t xml:space="preserve"> established by sometimes </w:t>
      </w:r>
      <w:r w:rsidRPr="00FA478B">
        <w:rPr>
          <w:rStyle w:val="Emphasis"/>
        </w:rPr>
        <w:t>overlapping sovereign jurisdictions</w:t>
      </w:r>
      <w:r w:rsidRPr="00FA478B">
        <w:rPr>
          <w:rStyle w:val="StyleUnderline"/>
        </w:rPr>
        <w:t xml:space="preserve"> begins to apply to it</w:t>
      </w:r>
      <w:r w:rsidRPr="00466FA8">
        <w:rPr>
          <w:sz w:val="16"/>
        </w:rPr>
        <w:t xml:space="preserve">. In California for instance, </w:t>
      </w:r>
      <w:r w:rsidRPr="00FA478B">
        <w:rPr>
          <w:rStyle w:val="StyleUnderline"/>
        </w:rPr>
        <w:t>California Water Code section 106 states</w:t>
      </w:r>
      <w:r w:rsidRPr="00466FA8">
        <w:rPr>
          <w:sz w:val="16"/>
        </w:rPr>
        <w:t xml:space="preserve"> that, “</w:t>
      </w:r>
      <w:r w:rsidRPr="00FA478B">
        <w:rPr>
          <w:rStyle w:val="StyleUnderline"/>
        </w:rPr>
        <w:t xml:space="preserve">All water within the State is the </w:t>
      </w:r>
      <w:r w:rsidRPr="00FA478B">
        <w:rPr>
          <w:rStyle w:val="Emphasis"/>
        </w:rPr>
        <w:t>property of the people of the State</w:t>
      </w:r>
      <w:r w:rsidRPr="00FA478B">
        <w:rPr>
          <w:rStyle w:val="StyleUnderline"/>
        </w:rPr>
        <w:t>, but the right to the use of water may be acquired by appropriation in the manner provided by law</w:t>
      </w:r>
      <w:r w:rsidRPr="00466FA8">
        <w:rPr>
          <w:sz w:val="16"/>
        </w:rPr>
        <w:t xml:space="preserve">.” </w:t>
      </w:r>
      <w:r w:rsidRPr="00FA478B">
        <w:rPr>
          <w:rStyle w:val="StyleUnderline"/>
        </w:rPr>
        <w:t>No court has ever held that</w:t>
      </w:r>
      <w:r w:rsidRPr="00466FA8">
        <w:rPr>
          <w:sz w:val="16"/>
        </w:rPr>
        <w:t xml:space="preserve"> “</w:t>
      </w:r>
      <w:r w:rsidRPr="00FA478B">
        <w:rPr>
          <w:rStyle w:val="StyleUnderline"/>
        </w:rPr>
        <w:t>water</w:t>
      </w:r>
      <w:r w:rsidRPr="00466FA8">
        <w:rPr>
          <w:sz w:val="16"/>
        </w:rPr>
        <w:t xml:space="preserve">” under section 106 </w:t>
      </w:r>
      <w:r w:rsidRPr="00FA478B">
        <w:rPr>
          <w:rStyle w:val="StyleUnderline"/>
        </w:rPr>
        <w:t>includes water droplets and ice particles in a cloud floating above the state</w:t>
      </w:r>
      <w:r w:rsidRPr="00466FA8">
        <w:rPr>
          <w:sz w:val="16"/>
        </w:rPr>
        <w:t xml:space="preserve">, but it is certainly foreseeable that one could. Moreover, </w:t>
      </w:r>
      <w:r w:rsidRPr="00FA478B">
        <w:rPr>
          <w:rStyle w:val="StyleUnderline"/>
        </w:rPr>
        <w:t>federal statutes and Native American water rights have the potential to affect the ownership and use of clouds</w:t>
      </w:r>
      <w:r w:rsidRPr="00466FA8">
        <w:rPr>
          <w:sz w:val="16"/>
        </w:rPr>
        <w:t>.</w:t>
      </w:r>
    </w:p>
    <w:p w14:paraId="0ED34C81" w14:textId="77777777" w:rsidR="00ED55F3" w:rsidRPr="00466FA8" w:rsidRDefault="00ED55F3" w:rsidP="00ED55F3">
      <w:pPr>
        <w:rPr>
          <w:sz w:val="16"/>
        </w:rPr>
      </w:pPr>
      <w:r w:rsidRPr="00466FA8">
        <w:rPr>
          <w:sz w:val="16"/>
        </w:rPr>
        <w:t xml:space="preserve">By tradition, </w:t>
      </w:r>
      <w:r w:rsidRPr="00466FA8">
        <w:rPr>
          <w:rStyle w:val="StyleUnderline"/>
          <w:highlight w:val="green"/>
        </w:rPr>
        <w:t>the fed</w:t>
      </w:r>
      <w:r w:rsidRPr="00FA478B">
        <w:rPr>
          <w:rStyle w:val="StyleUnderline"/>
        </w:rPr>
        <w:t xml:space="preserve">eral government has </w:t>
      </w:r>
      <w:r w:rsidRPr="00466FA8">
        <w:rPr>
          <w:rStyle w:val="StyleUnderline"/>
          <w:highlight w:val="green"/>
        </w:rPr>
        <w:t>confined the scope of many of its water</w:t>
      </w:r>
      <w:r w:rsidRPr="00FA478B">
        <w:rPr>
          <w:rStyle w:val="StyleUnderline"/>
        </w:rPr>
        <w:t xml:space="preserve"> related </w:t>
      </w:r>
      <w:r w:rsidRPr="00466FA8">
        <w:rPr>
          <w:rStyle w:val="StyleUnderline"/>
          <w:highlight w:val="green"/>
        </w:rPr>
        <w:t xml:space="preserve">laws to </w:t>
      </w:r>
      <w:r w:rsidRPr="00466FA8">
        <w:rPr>
          <w:rStyle w:val="Emphasis"/>
          <w:highlight w:val="green"/>
        </w:rPr>
        <w:t>navigable waters</w:t>
      </w:r>
      <w:r w:rsidRPr="00466FA8">
        <w:rPr>
          <w:sz w:val="16"/>
        </w:rPr>
        <w:t xml:space="preserve">. For example, </w:t>
      </w:r>
      <w:r w:rsidRPr="00FA478B">
        <w:rPr>
          <w:rStyle w:val="StyleUnderline"/>
        </w:rPr>
        <w:t>a federal program for the control of discharges of pollutants from point sources exists in the N</w:t>
      </w:r>
      <w:r w:rsidRPr="00466FA8">
        <w:rPr>
          <w:sz w:val="16"/>
        </w:rPr>
        <w:t xml:space="preserve">ational </w:t>
      </w:r>
      <w:r w:rsidRPr="00FA478B">
        <w:rPr>
          <w:rStyle w:val="StyleUnderline"/>
        </w:rPr>
        <w:t>P</w:t>
      </w:r>
      <w:r w:rsidRPr="00466FA8">
        <w:rPr>
          <w:sz w:val="16"/>
        </w:rPr>
        <w:t xml:space="preserve">ollution </w:t>
      </w:r>
      <w:r w:rsidRPr="00FA478B">
        <w:rPr>
          <w:rStyle w:val="StyleUnderline"/>
        </w:rPr>
        <w:t>D</w:t>
      </w:r>
      <w:r w:rsidRPr="00466FA8">
        <w:rPr>
          <w:sz w:val="16"/>
        </w:rPr>
        <w:t xml:space="preserve">ischarge </w:t>
      </w:r>
      <w:r w:rsidRPr="00FA478B">
        <w:rPr>
          <w:rStyle w:val="StyleUnderline"/>
        </w:rPr>
        <w:t>E</w:t>
      </w:r>
      <w:r w:rsidRPr="00466FA8">
        <w:rPr>
          <w:sz w:val="16"/>
        </w:rPr>
        <w:t xml:space="preserve">limination </w:t>
      </w:r>
      <w:r w:rsidRPr="00FA478B">
        <w:rPr>
          <w:rStyle w:val="StyleUnderline"/>
        </w:rPr>
        <w:t>S</w:t>
      </w:r>
      <w:r w:rsidRPr="00466FA8">
        <w:rPr>
          <w:sz w:val="16"/>
        </w:rPr>
        <w:t xml:space="preserve">ystem </w:t>
      </w:r>
      <w:r w:rsidRPr="00FA478B">
        <w:rPr>
          <w:rStyle w:val="StyleUnderline"/>
        </w:rPr>
        <w:t>which permits discharges of dredged or fill material into the navigable waters at specified disposal sites</w:t>
      </w:r>
      <w:r w:rsidRPr="00466FA8">
        <w:rPr>
          <w:sz w:val="16"/>
        </w:rPr>
        <w:t xml:space="preserve">.8 However, </w:t>
      </w:r>
      <w:r w:rsidRPr="00FA478B">
        <w:rPr>
          <w:rStyle w:val="StyleUnderline"/>
        </w:rPr>
        <w:t xml:space="preserve">while federal jurisdiction has enormously expanded in many areas during the last century, </w:t>
      </w:r>
      <w:r w:rsidRPr="00466FA8">
        <w:rPr>
          <w:rStyle w:val="StyleUnderline"/>
          <w:highlight w:val="green"/>
        </w:rPr>
        <w:t>the fed</w:t>
      </w:r>
      <w:r w:rsidRPr="00FA478B">
        <w:rPr>
          <w:rStyle w:val="StyleUnderline"/>
        </w:rPr>
        <w:t xml:space="preserve">eral government </w:t>
      </w:r>
      <w:r w:rsidRPr="00466FA8">
        <w:rPr>
          <w:rStyle w:val="StyleUnderline"/>
          <w:highlight w:val="green"/>
        </w:rPr>
        <w:t xml:space="preserve">has </w:t>
      </w:r>
      <w:r w:rsidRPr="00466FA8">
        <w:rPr>
          <w:rStyle w:val="Emphasis"/>
          <w:highlight w:val="green"/>
        </w:rPr>
        <w:t>not yet</w:t>
      </w:r>
      <w:r w:rsidRPr="00466FA8">
        <w:rPr>
          <w:rStyle w:val="StyleUnderline"/>
          <w:highlight w:val="green"/>
        </w:rPr>
        <w:t xml:space="preserve"> taken over</w:t>
      </w:r>
      <w:r w:rsidRPr="00FA478B">
        <w:rPr>
          <w:rStyle w:val="StyleUnderline"/>
        </w:rPr>
        <w:t xml:space="preserve"> the field of </w:t>
      </w:r>
      <w:r w:rsidRPr="00466FA8">
        <w:rPr>
          <w:rStyle w:val="Emphasis"/>
          <w:highlight w:val="green"/>
        </w:rPr>
        <w:t>water rights</w:t>
      </w:r>
      <w:r w:rsidRPr="00FA478B">
        <w:rPr>
          <w:rStyle w:val="Emphasis"/>
        </w:rPr>
        <w:t xml:space="preserve"> and water quality</w:t>
      </w:r>
      <w:r w:rsidRPr="00466FA8">
        <w:rPr>
          <w:sz w:val="16"/>
        </w:rPr>
        <w:t xml:space="preserve">. The United States </w:t>
      </w:r>
      <w:r w:rsidRPr="00FA478B">
        <w:rPr>
          <w:rStyle w:val="StyleUnderline"/>
        </w:rPr>
        <w:t>Constitution grants the federal government the power</w:t>
      </w:r>
      <w:r w:rsidRPr="00466FA8">
        <w:rPr>
          <w:sz w:val="16"/>
        </w:rPr>
        <w:t>, "</w:t>
      </w:r>
      <w:r w:rsidRPr="00FA478B">
        <w:rPr>
          <w:rStyle w:val="StyleUnderline"/>
        </w:rPr>
        <w:t>To regulate Commerce</w:t>
      </w:r>
      <w:r w:rsidRPr="00466FA8">
        <w:rPr>
          <w:sz w:val="16"/>
        </w:rPr>
        <w:t xml:space="preserve"> with foreign Nations, and among the several States, and with the Indian Tribes."9 The federal government </w:t>
      </w:r>
      <w:r w:rsidRPr="00466FA8">
        <w:rPr>
          <w:rStyle w:val="StyleUnderline"/>
          <w:highlight w:val="green"/>
        </w:rPr>
        <w:t>did attempt to extend</w:t>
      </w:r>
      <w:r w:rsidRPr="00FA478B">
        <w:rPr>
          <w:rStyle w:val="StyleUnderline"/>
        </w:rPr>
        <w:t xml:space="preserve"> the </w:t>
      </w:r>
      <w:r w:rsidRPr="00466FA8">
        <w:rPr>
          <w:rStyle w:val="StyleUnderline"/>
          <w:highlight w:val="green"/>
        </w:rPr>
        <w:t>scope</w:t>
      </w:r>
      <w:r w:rsidRPr="00FA478B">
        <w:rPr>
          <w:rStyle w:val="StyleUnderline"/>
        </w:rPr>
        <w:t xml:space="preserve"> of its regulatory power when Congress passed the Clean Water Act</w:t>
      </w:r>
      <w:r w:rsidRPr="00466FA8">
        <w:rPr>
          <w:sz w:val="16"/>
        </w:rPr>
        <w:t xml:space="preserve"> (CWA). Under the CWA the term "navigable waters" is defined to include the waters of the United States, including the territorial seas.10 </w:t>
      </w:r>
      <w:r w:rsidRPr="00FA478B">
        <w:rPr>
          <w:rStyle w:val="StyleUnderline"/>
        </w:rPr>
        <w:t xml:space="preserve">However, </w:t>
      </w:r>
      <w:r w:rsidRPr="00466FA8">
        <w:rPr>
          <w:rStyle w:val="StyleUnderline"/>
          <w:highlight w:val="green"/>
        </w:rPr>
        <w:t xml:space="preserve">this definition was </w:t>
      </w:r>
      <w:r w:rsidRPr="00466FA8">
        <w:rPr>
          <w:rStyle w:val="Emphasis"/>
          <w:highlight w:val="green"/>
        </w:rPr>
        <w:t>too broad</w:t>
      </w:r>
      <w:r w:rsidRPr="00466FA8">
        <w:rPr>
          <w:rStyle w:val="StyleUnderline"/>
          <w:highlight w:val="green"/>
        </w:rPr>
        <w:t xml:space="preserve"> to meet </w:t>
      </w:r>
      <w:r w:rsidRPr="00466FA8">
        <w:rPr>
          <w:rStyle w:val="Emphasis"/>
          <w:highlight w:val="green"/>
        </w:rPr>
        <w:t>constitutional muster</w:t>
      </w:r>
      <w:r w:rsidRPr="00FA478B">
        <w:rPr>
          <w:rStyle w:val="StyleUnderline"/>
        </w:rPr>
        <w:t xml:space="preserve"> with the </w:t>
      </w:r>
      <w:r>
        <w:rPr>
          <w:rStyle w:val="StyleUnderline"/>
        </w:rPr>
        <w:t>U.S</w:t>
      </w:r>
      <w:r w:rsidRPr="00FA478B">
        <w:rPr>
          <w:rStyle w:val="StyleUnderline"/>
        </w:rPr>
        <w:t>. Supreme Court</w:t>
      </w:r>
      <w:r>
        <w:rPr>
          <w:rStyle w:val="StyleUnderline"/>
        </w:rPr>
        <w:t>.</w:t>
      </w:r>
      <w:r w:rsidRPr="00466FA8">
        <w:rPr>
          <w:sz w:val="16"/>
        </w:rPr>
        <w:t xml:space="preserve"> The court found that the term "</w:t>
      </w:r>
      <w:r w:rsidRPr="00466FA8">
        <w:rPr>
          <w:rStyle w:val="StyleUnderline"/>
          <w:highlight w:val="green"/>
        </w:rPr>
        <w:t>navigable waters</w:t>
      </w:r>
      <w:r w:rsidRPr="00466FA8">
        <w:rPr>
          <w:sz w:val="16"/>
        </w:rPr>
        <w:t xml:space="preserve">," under the CWA, </w:t>
      </w:r>
      <w:r w:rsidRPr="00466FA8">
        <w:rPr>
          <w:rStyle w:val="StyleUnderline"/>
          <w:highlight w:val="green"/>
        </w:rPr>
        <w:t>includes</w:t>
      </w:r>
      <w:r w:rsidRPr="00466FA8">
        <w:rPr>
          <w:rStyle w:val="StyleUnderline"/>
        </w:rPr>
        <w:t xml:space="preserve"> only </w:t>
      </w:r>
      <w:r w:rsidRPr="00466FA8">
        <w:rPr>
          <w:rStyle w:val="Emphasis"/>
          <w:highlight w:val="green"/>
        </w:rPr>
        <w:t>relatively permanent, standing or flowing bodies of water</w:t>
      </w:r>
      <w:r w:rsidRPr="00FA478B">
        <w:rPr>
          <w:rStyle w:val="Emphasis"/>
        </w:rPr>
        <w:t>, not intermittent or ephemeral flows of water</w:t>
      </w:r>
      <w:r w:rsidRPr="00466FA8">
        <w:rPr>
          <w:sz w:val="16"/>
        </w:rPr>
        <w:t>."</w:t>
      </w:r>
    </w:p>
    <w:p w14:paraId="5B2AA1B7" w14:textId="77777777" w:rsidR="00ED55F3" w:rsidRPr="00466FA8" w:rsidRDefault="00ED55F3" w:rsidP="00ED55F3">
      <w:pPr>
        <w:rPr>
          <w:sz w:val="16"/>
        </w:rPr>
      </w:pPr>
      <w:r w:rsidRPr="00FA478B">
        <w:rPr>
          <w:rStyle w:val="StyleUnderline"/>
        </w:rPr>
        <w:t xml:space="preserve">The result of this </w:t>
      </w:r>
      <w:r w:rsidRPr="00FA478B">
        <w:rPr>
          <w:rStyle w:val="Emphasis"/>
        </w:rPr>
        <w:t>constitutional limitation</w:t>
      </w:r>
      <w:r w:rsidRPr="00FA478B">
        <w:rPr>
          <w:rStyle w:val="StyleUnderline"/>
        </w:rPr>
        <w:t xml:space="preserve"> is that </w:t>
      </w:r>
      <w:r w:rsidRPr="00466FA8">
        <w:rPr>
          <w:rStyle w:val="StyleUnderline"/>
          <w:highlight w:val="green"/>
        </w:rPr>
        <w:t>most</w:t>
      </w:r>
      <w:r w:rsidRPr="00FA478B">
        <w:rPr>
          <w:rStyle w:val="StyleUnderline"/>
        </w:rPr>
        <w:t xml:space="preserve"> water permitting and </w:t>
      </w:r>
      <w:r w:rsidRPr="00466FA8">
        <w:rPr>
          <w:rStyle w:val="StyleUnderline"/>
          <w:highlight w:val="green"/>
        </w:rPr>
        <w:t xml:space="preserve">regulation is </w:t>
      </w:r>
      <w:r w:rsidRPr="00466FA8">
        <w:rPr>
          <w:rStyle w:val="Emphasis"/>
          <w:highlight w:val="green"/>
        </w:rPr>
        <w:t>performed by the states</w:t>
      </w:r>
      <w:r w:rsidRPr="00466FA8">
        <w:rPr>
          <w:rStyle w:val="StyleUnderline"/>
          <w:highlight w:val="green"/>
        </w:rPr>
        <w:t xml:space="preserve"> under a </w:t>
      </w:r>
      <w:r w:rsidRPr="00466FA8">
        <w:rPr>
          <w:rStyle w:val="Emphasis"/>
          <w:highlight w:val="green"/>
        </w:rPr>
        <w:t>hodge podge of different laws</w:t>
      </w:r>
      <w:r w:rsidRPr="00466FA8">
        <w:rPr>
          <w:sz w:val="16"/>
        </w:rPr>
        <w:t xml:space="preserve">. For example, </w:t>
      </w:r>
      <w:r w:rsidRPr="00FA478B">
        <w:rPr>
          <w:rStyle w:val="StyleUnderline"/>
        </w:rPr>
        <w:t>California reserves the authority to modify water appropriation permits and enforce water quality standards</w:t>
      </w:r>
      <w:r w:rsidRPr="00466FA8">
        <w:rPr>
          <w:sz w:val="16"/>
        </w:rPr>
        <w:t xml:space="preserve">.12 </w:t>
      </w:r>
      <w:r w:rsidRPr="00FA478B">
        <w:rPr>
          <w:rStyle w:val="StyleUnderline"/>
        </w:rPr>
        <w:t xml:space="preserve">California uses the </w:t>
      </w:r>
      <w:r w:rsidRPr="00FA478B">
        <w:rPr>
          <w:rStyle w:val="Emphasis"/>
        </w:rPr>
        <w:t>State Water Resources Control Board</w:t>
      </w:r>
      <w:r w:rsidRPr="00FA478B">
        <w:rPr>
          <w:rStyle w:val="StyleUnderline"/>
        </w:rPr>
        <w:t xml:space="preserve"> to enforce water rights and water quality standards</w:t>
      </w:r>
      <w:r w:rsidRPr="00466FA8">
        <w:rPr>
          <w:sz w:val="16"/>
        </w:rPr>
        <w:t xml:space="preserve">. </w:t>
      </w:r>
    </w:p>
    <w:p w14:paraId="0D8AD3CF" w14:textId="77777777" w:rsidR="00ED55F3" w:rsidRPr="00466FA8" w:rsidRDefault="00ED55F3" w:rsidP="00ED55F3">
      <w:pPr>
        <w:rPr>
          <w:sz w:val="16"/>
        </w:rPr>
      </w:pPr>
      <w:r w:rsidRPr="00FA478B">
        <w:rPr>
          <w:rStyle w:val="StyleUnderline"/>
        </w:rPr>
        <w:t xml:space="preserve">At the present time it appears likely that federal courts would rule based upon existing precedent that </w:t>
      </w:r>
      <w:r w:rsidRPr="00466FA8">
        <w:rPr>
          <w:rStyle w:val="Emphasis"/>
          <w:highlight w:val="green"/>
        </w:rPr>
        <w:t>federal regulation</w:t>
      </w:r>
      <w:r w:rsidRPr="00466FA8">
        <w:rPr>
          <w:rStyle w:val="StyleUnderline"/>
          <w:highlight w:val="green"/>
        </w:rPr>
        <w:t xml:space="preserve"> of cloud seeding is </w:t>
      </w:r>
      <w:r w:rsidRPr="00466FA8">
        <w:rPr>
          <w:rStyle w:val="Emphasis"/>
          <w:sz w:val="36"/>
          <w:szCs w:val="36"/>
          <w:highlight w:val="green"/>
        </w:rPr>
        <w:t>unconstitutional</w:t>
      </w:r>
      <w:r w:rsidRPr="00466FA8">
        <w:rPr>
          <w:sz w:val="16"/>
        </w:rPr>
        <w:t xml:space="preserve">. After all, </w:t>
      </w:r>
      <w:r w:rsidRPr="00466FA8">
        <w:rPr>
          <w:rStyle w:val="StyleUnderline"/>
          <w:highlight w:val="green"/>
        </w:rPr>
        <w:t>what</w:t>
      </w:r>
      <w:r w:rsidRPr="00FA478B">
        <w:rPr>
          <w:rStyle w:val="StyleUnderline"/>
        </w:rPr>
        <w:t xml:space="preserve"> form of </w:t>
      </w:r>
      <w:r w:rsidRPr="00466FA8">
        <w:rPr>
          <w:rStyle w:val="StyleUnderline"/>
          <w:highlight w:val="green"/>
        </w:rPr>
        <w:t>water is more</w:t>
      </w:r>
      <w:r w:rsidRPr="00466FA8">
        <w:rPr>
          <w:sz w:val="16"/>
        </w:rPr>
        <w:t xml:space="preserve"> "</w:t>
      </w:r>
      <w:r w:rsidRPr="00FA478B">
        <w:rPr>
          <w:rStyle w:val="Emphasis"/>
        </w:rPr>
        <w:t>intermittent</w:t>
      </w:r>
      <w:r w:rsidRPr="00FA478B">
        <w:rPr>
          <w:rStyle w:val="StyleUnderline"/>
        </w:rPr>
        <w:t xml:space="preserve"> or </w:t>
      </w:r>
      <w:r w:rsidRPr="00466FA8">
        <w:rPr>
          <w:rStyle w:val="Emphasis"/>
          <w:highlight w:val="green"/>
        </w:rPr>
        <w:t>ephemeral'</w:t>
      </w:r>
      <w:r w:rsidRPr="00466FA8">
        <w:rPr>
          <w:sz w:val="16"/>
        </w:rPr>
        <w:t xml:space="preserve"> </w:t>
      </w:r>
      <w:r w:rsidRPr="00466FA8">
        <w:rPr>
          <w:rStyle w:val="StyleUnderline"/>
          <w:highlight w:val="green"/>
        </w:rPr>
        <w:t xml:space="preserve">than a </w:t>
      </w:r>
      <w:r w:rsidRPr="00466FA8">
        <w:rPr>
          <w:rStyle w:val="Emphasis"/>
          <w:highlight w:val="green"/>
        </w:rPr>
        <w:t>cloud</w:t>
      </w:r>
      <w:r w:rsidRPr="00466FA8">
        <w:rPr>
          <w:sz w:val="16"/>
        </w:rPr>
        <w:t xml:space="preserve">? However, history shows that it is almost frivolous to attempt to predict how the United States Supreme Court will rule in any individual instance on the scope of federal power. To understand this issue, it is important to understand the history of federal preemption of state laws on a variety of issues. Arguably, </w:t>
      </w:r>
      <w:r w:rsidRPr="00FA478B">
        <w:rPr>
          <w:rStyle w:val="StyleUnderline"/>
        </w:rPr>
        <w:t xml:space="preserve">Federal regulation of </w:t>
      </w:r>
      <w:r w:rsidRPr="00466FA8">
        <w:rPr>
          <w:rStyle w:val="StyleUnderline"/>
          <w:highlight w:val="green"/>
        </w:rPr>
        <w:t>cloud seeding</w:t>
      </w:r>
      <w:r w:rsidRPr="00FA478B">
        <w:rPr>
          <w:rStyle w:val="StyleUnderline"/>
        </w:rPr>
        <w:t xml:space="preserve"> activities </w:t>
      </w:r>
      <w:r w:rsidRPr="00466FA8">
        <w:rPr>
          <w:rStyle w:val="StyleUnderline"/>
          <w:highlight w:val="green"/>
        </w:rPr>
        <w:t>is constrained by the Commerce Clause</w:t>
      </w:r>
      <w:r w:rsidRPr="00FA478B">
        <w:rPr>
          <w:rStyle w:val="StyleUnderline"/>
        </w:rPr>
        <w:t xml:space="preserve"> of the United States Constitution</w:t>
      </w:r>
      <w:r w:rsidRPr="00466FA8">
        <w:rPr>
          <w:sz w:val="16"/>
        </w:rPr>
        <w:t xml:space="preserve">. As with surface water regulation, regulation of cloud seeding activities at the federal level should be limited to regulations that affect interstate commerce. However, </w:t>
      </w:r>
      <w:r w:rsidRPr="00466FA8">
        <w:rPr>
          <w:rStyle w:val="StyleUnderline"/>
        </w:rPr>
        <w:t>clouds pass over interstate borders at will</w:t>
      </w:r>
      <w:r w:rsidRPr="00466FA8">
        <w:rPr>
          <w:sz w:val="16"/>
        </w:rPr>
        <w:t xml:space="preserve">. Moreover, the </w:t>
      </w:r>
      <w:r w:rsidRPr="00466FA8">
        <w:rPr>
          <w:rStyle w:val="StyleUnderline"/>
        </w:rPr>
        <w:t>general trend</w:t>
      </w:r>
      <w:r w:rsidRPr="00466FA8">
        <w:rPr>
          <w:sz w:val="16"/>
        </w:rPr>
        <w:t xml:space="preserve"> in the United States over the last century </w:t>
      </w:r>
      <w:r w:rsidRPr="00466FA8">
        <w:rPr>
          <w:rStyle w:val="StyleUnderline"/>
        </w:rPr>
        <w:t>has been to grant the federal government increasing powers</w:t>
      </w:r>
      <w:r w:rsidRPr="00466FA8">
        <w:rPr>
          <w:sz w:val="16"/>
        </w:rPr>
        <w:t xml:space="preserve">. Beginning with the New Deal, </w:t>
      </w:r>
      <w:r w:rsidRPr="00466FA8">
        <w:rPr>
          <w:rStyle w:val="StyleUnderline"/>
        </w:rPr>
        <w:t>Supreme Court Justices have been under intense political pressure to rule that expansive federal programs are constitutional</w:t>
      </w:r>
      <w:r w:rsidRPr="00466FA8">
        <w:rPr>
          <w:sz w:val="16"/>
        </w:rPr>
        <w:t xml:space="preserve">. For example, in the 1930's and 1940's the LIS. Supreme Court authorized such sweeping federal legislation as federal minimum wage standards.13 </w:t>
      </w:r>
      <w:r w:rsidRPr="00466FA8">
        <w:rPr>
          <w:rStyle w:val="StyleUnderline"/>
        </w:rPr>
        <w:t xml:space="preserve">Modernly, this trend appears to be </w:t>
      </w:r>
      <w:r w:rsidRPr="00466FA8">
        <w:rPr>
          <w:rStyle w:val="Emphasis"/>
        </w:rPr>
        <w:t>slowing down</w:t>
      </w:r>
      <w:r w:rsidRPr="00466FA8">
        <w:rPr>
          <w:sz w:val="16"/>
        </w:rPr>
        <w:t xml:space="preserve">. For example, </w:t>
      </w:r>
      <w:r w:rsidRPr="00466FA8">
        <w:rPr>
          <w:rStyle w:val="StyleUnderline"/>
        </w:rPr>
        <w:t>the Supreme Court recently has recently struck down federal laws that provided a civil remedy for victims of gender-motivated violence</w:t>
      </w:r>
      <w:r w:rsidRPr="00466FA8">
        <w:rPr>
          <w:sz w:val="16"/>
        </w:rPr>
        <w:t xml:space="preserve">.14 The current </w:t>
      </w:r>
      <w:r w:rsidRPr="00466FA8">
        <w:rPr>
          <w:rStyle w:val="StyleUnderline"/>
          <w:highlight w:val="green"/>
        </w:rPr>
        <w:t xml:space="preserve">Supreme Court seems to be </w:t>
      </w:r>
      <w:r w:rsidRPr="00466FA8">
        <w:rPr>
          <w:rStyle w:val="Emphasis"/>
          <w:highlight w:val="green"/>
        </w:rPr>
        <w:t>selectively choosing</w:t>
      </w:r>
      <w:r w:rsidRPr="00466FA8">
        <w:rPr>
          <w:rStyle w:val="StyleUnderline"/>
        </w:rPr>
        <w:t xml:space="preserve"> the </w:t>
      </w:r>
      <w:r w:rsidRPr="00466FA8">
        <w:rPr>
          <w:rStyle w:val="StyleUnderline"/>
          <w:highlight w:val="green"/>
        </w:rPr>
        <w:t>laws to which the commerce Clause applies</w:t>
      </w:r>
      <w:r w:rsidRPr="00466FA8">
        <w:rPr>
          <w:sz w:val="16"/>
        </w:rPr>
        <w:t xml:space="preserve">. For example, the Supreme Court held that </w:t>
      </w:r>
      <w:r w:rsidRPr="00466FA8">
        <w:rPr>
          <w:rStyle w:val="StyleUnderline"/>
        </w:rPr>
        <w:t>the application of Controlled Substances Act provisions criminalizing manufacture, distribution, or possession of marijuana to intrastate growers and users of marijuana for medical purposes, as otherwise authorized by California Compassionate Use Act, did not exceed Congress' authority under Commerce Clause</w:t>
      </w:r>
      <w:r w:rsidRPr="00466FA8">
        <w:rPr>
          <w:sz w:val="16"/>
        </w:rPr>
        <w:t>.15 However, the membership of the Supreme Court constantly changes, and as evidenced by the Supreme Court's recent seemingly inconsistent rulings, predicting how the court will rule on the applicability of federal preemption to new issues remains difficult. Therefore, it is uncertain whether courts will allow federal regulation of cloud seeding activities, if Congress were to establish such regulations.</w:t>
      </w:r>
    </w:p>
    <w:p w14:paraId="21EC5603" w14:textId="7C19C8F3" w:rsidR="00ED55F3" w:rsidRDefault="00ED55F3" w:rsidP="00ED55F3">
      <w:pPr>
        <w:pStyle w:val="Heading3"/>
      </w:pPr>
      <w:r w:rsidRPr="007B5C59">
        <w:t>2NC</w:t>
      </w:r>
      <w:r w:rsidR="002B34E8">
        <w:t xml:space="preserve"> – S – </w:t>
      </w:r>
      <w:r>
        <w:t>Fed lands</w:t>
      </w:r>
    </w:p>
    <w:p w14:paraId="02AC7235" w14:textId="77777777" w:rsidR="00ED55F3" w:rsidRDefault="00ED55F3" w:rsidP="00ED55F3">
      <w:pPr>
        <w:pStyle w:val="Heading4"/>
      </w:pPr>
      <w:r w:rsidRPr="00ED6EDB">
        <w:t>a---</w:t>
      </w:r>
      <w:r>
        <w:t>C</w:t>
      </w:r>
      <w:r w:rsidRPr="00ED6EDB">
        <w:t>louds drift anyways---states still seed in their respective jurisdictions. Cross-apply Brown---fed can’t regulate.</w:t>
      </w:r>
    </w:p>
    <w:p w14:paraId="2CA608D0" w14:textId="77777777" w:rsidR="00ED55F3" w:rsidRDefault="00ED55F3" w:rsidP="00ED55F3">
      <w:pPr>
        <w:pStyle w:val="Heading4"/>
      </w:pPr>
      <w:r>
        <w:t>b---All water within the state is the property of the people of the state---that’s Brown.</w:t>
      </w:r>
    </w:p>
    <w:p w14:paraId="78ACD7D2" w14:textId="77777777" w:rsidR="00ED55F3" w:rsidRDefault="00ED55F3" w:rsidP="00ED55F3">
      <w:pPr>
        <w:pStyle w:val="Heading4"/>
      </w:pPr>
      <w:r>
        <w:t>c---No solvency deficit---Area 51 doesn’t matter for climate change.</w:t>
      </w:r>
    </w:p>
    <w:p w14:paraId="19E09657" w14:textId="77777777" w:rsidR="00ED55F3" w:rsidRPr="005D1372" w:rsidRDefault="00ED55F3" w:rsidP="00ED55F3">
      <w:pPr>
        <w:pStyle w:val="Heading4"/>
      </w:pPr>
      <w:r>
        <w:t xml:space="preserve">d---They say deny state permits---doesn’t matter---federal lands are a drop in the bucket. </w:t>
      </w:r>
    </w:p>
    <w:p w14:paraId="4207CE78" w14:textId="71A197B0" w:rsidR="00ED55F3" w:rsidRDefault="00ED55F3" w:rsidP="00ED55F3">
      <w:pPr>
        <w:pStyle w:val="Heading3"/>
      </w:pPr>
      <w:r w:rsidRPr="007B5C59">
        <w:t>2NC</w:t>
      </w:r>
      <w:r w:rsidR="00445C9F">
        <w:t xml:space="preserve"> – S – Drones</w:t>
      </w:r>
    </w:p>
    <w:p w14:paraId="40889854" w14:textId="77777777" w:rsidR="00ED55F3" w:rsidRDefault="00ED55F3" w:rsidP="00ED55F3">
      <w:pPr>
        <w:pStyle w:val="Heading4"/>
      </w:pPr>
      <w:r>
        <w:t>a---Their card has no warrants---no intent to ban.</w:t>
      </w:r>
    </w:p>
    <w:p w14:paraId="534893F9" w14:textId="77777777" w:rsidR="00ED55F3" w:rsidRDefault="00ED55F3" w:rsidP="00ED55F3">
      <w:pPr>
        <w:pStyle w:val="Heading4"/>
      </w:pPr>
      <w:r>
        <w:t>b---Even if the fed regulates how drones work in airspace, there’s no prohibitions on states using drones now---they haven’t named a single one.</w:t>
      </w:r>
    </w:p>
    <w:p w14:paraId="22619FE9" w14:textId="77777777" w:rsidR="00ED55F3" w:rsidRPr="00E210CE" w:rsidRDefault="00ED55F3" w:rsidP="00ED55F3">
      <w:pPr>
        <w:pStyle w:val="Heading4"/>
      </w:pPr>
      <w:r>
        <w:t xml:space="preserve">c---backwards---federal government only preempts when drones are banned---Massachusetts proves. </w:t>
      </w:r>
    </w:p>
    <w:p w14:paraId="16406911" w14:textId="77777777" w:rsidR="00ED55F3" w:rsidRDefault="00ED55F3" w:rsidP="00ED55F3">
      <w:pPr>
        <w:pStyle w:val="Heading4"/>
      </w:pPr>
      <w:r>
        <w:t xml:space="preserve">d---Even though Congress could preempt, they have </w:t>
      </w:r>
      <w:r w:rsidRPr="005D1372">
        <w:rPr>
          <w:u w:val="single"/>
        </w:rPr>
        <w:t>no reason to</w:t>
      </w:r>
      <w:r>
        <w:t xml:space="preserve">. </w:t>
      </w:r>
    </w:p>
    <w:p w14:paraId="400B663A" w14:textId="77777777" w:rsidR="00ED55F3" w:rsidRDefault="00ED55F3" w:rsidP="00ED55F3">
      <w:r w:rsidRPr="00ED6EDB">
        <w:rPr>
          <w:rStyle w:val="Style13ptBold"/>
        </w:rPr>
        <w:t>Connot and Zummo 16</w:t>
      </w:r>
      <w:r w:rsidRPr="00ED6EDB">
        <w:t xml:space="preserve"> [Mark J. Connot is the office managing partner for the Las Vegas office of Fox Rothschild LLP and also chairs the firm’s drone practice group. Jason J. Zummo is an associate in Fox Rothschild’s Las Vegas office and is a member of the firm’s Litigation and drone practice groups. 2016, "Everybody Wants to Rule the World: Federal vs. State Power to Regulate Drones," The Air &amp; Space Lawyer, Volume 29, Number 3, 2016, accessed 7-27-2021, https://foxrothschild.gjassets.com/content/uploads/2016/09/Air-and-Space-Lawyers-Connot-and-Zummo-Everybody-Wants-To-Rule-the-World-Federal-v.-State-Power-To-Regulate-Drones.pdf] //BY</w:t>
      </w:r>
    </w:p>
    <w:p w14:paraId="105D89A1" w14:textId="77777777" w:rsidR="00ED55F3" w:rsidRPr="005D1372" w:rsidRDefault="00ED55F3" w:rsidP="00ED55F3">
      <w:pPr>
        <w:rPr>
          <w:sz w:val="16"/>
        </w:rPr>
      </w:pPr>
      <w:r w:rsidRPr="005D1372">
        <w:rPr>
          <w:sz w:val="16"/>
        </w:rPr>
        <w:t xml:space="preserve">The </w:t>
      </w:r>
      <w:r w:rsidRPr="005D1372">
        <w:rPr>
          <w:rStyle w:val="StyleUnderline"/>
          <w:highlight w:val="green"/>
        </w:rPr>
        <w:t>doctrine of preemption derives from</w:t>
      </w:r>
      <w:r w:rsidRPr="00E210CE">
        <w:rPr>
          <w:rStyle w:val="StyleUnderline"/>
        </w:rPr>
        <w:t xml:space="preserve"> the </w:t>
      </w:r>
      <w:r w:rsidRPr="005D1372">
        <w:rPr>
          <w:rStyle w:val="StyleUnderline"/>
          <w:highlight w:val="green"/>
        </w:rPr>
        <w:t>Supremacy Clause</w:t>
      </w:r>
      <w:r w:rsidRPr="005D1372">
        <w:rPr>
          <w:sz w:val="16"/>
        </w:rPr>
        <w:t xml:space="preserve"> of the U.S. Constitution, which states: “This Constitution, and the laws of the United States which shall be made in pursuance thereof . . . shall be the supreme law of the land . . . anything in the Constitution or laws of any State to the contrary notwithstanding.”8 </w:t>
      </w:r>
      <w:r w:rsidRPr="00E210CE">
        <w:rPr>
          <w:rStyle w:val="StyleUnderline"/>
        </w:rPr>
        <w:t>Congressional intent to preempt state law can be either express or implied</w:t>
      </w:r>
      <w:r w:rsidRPr="005D1372">
        <w:rPr>
          <w:sz w:val="16"/>
        </w:rPr>
        <w:t xml:space="preserve">—that is, explicitly stated in a statute’s language or implicitly contained in its structure and purpose.9 </w:t>
      </w:r>
      <w:r w:rsidRPr="00E210CE">
        <w:rPr>
          <w:rStyle w:val="StyleUnderline"/>
        </w:rPr>
        <w:t>When a court determines that federal law preempts state law, the state law must yield</w:t>
      </w:r>
      <w:r w:rsidRPr="005D1372">
        <w:rPr>
          <w:sz w:val="16"/>
        </w:rPr>
        <w:t xml:space="preserve">;10 at its core, </w:t>
      </w:r>
      <w:r w:rsidRPr="00E210CE">
        <w:rPr>
          <w:rStyle w:val="StyleUnderline"/>
        </w:rPr>
        <w:t>the question is one of statutory intent</w:t>
      </w:r>
      <w:r w:rsidRPr="005D1372">
        <w:rPr>
          <w:sz w:val="16"/>
        </w:rPr>
        <w:t>.11</w:t>
      </w:r>
    </w:p>
    <w:p w14:paraId="6F758EB2" w14:textId="77777777" w:rsidR="00ED55F3" w:rsidRPr="005D1372" w:rsidRDefault="00ED55F3" w:rsidP="00ED55F3">
      <w:pPr>
        <w:rPr>
          <w:sz w:val="16"/>
        </w:rPr>
      </w:pPr>
      <w:r w:rsidRPr="005D1372">
        <w:rPr>
          <w:sz w:val="16"/>
        </w:rPr>
        <w:t xml:space="preserve">The U.S. </w:t>
      </w:r>
      <w:r w:rsidRPr="00E210CE">
        <w:rPr>
          <w:rStyle w:val="StyleUnderline"/>
        </w:rPr>
        <w:t>Supreme Court recognizes three types of preemption</w:t>
      </w:r>
      <w:r w:rsidRPr="005D1372">
        <w:rPr>
          <w:sz w:val="16"/>
        </w:rPr>
        <w:t>: (1) </w:t>
      </w:r>
      <w:r w:rsidRPr="00E210CE">
        <w:rPr>
          <w:rStyle w:val="Emphasis"/>
        </w:rPr>
        <w:t>express preemption</w:t>
      </w:r>
      <w:r w:rsidRPr="005D1372">
        <w:rPr>
          <w:sz w:val="16"/>
        </w:rPr>
        <w:t>, (2) </w:t>
      </w:r>
      <w:r w:rsidRPr="00E210CE">
        <w:rPr>
          <w:rStyle w:val="Emphasis"/>
        </w:rPr>
        <w:t>implied conflict preemption</w:t>
      </w:r>
      <w:r w:rsidRPr="005D1372">
        <w:rPr>
          <w:sz w:val="16"/>
        </w:rPr>
        <w:t>, and (3) </w:t>
      </w:r>
      <w:r w:rsidRPr="00E210CE">
        <w:rPr>
          <w:rStyle w:val="Emphasis"/>
        </w:rPr>
        <w:t>implied field preemption</w:t>
      </w:r>
      <w:r w:rsidRPr="005D1372">
        <w:rPr>
          <w:sz w:val="16"/>
        </w:rPr>
        <w:t xml:space="preserve">. </w:t>
      </w:r>
      <w:r w:rsidRPr="00E210CE">
        <w:rPr>
          <w:rStyle w:val="StyleUnderline"/>
        </w:rPr>
        <w:t>Express preemption is when the language of the federal statute explicitly demonstrates Congress’s intent to preempt state law</w:t>
      </w:r>
      <w:r w:rsidRPr="005D1372">
        <w:rPr>
          <w:sz w:val="16"/>
        </w:rPr>
        <w:t xml:space="preserve">.12 The FMRA does not contain an express preemption clause. In fact, within the aviation arena, statutes containing express preemption provisions are rare, the most notable of which being the Airline Deregulation Act of 1978. That Act prohibits states from enacting laws “related to a price, route, or service of an air carrier that may provide air transportation.”13 In addition, Congress has expressly asserted “exclusive sovereignty of airspace of the United States,” and placed “exclusive authority for regulating the airspace above the United States with the [FAA].”14 </w:t>
      </w:r>
      <w:r w:rsidRPr="00E210CE">
        <w:rPr>
          <w:rStyle w:val="StyleUnderline"/>
        </w:rPr>
        <w:t>Although</w:t>
      </w:r>
      <w:r w:rsidRPr="005D1372">
        <w:rPr>
          <w:sz w:val="16"/>
        </w:rPr>
        <w:t xml:space="preserve"> that </w:t>
      </w:r>
      <w:r w:rsidRPr="00E210CE">
        <w:rPr>
          <w:rStyle w:val="StyleUnderline"/>
        </w:rPr>
        <w:t xml:space="preserve">clause seems to show Congress’s intent to preempt all state laws, courts have held that </w:t>
      </w:r>
      <w:r w:rsidRPr="005D1372">
        <w:rPr>
          <w:rStyle w:val="StyleUnderline"/>
          <w:highlight w:val="green"/>
        </w:rPr>
        <w:t xml:space="preserve">there is </w:t>
      </w:r>
      <w:r w:rsidRPr="005D1372">
        <w:rPr>
          <w:rStyle w:val="Emphasis"/>
          <w:highlight w:val="green"/>
        </w:rPr>
        <w:t>no general express preemption</w:t>
      </w:r>
      <w:r w:rsidRPr="005D1372">
        <w:rPr>
          <w:rStyle w:val="StyleUnderline"/>
          <w:highlight w:val="green"/>
        </w:rPr>
        <w:t xml:space="preserve"> in</w:t>
      </w:r>
      <w:r w:rsidRPr="00E210CE">
        <w:rPr>
          <w:rStyle w:val="StyleUnderline"/>
        </w:rPr>
        <w:t xml:space="preserve"> the field of </w:t>
      </w:r>
      <w:r w:rsidRPr="005D1372">
        <w:rPr>
          <w:rStyle w:val="Emphasis"/>
          <w:highlight w:val="green"/>
        </w:rPr>
        <w:t>aviation</w:t>
      </w:r>
      <w:r w:rsidRPr="005D1372">
        <w:rPr>
          <w:sz w:val="16"/>
        </w:rPr>
        <w:t>.15 Instead, courts may infer intent either through a conflict between a federal law and a state law, or by finding that Congress has occupied the “field.”16</w:t>
      </w:r>
    </w:p>
    <w:p w14:paraId="0BF03F20" w14:textId="77777777" w:rsidR="00ED55F3" w:rsidRPr="005D1372" w:rsidRDefault="00ED55F3" w:rsidP="00ED55F3">
      <w:pPr>
        <w:rPr>
          <w:sz w:val="16"/>
        </w:rPr>
      </w:pPr>
      <w:r w:rsidRPr="00E210CE">
        <w:rPr>
          <w:rStyle w:val="StyleUnderline"/>
        </w:rPr>
        <w:t>Under implied conflict preemption, state law is preempted to the extent that it actually conflicts with federal law</w:t>
      </w:r>
      <w:r w:rsidRPr="005D1372">
        <w:rPr>
          <w:sz w:val="16"/>
        </w:rPr>
        <w:t xml:space="preserve">.17 This occurs when it is physically impossible for a private party to comply with both state and federal requirements,18 or where state law “stands as an obstacle to the accomplishment and execution of the full purposes and objectives of Congress.”19 Under the physical impossibility doctrine, even if one sovereign’s law intends to give a person a right to engage in behavior that the other sovereign’s law intends to forbid, the U.S. Supreme Court has made clear that preemption does not ipso facto result.20 This is so because a person could comply with both federal and state law simply by abstaining from the behavior.21 Hence, </w:t>
      </w:r>
      <w:r w:rsidRPr="005D1372">
        <w:rPr>
          <w:rStyle w:val="StyleUnderline"/>
          <w:highlight w:val="green"/>
        </w:rPr>
        <w:t>when</w:t>
      </w:r>
      <w:r w:rsidRPr="00E210CE">
        <w:rPr>
          <w:rStyle w:val="StyleUnderline"/>
        </w:rPr>
        <w:t xml:space="preserve"> federal and state </w:t>
      </w:r>
      <w:r w:rsidRPr="005D1372">
        <w:rPr>
          <w:rStyle w:val="StyleUnderline"/>
          <w:highlight w:val="green"/>
        </w:rPr>
        <w:t xml:space="preserve">laws are mutually inconsistent, it is </w:t>
      </w:r>
      <w:r w:rsidRPr="005D1372">
        <w:rPr>
          <w:rStyle w:val="Emphasis"/>
          <w:highlight w:val="green"/>
        </w:rPr>
        <w:t>physically possible to comply with both</w:t>
      </w:r>
      <w:r w:rsidRPr="00E210CE">
        <w:rPr>
          <w:rStyle w:val="StyleUnderline"/>
        </w:rPr>
        <w:t xml:space="preserve"> unless federal law requires what state law forbids</w:t>
      </w:r>
      <w:r w:rsidRPr="005D1372">
        <w:rPr>
          <w:sz w:val="16"/>
        </w:rPr>
        <w:t xml:space="preserve"> (or vice versa).22 Simply put, </w:t>
      </w:r>
      <w:r w:rsidRPr="00E210CE">
        <w:rPr>
          <w:rStyle w:val="StyleUnderline"/>
        </w:rPr>
        <w:t xml:space="preserve">the </w:t>
      </w:r>
      <w:r w:rsidRPr="005D1372">
        <w:rPr>
          <w:rStyle w:val="StyleUnderline"/>
          <w:highlight w:val="green"/>
        </w:rPr>
        <w:t>physical impossibility doctrine is</w:t>
      </w:r>
      <w:r w:rsidRPr="00E210CE">
        <w:rPr>
          <w:rStyle w:val="StyleUnderline"/>
        </w:rPr>
        <w:t xml:space="preserve"> “</w:t>
      </w:r>
      <w:r w:rsidRPr="005D1372">
        <w:rPr>
          <w:rStyle w:val="Emphasis"/>
          <w:highlight w:val="green"/>
        </w:rPr>
        <w:t>vanishingly narrow</w:t>
      </w:r>
      <w:r w:rsidRPr="00E210CE">
        <w:rPr>
          <w:rStyle w:val="StyleUnderline"/>
        </w:rPr>
        <w:t xml:space="preserve">” </w:t>
      </w:r>
      <w:r w:rsidRPr="005D1372">
        <w:rPr>
          <w:rStyle w:val="StyleUnderline"/>
          <w:highlight w:val="green"/>
        </w:rPr>
        <w:t>and</w:t>
      </w:r>
      <w:r w:rsidRPr="005D1372">
        <w:rPr>
          <w:rStyle w:val="Emphasis"/>
          <w:highlight w:val="green"/>
        </w:rPr>
        <w:t xml:space="preserve"> rarely applied</w:t>
      </w:r>
      <w:r w:rsidRPr="00E210CE">
        <w:rPr>
          <w:rStyle w:val="Emphasis"/>
        </w:rPr>
        <w:t xml:space="preserve"> by courts</w:t>
      </w:r>
      <w:r w:rsidRPr="005D1372">
        <w:rPr>
          <w:sz w:val="16"/>
        </w:rPr>
        <w:t>.23</w:t>
      </w:r>
    </w:p>
    <w:p w14:paraId="1AB256DD" w14:textId="77777777" w:rsidR="00ED55F3" w:rsidRPr="005D1372" w:rsidRDefault="00ED55F3" w:rsidP="00ED55F3">
      <w:pPr>
        <w:rPr>
          <w:sz w:val="16"/>
        </w:rPr>
      </w:pPr>
      <w:r w:rsidRPr="005D1372">
        <w:rPr>
          <w:rStyle w:val="StyleUnderline"/>
        </w:rPr>
        <w:t>Under</w:t>
      </w:r>
      <w:r w:rsidRPr="005D1372">
        <w:rPr>
          <w:sz w:val="16"/>
        </w:rPr>
        <w:t xml:space="preserve"> the </w:t>
      </w:r>
      <w:r w:rsidRPr="005D1372">
        <w:rPr>
          <w:rStyle w:val="StyleUnderline"/>
        </w:rPr>
        <w:t>frustration of purpose doctrine, any state law that “stands as an obstacle” to the accomplishment of a federal statute’s objective would be preempted</w:t>
      </w:r>
      <w:r w:rsidRPr="005D1372">
        <w:rPr>
          <w:sz w:val="16"/>
        </w:rPr>
        <w:t xml:space="preserve">.24 The </w:t>
      </w:r>
      <w:r w:rsidRPr="005D1372">
        <w:rPr>
          <w:rStyle w:val="StyleUnderline"/>
        </w:rPr>
        <w:t>FMRA’s objective is to integrate civil drones into the NAS</w:t>
      </w:r>
      <w:r w:rsidRPr="005D1372">
        <w:rPr>
          <w:sz w:val="16"/>
        </w:rPr>
        <w:t xml:space="preserve">.25 Suppose </w:t>
      </w:r>
      <w:r w:rsidRPr="005D1372">
        <w:rPr>
          <w:rStyle w:val="StyleUnderline"/>
        </w:rPr>
        <w:t xml:space="preserve">a </w:t>
      </w:r>
      <w:r w:rsidRPr="005D1372">
        <w:rPr>
          <w:rStyle w:val="StyleUnderline"/>
          <w:highlight w:val="green"/>
        </w:rPr>
        <w:t xml:space="preserve">state law </w:t>
      </w:r>
      <w:r w:rsidRPr="005D1372">
        <w:rPr>
          <w:rStyle w:val="Emphasis"/>
          <w:highlight w:val="green"/>
        </w:rPr>
        <w:t>ban</w:t>
      </w:r>
      <w:r w:rsidRPr="005D1372">
        <w:rPr>
          <w:rStyle w:val="Emphasis"/>
        </w:rPr>
        <w:t>ned</w:t>
      </w:r>
      <w:r w:rsidRPr="005D1372">
        <w:rPr>
          <w:rStyle w:val="StyleUnderline"/>
        </w:rPr>
        <w:t xml:space="preserve"> the civil </w:t>
      </w:r>
      <w:r w:rsidRPr="005D1372">
        <w:rPr>
          <w:rStyle w:val="Emphasis"/>
          <w:highlight w:val="green"/>
        </w:rPr>
        <w:t>use</w:t>
      </w:r>
      <w:r w:rsidRPr="005D1372">
        <w:rPr>
          <w:rStyle w:val="StyleUnderline"/>
        </w:rPr>
        <w:t xml:space="preserve"> of drones entirely. That law </w:t>
      </w:r>
      <w:r w:rsidRPr="005D1372">
        <w:rPr>
          <w:rStyle w:val="StyleUnderline"/>
          <w:highlight w:val="green"/>
        </w:rPr>
        <w:t xml:space="preserve">would be </w:t>
      </w:r>
      <w:r w:rsidRPr="005D1372">
        <w:rPr>
          <w:rStyle w:val="Emphasis"/>
          <w:highlight w:val="green"/>
        </w:rPr>
        <w:t>subject to preemption</w:t>
      </w:r>
      <w:r w:rsidRPr="005D1372">
        <w:rPr>
          <w:sz w:val="16"/>
        </w:rPr>
        <w:t xml:space="preserve">: private sector drone use has risen considerably, and any such ban would only hinder the FAA’s efforts to integrate drones.26 </w:t>
      </w:r>
      <w:r w:rsidRPr="005D1372">
        <w:rPr>
          <w:rStyle w:val="StyleUnderline"/>
          <w:highlight w:val="green"/>
        </w:rPr>
        <w:t>In contrast</w:t>
      </w:r>
      <w:r w:rsidRPr="005D1372">
        <w:rPr>
          <w:rStyle w:val="StyleUnderline"/>
        </w:rPr>
        <w:t xml:space="preserve">, state </w:t>
      </w:r>
      <w:r w:rsidRPr="005D1372">
        <w:rPr>
          <w:rStyle w:val="StyleUnderline"/>
          <w:highlight w:val="green"/>
        </w:rPr>
        <w:t>laws prohibiting persons from weaponizing drones or using drones for voyeurism</w:t>
      </w:r>
      <w:r w:rsidRPr="005D1372">
        <w:rPr>
          <w:rStyle w:val="StyleUnderline"/>
        </w:rPr>
        <w:t xml:space="preserve"> arguably </w:t>
      </w:r>
      <w:r w:rsidRPr="005D1372">
        <w:rPr>
          <w:rStyle w:val="Emphasis"/>
          <w:highlight w:val="green"/>
        </w:rPr>
        <w:t>would not</w:t>
      </w:r>
      <w:r w:rsidRPr="005D1372">
        <w:rPr>
          <w:rStyle w:val="Emphasis"/>
        </w:rPr>
        <w:t xml:space="preserve"> be preempted</w:t>
      </w:r>
      <w:r w:rsidRPr="005D1372">
        <w:rPr>
          <w:sz w:val="16"/>
        </w:rPr>
        <w:t xml:space="preserve">.27 </w:t>
      </w:r>
      <w:r w:rsidRPr="005D1372">
        <w:rPr>
          <w:rStyle w:val="StyleUnderline"/>
        </w:rPr>
        <w:t>Those laws do not ban the operation of drones, restrict flight altitude and flight paths, or regulate navigable airspace</w:t>
      </w:r>
      <w:r w:rsidRPr="005D1372">
        <w:rPr>
          <w:sz w:val="16"/>
        </w:rPr>
        <w:t xml:space="preserve">. Nor do those laws conflict with current federal law. Thus, they would not “stand as an obstacle” to the “accomplishment and execution” of the federal objectives. In effect, </w:t>
      </w:r>
      <w:r w:rsidRPr="005D1372">
        <w:rPr>
          <w:rStyle w:val="StyleUnderline"/>
        </w:rPr>
        <w:t>states can place some restrictions in</w:t>
      </w:r>
      <w:r w:rsidRPr="005D1372">
        <w:rPr>
          <w:sz w:val="16"/>
        </w:rPr>
        <w:t xml:space="preserve"> “</w:t>
      </w:r>
      <w:r w:rsidRPr="005D1372">
        <w:rPr>
          <w:rStyle w:val="StyleUnderline"/>
        </w:rPr>
        <w:t>areas that impact aviation as long as they do not prevent the</w:t>
      </w:r>
      <w:r w:rsidRPr="005D1372">
        <w:rPr>
          <w:sz w:val="16"/>
        </w:rPr>
        <w:t xml:space="preserve"> [</w:t>
      </w:r>
      <w:r w:rsidRPr="005D1372">
        <w:rPr>
          <w:rStyle w:val="StyleUnderline"/>
        </w:rPr>
        <w:t>FMRA</w:t>
      </w:r>
      <w:r w:rsidRPr="005D1372">
        <w:rPr>
          <w:sz w:val="16"/>
        </w:rPr>
        <w:t xml:space="preserve">] </w:t>
      </w:r>
      <w:r w:rsidRPr="005D1372">
        <w:rPr>
          <w:rStyle w:val="StyleUnderline"/>
        </w:rPr>
        <w:t>from accomplishing its purpose</w:t>
      </w:r>
      <w:r w:rsidRPr="005D1372">
        <w:rPr>
          <w:sz w:val="16"/>
        </w:rPr>
        <w:t xml:space="preserve">.”28 Further, </w:t>
      </w:r>
      <w:r w:rsidRPr="005D1372">
        <w:rPr>
          <w:rStyle w:val="StyleUnderline"/>
        </w:rPr>
        <w:t>any threat of conflict preemption may be assuaged by certain exceptions in state laws that specifically allow FAA integration of drones into the national airspace while addressing concerns for privacy or safety</w:t>
      </w:r>
      <w:r w:rsidRPr="005D1372">
        <w:rPr>
          <w:sz w:val="16"/>
        </w:rPr>
        <w:t>.29</w:t>
      </w:r>
    </w:p>
    <w:p w14:paraId="46BB2484" w14:textId="77777777" w:rsidR="00ED55F3" w:rsidRPr="005D1372" w:rsidRDefault="00ED55F3" w:rsidP="00ED55F3">
      <w:pPr>
        <w:rPr>
          <w:sz w:val="16"/>
        </w:rPr>
      </w:pPr>
      <w:r w:rsidRPr="005D1372">
        <w:rPr>
          <w:rStyle w:val="StyleUnderline"/>
        </w:rPr>
        <w:t>Under implied field preemption, state law is preempted where it regulates conduct in a field that Congress intended the federal government to occupy alone</w:t>
      </w:r>
      <w:r w:rsidRPr="005D1372">
        <w:rPr>
          <w:sz w:val="16"/>
        </w:rPr>
        <w:t xml:space="preserve">.30 </w:t>
      </w:r>
      <w:r w:rsidRPr="005D1372">
        <w:rPr>
          <w:rStyle w:val="StyleUnderline"/>
        </w:rPr>
        <w:t>That intent</w:t>
      </w:r>
      <w:r w:rsidRPr="005D1372">
        <w:rPr>
          <w:sz w:val="16"/>
        </w:rPr>
        <w:t xml:space="preserve">—typically determined on a case-bycase basis—may be inferred from a “scheme of federal regulation . . . so pervasive as to make reasonable the inference that Congress left no room for the States to supplement it,” or where an act of Congress “touch[es] a field in which the federal interest is so dominant that the federal system will be assumed to preclude enforcement of state laws on the same subject.”31 Although the breadth of federal laws and regulations in aviation is extensive, </w:t>
      </w:r>
      <w:r w:rsidRPr="005D1372">
        <w:rPr>
          <w:rStyle w:val="StyleUnderline"/>
        </w:rPr>
        <w:t xml:space="preserve">courts have routinely held that </w:t>
      </w:r>
      <w:r w:rsidRPr="005D1372">
        <w:rPr>
          <w:rStyle w:val="StyleUnderline"/>
          <w:highlight w:val="green"/>
        </w:rPr>
        <w:t xml:space="preserve">states may </w:t>
      </w:r>
      <w:r w:rsidRPr="005D1372">
        <w:rPr>
          <w:rStyle w:val="Emphasis"/>
          <w:highlight w:val="green"/>
        </w:rPr>
        <w:t>enact laws within aviation subfields</w:t>
      </w:r>
      <w:r w:rsidRPr="005D1372">
        <w:rPr>
          <w:sz w:val="16"/>
        </w:rPr>
        <w:t>.32</w:t>
      </w:r>
    </w:p>
    <w:p w14:paraId="1474B9B1" w14:textId="73B12FA5" w:rsidR="00ED55F3" w:rsidRDefault="00ED55F3" w:rsidP="00ED55F3">
      <w:pPr>
        <w:pStyle w:val="Heading3"/>
      </w:pPr>
      <w:r w:rsidRPr="007B5C59">
        <w:t>2NC</w:t>
      </w:r>
      <w:r w:rsidR="00BD1CC3">
        <w:t xml:space="preserve"> – S – Certainty</w:t>
      </w:r>
    </w:p>
    <w:p w14:paraId="5D0477B1" w14:textId="77777777" w:rsidR="00ED55F3" w:rsidRDefault="00ED55F3" w:rsidP="00ED55F3">
      <w:pPr>
        <w:pStyle w:val="Heading4"/>
      </w:pPr>
      <w:r>
        <w:t>a---No intent for preemption.</w:t>
      </w:r>
    </w:p>
    <w:p w14:paraId="0F70AA94" w14:textId="77777777" w:rsidR="00ED55F3" w:rsidRDefault="00ED55F3" w:rsidP="00ED55F3">
      <w:pPr>
        <w:pStyle w:val="Heading4"/>
      </w:pPr>
      <w:r>
        <w:t>b---Compact solves---general framework for what rules must be abided by---drivers licenses prove.</w:t>
      </w:r>
    </w:p>
    <w:p w14:paraId="704CAB1B" w14:textId="77777777" w:rsidR="00ED55F3" w:rsidRPr="005D1372" w:rsidRDefault="00ED55F3" w:rsidP="00ED55F3">
      <w:pPr>
        <w:pStyle w:val="Heading4"/>
      </w:pPr>
      <w:r>
        <w:t>c---They say water deprivation---that’s a deficit to the AFF as well---they don’t solve the internal link.</w:t>
      </w:r>
    </w:p>
    <w:p w14:paraId="484D259E" w14:textId="193D53A0" w:rsidR="00ED55F3" w:rsidRDefault="00ED55F3" w:rsidP="00ED55F3">
      <w:pPr>
        <w:pStyle w:val="Heading3"/>
      </w:pPr>
      <w:r>
        <w:t>2NC</w:t>
      </w:r>
      <w:r w:rsidR="007A7925">
        <w:t xml:space="preserve"> – </w:t>
      </w:r>
      <w:r>
        <w:t>AT: Preemption</w:t>
      </w:r>
    </w:p>
    <w:p w14:paraId="52A8ED26" w14:textId="77777777" w:rsidR="00ED55F3" w:rsidRPr="00C92805" w:rsidRDefault="00ED55F3" w:rsidP="00ED55F3">
      <w:pPr>
        <w:pStyle w:val="Heading4"/>
      </w:pPr>
      <w:r>
        <w:t>No strike down</w:t>
      </w:r>
      <w:r w:rsidRPr="00C92805">
        <w:t xml:space="preserve"> – the political costs are too high</w:t>
      </w:r>
    </w:p>
    <w:p w14:paraId="359EA0F9" w14:textId="77777777" w:rsidR="00ED55F3" w:rsidRPr="00C92805" w:rsidRDefault="00ED55F3" w:rsidP="00ED55F3">
      <w:r w:rsidRPr="00C92805">
        <w:t xml:space="preserve">Noah D. </w:t>
      </w:r>
      <w:r w:rsidRPr="00C92805">
        <w:rPr>
          <w:rStyle w:val="Style13ptBold"/>
        </w:rPr>
        <w:t>Hall</w:t>
      </w:r>
      <w:r w:rsidRPr="00C92805">
        <w:t xml:space="preserve"> (Contact Author), 3-13-</w:t>
      </w:r>
      <w:r w:rsidRPr="00C92805">
        <w:rPr>
          <w:rStyle w:val="Style13ptBold"/>
        </w:rPr>
        <w:t>2006</w:t>
      </w:r>
      <w:r w:rsidRPr="00C92805">
        <w:t>, Professor @ Wayne State Law School. Noah Hall's expertise is in environmental and water law, and his research focuses on issues of environmental governance, federalism, and transboundary pollution and resource management. "Toward a New Horizontal Federalism: Interstate Water Management in the Great Lakes Region by Noah D. Hall :: SSRN," No Publication, https://papers.ssrn.com/sol3/papers.cfm?abstract_id=888603, accessed 7-12-2021 (Kent Denver -- EA)</w:t>
      </w:r>
    </w:p>
    <w:p w14:paraId="03925EC9" w14:textId="4CC3C27E" w:rsidR="00ED55F3" w:rsidRPr="00251EA5" w:rsidRDefault="00ED55F3" w:rsidP="00ED55F3">
      <w:pPr>
        <w:rPr>
          <w:u w:val="single"/>
        </w:rPr>
      </w:pPr>
      <w:r w:rsidRPr="00C92805">
        <w:rPr>
          <w:rStyle w:val="StyleUnderline"/>
        </w:rPr>
        <w:t xml:space="preserve">The </w:t>
      </w:r>
      <w:r w:rsidRPr="00C202E4">
        <w:rPr>
          <w:rStyle w:val="StyleUnderline"/>
          <w:highlight w:val="green"/>
        </w:rPr>
        <w:t>cooperative</w:t>
      </w:r>
      <w:r w:rsidRPr="00C92805">
        <w:rPr>
          <w:rStyle w:val="StyleUnderline"/>
        </w:rPr>
        <w:t xml:space="preserve"> horizontal federalism </w:t>
      </w:r>
      <w:r w:rsidRPr="00C202E4">
        <w:rPr>
          <w:rStyle w:val="StyleUnderline"/>
          <w:highlight w:val="green"/>
        </w:rPr>
        <w:t>model is</w:t>
      </w:r>
      <w:r w:rsidRPr="00C92805">
        <w:rPr>
          <w:rStyle w:val="StyleUnderline"/>
        </w:rPr>
        <w:t xml:space="preserve"> particularly </w:t>
      </w:r>
      <w:r w:rsidRPr="00C202E4">
        <w:rPr>
          <w:rStyle w:val="StyleUnderline"/>
          <w:highlight w:val="green"/>
        </w:rPr>
        <w:t xml:space="preserve">valuable for addressing environmental problems </w:t>
      </w:r>
      <w:r w:rsidRPr="00C202E4">
        <w:rPr>
          <w:rStyle w:val="Emphasis"/>
          <w:highlight w:val="green"/>
        </w:rPr>
        <w:t>when federal action is undesirable</w:t>
      </w:r>
      <w:r w:rsidRPr="00C92805">
        <w:rPr>
          <w:rStyle w:val="StyleUnderline"/>
        </w:rPr>
        <w:t>.</w:t>
      </w:r>
      <w:r w:rsidRPr="00C92805">
        <w:t xml:space="preserve"> In some cases, </w:t>
      </w:r>
      <w:r w:rsidRPr="00C92805">
        <w:rPr>
          <w:rStyle w:val="StyleUnderline"/>
        </w:rPr>
        <w:t>environmental protection advocates may not want a strong federal role.</w:t>
      </w:r>
      <w:r w:rsidRPr="00C92805">
        <w:t xml:space="preserve"> This is certainly the case in the Great Lakes, where concerns over diversions to other parts of the country fuel a preference for keeping management of the Great Lakes away from the federal government. </w:t>
      </w:r>
      <w:r w:rsidRPr="00C202E4">
        <w:rPr>
          <w:rStyle w:val="StyleUnderline"/>
          <w:highlight w:val="green"/>
        </w:rPr>
        <w:t>While the fed</w:t>
      </w:r>
      <w:r w:rsidRPr="00C92805">
        <w:rPr>
          <w:rStyle w:val="StyleUnderline"/>
        </w:rPr>
        <w:t xml:space="preserve">eral government </w:t>
      </w:r>
      <w:r w:rsidRPr="00C202E4">
        <w:rPr>
          <w:rStyle w:val="StyleUnderline"/>
          <w:highlight w:val="green"/>
        </w:rPr>
        <w:t>could</w:t>
      </w:r>
      <w:r w:rsidRPr="00C92805">
        <w:rPr>
          <w:rStyle w:val="StyleUnderline"/>
        </w:rPr>
        <w:t xml:space="preserve"> always </w:t>
      </w:r>
      <w:r w:rsidRPr="00C202E4">
        <w:rPr>
          <w:rStyle w:val="StyleUnderline"/>
          <w:highlight w:val="green"/>
        </w:rPr>
        <w:t>exercise</w:t>
      </w:r>
      <w:r w:rsidRPr="00C92805">
        <w:rPr>
          <w:rStyle w:val="StyleUnderline"/>
        </w:rPr>
        <w:t xml:space="preserve"> its </w:t>
      </w:r>
      <w:r w:rsidRPr="00C202E4">
        <w:rPr>
          <w:rStyle w:val="StyleUnderline"/>
          <w:highlight w:val="green"/>
        </w:rPr>
        <w:t>constitutional powers over management and allocation</w:t>
      </w:r>
      <w:r w:rsidRPr="00C92805">
        <w:rPr>
          <w:rStyle w:val="StyleUnderline"/>
        </w:rPr>
        <w:t xml:space="preserve"> of interstate waters, the proposed </w:t>
      </w:r>
      <w:r w:rsidRPr="00C202E4">
        <w:rPr>
          <w:rStyle w:val="StyleUnderline"/>
          <w:highlight w:val="green"/>
        </w:rPr>
        <w:t>compact creates</w:t>
      </w:r>
      <w:r w:rsidRPr="00C92805">
        <w:rPr>
          <w:rStyle w:val="StyleUnderline"/>
        </w:rPr>
        <w:t xml:space="preserve"> at least </w:t>
      </w:r>
      <w:r w:rsidRPr="00C92805">
        <w:rPr>
          <w:rStyle w:val="Emphasis"/>
        </w:rPr>
        <w:t xml:space="preserve">a </w:t>
      </w:r>
      <w:r w:rsidRPr="00C202E4">
        <w:rPr>
          <w:rStyle w:val="Emphasis"/>
          <w:highlight w:val="green"/>
        </w:rPr>
        <w:t>significant political hurdle to a federal</w:t>
      </w:r>
      <w:r w:rsidRPr="00C92805">
        <w:rPr>
          <w:rStyle w:val="Emphasis"/>
        </w:rPr>
        <w:t xml:space="preserve"> water </w:t>
      </w:r>
      <w:r w:rsidRPr="00C202E4">
        <w:rPr>
          <w:rStyle w:val="Emphasis"/>
          <w:highlight w:val="green"/>
        </w:rPr>
        <w:t>grab</w:t>
      </w:r>
      <w:r w:rsidRPr="00C92805">
        <w:rPr>
          <w:rStyle w:val="StyleUnderline"/>
        </w:rPr>
        <w:t>.</w:t>
      </w:r>
      <w:r w:rsidRPr="00C92805">
        <w:t xml:space="preserve"> </w:t>
      </w:r>
      <w:r w:rsidRPr="00C92805">
        <w:rPr>
          <w:rStyle w:val="StyleUnderline"/>
        </w:rPr>
        <w:t xml:space="preserve">Congress can repeal a compact just as it can any statute, but the </w:t>
      </w:r>
      <w:r w:rsidRPr="00C202E4">
        <w:rPr>
          <w:rStyle w:val="StyleUnderline"/>
          <w:highlight w:val="green"/>
        </w:rPr>
        <w:t>political ramifications of repealing a compact</w:t>
      </w:r>
      <w:r w:rsidRPr="00C92805">
        <w:rPr>
          <w:rStyle w:val="StyleUnderline"/>
        </w:rPr>
        <w:t xml:space="preserve"> that </w:t>
      </w:r>
      <w:r w:rsidRPr="00C202E4">
        <w:rPr>
          <w:rStyle w:val="StyleUnderline"/>
          <w:highlight w:val="green"/>
        </w:rPr>
        <w:t>has</w:t>
      </w:r>
      <w:r w:rsidRPr="00C92805">
        <w:rPr>
          <w:rStyle w:val="StyleUnderline"/>
        </w:rPr>
        <w:t xml:space="preserve"> already </w:t>
      </w:r>
      <w:r w:rsidRPr="00C202E4">
        <w:rPr>
          <w:rStyle w:val="StyleUnderline"/>
          <w:highlight w:val="green"/>
        </w:rPr>
        <w:t>been ratified by numerous state legislatures</w:t>
      </w:r>
      <w:r w:rsidRPr="00C92805">
        <w:rPr>
          <w:rStyle w:val="StyleUnderline"/>
        </w:rPr>
        <w:t xml:space="preserve"> may prove to be a significant deterrent. </w:t>
      </w:r>
      <w:r w:rsidRPr="00C92805">
        <w:t xml:space="preserve">As discussed in Part II.G, the current federal authority for managing Great Lakes water diversions (1986 WRDA) has shaky future political prospects. From the perspective of the Great Lakes states, the risk of putting Congress in the lead role for managing a resource that could be coveted by other regions is obvious. </w:t>
      </w:r>
      <w:r w:rsidRPr="00C92805">
        <w:rPr>
          <w:rStyle w:val="StyleUnderline"/>
        </w:rPr>
        <w:t xml:space="preserve">While </w:t>
      </w:r>
      <w:r w:rsidRPr="00C202E4">
        <w:rPr>
          <w:rStyle w:val="StyleUnderline"/>
          <w:highlight w:val="green"/>
        </w:rPr>
        <w:t>cooperative</w:t>
      </w:r>
      <w:r w:rsidRPr="00C92805">
        <w:rPr>
          <w:rStyle w:val="StyleUnderline"/>
        </w:rPr>
        <w:t xml:space="preserve"> horizontal </w:t>
      </w:r>
      <w:r w:rsidRPr="00C202E4">
        <w:rPr>
          <w:rStyle w:val="StyleUnderline"/>
          <w:highlight w:val="green"/>
        </w:rPr>
        <w:t>federalism</w:t>
      </w:r>
      <w:r w:rsidRPr="00C92805">
        <w:rPr>
          <w:rStyle w:val="StyleUnderline"/>
        </w:rPr>
        <w:t xml:space="preserve"> does not preempt or prevent congressional action, </w:t>
      </w:r>
      <w:r w:rsidRPr="00C202E4">
        <w:rPr>
          <w:rStyle w:val="Emphasis"/>
        </w:rPr>
        <w:t xml:space="preserve">it </w:t>
      </w:r>
      <w:r w:rsidRPr="00C202E4">
        <w:rPr>
          <w:rStyle w:val="Emphasis"/>
          <w:highlight w:val="green"/>
        </w:rPr>
        <w:t>makes it politically less likely</w:t>
      </w:r>
      <w:r w:rsidRPr="00C92805">
        <w:rPr>
          <w:rStyle w:val="Emphasis"/>
        </w:rPr>
        <w:t>.</w:t>
      </w:r>
      <w:r w:rsidRPr="00C92805">
        <w:rPr>
          <w:rStyle w:val="StyleUnderline"/>
        </w:rPr>
        <w:t xml:space="preserve"> Congress would need to overturn the express and collective legislative will of an entire region, something that has never occurred in the history of interstate water management compacts.</w:t>
      </w:r>
    </w:p>
    <w:p w14:paraId="0180271F" w14:textId="27FC1DBB" w:rsidR="00B544D6" w:rsidRDefault="00F535A5" w:rsidP="00B544D6">
      <w:pPr>
        <w:pStyle w:val="Heading3"/>
      </w:pPr>
      <w:r>
        <w:t xml:space="preserve">2NC – </w:t>
      </w:r>
      <w:r w:rsidR="00B544D6">
        <w:t>AT: Legal Uncertainty</w:t>
      </w:r>
    </w:p>
    <w:p w14:paraId="2C699340" w14:textId="77777777" w:rsidR="00B544D6" w:rsidRDefault="00B544D6" w:rsidP="00B544D6">
      <w:pPr>
        <w:pStyle w:val="Heading4"/>
      </w:pPr>
      <w:r>
        <w:t>Innovation is inevitable---that’s their 1AC. We only have to win that regulation in any form is sufficient to resolve their internal links.</w:t>
      </w:r>
    </w:p>
    <w:p w14:paraId="6942C08F" w14:textId="77777777" w:rsidR="00B544D6" w:rsidRDefault="00B544D6" w:rsidP="00B544D6">
      <w:pPr>
        <w:pStyle w:val="Heading4"/>
      </w:pPr>
      <w:r>
        <w:t xml:space="preserve">No lawsuits anyways---there’s a </w:t>
      </w:r>
      <w:r w:rsidRPr="00B25911">
        <w:rPr>
          <w:u w:val="single"/>
        </w:rPr>
        <w:t>high burden</w:t>
      </w:r>
      <w:r>
        <w:t xml:space="preserve"> to prove causation and their ev is about </w:t>
      </w:r>
      <w:r w:rsidRPr="009D4704">
        <w:rPr>
          <w:u w:val="single"/>
        </w:rPr>
        <w:t>differing stances</w:t>
      </w:r>
      <w:r>
        <w:t xml:space="preserve"> on seeding, NOT the counterplan.</w:t>
      </w:r>
    </w:p>
    <w:p w14:paraId="40E23023" w14:textId="77777777" w:rsidR="00B544D6" w:rsidRDefault="00B544D6" w:rsidP="00B544D6">
      <w:r w:rsidRPr="00E62498">
        <w:rPr>
          <w:rStyle w:val="Style13ptBold"/>
        </w:rPr>
        <w:t>2AC</w:t>
      </w:r>
      <w:r>
        <w:t xml:space="preserve"> </w:t>
      </w:r>
      <w:r w:rsidRPr="00A8640E">
        <w:t xml:space="preserve">Melissa </w:t>
      </w:r>
      <w:r w:rsidRPr="00A8640E">
        <w:rPr>
          <w:rStyle w:val="Heading4Char"/>
        </w:rPr>
        <w:t>Currier 17</w:t>
      </w:r>
      <w:r w:rsidRPr="00A8640E">
        <w:t>. J.D. Candidate, University of the Pacific, McGeorge School of Law</w:t>
      </w:r>
      <w:r>
        <w:t xml:space="preserve">. </w:t>
      </w:r>
      <w:r w:rsidRPr="00A8640E">
        <w:t>"Rain, Rain, Don't Go Away: Cloud Seeding Governance in the United States and a Proposal for Federal Regulation." University of the Pacific Law Review, vol. 48, no. 4, 2017, p. 949-974. HeinOnline</w:t>
      </w:r>
      <w:r>
        <w:t>. //EM</w:t>
      </w:r>
    </w:p>
    <w:p w14:paraId="405D8C60" w14:textId="77777777" w:rsidR="00B544D6" w:rsidRDefault="00B544D6" w:rsidP="00B544D6">
      <w:r>
        <w:t>1. Negligence</w:t>
      </w:r>
    </w:p>
    <w:p w14:paraId="5FDF1AA9" w14:textId="77777777" w:rsidR="00B544D6" w:rsidRDefault="00B544D6" w:rsidP="00B544D6">
      <w:r>
        <w:t>In the existing cloud seeding case law, plaintiffs often argued that cloud seeders were negligent and damaged the plaintiffs’ underlying land.91 Most state courts have found liability for cloud seeders negligently altering a landowner’s property. This analysis relies on natural rights theory, which provides that certain inalienable rights are inherent in land ownership.92</w:t>
      </w:r>
    </w:p>
    <w:p w14:paraId="0D0EB2CB" w14:textId="77777777" w:rsidR="00B544D6" w:rsidRPr="007948F4" w:rsidRDefault="00B544D6" w:rsidP="00B544D6">
      <w:pPr>
        <w:rPr>
          <w:rStyle w:val="StyleUnderline"/>
        </w:rPr>
      </w:pPr>
      <w:r>
        <w:t xml:space="preserve">However, </w:t>
      </w:r>
      <w:r w:rsidRPr="0074756F">
        <w:rPr>
          <w:rStyle w:val="Emphasis"/>
          <w:highlight w:val="green"/>
        </w:rPr>
        <w:t>even in</w:t>
      </w:r>
      <w:r w:rsidRPr="007948F4">
        <w:rPr>
          <w:rStyle w:val="StyleUnderline"/>
        </w:rPr>
        <w:t xml:space="preserve"> those </w:t>
      </w:r>
      <w:r w:rsidRPr="0074756F">
        <w:rPr>
          <w:rStyle w:val="StyleUnderline"/>
          <w:highlight w:val="green"/>
        </w:rPr>
        <w:t>states where courts</w:t>
      </w:r>
      <w:r w:rsidRPr="007948F4">
        <w:rPr>
          <w:rStyle w:val="StyleUnderline"/>
        </w:rPr>
        <w:t xml:space="preserve"> have </w:t>
      </w:r>
      <w:r w:rsidRPr="0074756F">
        <w:rPr>
          <w:rStyle w:val="StyleUnderline"/>
          <w:highlight w:val="green"/>
        </w:rPr>
        <w:t xml:space="preserve">established </w:t>
      </w:r>
      <w:r w:rsidRPr="0074756F">
        <w:rPr>
          <w:rStyle w:val="Emphasis"/>
          <w:highlight w:val="green"/>
        </w:rPr>
        <w:t>liability</w:t>
      </w:r>
      <w:r>
        <w:t xml:space="preserve"> for cloud seeders, many plaintiff </w:t>
      </w:r>
      <w:r w:rsidRPr="0074756F">
        <w:rPr>
          <w:rStyle w:val="StyleUnderline"/>
          <w:highlight w:val="green"/>
        </w:rPr>
        <w:t>landowners</w:t>
      </w:r>
      <w:r w:rsidRPr="007948F4">
        <w:rPr>
          <w:rStyle w:val="StyleUnderline"/>
        </w:rPr>
        <w:t xml:space="preserve"> still </w:t>
      </w:r>
      <w:r w:rsidRPr="0074756F">
        <w:rPr>
          <w:rStyle w:val="StyleUnderline"/>
          <w:highlight w:val="green"/>
        </w:rPr>
        <w:t xml:space="preserve">face </w:t>
      </w:r>
      <w:r w:rsidRPr="0074756F">
        <w:rPr>
          <w:rStyle w:val="Emphasis"/>
          <w:highlight w:val="green"/>
        </w:rPr>
        <w:t>difficulties</w:t>
      </w:r>
      <w:r w:rsidRPr="0074756F">
        <w:rPr>
          <w:rStyle w:val="StyleUnderline"/>
          <w:highlight w:val="green"/>
        </w:rPr>
        <w:t xml:space="preserve"> in </w:t>
      </w:r>
      <w:r w:rsidRPr="0074756F">
        <w:rPr>
          <w:rStyle w:val="Emphasis"/>
          <w:highlight w:val="green"/>
        </w:rPr>
        <w:t>proving causation</w:t>
      </w:r>
      <w:r>
        <w:t xml:space="preserve">.93 The very </w:t>
      </w:r>
      <w:r w:rsidRPr="007948F4">
        <w:rPr>
          <w:rStyle w:val="StyleUnderline"/>
        </w:rPr>
        <w:t xml:space="preserve">nature of cloud seeding makes proving causation </w:t>
      </w:r>
      <w:r w:rsidRPr="0074756F">
        <w:rPr>
          <w:rStyle w:val="Emphasis"/>
        </w:rPr>
        <w:t>inherently challenging</w:t>
      </w:r>
      <w:r>
        <w:t xml:space="preserve">.94 </w:t>
      </w:r>
      <w:r w:rsidRPr="007948F4">
        <w:rPr>
          <w:rStyle w:val="StyleUnderline"/>
        </w:rPr>
        <w:t>Experts considered cloud seeding science to be shaky for many years</w:t>
      </w:r>
      <w:r>
        <w:t xml:space="preserve">.95 Although scientists are now certain that cloud seeding can cause a cloud to produce rain in the right conditions, </w:t>
      </w:r>
      <w:r w:rsidRPr="007948F4">
        <w:rPr>
          <w:rStyle w:val="StyleUnderline"/>
        </w:rPr>
        <w:t>it is</w:t>
      </w:r>
      <w:r>
        <w:t xml:space="preserve"> still </w:t>
      </w:r>
      <w:r w:rsidRPr="0074756F">
        <w:rPr>
          <w:rStyle w:val="Emphasis"/>
          <w:highlight w:val="green"/>
        </w:rPr>
        <w:t>difficult</w:t>
      </w:r>
      <w:r w:rsidRPr="0074756F">
        <w:rPr>
          <w:rStyle w:val="StyleUnderline"/>
          <w:highlight w:val="green"/>
        </w:rPr>
        <w:t xml:space="preserve"> to </w:t>
      </w:r>
      <w:r w:rsidRPr="0074756F">
        <w:rPr>
          <w:rStyle w:val="Emphasis"/>
          <w:highlight w:val="green"/>
        </w:rPr>
        <w:t>ascertain</w:t>
      </w:r>
      <w:r w:rsidRPr="0074756F">
        <w:rPr>
          <w:rStyle w:val="StyleUnderline"/>
          <w:highlight w:val="green"/>
        </w:rPr>
        <w:t xml:space="preserve"> whether the cloud would have produced rain</w:t>
      </w:r>
      <w:r w:rsidRPr="007948F4">
        <w:rPr>
          <w:rStyle w:val="StyleUnderline"/>
        </w:rPr>
        <w:t xml:space="preserve"> </w:t>
      </w:r>
      <w:r w:rsidRPr="0074756F">
        <w:rPr>
          <w:rStyle w:val="Emphasis"/>
        </w:rPr>
        <w:t>on its own</w:t>
      </w:r>
      <w:r w:rsidRPr="007948F4">
        <w:rPr>
          <w:rStyle w:val="StyleUnderline"/>
        </w:rPr>
        <w:t xml:space="preserve">, </w:t>
      </w:r>
      <w:r w:rsidRPr="0074756F">
        <w:rPr>
          <w:rStyle w:val="Emphasis"/>
          <w:highlight w:val="green"/>
        </w:rPr>
        <w:t>without</w:t>
      </w:r>
      <w:r w:rsidRPr="007948F4">
        <w:rPr>
          <w:rStyle w:val="StyleUnderline"/>
        </w:rPr>
        <w:t xml:space="preserve"> the use of cloud </w:t>
      </w:r>
      <w:r w:rsidRPr="0074756F">
        <w:rPr>
          <w:rStyle w:val="Emphasis"/>
          <w:highlight w:val="green"/>
        </w:rPr>
        <w:t>seeding</w:t>
      </w:r>
      <w:r>
        <w:t xml:space="preserve">.96 In order to recover, </w:t>
      </w:r>
      <w:r w:rsidRPr="007948F4">
        <w:rPr>
          <w:rStyle w:val="StyleUnderline"/>
        </w:rPr>
        <w:t xml:space="preserve">a </w:t>
      </w:r>
      <w:r w:rsidRPr="0074756F">
        <w:rPr>
          <w:rStyle w:val="StyleUnderline"/>
          <w:highlight w:val="green"/>
        </w:rPr>
        <w:t>plaintiff must prove</w:t>
      </w:r>
      <w:r w:rsidRPr="007948F4">
        <w:rPr>
          <w:rStyle w:val="StyleUnderline"/>
        </w:rPr>
        <w:t xml:space="preserve"> that his or her </w:t>
      </w:r>
      <w:r w:rsidRPr="0074756F">
        <w:rPr>
          <w:rStyle w:val="StyleUnderline"/>
          <w:highlight w:val="green"/>
        </w:rPr>
        <w:t>land would not have been damaged but for the cloud seeding</w:t>
      </w:r>
      <w:r w:rsidRPr="007948F4">
        <w:rPr>
          <w:rStyle w:val="StyleUnderline"/>
        </w:rPr>
        <w:t xml:space="preserve">.97 This is a high burden.98 </w:t>
      </w:r>
      <w:r w:rsidRPr="0074756F">
        <w:rPr>
          <w:rStyle w:val="StyleUnderline"/>
          <w:highlight w:val="green"/>
        </w:rPr>
        <w:t>Because of this high burden</w:t>
      </w:r>
      <w:r w:rsidRPr="007948F4">
        <w:rPr>
          <w:rStyle w:val="StyleUnderline"/>
        </w:rPr>
        <w:t xml:space="preserve">, many cloud seeding </w:t>
      </w:r>
      <w:r w:rsidRPr="0074756F">
        <w:rPr>
          <w:rStyle w:val="StyleUnderline"/>
          <w:highlight w:val="green"/>
        </w:rPr>
        <w:t>plaintiffs</w:t>
      </w:r>
      <w:r w:rsidRPr="007948F4">
        <w:rPr>
          <w:rStyle w:val="StyleUnderline"/>
        </w:rPr>
        <w:t xml:space="preserve"> have </w:t>
      </w:r>
      <w:r w:rsidRPr="0074756F">
        <w:rPr>
          <w:rStyle w:val="StyleUnderline"/>
          <w:highlight w:val="green"/>
        </w:rPr>
        <w:t>lost</w:t>
      </w:r>
      <w:r w:rsidRPr="007948F4">
        <w:rPr>
          <w:rStyle w:val="StyleUnderline"/>
        </w:rPr>
        <w:t xml:space="preserve"> their </w:t>
      </w:r>
      <w:r w:rsidRPr="0074756F">
        <w:rPr>
          <w:rStyle w:val="StyleUnderline"/>
          <w:highlight w:val="green"/>
        </w:rPr>
        <w:t>cases for failing to prove causation</w:t>
      </w:r>
      <w:r w:rsidRPr="007948F4">
        <w:rPr>
          <w:rStyle w:val="StyleUnderline"/>
        </w:rPr>
        <w:t>.”99</w:t>
      </w:r>
    </w:p>
    <w:p w14:paraId="07EDD0B8" w14:textId="77777777" w:rsidR="00B544D6" w:rsidRDefault="00B544D6" w:rsidP="00B544D6">
      <w:r>
        <w:t>2. Strict Liability (Ultra-Hazardous)</w:t>
      </w:r>
    </w:p>
    <w:p w14:paraId="496CD472" w14:textId="77777777" w:rsidR="00B544D6" w:rsidRDefault="00B544D6" w:rsidP="00B544D6">
      <w:r>
        <w:t xml:space="preserve">Under the Restatement of Torts, </w:t>
      </w:r>
      <w:r w:rsidRPr="00C627F2">
        <w:t>defendants are held strictly liable for damages resulting from abnormally dangerous activities</w:t>
      </w:r>
      <w:r>
        <w:t xml:space="preserve">.100 Activities are considered abnormally dangerous when the activity poses a danger to people, land or chattel of others, and the danger cannot be eliminated by demonstrating reasonable care.101 The determination that cloud seeding is considered an abnormally dangerous activity varies among states.102 </w:t>
      </w:r>
      <w:r w:rsidRPr="00FC4FAE">
        <w:rPr>
          <w:rStyle w:val="StyleUnderline"/>
          <w:highlight w:val="green"/>
        </w:rPr>
        <w:t>Statutes in several states classify</w:t>
      </w:r>
      <w:r w:rsidRPr="00C627F2">
        <w:rPr>
          <w:rStyle w:val="StyleUnderline"/>
        </w:rPr>
        <w:t xml:space="preserve"> cloud </w:t>
      </w:r>
      <w:r w:rsidRPr="00FC4FAE">
        <w:rPr>
          <w:rStyle w:val="StyleUnderline"/>
          <w:highlight w:val="green"/>
        </w:rPr>
        <w:t>seeding as not</w:t>
      </w:r>
      <w:r w:rsidRPr="00C627F2">
        <w:rPr>
          <w:rStyle w:val="StyleUnderline"/>
        </w:rPr>
        <w:t xml:space="preserve"> abnormally </w:t>
      </w:r>
      <w:r w:rsidRPr="00FC4FAE">
        <w:rPr>
          <w:rStyle w:val="StyleUnderline"/>
          <w:highlight w:val="green"/>
        </w:rPr>
        <w:t>dangerous</w:t>
      </w:r>
      <w:r>
        <w:t xml:space="preserve">.103 Therefore, </w:t>
      </w:r>
      <w:r w:rsidRPr="00600097">
        <w:rPr>
          <w:rStyle w:val="StyleUnderline"/>
        </w:rPr>
        <w:t xml:space="preserve">cloud </w:t>
      </w:r>
      <w:r w:rsidRPr="00FC4FAE">
        <w:rPr>
          <w:rStyle w:val="StyleUnderline"/>
          <w:highlight w:val="green"/>
        </w:rPr>
        <w:t xml:space="preserve">seeders </w:t>
      </w:r>
      <w:r w:rsidRPr="00FC4FAE">
        <w:rPr>
          <w:rStyle w:val="Emphasis"/>
          <w:highlight w:val="green"/>
        </w:rPr>
        <w:t>would not</w:t>
      </w:r>
      <w:r w:rsidRPr="00FC4FAE">
        <w:rPr>
          <w:rStyle w:val="StyleUnderline"/>
          <w:highlight w:val="green"/>
        </w:rPr>
        <w:t xml:space="preserve"> be held</w:t>
      </w:r>
      <w:r w:rsidRPr="00600097">
        <w:rPr>
          <w:rStyle w:val="StyleUnderline"/>
        </w:rPr>
        <w:t xml:space="preserve"> strictly </w:t>
      </w:r>
      <w:r w:rsidRPr="00FC4FAE">
        <w:rPr>
          <w:rStyle w:val="StyleUnderline"/>
          <w:highlight w:val="green"/>
        </w:rPr>
        <w:t>liable for damage caused</w:t>
      </w:r>
      <w:r w:rsidRPr="00600097">
        <w:rPr>
          <w:rStyle w:val="StyleUnderline"/>
        </w:rPr>
        <w:t xml:space="preserve"> by cloud seeding </w:t>
      </w:r>
      <w:r w:rsidRPr="00FC4FAE">
        <w:rPr>
          <w:rStyle w:val="StyleUnderline"/>
          <w:highlight w:val="green"/>
        </w:rPr>
        <w:t>in these states</w:t>
      </w:r>
      <w:r>
        <w:t>.104</w:t>
      </w:r>
    </w:p>
    <w:p w14:paraId="6F1EFCB1" w14:textId="77777777" w:rsidR="00B544D6" w:rsidRDefault="00B544D6" w:rsidP="00B544D6">
      <w:r>
        <w:t xml:space="preserve">The </w:t>
      </w:r>
      <w:r w:rsidRPr="00C627F2">
        <w:rPr>
          <w:rStyle w:val="StyleUnderline"/>
        </w:rPr>
        <w:t>Pennsylvania</w:t>
      </w:r>
      <w:r>
        <w:t xml:space="preserve">n Legislature, however, </w:t>
      </w:r>
      <w:r w:rsidRPr="00C627F2">
        <w:rPr>
          <w:rStyle w:val="StyleUnderline"/>
        </w:rPr>
        <w:t>concluded</w:t>
      </w:r>
      <w:r>
        <w:t xml:space="preserve"> that </w:t>
      </w:r>
      <w:r w:rsidRPr="00C627F2">
        <w:rPr>
          <w:rStyle w:val="StyleUnderline"/>
        </w:rPr>
        <w:t>cloud seeding is abnormally dangerous, and</w:t>
      </w:r>
      <w:r>
        <w:t xml:space="preserve"> therefore </w:t>
      </w:r>
      <w:r w:rsidRPr="00C627F2">
        <w:rPr>
          <w:rStyle w:val="StyleUnderline"/>
        </w:rPr>
        <w:t>cloud seeders can be held strictly liable when their activities cause damage</w:t>
      </w:r>
      <w:r>
        <w:t>.105</w:t>
      </w:r>
    </w:p>
    <w:p w14:paraId="12D105FE" w14:textId="77777777" w:rsidR="00B544D6" w:rsidRPr="00E62498" w:rsidRDefault="00B544D6" w:rsidP="00B544D6">
      <w:pPr>
        <w:rPr>
          <w:rStyle w:val="Style13ptBold"/>
        </w:rPr>
      </w:pPr>
      <w:r>
        <w:rPr>
          <w:rStyle w:val="Style13ptBold"/>
        </w:rPr>
        <w:t>&lt;&lt;&lt;Their card starts&gt;&gt;&gt;</w:t>
      </w:r>
    </w:p>
    <w:p w14:paraId="77DFA621" w14:textId="77777777" w:rsidR="00B544D6" w:rsidRPr="00A8640E" w:rsidRDefault="00B544D6" w:rsidP="00B544D6">
      <w:pPr>
        <w:rPr>
          <w:sz w:val="16"/>
        </w:rPr>
      </w:pPr>
      <w:r w:rsidRPr="00A8640E">
        <w:rPr>
          <w:sz w:val="16"/>
        </w:rPr>
        <w:t xml:space="preserve">More </w:t>
      </w:r>
      <w:r w:rsidRPr="009D4704">
        <w:rPr>
          <w:sz w:val="16"/>
          <w:highlight w:val="green"/>
        </w:rPr>
        <w:t>commonly</w:t>
      </w:r>
      <w:r w:rsidRPr="00A8640E">
        <w:rPr>
          <w:sz w:val="16"/>
        </w:rPr>
        <w:t xml:space="preserve">, </w:t>
      </w:r>
      <w:r w:rsidRPr="009D4704">
        <w:rPr>
          <w:rStyle w:val="StyleUnderline"/>
          <w:highlight w:val="green"/>
        </w:rPr>
        <w:t>neither state courts</w:t>
      </w:r>
      <w:r w:rsidRPr="009D4704">
        <w:rPr>
          <w:sz w:val="16"/>
          <w:highlight w:val="green"/>
        </w:rPr>
        <w:t xml:space="preserve"> </w:t>
      </w:r>
      <w:r w:rsidRPr="009D4704">
        <w:rPr>
          <w:rStyle w:val="StyleUnderline"/>
          <w:highlight w:val="green"/>
        </w:rPr>
        <w:t xml:space="preserve">nor </w:t>
      </w:r>
      <w:r w:rsidRPr="009D4704">
        <w:rPr>
          <w:rStyle w:val="Emphasis"/>
          <w:highlight w:val="green"/>
        </w:rPr>
        <w:t>legislatures have addressed</w:t>
      </w:r>
      <w:r w:rsidRPr="00A8640E">
        <w:rPr>
          <w:sz w:val="16"/>
        </w:rPr>
        <w:t xml:space="preserve"> </w:t>
      </w:r>
      <w:r w:rsidRPr="00A8640E">
        <w:rPr>
          <w:rStyle w:val="StyleUnderline"/>
        </w:rPr>
        <w:t>the question of whether</w:t>
      </w:r>
      <w:r w:rsidRPr="00A8640E">
        <w:rPr>
          <w:sz w:val="16"/>
        </w:rPr>
        <w:t xml:space="preserve"> cloud </w:t>
      </w:r>
      <w:r w:rsidRPr="00A8640E">
        <w:rPr>
          <w:rStyle w:val="Emphasis"/>
        </w:rPr>
        <w:t xml:space="preserve">seeding is </w:t>
      </w:r>
      <w:r w:rsidRPr="009D4704">
        <w:rPr>
          <w:rStyle w:val="Emphasis"/>
          <w:highlight w:val="green"/>
        </w:rPr>
        <w:t>abnormally dangerous</w:t>
      </w:r>
      <w:r w:rsidRPr="00A8640E">
        <w:rPr>
          <w:sz w:val="16"/>
        </w:rPr>
        <w:t xml:space="preserve">. 1 06 </w:t>
      </w:r>
      <w:r w:rsidRPr="00A8640E">
        <w:rPr>
          <w:rStyle w:val="StyleUnderline"/>
        </w:rPr>
        <w:t>Therefore</w:t>
      </w:r>
      <w:r w:rsidRPr="00A8640E">
        <w:rPr>
          <w:sz w:val="16"/>
        </w:rPr>
        <w:t xml:space="preserve">, in these states, cloud </w:t>
      </w:r>
      <w:r w:rsidRPr="001E7906">
        <w:rPr>
          <w:rStyle w:val="StyleUnderline"/>
          <w:highlight w:val="cyan"/>
        </w:rPr>
        <w:t>seeders</w:t>
      </w:r>
      <w:r w:rsidRPr="001E7906">
        <w:rPr>
          <w:sz w:val="16"/>
          <w:highlight w:val="cyan"/>
        </w:rPr>
        <w:t xml:space="preserve"> </w:t>
      </w:r>
      <w:r w:rsidRPr="001E7906">
        <w:rPr>
          <w:rStyle w:val="StyleUnderline"/>
          <w:highlight w:val="cyan"/>
        </w:rPr>
        <w:t>can</w:t>
      </w:r>
      <w:r w:rsidRPr="00A8640E">
        <w:rPr>
          <w:rStyle w:val="StyleUnderline"/>
        </w:rPr>
        <w:t xml:space="preserve"> potentially </w:t>
      </w:r>
      <w:r w:rsidRPr="001E7906">
        <w:rPr>
          <w:rStyle w:val="StyleUnderline"/>
          <w:highlight w:val="cyan"/>
        </w:rPr>
        <w:t>be held</w:t>
      </w:r>
      <w:r w:rsidRPr="00A8640E">
        <w:rPr>
          <w:sz w:val="16"/>
        </w:rPr>
        <w:t xml:space="preserve"> strictly </w:t>
      </w:r>
      <w:r w:rsidRPr="001E7906">
        <w:rPr>
          <w:rStyle w:val="Emphasis"/>
          <w:highlight w:val="cyan"/>
        </w:rPr>
        <w:t>liable</w:t>
      </w:r>
      <w:r w:rsidRPr="00A8640E">
        <w:rPr>
          <w:sz w:val="16"/>
        </w:rPr>
        <w:t xml:space="preserve"> </w:t>
      </w:r>
      <w:r w:rsidRPr="00A8640E">
        <w:rPr>
          <w:rStyle w:val="StyleUnderline"/>
        </w:rPr>
        <w:t>for cloud seeding "gone wrong</w:t>
      </w:r>
      <w:r w:rsidRPr="00A8640E">
        <w:rPr>
          <w:sz w:val="16"/>
        </w:rPr>
        <w:t>."</w:t>
      </w:r>
    </w:p>
    <w:p w14:paraId="59F53D6B" w14:textId="77777777" w:rsidR="00B544D6" w:rsidRPr="00A8640E" w:rsidRDefault="00B544D6" w:rsidP="00B544D6">
      <w:pPr>
        <w:rPr>
          <w:sz w:val="16"/>
        </w:rPr>
      </w:pPr>
      <w:r w:rsidRPr="00A8640E">
        <w:rPr>
          <w:sz w:val="16"/>
        </w:rPr>
        <w:t xml:space="preserve">Historically, </w:t>
      </w:r>
      <w:r w:rsidRPr="00A8640E">
        <w:rPr>
          <w:rStyle w:val="StyleUnderline"/>
        </w:rPr>
        <w:t>states have defined</w:t>
      </w:r>
      <w:r w:rsidRPr="00A8640E">
        <w:rPr>
          <w:sz w:val="16"/>
        </w:rPr>
        <w:t xml:space="preserve"> tort </w:t>
      </w:r>
      <w:r w:rsidRPr="00A8640E">
        <w:rPr>
          <w:rStyle w:val="StyleUnderline"/>
        </w:rPr>
        <w:t>liability</w:t>
      </w:r>
      <w:r w:rsidRPr="00A8640E">
        <w:rPr>
          <w:sz w:val="16"/>
        </w:rPr>
        <w:t xml:space="preserve">.0 s </w:t>
      </w:r>
      <w:r w:rsidRPr="00A8640E">
        <w:rPr>
          <w:rStyle w:val="StyleUnderline"/>
        </w:rPr>
        <w:t>However</w:t>
      </w:r>
      <w:r w:rsidRPr="00A8640E">
        <w:rPr>
          <w:sz w:val="16"/>
        </w:rPr>
        <w:t xml:space="preserve">, cloud </w:t>
      </w:r>
      <w:r w:rsidRPr="001E7906">
        <w:rPr>
          <w:rStyle w:val="StyleUnderline"/>
          <w:highlight w:val="cyan"/>
        </w:rPr>
        <w:t>seeding</w:t>
      </w:r>
      <w:r w:rsidRPr="00A8640E">
        <w:rPr>
          <w:sz w:val="16"/>
        </w:rPr>
        <w:t xml:space="preserve"> </w:t>
      </w:r>
      <w:r w:rsidRPr="00A8640E">
        <w:rPr>
          <w:rStyle w:val="StyleUnderline"/>
        </w:rPr>
        <w:t xml:space="preserve">is an activity that is </w:t>
      </w:r>
      <w:r w:rsidRPr="005D2C0D">
        <w:rPr>
          <w:rStyle w:val="Emphasis"/>
        </w:rPr>
        <w:t xml:space="preserve">likely </w:t>
      </w:r>
      <w:r w:rsidRPr="001E7906">
        <w:rPr>
          <w:rStyle w:val="Emphasis"/>
          <w:highlight w:val="cyan"/>
        </w:rPr>
        <w:t xml:space="preserve">to have an effect on </w:t>
      </w:r>
      <w:r w:rsidRPr="005D2C0D">
        <w:rPr>
          <w:rStyle w:val="Emphasis"/>
          <w:highlight w:val="cyan"/>
        </w:rPr>
        <w:t>other s</w:t>
      </w:r>
      <w:r w:rsidRPr="001E7906">
        <w:rPr>
          <w:rStyle w:val="Emphasis"/>
          <w:highlight w:val="cyan"/>
        </w:rPr>
        <w:t>tates</w:t>
      </w:r>
      <w:r w:rsidRPr="00A8640E">
        <w:rPr>
          <w:sz w:val="16"/>
        </w:rPr>
        <w:t xml:space="preserve">. 109 </w:t>
      </w:r>
      <w:r w:rsidRPr="00A8640E">
        <w:rPr>
          <w:rStyle w:val="StyleUnderline"/>
        </w:rPr>
        <w:t>Because</w:t>
      </w:r>
      <w:r w:rsidRPr="00A8640E">
        <w:rPr>
          <w:sz w:val="16"/>
        </w:rPr>
        <w:t xml:space="preserve"> some cloud </w:t>
      </w:r>
      <w:r w:rsidRPr="00A8640E">
        <w:rPr>
          <w:rStyle w:val="StyleUnderline"/>
        </w:rPr>
        <w:t xml:space="preserve">seeding </w:t>
      </w:r>
      <w:r w:rsidRPr="001E7906">
        <w:rPr>
          <w:rStyle w:val="StyleUnderline"/>
        </w:rPr>
        <w:t>sites</w:t>
      </w:r>
      <w:r w:rsidRPr="00A8640E">
        <w:rPr>
          <w:sz w:val="16"/>
        </w:rPr>
        <w:t xml:space="preserve"> </w:t>
      </w:r>
      <w:r w:rsidRPr="00A8640E">
        <w:rPr>
          <w:rStyle w:val="StyleUnderline"/>
        </w:rPr>
        <w:t xml:space="preserve">actually </w:t>
      </w:r>
      <w:r w:rsidRPr="00A8640E">
        <w:rPr>
          <w:rStyle w:val="Emphasis"/>
        </w:rPr>
        <w:t>straddle state lines</w:t>
      </w:r>
      <w:r w:rsidRPr="00A8640E">
        <w:rPr>
          <w:sz w:val="16"/>
        </w:rPr>
        <w:t xml:space="preserve">, </w:t>
      </w:r>
      <w:r w:rsidRPr="00A8640E">
        <w:rPr>
          <w:rStyle w:val="StyleUnderline"/>
        </w:rPr>
        <w:t xml:space="preserve">it is </w:t>
      </w:r>
      <w:r w:rsidRPr="00A8640E">
        <w:rPr>
          <w:rStyle w:val="Emphasis"/>
        </w:rPr>
        <w:t>unclear</w:t>
      </w:r>
      <w:r w:rsidRPr="00A8640E">
        <w:rPr>
          <w:sz w:val="16"/>
        </w:rPr>
        <w:t xml:space="preserve"> </w:t>
      </w:r>
      <w:r w:rsidRPr="00A8640E">
        <w:rPr>
          <w:rStyle w:val="StyleUnderline"/>
        </w:rPr>
        <w:t>how</w:t>
      </w:r>
      <w:r w:rsidRPr="00A8640E">
        <w:rPr>
          <w:sz w:val="16"/>
        </w:rPr>
        <w:t xml:space="preserve"> </w:t>
      </w:r>
      <w:r w:rsidRPr="00A8640E">
        <w:rPr>
          <w:rStyle w:val="StyleUnderline"/>
        </w:rPr>
        <w:t>a</w:t>
      </w:r>
      <w:r w:rsidRPr="00A8640E">
        <w:rPr>
          <w:sz w:val="16"/>
        </w:rPr>
        <w:t xml:space="preserve"> cloud </w:t>
      </w:r>
      <w:r w:rsidRPr="001E7906">
        <w:rPr>
          <w:rStyle w:val="StyleUnderline"/>
          <w:highlight w:val="cyan"/>
        </w:rPr>
        <w:t>seeder</w:t>
      </w:r>
      <w:r w:rsidRPr="001E7906">
        <w:rPr>
          <w:sz w:val="16"/>
          <w:highlight w:val="cyan"/>
        </w:rPr>
        <w:t xml:space="preserve"> </w:t>
      </w:r>
      <w:r w:rsidRPr="001E7906">
        <w:rPr>
          <w:rStyle w:val="StyleUnderline"/>
        </w:rPr>
        <w:t>may</w:t>
      </w:r>
      <w:r w:rsidRPr="00A8640E">
        <w:rPr>
          <w:rStyle w:val="StyleUnderline"/>
        </w:rPr>
        <w:t xml:space="preserve"> </w:t>
      </w:r>
      <w:r w:rsidRPr="001E7906">
        <w:rPr>
          <w:rStyle w:val="StyleUnderline"/>
          <w:highlight w:val="cyan"/>
        </w:rPr>
        <w:t>be liable</w:t>
      </w:r>
      <w:r w:rsidRPr="00A8640E">
        <w:rPr>
          <w:sz w:val="16"/>
        </w:rPr>
        <w:t xml:space="preserve"> </w:t>
      </w:r>
      <w:r w:rsidRPr="001E7906">
        <w:rPr>
          <w:rStyle w:val="StyleUnderline"/>
          <w:highlight w:val="cyan"/>
        </w:rPr>
        <w:t>if the</w:t>
      </w:r>
      <w:r w:rsidRPr="00A8640E">
        <w:rPr>
          <w:rStyle w:val="StyleUnderline"/>
        </w:rPr>
        <w:t xml:space="preserve"> cloud</w:t>
      </w:r>
      <w:r w:rsidRPr="00A8640E">
        <w:rPr>
          <w:sz w:val="16"/>
        </w:rPr>
        <w:t xml:space="preserve"> </w:t>
      </w:r>
      <w:r w:rsidRPr="001E7906">
        <w:rPr>
          <w:rStyle w:val="StyleUnderline"/>
          <w:highlight w:val="cyan"/>
        </w:rPr>
        <w:t>seeding</w:t>
      </w:r>
      <w:r w:rsidRPr="001E7906">
        <w:rPr>
          <w:sz w:val="16"/>
          <w:highlight w:val="cyan"/>
        </w:rPr>
        <w:t xml:space="preserve"> </w:t>
      </w:r>
      <w:r w:rsidRPr="001E7906">
        <w:rPr>
          <w:rStyle w:val="Emphasis"/>
          <w:highlight w:val="cyan"/>
        </w:rPr>
        <w:t>causes damage</w:t>
      </w:r>
      <w:r w:rsidRPr="00A8640E">
        <w:rPr>
          <w:sz w:val="16"/>
        </w:rPr>
        <w:t xml:space="preserve"> </w:t>
      </w:r>
      <w:r w:rsidRPr="001E7906">
        <w:rPr>
          <w:rStyle w:val="StyleUnderline"/>
          <w:highlight w:val="cyan"/>
        </w:rPr>
        <w:t>to</w:t>
      </w:r>
      <w:r w:rsidRPr="00A8640E">
        <w:rPr>
          <w:sz w:val="16"/>
        </w:rPr>
        <w:t xml:space="preserve"> a </w:t>
      </w:r>
      <w:r w:rsidRPr="00A8640E">
        <w:rPr>
          <w:rStyle w:val="StyleUnderline"/>
        </w:rPr>
        <w:t xml:space="preserve">plaintiff’s </w:t>
      </w:r>
      <w:r w:rsidRPr="00A8640E">
        <w:rPr>
          <w:sz w:val="16"/>
        </w:rPr>
        <w:t xml:space="preserve">land </w:t>
      </w:r>
      <w:r w:rsidRPr="00A8640E">
        <w:rPr>
          <w:rStyle w:val="StyleUnderline"/>
        </w:rPr>
        <w:t xml:space="preserve">in </w:t>
      </w:r>
      <w:r w:rsidRPr="001E7906">
        <w:rPr>
          <w:rStyle w:val="StyleUnderline"/>
          <w:highlight w:val="cyan"/>
        </w:rPr>
        <w:t xml:space="preserve">a </w:t>
      </w:r>
      <w:r w:rsidRPr="001E7906">
        <w:rPr>
          <w:rStyle w:val="Emphasis"/>
          <w:highlight w:val="cyan"/>
        </w:rPr>
        <w:t>neighboring state</w:t>
      </w:r>
      <w:r w:rsidRPr="00A8640E">
        <w:rPr>
          <w:rStyle w:val="Emphasis"/>
        </w:rPr>
        <w:t>.</w:t>
      </w:r>
      <w:r w:rsidRPr="00A8640E">
        <w:rPr>
          <w:sz w:val="16"/>
        </w:rPr>
        <w:t xml:space="preserve"> </w:t>
      </w:r>
    </w:p>
    <w:p w14:paraId="30420E69" w14:textId="77777777" w:rsidR="00B544D6" w:rsidRDefault="00B544D6" w:rsidP="00B544D6">
      <w:pPr>
        <w:rPr>
          <w:sz w:val="16"/>
        </w:rPr>
      </w:pPr>
      <w:r w:rsidRPr="00A8640E">
        <w:rPr>
          <w:sz w:val="16"/>
        </w:rPr>
        <w:t xml:space="preserve">Cloud </w:t>
      </w:r>
      <w:r w:rsidRPr="001E7906">
        <w:rPr>
          <w:rStyle w:val="StyleUnderline"/>
        </w:rPr>
        <w:t>seeding</w:t>
      </w:r>
      <w:r w:rsidRPr="00A8640E">
        <w:rPr>
          <w:sz w:val="16"/>
        </w:rPr>
        <w:t xml:space="preserve"> </w:t>
      </w:r>
      <w:r w:rsidRPr="00A8640E">
        <w:rPr>
          <w:rStyle w:val="StyleUnderline"/>
        </w:rPr>
        <w:t xml:space="preserve">is often done </w:t>
      </w:r>
      <w:r w:rsidRPr="001E7906">
        <w:rPr>
          <w:rStyle w:val="StyleUnderline"/>
        </w:rPr>
        <w:t xml:space="preserve">by </w:t>
      </w:r>
      <w:r w:rsidRPr="001E7906">
        <w:rPr>
          <w:rStyle w:val="Emphasis"/>
          <w:highlight w:val="cyan"/>
        </w:rPr>
        <w:t>private parties</w:t>
      </w:r>
      <w:r w:rsidRPr="00A8640E">
        <w:rPr>
          <w:sz w:val="16"/>
        </w:rPr>
        <w:t xml:space="preserve"> </w:t>
      </w:r>
      <w:r w:rsidRPr="00A8640E">
        <w:rPr>
          <w:rStyle w:val="StyleUnderline"/>
        </w:rPr>
        <w:t xml:space="preserve">who </w:t>
      </w:r>
      <w:r w:rsidRPr="001E7906">
        <w:rPr>
          <w:rStyle w:val="StyleUnderline"/>
          <w:highlight w:val="cyan"/>
        </w:rPr>
        <w:t xml:space="preserve">may </w:t>
      </w:r>
      <w:r w:rsidRPr="001E7906">
        <w:rPr>
          <w:rStyle w:val="Emphasis"/>
          <w:highlight w:val="cyan"/>
        </w:rPr>
        <w:t>hesitate to</w:t>
      </w:r>
      <w:r w:rsidRPr="00A8640E">
        <w:rPr>
          <w:rStyle w:val="Emphasis"/>
        </w:rPr>
        <w:t xml:space="preserve"> cloud </w:t>
      </w:r>
      <w:r w:rsidRPr="001E7906">
        <w:rPr>
          <w:rStyle w:val="Emphasis"/>
          <w:highlight w:val="cyan"/>
        </w:rPr>
        <w:t>seed near</w:t>
      </w:r>
      <w:r w:rsidRPr="00A8640E">
        <w:rPr>
          <w:rStyle w:val="Emphasis"/>
        </w:rPr>
        <w:t xml:space="preserve"> state </w:t>
      </w:r>
      <w:r w:rsidRPr="001E7906">
        <w:rPr>
          <w:rStyle w:val="Emphasis"/>
          <w:highlight w:val="cyan"/>
        </w:rPr>
        <w:t>borders</w:t>
      </w:r>
      <w:r w:rsidRPr="00A8640E">
        <w:rPr>
          <w:sz w:val="16"/>
        </w:rPr>
        <w:t xml:space="preserve"> </w:t>
      </w:r>
      <w:r w:rsidRPr="001E7906">
        <w:rPr>
          <w:rStyle w:val="StyleUnderline"/>
          <w:highlight w:val="cyan"/>
        </w:rPr>
        <w:t>if</w:t>
      </w:r>
      <w:r w:rsidRPr="00A8640E">
        <w:rPr>
          <w:rStyle w:val="StyleUnderline"/>
        </w:rPr>
        <w:t xml:space="preserve"> they are </w:t>
      </w:r>
      <w:r w:rsidRPr="001E7906">
        <w:rPr>
          <w:rStyle w:val="Emphasis"/>
          <w:highlight w:val="cyan"/>
        </w:rPr>
        <w:t>unsure</w:t>
      </w:r>
      <w:r w:rsidRPr="001E7906">
        <w:rPr>
          <w:sz w:val="16"/>
          <w:highlight w:val="cyan"/>
        </w:rPr>
        <w:t xml:space="preserve"> </w:t>
      </w:r>
      <w:r w:rsidRPr="001E7906">
        <w:rPr>
          <w:rStyle w:val="StyleUnderline"/>
          <w:highlight w:val="cyan"/>
        </w:rPr>
        <w:t>about</w:t>
      </w:r>
      <w:r w:rsidRPr="00A8640E">
        <w:rPr>
          <w:sz w:val="16"/>
        </w:rPr>
        <w:t xml:space="preserve"> their </w:t>
      </w:r>
      <w:r w:rsidRPr="001E7906">
        <w:rPr>
          <w:rStyle w:val="StyleUnderline"/>
          <w:highlight w:val="cyan"/>
        </w:rPr>
        <w:t>liability</w:t>
      </w:r>
      <w:r w:rsidRPr="00A8640E">
        <w:rPr>
          <w:sz w:val="16"/>
        </w:rPr>
        <w:t xml:space="preserve">."' Cloud </w:t>
      </w:r>
      <w:r w:rsidRPr="00A8640E">
        <w:rPr>
          <w:rStyle w:val="StyleUnderline"/>
        </w:rPr>
        <w:t>seeding</w:t>
      </w:r>
      <w:r w:rsidRPr="00A8640E">
        <w:rPr>
          <w:sz w:val="16"/>
        </w:rPr>
        <w:t xml:space="preserve"> </w:t>
      </w:r>
      <w:r w:rsidRPr="00A8640E">
        <w:rPr>
          <w:rStyle w:val="StyleUnderline"/>
        </w:rPr>
        <w:t xml:space="preserve">is becoming an </w:t>
      </w:r>
      <w:r w:rsidRPr="00A8640E">
        <w:rPr>
          <w:rStyle w:val="Emphasis"/>
        </w:rPr>
        <w:t>increasingly important tool</w:t>
      </w:r>
      <w:r w:rsidRPr="00A8640E">
        <w:rPr>
          <w:rStyle w:val="StyleUnderline"/>
        </w:rPr>
        <w:t xml:space="preserve"> for bulking up</w:t>
      </w:r>
      <w:r w:rsidRPr="00A8640E">
        <w:rPr>
          <w:sz w:val="16"/>
        </w:rPr>
        <w:t xml:space="preserve"> the </w:t>
      </w:r>
      <w:r w:rsidRPr="00A8640E">
        <w:rPr>
          <w:rStyle w:val="StyleUnderline"/>
        </w:rPr>
        <w:t>water supply</w:t>
      </w:r>
      <w:r w:rsidRPr="00A8640E">
        <w:rPr>
          <w:sz w:val="16"/>
        </w:rPr>
        <w:t xml:space="preserve">. 1 12 </w:t>
      </w:r>
      <w:r w:rsidRPr="00A8640E">
        <w:rPr>
          <w:rStyle w:val="StyleUnderline"/>
        </w:rPr>
        <w:t>Continuing to encourage</w:t>
      </w:r>
      <w:r w:rsidRPr="00A8640E">
        <w:rPr>
          <w:sz w:val="16"/>
        </w:rPr>
        <w:t xml:space="preserve"> cloud </w:t>
      </w:r>
      <w:r w:rsidRPr="00A8640E">
        <w:rPr>
          <w:rStyle w:val="StyleUnderline"/>
        </w:rPr>
        <w:t>seeding</w:t>
      </w:r>
      <w:r w:rsidRPr="00A8640E">
        <w:rPr>
          <w:sz w:val="16"/>
        </w:rPr>
        <w:t xml:space="preserve"> </w:t>
      </w:r>
      <w:r w:rsidRPr="00A8640E">
        <w:rPr>
          <w:rStyle w:val="StyleUnderline"/>
        </w:rPr>
        <w:t>while regulations are unclear</w:t>
      </w:r>
      <w:r w:rsidRPr="00A8640E">
        <w:rPr>
          <w:sz w:val="16"/>
        </w:rPr>
        <w:t xml:space="preserve"> </w:t>
      </w:r>
      <w:r w:rsidRPr="00A8640E">
        <w:rPr>
          <w:rStyle w:val="StyleUnderline"/>
        </w:rPr>
        <w:t xml:space="preserve">is </w:t>
      </w:r>
      <w:r w:rsidRPr="00A8640E">
        <w:rPr>
          <w:rStyle w:val="Emphasis"/>
        </w:rPr>
        <w:t>contradictory</w:t>
      </w:r>
      <w:r w:rsidRPr="00A8640E">
        <w:rPr>
          <w:sz w:val="16"/>
        </w:rPr>
        <w:t xml:space="preserve"> to that goal." 3 </w:t>
      </w:r>
      <w:r w:rsidRPr="00A8640E">
        <w:rPr>
          <w:rStyle w:val="StyleUnderline"/>
        </w:rPr>
        <w:t xml:space="preserve">It is </w:t>
      </w:r>
      <w:r w:rsidRPr="001E7906">
        <w:rPr>
          <w:rStyle w:val="StyleUnderline"/>
          <w:highlight w:val="cyan"/>
        </w:rPr>
        <w:t xml:space="preserve">because of this </w:t>
      </w:r>
      <w:r w:rsidRPr="001E7906">
        <w:rPr>
          <w:rStyle w:val="Emphasis"/>
          <w:highlight w:val="cyan"/>
        </w:rPr>
        <w:t>ambiguity</w:t>
      </w:r>
      <w:r w:rsidRPr="00A8640E">
        <w:rPr>
          <w:sz w:val="16"/>
        </w:rPr>
        <w:t xml:space="preserve"> </w:t>
      </w:r>
      <w:r w:rsidRPr="00A8640E">
        <w:rPr>
          <w:rStyle w:val="StyleUnderline"/>
        </w:rPr>
        <w:t xml:space="preserve">that </w:t>
      </w:r>
      <w:r w:rsidRPr="001E7906">
        <w:rPr>
          <w:rStyle w:val="Emphasis"/>
          <w:highlight w:val="cyan"/>
        </w:rPr>
        <w:t>fed</w:t>
      </w:r>
      <w:r w:rsidRPr="00A8640E">
        <w:rPr>
          <w:rStyle w:val="StyleUnderline"/>
        </w:rPr>
        <w:t xml:space="preserve">eral </w:t>
      </w:r>
      <w:r w:rsidRPr="001E7906">
        <w:rPr>
          <w:rStyle w:val="StyleUnderline"/>
          <w:highlight w:val="cyan"/>
        </w:rPr>
        <w:t>regulation</w:t>
      </w:r>
      <w:r w:rsidRPr="00A8640E">
        <w:rPr>
          <w:sz w:val="16"/>
        </w:rPr>
        <w:t xml:space="preserve"> of cloud seeding </w:t>
      </w:r>
      <w:r w:rsidRPr="001E7906">
        <w:rPr>
          <w:rStyle w:val="StyleUnderline"/>
          <w:highlight w:val="cyan"/>
        </w:rPr>
        <w:t>will</w:t>
      </w:r>
      <w:r w:rsidRPr="00A8640E">
        <w:rPr>
          <w:rStyle w:val="StyleUnderline"/>
        </w:rPr>
        <w:t xml:space="preserve"> be helpful</w:t>
      </w:r>
      <w:r w:rsidRPr="00A8640E">
        <w:rPr>
          <w:sz w:val="16"/>
        </w:rPr>
        <w:t xml:space="preserve"> </w:t>
      </w:r>
      <w:r w:rsidRPr="00A8640E">
        <w:rPr>
          <w:rStyle w:val="StyleUnderline"/>
        </w:rPr>
        <w:t xml:space="preserve">in </w:t>
      </w:r>
      <w:r w:rsidRPr="001E7906">
        <w:rPr>
          <w:rStyle w:val="Emphasis"/>
          <w:highlight w:val="cyan"/>
        </w:rPr>
        <w:t>provid</w:t>
      </w:r>
      <w:r w:rsidRPr="00A8640E">
        <w:rPr>
          <w:rStyle w:val="Emphasis"/>
        </w:rPr>
        <w:t xml:space="preserve">ing </w:t>
      </w:r>
      <w:r w:rsidRPr="001E7906">
        <w:rPr>
          <w:rStyle w:val="Emphasis"/>
          <w:highlight w:val="cyan"/>
        </w:rPr>
        <w:t>a clear standard</w:t>
      </w:r>
      <w:r w:rsidRPr="00A8640E">
        <w:rPr>
          <w:sz w:val="16"/>
        </w:rPr>
        <w:t>."14</w:t>
      </w:r>
    </w:p>
    <w:p w14:paraId="712F9221" w14:textId="77777777" w:rsidR="00B544D6" w:rsidRPr="0055017C" w:rsidRDefault="00B544D6" w:rsidP="00B544D6">
      <w:pPr>
        <w:rPr>
          <w:sz w:val="16"/>
        </w:rPr>
      </w:pPr>
      <w:r w:rsidRPr="0055017C">
        <w:rPr>
          <w:sz w:val="16"/>
        </w:rPr>
        <w:t>B. State and Local Regulations on Cloud Seeding</w:t>
      </w:r>
    </w:p>
    <w:p w14:paraId="490600D6" w14:textId="77777777" w:rsidR="00B544D6" w:rsidRPr="0055017C" w:rsidRDefault="00B544D6" w:rsidP="00B544D6">
      <w:pPr>
        <w:rPr>
          <w:sz w:val="16"/>
        </w:rPr>
      </w:pPr>
      <w:r w:rsidRPr="0055017C">
        <w:rPr>
          <w:sz w:val="16"/>
        </w:rPr>
        <w:t>As mentioned, cloud seeding is most heavily regulated at the state and local levels.115 However, states have chosen to strike the balance between state and local regulation in different ways."'6 Some states have codified statutes specific to weather modification while other states rely upon existing water statutes to find a place for cloud seeding." 7</w:t>
      </w:r>
    </w:p>
    <w:p w14:paraId="065AED88" w14:textId="77777777" w:rsidR="00B544D6" w:rsidRPr="0055017C" w:rsidRDefault="00B544D6" w:rsidP="00B544D6">
      <w:pPr>
        <w:rPr>
          <w:sz w:val="16"/>
        </w:rPr>
      </w:pPr>
      <w:r w:rsidRPr="0055017C">
        <w:rPr>
          <w:sz w:val="16"/>
        </w:rPr>
        <w:t>Other states, such as Colorado, have created comprehensive weather modification regulations through agency promulgation."'8 These regulations include instructions on how a cloud seeder can obtain a cloud seeding permit, the experience he or she must have to rightfully obtain a permit, and the terms by which a permit may be revoked. 19 The cloud seeder must renew his or her permit periodically, as the permit expires every 5 years.1 20 He or she must also submit, as part of the application, his or her plan for cloud seeding.121 The regulation is very specific as to the conditions where cloud seeding is allowed, and provides for multiple scenarios when cloud seeding operations must be suspended for safety reasons.122</w:t>
      </w:r>
    </w:p>
    <w:p w14:paraId="69574170" w14:textId="77777777" w:rsidR="00B544D6" w:rsidRDefault="00B544D6" w:rsidP="00B544D6">
      <w:pPr>
        <w:rPr>
          <w:sz w:val="16"/>
        </w:rPr>
      </w:pPr>
      <w:r w:rsidRPr="005D3E6B">
        <w:rPr>
          <w:rStyle w:val="StyleUnderline"/>
        </w:rPr>
        <w:t>Notably, these restrictions</w:t>
      </w:r>
      <w:r w:rsidRPr="0055017C">
        <w:rPr>
          <w:sz w:val="16"/>
        </w:rPr>
        <w:t xml:space="preserve"> </w:t>
      </w:r>
      <w:r w:rsidRPr="0055017C">
        <w:rPr>
          <w:rStyle w:val="StyleUnderline"/>
        </w:rPr>
        <w:t>only apply to</w:t>
      </w:r>
      <w:r w:rsidRPr="0055017C">
        <w:rPr>
          <w:sz w:val="16"/>
        </w:rPr>
        <w:t xml:space="preserve"> cloud </w:t>
      </w:r>
      <w:r w:rsidRPr="0055017C">
        <w:rPr>
          <w:rStyle w:val="Emphasis"/>
        </w:rPr>
        <w:t>seeders within the state</w:t>
      </w:r>
      <w:r w:rsidRPr="0055017C">
        <w:rPr>
          <w:rStyle w:val="StyleUnderline"/>
        </w:rPr>
        <w:t xml:space="preserve"> of Colorado</w:t>
      </w:r>
      <w:r w:rsidRPr="0055017C">
        <w:rPr>
          <w:sz w:val="16"/>
        </w:rPr>
        <w:t xml:space="preserve">.123 Cloud </w:t>
      </w:r>
      <w:r w:rsidRPr="001E7906">
        <w:rPr>
          <w:rStyle w:val="StyleUnderline"/>
          <w:highlight w:val="cyan"/>
        </w:rPr>
        <w:t>seeding</w:t>
      </w:r>
      <w:r w:rsidRPr="001E7906">
        <w:rPr>
          <w:sz w:val="16"/>
          <w:highlight w:val="cyan"/>
        </w:rPr>
        <w:t xml:space="preserve"> </w:t>
      </w:r>
      <w:r w:rsidRPr="001E7906">
        <w:rPr>
          <w:rStyle w:val="StyleUnderline"/>
          <w:highlight w:val="cyan"/>
        </w:rPr>
        <w:t xml:space="preserve">sites </w:t>
      </w:r>
      <w:r w:rsidRPr="001E7906">
        <w:rPr>
          <w:rStyle w:val="StyleUnderline"/>
        </w:rPr>
        <w:t xml:space="preserve">are </w:t>
      </w:r>
      <w:r w:rsidRPr="001E7906">
        <w:rPr>
          <w:rStyle w:val="Emphasis"/>
        </w:rPr>
        <w:t xml:space="preserve">often </w:t>
      </w:r>
      <w:r w:rsidRPr="001E7906">
        <w:rPr>
          <w:rStyle w:val="Emphasis"/>
          <w:highlight w:val="cyan"/>
        </w:rPr>
        <w:t>located near</w:t>
      </w:r>
      <w:r w:rsidRPr="0055017C">
        <w:rPr>
          <w:rStyle w:val="Emphasis"/>
        </w:rPr>
        <w:t xml:space="preserve"> state </w:t>
      </w:r>
      <w:r w:rsidRPr="001E7906">
        <w:rPr>
          <w:rStyle w:val="Emphasis"/>
          <w:highlight w:val="cyan"/>
        </w:rPr>
        <w:t>borders</w:t>
      </w:r>
      <w:r w:rsidRPr="0055017C">
        <w:rPr>
          <w:sz w:val="16"/>
        </w:rPr>
        <w:t xml:space="preserve">. 2 4 </w:t>
      </w:r>
      <w:r w:rsidRPr="0055017C">
        <w:rPr>
          <w:rStyle w:val="StyleUnderline"/>
        </w:rPr>
        <w:t>When</w:t>
      </w:r>
      <w:r w:rsidRPr="0055017C">
        <w:rPr>
          <w:sz w:val="16"/>
        </w:rPr>
        <w:t xml:space="preserve"> cloud </w:t>
      </w:r>
      <w:r w:rsidRPr="001E7906">
        <w:rPr>
          <w:rStyle w:val="StyleUnderline"/>
        </w:rPr>
        <w:t>seeding</w:t>
      </w:r>
      <w:r w:rsidRPr="0055017C">
        <w:rPr>
          <w:rStyle w:val="StyleUnderline"/>
        </w:rPr>
        <w:t xml:space="preserve"> is performed</w:t>
      </w:r>
      <w:r w:rsidRPr="0055017C">
        <w:rPr>
          <w:sz w:val="16"/>
        </w:rPr>
        <w:t xml:space="preserve"> </w:t>
      </w:r>
      <w:r w:rsidRPr="001E7906">
        <w:rPr>
          <w:rStyle w:val="StyleUnderline"/>
        </w:rPr>
        <w:t>next to a</w:t>
      </w:r>
      <w:r w:rsidRPr="0055017C">
        <w:rPr>
          <w:rStyle w:val="StyleUnderline"/>
        </w:rPr>
        <w:t xml:space="preserve"> state </w:t>
      </w:r>
      <w:r w:rsidRPr="001E7906">
        <w:rPr>
          <w:rStyle w:val="StyleUnderline"/>
        </w:rPr>
        <w:t>border</w:t>
      </w:r>
      <w:r w:rsidRPr="0055017C">
        <w:rPr>
          <w:sz w:val="16"/>
        </w:rPr>
        <w:t xml:space="preserve">, </w:t>
      </w:r>
      <w:r w:rsidRPr="0055017C">
        <w:rPr>
          <w:rStyle w:val="StyleUnderline"/>
        </w:rPr>
        <w:t xml:space="preserve">the effects </w:t>
      </w:r>
      <w:r w:rsidRPr="0055017C">
        <w:rPr>
          <w:rStyle w:val="Emphasis"/>
        </w:rPr>
        <w:t>may be felt in the neighboring state</w:t>
      </w:r>
      <w:r w:rsidRPr="0055017C">
        <w:rPr>
          <w:sz w:val="16"/>
        </w:rPr>
        <w:t xml:space="preserve">.1 2 5 </w:t>
      </w:r>
      <w:r w:rsidRPr="0055017C">
        <w:rPr>
          <w:rStyle w:val="StyleUnderline"/>
        </w:rPr>
        <w:t xml:space="preserve">The </w:t>
      </w:r>
      <w:r w:rsidRPr="001E7906">
        <w:rPr>
          <w:rStyle w:val="StyleUnderline"/>
        </w:rPr>
        <w:t>lack of</w:t>
      </w:r>
      <w:r w:rsidRPr="0055017C">
        <w:rPr>
          <w:rStyle w:val="StyleUnderline"/>
        </w:rPr>
        <w:t xml:space="preserve"> </w:t>
      </w:r>
      <w:r w:rsidRPr="0055017C">
        <w:rPr>
          <w:rStyle w:val="Emphasis"/>
        </w:rPr>
        <w:t>uniformity</w:t>
      </w:r>
      <w:r w:rsidRPr="0055017C">
        <w:rPr>
          <w:sz w:val="16"/>
        </w:rPr>
        <w:t xml:space="preserve"> in cloud seeding regulation </w:t>
      </w:r>
      <w:r w:rsidRPr="001E7906">
        <w:rPr>
          <w:rStyle w:val="StyleUnderline"/>
          <w:highlight w:val="cyan"/>
        </w:rPr>
        <w:t>will</w:t>
      </w:r>
      <w:r w:rsidRPr="0055017C">
        <w:rPr>
          <w:sz w:val="16"/>
        </w:rPr>
        <w:t xml:space="preserve"> likely </w:t>
      </w:r>
      <w:r w:rsidRPr="001E7906">
        <w:rPr>
          <w:rStyle w:val="Emphasis"/>
          <w:highlight w:val="cyan"/>
        </w:rPr>
        <w:t>cause issues</w:t>
      </w:r>
      <w:r w:rsidRPr="0055017C">
        <w:rPr>
          <w:sz w:val="16"/>
        </w:rPr>
        <w:t xml:space="preserve"> between the states.126</w:t>
      </w:r>
    </w:p>
    <w:p w14:paraId="53764705" w14:textId="77777777" w:rsidR="00B544D6" w:rsidRDefault="00B544D6" w:rsidP="00B544D6">
      <w:pPr>
        <w:pStyle w:val="Heading4"/>
      </w:pPr>
      <w:r>
        <w:t xml:space="preserve">States have </w:t>
      </w:r>
      <w:r w:rsidRPr="00BD045A">
        <w:rPr>
          <w:u w:val="single"/>
        </w:rPr>
        <w:t>worked together</w:t>
      </w:r>
      <w:r>
        <w:t xml:space="preserve"> on cloud seeding before and is </w:t>
      </w:r>
      <w:r w:rsidRPr="00BD045A">
        <w:rPr>
          <w:u w:val="single"/>
        </w:rPr>
        <w:t>sufficient</w:t>
      </w:r>
      <w:r>
        <w:t xml:space="preserve"> to spur </w:t>
      </w:r>
      <w:r w:rsidRPr="00BD045A">
        <w:rPr>
          <w:u w:val="single"/>
        </w:rPr>
        <w:t>innovation</w:t>
      </w:r>
      <w:r>
        <w:t>.</w:t>
      </w:r>
    </w:p>
    <w:p w14:paraId="7B8F62C7" w14:textId="77777777" w:rsidR="00B544D6" w:rsidRPr="00BD045A" w:rsidRDefault="00B544D6" w:rsidP="00B544D6">
      <w:r w:rsidRPr="00BD045A">
        <w:rPr>
          <w:rStyle w:val="Style13ptBold"/>
        </w:rPr>
        <w:t>Strain 20</w:t>
      </w:r>
      <w:r w:rsidRPr="00BD045A">
        <w:t xml:space="preserve"> [Daniel Strain is a science writer who has covered everything from collapsing Arctic coastlines to the physics of wine swirling. 2-24-2020, "Let it snow: Researchers put cloud seeding to the test," CU Boulder Today, accessed 8-1-2021, https://www.colorado.edu/today/2020/02/24/cloud-seeding] //BY</w:t>
      </w:r>
    </w:p>
    <w:p w14:paraId="46CD75F0" w14:textId="77777777" w:rsidR="00B544D6" w:rsidRPr="00BD045A" w:rsidRDefault="00B544D6" w:rsidP="00B544D6">
      <w:pPr>
        <w:rPr>
          <w:sz w:val="16"/>
        </w:rPr>
      </w:pPr>
      <w:r w:rsidRPr="00BD045A">
        <w:rPr>
          <w:sz w:val="16"/>
        </w:rPr>
        <w:t>Every little bit helps</w:t>
      </w:r>
    </w:p>
    <w:p w14:paraId="53324596" w14:textId="77777777" w:rsidR="00B544D6" w:rsidRPr="00BD045A" w:rsidRDefault="00B544D6" w:rsidP="00B544D6">
      <w:pPr>
        <w:rPr>
          <w:sz w:val="16"/>
        </w:rPr>
      </w:pPr>
      <w:r w:rsidRPr="00BD045A">
        <w:rPr>
          <w:sz w:val="16"/>
        </w:rPr>
        <w:t xml:space="preserve">Some in </w:t>
      </w:r>
      <w:r w:rsidRPr="00BD045A">
        <w:rPr>
          <w:rStyle w:val="StyleUnderline"/>
          <w:highlight w:val="green"/>
        </w:rPr>
        <w:t>Colorado</w:t>
      </w:r>
      <w:r w:rsidRPr="00BD045A">
        <w:rPr>
          <w:sz w:val="16"/>
        </w:rPr>
        <w:t xml:space="preserve"> have high hopes for that process. </w:t>
      </w:r>
    </w:p>
    <w:p w14:paraId="4AA47DAF" w14:textId="77777777" w:rsidR="00B544D6" w:rsidRPr="00BD045A" w:rsidRDefault="00B544D6" w:rsidP="00B544D6">
      <w:pPr>
        <w:rPr>
          <w:sz w:val="16"/>
        </w:rPr>
      </w:pPr>
      <w:r w:rsidRPr="00BD045A">
        <w:rPr>
          <w:sz w:val="16"/>
        </w:rPr>
        <w:t xml:space="preserve">In 2019, the </w:t>
      </w:r>
      <w:r w:rsidRPr="00BD045A">
        <w:rPr>
          <w:rStyle w:val="StyleUnderline"/>
        </w:rPr>
        <w:t xml:space="preserve">state </w:t>
      </w:r>
      <w:r w:rsidRPr="00BD045A">
        <w:rPr>
          <w:rStyle w:val="StyleUnderline"/>
          <w:highlight w:val="green"/>
        </w:rPr>
        <w:t>entered</w:t>
      </w:r>
      <w:r w:rsidRPr="00BD045A">
        <w:rPr>
          <w:rStyle w:val="StyleUnderline"/>
        </w:rPr>
        <w:t xml:space="preserve"> into a </w:t>
      </w:r>
      <w:r w:rsidRPr="00BD045A">
        <w:rPr>
          <w:rStyle w:val="StyleUnderline"/>
          <w:highlight w:val="green"/>
        </w:rPr>
        <w:t>partnership with</w:t>
      </w:r>
      <w:r w:rsidRPr="00BD045A">
        <w:rPr>
          <w:rStyle w:val="StyleUnderline"/>
        </w:rPr>
        <w:t xml:space="preserve"> six </w:t>
      </w:r>
      <w:r w:rsidRPr="00BD045A">
        <w:rPr>
          <w:rStyle w:val="StyleUnderline"/>
          <w:highlight w:val="green"/>
        </w:rPr>
        <w:t xml:space="preserve">others that border the Colorado River to </w:t>
      </w:r>
      <w:r w:rsidRPr="00BD045A">
        <w:rPr>
          <w:rStyle w:val="Emphasis"/>
          <w:highlight w:val="green"/>
        </w:rPr>
        <w:t>step up</w:t>
      </w:r>
      <w:r w:rsidRPr="00BD045A">
        <w:rPr>
          <w:rStyle w:val="StyleUnderline"/>
        </w:rPr>
        <w:t xml:space="preserve"> its </w:t>
      </w:r>
      <w:r w:rsidRPr="00BD045A">
        <w:rPr>
          <w:rStyle w:val="Emphasis"/>
          <w:highlight w:val="green"/>
        </w:rPr>
        <w:t>efforts</w:t>
      </w:r>
      <w:r w:rsidRPr="00BD045A">
        <w:rPr>
          <w:rStyle w:val="StyleUnderline"/>
          <w:highlight w:val="green"/>
        </w:rPr>
        <w:t xml:space="preserve"> at </w:t>
      </w:r>
      <w:r w:rsidRPr="00BD045A">
        <w:rPr>
          <w:rStyle w:val="Emphasis"/>
          <w:highlight w:val="green"/>
        </w:rPr>
        <w:t>cloud seeding</w:t>
      </w:r>
      <w:r w:rsidRPr="00BD045A">
        <w:rPr>
          <w:sz w:val="16"/>
        </w:rPr>
        <w:t xml:space="preserve">—an attempt </w:t>
      </w:r>
      <w:r w:rsidRPr="00BD045A">
        <w:rPr>
          <w:rStyle w:val="StyleUnderline"/>
          <w:highlight w:val="green"/>
        </w:rPr>
        <w:t>to increase</w:t>
      </w:r>
      <w:r w:rsidRPr="00BD045A">
        <w:rPr>
          <w:rStyle w:val="StyleUnderline"/>
        </w:rPr>
        <w:t xml:space="preserve"> the </w:t>
      </w:r>
      <w:r w:rsidRPr="00BD045A">
        <w:rPr>
          <w:rStyle w:val="Emphasis"/>
          <w:highlight w:val="green"/>
        </w:rPr>
        <w:t>supply of water</w:t>
      </w:r>
      <w:r w:rsidRPr="00BD045A">
        <w:rPr>
          <w:rStyle w:val="StyleUnderline"/>
        </w:rPr>
        <w:t xml:space="preserve"> to that valuable waterway</w:t>
      </w:r>
      <w:r w:rsidRPr="00BD045A">
        <w:rPr>
          <w:sz w:val="16"/>
        </w:rPr>
        <w:t>.</w:t>
      </w:r>
    </w:p>
    <w:p w14:paraId="23767586" w14:textId="77777777" w:rsidR="00B544D6" w:rsidRPr="00BD045A" w:rsidRDefault="00B544D6" w:rsidP="00B544D6">
      <w:pPr>
        <w:rPr>
          <w:sz w:val="16"/>
        </w:rPr>
      </w:pPr>
      <w:r w:rsidRPr="00BD045A">
        <w:rPr>
          <w:sz w:val="16"/>
        </w:rPr>
        <w:t xml:space="preserve">Friedrich added that, for now, she can’t say how useful cloud seeding might be for such efforts moving forward—every winter storm is different and interacts with aerosols in different ways. But the </w:t>
      </w:r>
      <w:r w:rsidRPr="00BD045A">
        <w:rPr>
          <w:rStyle w:val="StyleUnderline"/>
        </w:rPr>
        <w:t xml:space="preserve">group’s </w:t>
      </w:r>
      <w:r w:rsidRPr="00BD045A">
        <w:rPr>
          <w:rStyle w:val="StyleUnderline"/>
          <w:highlight w:val="green"/>
        </w:rPr>
        <w:t xml:space="preserve">findings could </w:t>
      </w:r>
      <w:r w:rsidRPr="00BD045A">
        <w:rPr>
          <w:rStyle w:val="Emphasis"/>
          <w:highlight w:val="green"/>
        </w:rPr>
        <w:t>get scientists closer</w:t>
      </w:r>
      <w:r w:rsidRPr="00BD045A">
        <w:rPr>
          <w:rStyle w:val="StyleUnderline"/>
        </w:rPr>
        <w:t xml:space="preserve"> to being able to make those cost-benefit calculations</w:t>
      </w:r>
      <w:r w:rsidRPr="00BD045A">
        <w:rPr>
          <w:sz w:val="16"/>
        </w:rPr>
        <w:t xml:space="preserve">. </w:t>
      </w:r>
    </w:p>
    <w:p w14:paraId="12874C15" w14:textId="77777777" w:rsidR="00B544D6" w:rsidRPr="00BD045A" w:rsidRDefault="00B544D6" w:rsidP="00B544D6">
      <w:pPr>
        <w:rPr>
          <w:sz w:val="16"/>
        </w:rPr>
      </w:pPr>
      <w:r w:rsidRPr="00BD045A">
        <w:rPr>
          <w:sz w:val="16"/>
        </w:rPr>
        <w:t>“</w:t>
      </w:r>
      <w:r w:rsidRPr="00BD045A">
        <w:rPr>
          <w:rStyle w:val="StyleUnderline"/>
        </w:rPr>
        <w:t>We can now finally put a number on how much water we can produce through cloud seeding</w:t>
      </w:r>
      <w:r w:rsidRPr="00BD045A">
        <w:rPr>
          <w:sz w:val="16"/>
        </w:rPr>
        <w:t>,” Friedrich said.</w:t>
      </w:r>
    </w:p>
    <w:p w14:paraId="2A2DB109" w14:textId="77777777" w:rsidR="00ED55F3" w:rsidRPr="00ED55F3" w:rsidRDefault="00ED55F3" w:rsidP="00ED55F3"/>
    <w:p w14:paraId="0E289A91" w14:textId="0A65258F" w:rsidR="00FB04A8" w:rsidRDefault="00115DD5" w:rsidP="000208FE">
      <w:pPr>
        <w:pStyle w:val="Heading2"/>
        <w:rPr>
          <w:rFonts w:asciiTheme="minorHAnsi" w:hAnsiTheme="minorHAnsi" w:cstheme="minorHAnsi"/>
        </w:rPr>
      </w:pPr>
      <w:r>
        <w:rPr>
          <w:rFonts w:asciiTheme="minorHAnsi" w:hAnsiTheme="minorHAnsi" w:cstheme="minorHAnsi"/>
        </w:rPr>
        <w:t xml:space="preserve">DA – </w:t>
      </w:r>
      <w:r w:rsidR="00FB04A8">
        <w:rPr>
          <w:rFonts w:asciiTheme="minorHAnsi" w:hAnsiTheme="minorHAnsi" w:cstheme="minorHAnsi"/>
        </w:rPr>
        <w:t>Infrastructure</w:t>
      </w:r>
    </w:p>
    <w:p w14:paraId="533F8267" w14:textId="3AEC29B1" w:rsidR="00FB04A8" w:rsidRPr="005C73F2" w:rsidRDefault="00FB04A8" w:rsidP="00935879">
      <w:pPr>
        <w:pStyle w:val="Heading3"/>
      </w:pPr>
      <w:r>
        <w:t>1NC – L</w:t>
      </w:r>
      <w:r w:rsidR="00694127">
        <w:t xml:space="preserve"> </w:t>
      </w:r>
      <w:r>
        <w:t>– Cloud Seeding</w:t>
      </w:r>
    </w:p>
    <w:p w14:paraId="467A78C4" w14:textId="77777777" w:rsidR="00FB04A8" w:rsidRDefault="00FB04A8" w:rsidP="00FB04A8">
      <w:pPr>
        <w:pStyle w:val="Heading4"/>
      </w:pPr>
      <w:r>
        <w:t xml:space="preserve">The plan draws the ire of </w:t>
      </w:r>
      <w:r w:rsidRPr="004E55B8">
        <w:rPr>
          <w:u w:val="single"/>
        </w:rPr>
        <w:t>Big Agriculture</w:t>
      </w:r>
      <w:r>
        <w:t xml:space="preserve">---farmers hate cloud seeding </w:t>
      </w:r>
      <w:r w:rsidRPr="004E55B8">
        <w:rPr>
          <w:u w:val="single"/>
        </w:rPr>
        <w:t>more than</w:t>
      </w:r>
      <w:r>
        <w:t xml:space="preserve"> droughts.</w:t>
      </w:r>
    </w:p>
    <w:p w14:paraId="6377DEC1" w14:textId="77777777" w:rsidR="00FB04A8" w:rsidRPr="004E55B8" w:rsidRDefault="00FB04A8" w:rsidP="00FB04A8">
      <w:r w:rsidRPr="004E55B8">
        <w:rPr>
          <w:rStyle w:val="Style13ptBold"/>
        </w:rPr>
        <w:t>Kolpack 17</w:t>
      </w:r>
      <w:r w:rsidRPr="004E55B8">
        <w:t xml:space="preserve"> [Dave Kolpack, AP writer. 9-24-2017, "In parched North Dakota, cloud-seeding irks some farmers," AP NEWS, accessed 7-16-2021, https://apnews.com/article/3da20631f5b34def9677d84c8984417d] //BY</w:t>
      </w:r>
    </w:p>
    <w:p w14:paraId="08A96D01" w14:textId="77777777" w:rsidR="00FB04A8" w:rsidRPr="004E55B8" w:rsidRDefault="00FB04A8" w:rsidP="00FB04A8">
      <w:pPr>
        <w:rPr>
          <w:rStyle w:val="StyleUnderline"/>
        </w:rPr>
      </w:pPr>
      <w:r w:rsidRPr="004E55B8">
        <w:rPr>
          <w:sz w:val="16"/>
        </w:rPr>
        <w:t xml:space="preserve">FARGO, N.D. (AP) — </w:t>
      </w:r>
      <w:r w:rsidRPr="004E55B8">
        <w:rPr>
          <w:rStyle w:val="StyleUnderline"/>
        </w:rPr>
        <w:t xml:space="preserve">In the parched northern Plains, where the </w:t>
      </w:r>
      <w:r w:rsidRPr="004E55B8">
        <w:rPr>
          <w:rStyle w:val="Emphasis"/>
        </w:rPr>
        <w:t>worst drought in decades</w:t>
      </w:r>
      <w:r w:rsidRPr="004E55B8">
        <w:rPr>
          <w:rStyle w:val="StyleUnderline"/>
        </w:rPr>
        <w:t xml:space="preserve"> has </w:t>
      </w:r>
      <w:r w:rsidRPr="004E55B8">
        <w:rPr>
          <w:rStyle w:val="Emphasis"/>
        </w:rPr>
        <w:t>withered crops</w:t>
      </w:r>
      <w:r w:rsidRPr="004E55B8">
        <w:rPr>
          <w:rStyle w:val="StyleUnderline"/>
        </w:rPr>
        <w:t xml:space="preserve"> and forced some ranchers to begin </w:t>
      </w:r>
      <w:r w:rsidRPr="004E55B8">
        <w:rPr>
          <w:rStyle w:val="Emphasis"/>
        </w:rPr>
        <w:t>selling</w:t>
      </w:r>
      <w:r w:rsidRPr="004E55B8">
        <w:rPr>
          <w:rStyle w:val="StyleUnderline"/>
        </w:rPr>
        <w:t xml:space="preserve"> off their </w:t>
      </w:r>
      <w:r w:rsidRPr="004E55B8">
        <w:rPr>
          <w:rStyle w:val="Emphasis"/>
        </w:rPr>
        <w:t>herds</w:t>
      </w:r>
      <w:r w:rsidRPr="004E55B8">
        <w:rPr>
          <w:rStyle w:val="StyleUnderline"/>
        </w:rPr>
        <w:t xml:space="preserve">, a </w:t>
      </w:r>
      <w:r w:rsidRPr="004E55B8">
        <w:rPr>
          <w:rStyle w:val="Emphasis"/>
        </w:rPr>
        <w:t>cloud-seeding program</w:t>
      </w:r>
      <w:r w:rsidRPr="004E55B8">
        <w:rPr>
          <w:rStyle w:val="StyleUnderline"/>
        </w:rPr>
        <w:t xml:space="preserve"> aimed at making it rain would seem a </w:t>
      </w:r>
      <w:r w:rsidRPr="004E55B8">
        <w:rPr>
          <w:rStyle w:val="Emphasis"/>
        </w:rPr>
        <w:t>strange target</w:t>
      </w:r>
      <w:r w:rsidRPr="004E55B8">
        <w:rPr>
          <w:rStyle w:val="StyleUnderline"/>
        </w:rPr>
        <w:t xml:space="preserve"> for farmer anger.</w:t>
      </w:r>
    </w:p>
    <w:p w14:paraId="66C77F80" w14:textId="77777777" w:rsidR="00FB04A8" w:rsidRPr="004E55B8" w:rsidRDefault="00FB04A8" w:rsidP="00FB04A8">
      <w:pPr>
        <w:rPr>
          <w:sz w:val="16"/>
        </w:rPr>
      </w:pPr>
      <w:r w:rsidRPr="004E55B8">
        <w:rPr>
          <w:sz w:val="16"/>
        </w:rPr>
        <w:t xml:space="preserve">But </w:t>
      </w:r>
      <w:r w:rsidRPr="004E55B8">
        <w:rPr>
          <w:rStyle w:val="StyleUnderline"/>
        </w:rPr>
        <w:t xml:space="preserve">some North Dakota growers are trying to </w:t>
      </w:r>
      <w:r w:rsidRPr="004E55B8">
        <w:rPr>
          <w:rStyle w:val="Emphasis"/>
        </w:rPr>
        <w:t>end</w:t>
      </w:r>
      <w:r w:rsidRPr="004E55B8">
        <w:rPr>
          <w:rStyle w:val="StyleUnderline"/>
        </w:rPr>
        <w:t xml:space="preserve"> a state </w:t>
      </w:r>
      <w:r w:rsidRPr="004E55B8">
        <w:rPr>
          <w:rStyle w:val="Emphasis"/>
        </w:rPr>
        <w:t>cloud-seeding program</w:t>
      </w:r>
      <w:r w:rsidRPr="004E55B8">
        <w:rPr>
          <w:rStyle w:val="StyleUnderline"/>
        </w:rPr>
        <w:t xml:space="preserve"> that’s been around for </w:t>
      </w:r>
      <w:r w:rsidRPr="004E55B8">
        <w:rPr>
          <w:rStyle w:val="Emphasis"/>
        </w:rPr>
        <w:t>generations</w:t>
      </w:r>
      <w:r w:rsidRPr="004E55B8">
        <w:rPr>
          <w:rStyle w:val="StyleUnderline"/>
        </w:rPr>
        <w:t xml:space="preserve">, believing it may be </w:t>
      </w:r>
      <w:r w:rsidRPr="004E55B8">
        <w:rPr>
          <w:rStyle w:val="Emphasis"/>
        </w:rPr>
        <w:t>making the drought worse</w:t>
      </w:r>
      <w:r w:rsidRPr="004E55B8">
        <w:rPr>
          <w:rStyle w:val="StyleUnderline"/>
        </w:rPr>
        <w:t xml:space="preserve">. </w:t>
      </w:r>
      <w:r w:rsidRPr="004E55B8">
        <w:rPr>
          <w:rStyle w:val="Emphasis"/>
        </w:rPr>
        <w:t>Besides anecdotal accounts</w:t>
      </w:r>
      <w:r w:rsidRPr="004E55B8">
        <w:rPr>
          <w:rStyle w:val="StyleUnderline"/>
        </w:rPr>
        <w:t xml:space="preserve"> from decades of farming, they cite </w:t>
      </w:r>
      <w:r w:rsidRPr="004E55B8">
        <w:rPr>
          <w:rStyle w:val="Emphasis"/>
        </w:rPr>
        <w:t>satellite images</w:t>
      </w:r>
      <w:r w:rsidRPr="004E55B8">
        <w:rPr>
          <w:rStyle w:val="StyleUnderline"/>
        </w:rPr>
        <w:t xml:space="preserve"> of clouds dissipating after being seeded and </w:t>
      </w:r>
      <w:r w:rsidRPr="004E55B8">
        <w:rPr>
          <w:rStyle w:val="Emphasis"/>
        </w:rPr>
        <w:t>statistics</w:t>
      </w:r>
      <w:r w:rsidRPr="004E55B8">
        <w:rPr>
          <w:rStyle w:val="StyleUnderline"/>
        </w:rPr>
        <w:t xml:space="preserve"> over two decades that </w:t>
      </w:r>
      <w:r w:rsidRPr="004E55B8">
        <w:rPr>
          <w:rStyle w:val="Emphasis"/>
        </w:rPr>
        <w:t>they say show less rainfall</w:t>
      </w:r>
      <w:r w:rsidRPr="004E55B8">
        <w:rPr>
          <w:rStyle w:val="StyleUnderline"/>
        </w:rPr>
        <w:t xml:space="preserve"> in counties that cloud-seed than surrounding ones that don’t</w:t>
      </w:r>
      <w:r w:rsidRPr="004E55B8">
        <w:rPr>
          <w:sz w:val="16"/>
        </w:rPr>
        <w:t>.</w:t>
      </w:r>
    </w:p>
    <w:p w14:paraId="0E733DED" w14:textId="77777777" w:rsidR="00FB04A8" w:rsidRPr="004E55B8" w:rsidRDefault="00FB04A8" w:rsidP="00FB04A8">
      <w:pPr>
        <w:rPr>
          <w:sz w:val="16"/>
        </w:rPr>
      </w:pPr>
      <w:r w:rsidRPr="004E55B8">
        <w:rPr>
          <w:sz w:val="16"/>
        </w:rPr>
        <w:t>“</w:t>
      </w:r>
      <w:r w:rsidRPr="004E55B8">
        <w:rPr>
          <w:rStyle w:val="StyleUnderline"/>
        </w:rPr>
        <w:t>You watch the planes seed, you will see storms weaken</w:t>
      </w:r>
      <w:r w:rsidRPr="004E55B8">
        <w:rPr>
          <w:sz w:val="16"/>
        </w:rPr>
        <w:t xml:space="preserve">,” </w:t>
      </w:r>
      <w:r w:rsidRPr="004E55B8">
        <w:rPr>
          <w:rStyle w:val="StyleUnderline"/>
        </w:rPr>
        <w:t>said</w:t>
      </w:r>
      <w:r w:rsidRPr="004E55B8">
        <w:rPr>
          <w:sz w:val="16"/>
        </w:rPr>
        <w:t xml:space="preserve"> Roger </w:t>
      </w:r>
      <w:r w:rsidRPr="004E55B8">
        <w:rPr>
          <w:rStyle w:val="StyleUnderline"/>
        </w:rPr>
        <w:t>Neshem</w:t>
      </w:r>
      <w:r w:rsidRPr="004E55B8">
        <w:rPr>
          <w:sz w:val="16"/>
        </w:rPr>
        <w:t xml:space="preserve">, </w:t>
      </w:r>
      <w:r w:rsidRPr="004E55B8">
        <w:rPr>
          <w:rStyle w:val="StyleUnderline"/>
        </w:rPr>
        <w:t>a</w:t>
      </w:r>
      <w:r w:rsidRPr="004E55B8">
        <w:rPr>
          <w:sz w:val="16"/>
        </w:rPr>
        <w:t xml:space="preserve"> 39-year-old </w:t>
      </w:r>
      <w:r w:rsidRPr="004E55B8">
        <w:rPr>
          <w:rStyle w:val="StyleUnderline"/>
        </w:rPr>
        <w:t>farmer</w:t>
      </w:r>
      <w:r w:rsidRPr="004E55B8">
        <w:rPr>
          <w:sz w:val="16"/>
        </w:rPr>
        <w:t xml:space="preserve"> in the northern part of the state </w:t>
      </w:r>
      <w:r w:rsidRPr="004E55B8">
        <w:rPr>
          <w:rStyle w:val="StyleUnderline"/>
        </w:rPr>
        <w:t>who is leading an effort to see if Mother Nature can do better on her own</w:t>
      </w:r>
      <w:r w:rsidRPr="004E55B8">
        <w:rPr>
          <w:sz w:val="16"/>
        </w:rPr>
        <w:t>.</w:t>
      </w:r>
    </w:p>
    <w:p w14:paraId="761B5A34" w14:textId="77777777" w:rsidR="00FB04A8" w:rsidRPr="004E55B8" w:rsidRDefault="00FB04A8" w:rsidP="00FB04A8">
      <w:pPr>
        <w:rPr>
          <w:sz w:val="16"/>
        </w:rPr>
      </w:pPr>
      <w:r w:rsidRPr="004E55B8">
        <w:rPr>
          <w:sz w:val="16"/>
        </w:rPr>
        <w:t>In response to the push, Republican Gov. Doug Burgum has asked the state Water Commission to review the program.</w:t>
      </w:r>
    </w:p>
    <w:p w14:paraId="12606412" w14:textId="77777777" w:rsidR="00FB04A8" w:rsidRPr="004E55B8" w:rsidRDefault="00FB04A8" w:rsidP="00FB04A8">
      <w:pPr>
        <w:rPr>
          <w:sz w:val="16"/>
        </w:rPr>
      </w:pPr>
      <w:r w:rsidRPr="004E55B8">
        <w:rPr>
          <w:rStyle w:val="StyleUnderline"/>
        </w:rPr>
        <w:t>Hank Bodner, a cloud-seeding supporter</w:t>
      </w:r>
      <w:r w:rsidRPr="004E55B8">
        <w:rPr>
          <w:sz w:val="16"/>
        </w:rPr>
        <w:t xml:space="preserve"> who chairs the state’s Atmospheric Resource Board and the Ward County Weather Modification Authority, </w:t>
      </w:r>
      <w:r w:rsidRPr="004E55B8">
        <w:rPr>
          <w:rStyle w:val="StyleUnderline"/>
        </w:rPr>
        <w:t>said opponents have no scientific basis for their doubts</w:t>
      </w:r>
      <w:r w:rsidRPr="004E55B8">
        <w:rPr>
          <w:sz w:val="16"/>
        </w:rPr>
        <w:t>.</w:t>
      </w:r>
    </w:p>
    <w:p w14:paraId="16EBBEAA" w14:textId="77777777" w:rsidR="00FB04A8" w:rsidRPr="004E55B8" w:rsidRDefault="00FB04A8" w:rsidP="00FB04A8">
      <w:pPr>
        <w:rPr>
          <w:sz w:val="16"/>
        </w:rPr>
      </w:pPr>
      <w:r w:rsidRPr="004E55B8">
        <w:rPr>
          <w:sz w:val="16"/>
        </w:rPr>
        <w:t xml:space="preserve">“We’ve told them that </w:t>
      </w:r>
      <w:r w:rsidRPr="004E55B8">
        <w:rPr>
          <w:rStyle w:val="StyleUnderline"/>
        </w:rPr>
        <w:t>if we’re going to have a meeting to discuss this, you need to come with someone who has a PhD to tell us that we’re chasing the clouds away</w:t>
      </w:r>
      <w:r w:rsidRPr="004E55B8">
        <w:rPr>
          <w:sz w:val="16"/>
        </w:rPr>
        <w:t>,” Bodner said.</w:t>
      </w:r>
    </w:p>
    <w:p w14:paraId="6CFE351B" w14:textId="77777777" w:rsidR="00FB04A8" w:rsidRPr="004E55B8" w:rsidRDefault="00FB04A8" w:rsidP="00FB04A8">
      <w:pPr>
        <w:rPr>
          <w:rStyle w:val="StyleUnderline"/>
        </w:rPr>
      </w:pPr>
      <w:r w:rsidRPr="004E55B8">
        <w:rPr>
          <w:rStyle w:val="StyleUnderline"/>
        </w:rPr>
        <w:t>While Hurricanes Harvey and Irma have been battering the Gulf Coast and Southeast</w:t>
      </w:r>
      <w:r w:rsidRPr="004E55B8">
        <w:rPr>
          <w:sz w:val="16"/>
        </w:rPr>
        <w:t xml:space="preserve"> with wind and water, </w:t>
      </w:r>
      <w:r w:rsidRPr="004E55B8">
        <w:rPr>
          <w:rStyle w:val="StyleUnderline"/>
        </w:rPr>
        <w:t xml:space="preserve">the northern Plains have received </w:t>
      </w:r>
      <w:r w:rsidRPr="004E55B8">
        <w:rPr>
          <w:rStyle w:val="Emphasis"/>
        </w:rPr>
        <w:t>little more than dust</w:t>
      </w:r>
      <w:r w:rsidRPr="004E55B8">
        <w:rPr>
          <w:rStyle w:val="StyleUnderline"/>
        </w:rPr>
        <w:t xml:space="preserve"> all summer. Almost </w:t>
      </w:r>
      <w:r w:rsidRPr="004E55B8">
        <w:rPr>
          <w:rStyle w:val="Emphasis"/>
        </w:rPr>
        <w:t>one-third of Montana</w:t>
      </w:r>
      <w:r w:rsidRPr="004E55B8">
        <w:rPr>
          <w:rStyle w:val="StyleUnderline"/>
        </w:rPr>
        <w:t xml:space="preserve"> is in </w:t>
      </w:r>
      <w:r w:rsidRPr="004E55B8">
        <w:rPr>
          <w:rStyle w:val="Emphasis"/>
        </w:rPr>
        <w:t>exceptional drought</w:t>
      </w:r>
      <w:r w:rsidRPr="004E55B8">
        <w:rPr>
          <w:rStyle w:val="StyleUnderline"/>
        </w:rPr>
        <w:t xml:space="preserve">. Much of </w:t>
      </w:r>
      <w:r w:rsidRPr="004E55B8">
        <w:rPr>
          <w:rStyle w:val="Emphasis"/>
        </w:rPr>
        <w:t>North Dakota</w:t>
      </w:r>
      <w:r w:rsidRPr="004E55B8">
        <w:rPr>
          <w:rStyle w:val="StyleUnderline"/>
        </w:rPr>
        <w:t xml:space="preserve"> is in </w:t>
      </w:r>
      <w:r w:rsidRPr="004E55B8">
        <w:rPr>
          <w:rStyle w:val="Emphasis"/>
        </w:rPr>
        <w:t>severe to extreme drought</w:t>
      </w:r>
      <w:r w:rsidRPr="004E55B8">
        <w:rPr>
          <w:rStyle w:val="StyleUnderline"/>
        </w:rPr>
        <w:t xml:space="preserve">, and even the </w:t>
      </w:r>
      <w:r w:rsidRPr="004E55B8">
        <w:rPr>
          <w:rStyle w:val="Emphasis"/>
        </w:rPr>
        <w:t>least affected parts</w:t>
      </w:r>
      <w:r w:rsidRPr="004E55B8">
        <w:rPr>
          <w:rStyle w:val="StyleUnderline"/>
        </w:rPr>
        <w:t xml:space="preserve"> of the state are classified as </w:t>
      </w:r>
      <w:r w:rsidRPr="004E55B8">
        <w:rPr>
          <w:rStyle w:val="Emphasis"/>
        </w:rPr>
        <w:t>abnormally dry</w:t>
      </w:r>
      <w:r w:rsidRPr="004E55B8">
        <w:rPr>
          <w:rStyle w:val="StyleUnderline"/>
        </w:rPr>
        <w:t>.</w:t>
      </w:r>
    </w:p>
    <w:p w14:paraId="6F48333C" w14:textId="77777777" w:rsidR="00FB04A8" w:rsidRPr="004E55B8" w:rsidRDefault="00FB04A8" w:rsidP="00FB04A8">
      <w:pPr>
        <w:rPr>
          <w:sz w:val="16"/>
        </w:rPr>
      </w:pPr>
      <w:r w:rsidRPr="004E55B8">
        <w:rPr>
          <w:sz w:val="16"/>
        </w:rPr>
        <w:t>The federal government has offered emergency loans to help farmers, and the state has requested a federal disaster declaration that could unlock direct disaster payments to farmers and ranchers hit by the drought.</w:t>
      </w:r>
    </w:p>
    <w:p w14:paraId="3FE26A53" w14:textId="77777777" w:rsidR="00FB04A8" w:rsidRPr="004E55B8" w:rsidRDefault="00FB04A8" w:rsidP="00FB04A8">
      <w:pPr>
        <w:rPr>
          <w:sz w:val="16"/>
        </w:rPr>
      </w:pPr>
      <w:r w:rsidRPr="004E55B8">
        <w:rPr>
          <w:rStyle w:val="StyleUnderline"/>
        </w:rPr>
        <w:t xml:space="preserve">Into all this comes </w:t>
      </w:r>
      <w:r w:rsidRPr="004E55B8">
        <w:rPr>
          <w:rStyle w:val="Emphasis"/>
        </w:rPr>
        <w:t>cloud-seeding</w:t>
      </w:r>
      <w:r w:rsidRPr="004E55B8">
        <w:rPr>
          <w:sz w:val="16"/>
        </w:rPr>
        <w:t>, which involves spraying fine particles of silver iodide and dry ice into a cloud system. It’s done by aircraft in North Dakota, but can be done by rockets or by generators on the ground.</w:t>
      </w:r>
    </w:p>
    <w:p w14:paraId="6C15D0C9" w14:textId="77777777" w:rsidR="00FB04A8" w:rsidRPr="004E55B8" w:rsidRDefault="00FB04A8" w:rsidP="00FB04A8">
      <w:pPr>
        <w:rPr>
          <w:sz w:val="16"/>
        </w:rPr>
      </w:pPr>
      <w:r w:rsidRPr="004E55B8">
        <w:rPr>
          <w:sz w:val="16"/>
        </w:rPr>
        <w:t>The silver iodide causes water droplets in the clouds to form ice crystals that become heavier and fall faster, releasing rain and small hailstones — rather than larger stones that could batter crops.</w:t>
      </w:r>
    </w:p>
    <w:p w14:paraId="1BF798AC" w14:textId="77777777" w:rsidR="00FB04A8" w:rsidRPr="004E55B8" w:rsidRDefault="00FB04A8" w:rsidP="00FB04A8">
      <w:pPr>
        <w:rPr>
          <w:sz w:val="16"/>
        </w:rPr>
      </w:pPr>
      <w:r w:rsidRPr="004E55B8">
        <w:rPr>
          <w:sz w:val="16"/>
        </w:rPr>
        <w:t>More than 50 countries do it in some fashion: ski resorts use it to add precious powder to their slopes; hydroelectric companies seek to bolster spring runoff that powers generation systems; insurance companies support it to cut down on big hailstorms that require big property damage payouts.</w:t>
      </w:r>
    </w:p>
    <w:p w14:paraId="04A8B676" w14:textId="77777777" w:rsidR="00FB04A8" w:rsidRPr="004E55B8" w:rsidRDefault="00FB04A8" w:rsidP="00FB04A8">
      <w:pPr>
        <w:rPr>
          <w:sz w:val="16"/>
        </w:rPr>
      </w:pPr>
      <w:r w:rsidRPr="004E55B8">
        <w:rPr>
          <w:sz w:val="16"/>
        </w:rPr>
        <w:t>Some environmental groups have raised questions about the environmental risk of using silver iodide, but the U.S. Public Health Service says cloud-seeding is safe and the North Dakota farmers who oppose their program aren’t doing so because of health concerns.</w:t>
      </w:r>
    </w:p>
    <w:p w14:paraId="576C7447" w14:textId="77777777" w:rsidR="00FB04A8" w:rsidRPr="004E55B8" w:rsidRDefault="00FB04A8" w:rsidP="00FB04A8">
      <w:pPr>
        <w:rPr>
          <w:sz w:val="16"/>
        </w:rPr>
      </w:pPr>
      <w:r w:rsidRPr="004E55B8">
        <w:rPr>
          <w:rStyle w:val="StyleUnderline"/>
        </w:rPr>
        <w:t>It was hail’s threat to small crops that spurred North Dakota to launch its program</w:t>
      </w:r>
      <w:r w:rsidRPr="004E55B8">
        <w:rPr>
          <w:sz w:val="16"/>
        </w:rPr>
        <w:t xml:space="preserve"> back in the 1950s. The state currently pays about $400,000 toward the program, or about one-third of the cost, and it operates in seven counties.</w:t>
      </w:r>
    </w:p>
    <w:p w14:paraId="76B5B676" w14:textId="77777777" w:rsidR="00FB04A8" w:rsidRPr="004E55B8" w:rsidRDefault="00FB04A8" w:rsidP="00FB04A8">
      <w:pPr>
        <w:rPr>
          <w:sz w:val="16"/>
        </w:rPr>
      </w:pPr>
      <w:r w:rsidRPr="004E55B8">
        <w:rPr>
          <w:rStyle w:val="StyleUnderline"/>
        </w:rPr>
        <w:t>Most studies suggest cloud-seeding produces more rain, but it’s not clear to what extent</w:t>
      </w:r>
      <w:r w:rsidRPr="004E55B8">
        <w:rPr>
          <w:sz w:val="16"/>
        </w:rPr>
        <w:t>. The state Atmospheric Resource Board points to a Wyoming study from 2005 to 2014 that reported an increase in snowfall of 5 to 15 percent “during ideal seeding conditions.” The board also cites a nearly 50-year-old North Dakota project that estimated a potential rainfall increase of 1 inch per growing season.</w:t>
      </w:r>
    </w:p>
    <w:p w14:paraId="3425B192" w14:textId="77777777" w:rsidR="00FB04A8" w:rsidRPr="004E55B8" w:rsidRDefault="00FB04A8" w:rsidP="00FB04A8">
      <w:pPr>
        <w:rPr>
          <w:sz w:val="16"/>
        </w:rPr>
      </w:pPr>
      <w:r w:rsidRPr="004E55B8">
        <w:rPr>
          <w:sz w:val="16"/>
        </w:rPr>
        <w:t>David Delene, a University of North Dakota professor and editor of the Journal of Weather Modification, said it’s difficult to assess the effectiveness of cloud-seeding because it’s impossible to tell how much rain would have fallen if the clouds hadn’t been seeded.</w:t>
      </w:r>
    </w:p>
    <w:p w14:paraId="251A0CAD" w14:textId="77777777" w:rsidR="00FB04A8" w:rsidRPr="004E55B8" w:rsidRDefault="00FB04A8" w:rsidP="00FB04A8">
      <w:pPr>
        <w:rPr>
          <w:sz w:val="16"/>
        </w:rPr>
      </w:pPr>
      <w:r w:rsidRPr="004E55B8">
        <w:rPr>
          <w:sz w:val="16"/>
        </w:rPr>
        <w:t>“</w:t>
      </w:r>
      <w:r w:rsidRPr="004E55B8">
        <w:rPr>
          <w:rStyle w:val="StyleUnderline"/>
        </w:rPr>
        <w:t xml:space="preserve">Statistics aren’t always </w:t>
      </w:r>
      <w:r w:rsidRPr="004E55B8">
        <w:rPr>
          <w:rStyle w:val="Emphasis"/>
        </w:rPr>
        <w:t>as good as we want</w:t>
      </w:r>
      <w:r w:rsidRPr="004E55B8">
        <w:rPr>
          <w:rStyle w:val="StyleUnderline"/>
        </w:rPr>
        <w:t xml:space="preserve"> because every cloud is different</w:t>
      </w:r>
      <w:r w:rsidRPr="004E55B8">
        <w:rPr>
          <w:sz w:val="16"/>
        </w:rPr>
        <w:t>,” Delene said. “</w:t>
      </w:r>
      <w:r w:rsidRPr="004E55B8">
        <w:rPr>
          <w:rStyle w:val="StyleUnderline"/>
        </w:rPr>
        <w:t xml:space="preserve">We’re getting positive indications the seeding is working. In order for it to be accepted, you need </w:t>
      </w:r>
      <w:r w:rsidRPr="004E55B8">
        <w:rPr>
          <w:rStyle w:val="Emphasis"/>
        </w:rPr>
        <w:t>hundreds of cases</w:t>
      </w:r>
      <w:r w:rsidRPr="004E55B8">
        <w:rPr>
          <w:sz w:val="16"/>
        </w:rPr>
        <w:t>.”</w:t>
      </w:r>
    </w:p>
    <w:p w14:paraId="73650C21" w14:textId="77777777" w:rsidR="00FB04A8" w:rsidRPr="004E55B8" w:rsidRDefault="00FB04A8" w:rsidP="00FB04A8">
      <w:pPr>
        <w:rPr>
          <w:sz w:val="16"/>
        </w:rPr>
      </w:pPr>
      <w:r w:rsidRPr="004E55B8">
        <w:rPr>
          <w:sz w:val="16"/>
        </w:rPr>
        <w:t>Neil Brackin, president of Weather Modification, Inc., the Fargo company that does the aerial seeding, said he doesn’t believe cloud-seeding is making the drought worse. He said he welcomes a review of the program.</w:t>
      </w:r>
    </w:p>
    <w:p w14:paraId="068F528A" w14:textId="77777777" w:rsidR="00FB04A8" w:rsidRPr="004E55B8" w:rsidRDefault="00FB04A8" w:rsidP="00FB04A8">
      <w:pPr>
        <w:rPr>
          <w:sz w:val="16"/>
        </w:rPr>
      </w:pPr>
      <w:r w:rsidRPr="004E55B8">
        <w:rPr>
          <w:sz w:val="16"/>
        </w:rPr>
        <w:t>“We have a good story to tell,” he said.</w:t>
      </w:r>
    </w:p>
    <w:p w14:paraId="435E380C" w14:textId="77777777" w:rsidR="00FB04A8" w:rsidRPr="004E55B8" w:rsidRDefault="00FB04A8" w:rsidP="00FB04A8">
      <w:pPr>
        <w:rPr>
          <w:sz w:val="16"/>
        </w:rPr>
      </w:pPr>
      <w:r w:rsidRPr="004E55B8">
        <w:rPr>
          <w:rStyle w:val="StyleUnderline"/>
        </w:rPr>
        <w:t>Neshem</w:t>
      </w:r>
      <w:r w:rsidRPr="004E55B8">
        <w:rPr>
          <w:sz w:val="16"/>
        </w:rPr>
        <w:t xml:space="preserve">, the farmer, </w:t>
      </w:r>
      <w:r w:rsidRPr="004E55B8">
        <w:rPr>
          <w:rStyle w:val="Emphasis"/>
        </w:rPr>
        <w:t>isn’t convinced</w:t>
      </w:r>
      <w:r w:rsidRPr="004E55B8">
        <w:rPr>
          <w:sz w:val="16"/>
        </w:rPr>
        <w:t>.</w:t>
      </w:r>
    </w:p>
    <w:p w14:paraId="1098FBE1" w14:textId="137A25CB" w:rsidR="00FB04A8" w:rsidRDefault="00FB04A8" w:rsidP="00FB04A8">
      <w:pPr>
        <w:rPr>
          <w:sz w:val="16"/>
        </w:rPr>
      </w:pPr>
      <w:r w:rsidRPr="004E55B8">
        <w:rPr>
          <w:sz w:val="16"/>
        </w:rPr>
        <w:t>“</w:t>
      </w:r>
      <w:r w:rsidRPr="004E55B8">
        <w:rPr>
          <w:rStyle w:val="StyleUnderline"/>
        </w:rPr>
        <w:t xml:space="preserve">It should be </w:t>
      </w:r>
      <w:r w:rsidRPr="004E55B8">
        <w:rPr>
          <w:rStyle w:val="Emphasis"/>
        </w:rPr>
        <w:t>their job</w:t>
      </w:r>
      <w:r w:rsidRPr="004E55B8">
        <w:rPr>
          <w:rStyle w:val="StyleUnderline"/>
        </w:rPr>
        <w:t xml:space="preserve"> to prove that it works</w:t>
      </w:r>
      <w:r w:rsidRPr="004E55B8">
        <w:rPr>
          <w:sz w:val="16"/>
        </w:rPr>
        <w:t>,” he said. “</w:t>
      </w:r>
      <w:r w:rsidRPr="004E55B8">
        <w:rPr>
          <w:rStyle w:val="StyleUnderline"/>
        </w:rPr>
        <w:t xml:space="preserve">They’re the ones </w:t>
      </w:r>
      <w:r w:rsidRPr="004E55B8">
        <w:rPr>
          <w:rStyle w:val="Emphasis"/>
        </w:rPr>
        <w:t>taking taxpayer money without</w:t>
      </w:r>
      <w:r w:rsidRPr="004E55B8">
        <w:rPr>
          <w:rStyle w:val="StyleUnderline"/>
        </w:rPr>
        <w:t xml:space="preserve"> any </w:t>
      </w:r>
      <w:r w:rsidRPr="004E55B8">
        <w:rPr>
          <w:rStyle w:val="Emphasis"/>
        </w:rPr>
        <w:t>proof</w:t>
      </w:r>
      <w:r w:rsidRPr="004E55B8">
        <w:rPr>
          <w:rStyle w:val="StyleUnderline"/>
        </w:rPr>
        <w:t xml:space="preserve"> that </w:t>
      </w:r>
      <w:r w:rsidRPr="004E55B8">
        <w:rPr>
          <w:rStyle w:val="Emphasis"/>
        </w:rPr>
        <w:t>it’s doing anything</w:t>
      </w:r>
      <w:r w:rsidRPr="004E55B8">
        <w:rPr>
          <w:rStyle w:val="StyleUnderline"/>
        </w:rPr>
        <w:t xml:space="preserve">. You have 55 years of seeding in Ward County and if you want to have a </w:t>
      </w:r>
      <w:r w:rsidRPr="004E55B8">
        <w:rPr>
          <w:rStyle w:val="Emphasis"/>
        </w:rPr>
        <w:t>true scientific experiment</w:t>
      </w:r>
      <w:r w:rsidRPr="004E55B8">
        <w:rPr>
          <w:rStyle w:val="StyleUnderline"/>
        </w:rPr>
        <w:t xml:space="preserve">, let’s do </w:t>
      </w:r>
      <w:r w:rsidRPr="004E55B8">
        <w:rPr>
          <w:rStyle w:val="Emphasis"/>
        </w:rPr>
        <w:t>55 years without it</w:t>
      </w:r>
      <w:r w:rsidRPr="004E55B8">
        <w:rPr>
          <w:sz w:val="16"/>
        </w:rPr>
        <w:t>.”</w:t>
      </w:r>
    </w:p>
    <w:p w14:paraId="5008941E" w14:textId="6554261C" w:rsidR="00FB04A8" w:rsidRPr="004E55B8" w:rsidRDefault="00FB04A8" w:rsidP="00FB04A8">
      <w:pPr>
        <w:pStyle w:val="Heading3"/>
      </w:pPr>
      <w:r>
        <w:t xml:space="preserve">2NC – </w:t>
      </w:r>
      <w:r w:rsidR="009B6C86">
        <w:t>L</w:t>
      </w:r>
      <w:r>
        <w:t xml:space="preserve"> – Cloud </w:t>
      </w:r>
      <w:r w:rsidR="008651FD">
        <w:t>S</w:t>
      </w:r>
      <w:r>
        <w:t>eeding</w:t>
      </w:r>
    </w:p>
    <w:p w14:paraId="78BBE8C4" w14:textId="77777777" w:rsidR="00FB04A8" w:rsidRDefault="00FB04A8" w:rsidP="00FB04A8">
      <w:pPr>
        <w:pStyle w:val="Heading4"/>
      </w:pPr>
      <w:r>
        <w:t xml:space="preserve">Plan gets </w:t>
      </w:r>
      <w:r w:rsidRPr="00C646D0">
        <w:rPr>
          <w:u w:val="single"/>
        </w:rPr>
        <w:t>spun</w:t>
      </w:r>
      <w:r>
        <w:t xml:space="preserve"> to throw shade on Biden.</w:t>
      </w:r>
    </w:p>
    <w:p w14:paraId="5BDD8DA1" w14:textId="77777777" w:rsidR="00FB04A8" w:rsidRDefault="00FB04A8" w:rsidP="00FB04A8">
      <w:r w:rsidRPr="00C646D0">
        <w:rPr>
          <w:rStyle w:val="Style13ptBold"/>
        </w:rPr>
        <w:t>Reuters 21</w:t>
      </w:r>
      <w:r w:rsidRPr="00C646D0">
        <w:t xml:space="preserve"> [Reuters, objective fact reporting news service. 2-19-2021, "Fact check: Joe Biden did not predict or manipulate the weather that caused the Texas freeze," Reuters, accessed 7-16-2021, https://www.reuters.com/article/uk-factcheck-biden-not-control-weather/fact-check-joe-biden-did-not-predict-or-manipulate-the-weather-that-caused-the-texas-freeze-idUSKBN2AJ1VU] //BY</w:t>
      </w:r>
    </w:p>
    <w:p w14:paraId="5D8F3F04" w14:textId="77777777" w:rsidR="00FB04A8" w:rsidRPr="00C646D0" w:rsidRDefault="00FB04A8" w:rsidP="00FB04A8">
      <w:pPr>
        <w:rPr>
          <w:sz w:val="16"/>
        </w:rPr>
      </w:pPr>
      <w:r w:rsidRPr="00C646D0">
        <w:rPr>
          <w:rStyle w:val="StyleUnderline"/>
        </w:rPr>
        <w:t>A post circulating on Facebook claims</w:t>
      </w:r>
      <w:r w:rsidRPr="00C646D0">
        <w:rPr>
          <w:sz w:val="16"/>
        </w:rPr>
        <w:t xml:space="preserve"> that President Joe </w:t>
      </w:r>
      <w:r w:rsidRPr="00C646D0">
        <w:rPr>
          <w:rStyle w:val="StyleUnderline"/>
        </w:rPr>
        <w:t>Biden</w:t>
      </w:r>
      <w:r w:rsidRPr="00C646D0">
        <w:rPr>
          <w:sz w:val="16"/>
        </w:rPr>
        <w:t xml:space="preserve"> “</w:t>
      </w:r>
      <w:r w:rsidRPr="00C646D0">
        <w:rPr>
          <w:rStyle w:val="Emphasis"/>
        </w:rPr>
        <w:t>manipulated</w:t>
      </w:r>
      <w:r w:rsidRPr="00C646D0">
        <w:rPr>
          <w:sz w:val="16"/>
        </w:rPr>
        <w:t xml:space="preserve">” </w:t>
      </w:r>
      <w:r w:rsidRPr="00C646D0">
        <w:rPr>
          <w:rStyle w:val="StyleUnderline"/>
        </w:rPr>
        <w:t>and</w:t>
      </w:r>
      <w:r w:rsidRPr="00C646D0">
        <w:rPr>
          <w:sz w:val="16"/>
        </w:rPr>
        <w:t xml:space="preserve"> “</w:t>
      </w:r>
      <w:r w:rsidRPr="00C646D0">
        <w:rPr>
          <w:rStyle w:val="Emphasis"/>
        </w:rPr>
        <w:t>controlled</w:t>
      </w:r>
      <w:r w:rsidRPr="00C646D0">
        <w:rPr>
          <w:sz w:val="16"/>
        </w:rPr>
        <w:t xml:space="preserve">” </w:t>
      </w:r>
      <w:r w:rsidRPr="00C646D0">
        <w:rPr>
          <w:rStyle w:val="StyleUnderline"/>
        </w:rPr>
        <w:t>the weather to cause the Texas deep freeze</w:t>
      </w:r>
      <w:r w:rsidRPr="00C646D0">
        <w:rPr>
          <w:sz w:val="16"/>
        </w:rPr>
        <w:t xml:space="preserve"> in mid-February 2021 </w:t>
      </w:r>
      <w:r w:rsidRPr="00C646D0">
        <w:rPr>
          <w:rStyle w:val="StyleUnderline"/>
        </w:rPr>
        <w:t>that</w:t>
      </w:r>
      <w:r w:rsidRPr="00C646D0">
        <w:rPr>
          <w:sz w:val="16"/>
        </w:rPr>
        <w:t xml:space="preserve"> has </w:t>
      </w:r>
      <w:r w:rsidRPr="00C646D0">
        <w:rPr>
          <w:rStyle w:val="StyleUnderline"/>
        </w:rPr>
        <w:t>left millions without power and at least 21 people dead</w:t>
      </w:r>
      <w:r w:rsidRPr="00C646D0">
        <w:rPr>
          <w:sz w:val="16"/>
        </w:rPr>
        <w:t>. This claim is false. The rare winter storm was caused by an arctic air mass.</w:t>
      </w:r>
    </w:p>
    <w:p w14:paraId="5B715B03" w14:textId="77777777" w:rsidR="00FB04A8" w:rsidRPr="00C646D0" w:rsidRDefault="00FB04A8" w:rsidP="00FB04A8">
      <w:pPr>
        <w:rPr>
          <w:sz w:val="16"/>
        </w:rPr>
      </w:pPr>
      <w:r w:rsidRPr="00C646D0">
        <w:rPr>
          <w:rStyle w:val="StyleUnderline"/>
        </w:rPr>
        <w:t>The</w:t>
      </w:r>
      <w:r w:rsidRPr="00C646D0">
        <w:rPr>
          <w:sz w:val="16"/>
        </w:rPr>
        <w:t xml:space="preserve"> lengthy </w:t>
      </w:r>
      <w:r w:rsidRPr="00C646D0">
        <w:rPr>
          <w:rStyle w:val="StyleUnderline"/>
        </w:rPr>
        <w:t>post</w:t>
      </w:r>
      <w:r w:rsidRPr="00C646D0">
        <w:rPr>
          <w:sz w:val="16"/>
        </w:rPr>
        <w:t xml:space="preserve"> can be seen here: here and begins: “3.5+ million people without power in Texas - JOE BIDEN’S DARK WINTER HAS ARRIVED.” Later it </w:t>
      </w:r>
      <w:r w:rsidRPr="00C646D0">
        <w:rPr>
          <w:rStyle w:val="StyleUnderline"/>
        </w:rPr>
        <w:t>reads</w:t>
      </w:r>
      <w:r w:rsidRPr="00C646D0">
        <w:rPr>
          <w:sz w:val="16"/>
        </w:rPr>
        <w:t>, “Joe Biden’s ‘Dark Winter’ statement was not a random thought, it was a foreshadow of what was to come.” “</w:t>
      </w:r>
      <w:r w:rsidRPr="00C646D0">
        <w:rPr>
          <w:rStyle w:val="StyleUnderline"/>
        </w:rPr>
        <w:t>This is warfare</w:t>
      </w:r>
      <w:r w:rsidRPr="00C646D0">
        <w:rPr>
          <w:sz w:val="16"/>
        </w:rPr>
        <w:t xml:space="preserve">, </w:t>
      </w:r>
      <w:r w:rsidRPr="00C646D0">
        <w:rPr>
          <w:rStyle w:val="StyleUnderline"/>
        </w:rPr>
        <w:t>an attack on Texas by</w:t>
      </w:r>
      <w:r w:rsidRPr="00C646D0">
        <w:rPr>
          <w:sz w:val="16"/>
        </w:rPr>
        <w:t xml:space="preserve"> altering the Jetstream, </w:t>
      </w:r>
      <w:r w:rsidRPr="00C646D0">
        <w:rPr>
          <w:rStyle w:val="Emphasis"/>
        </w:rPr>
        <w:t>seeding the clouds</w:t>
      </w:r>
      <w:r w:rsidRPr="00C646D0">
        <w:rPr>
          <w:sz w:val="16"/>
        </w:rPr>
        <w:t>, and ultimately causing the storm that blocked out over 4 million people.”</w:t>
      </w:r>
    </w:p>
    <w:p w14:paraId="26BD64C6" w14:textId="77777777" w:rsidR="00FB04A8" w:rsidRPr="005D4603" w:rsidRDefault="00FB04A8" w:rsidP="00FB04A8">
      <w:pPr>
        <w:pStyle w:val="Heading4"/>
      </w:pPr>
      <w:r>
        <w:t xml:space="preserve">Cloud seeding is one of the </w:t>
      </w:r>
      <w:r w:rsidRPr="00C21BC3">
        <w:rPr>
          <w:u w:val="single"/>
        </w:rPr>
        <w:t>only</w:t>
      </w:r>
      <w:r>
        <w:t xml:space="preserve"> politically divisive </w:t>
      </w:r>
      <w:r w:rsidRPr="00C21BC3">
        <w:rPr>
          <w:u w:val="single"/>
        </w:rPr>
        <w:t>scientific ideas</w:t>
      </w:r>
      <w:r>
        <w:t>.</w:t>
      </w:r>
    </w:p>
    <w:p w14:paraId="4ACFBBDF" w14:textId="77777777" w:rsidR="00FB04A8" w:rsidRDefault="00FB04A8" w:rsidP="00FB04A8">
      <w:r w:rsidRPr="00C21BC3">
        <w:rPr>
          <w:rStyle w:val="Style13ptBold"/>
        </w:rPr>
        <w:t>Standler 06</w:t>
      </w:r>
      <w:r w:rsidRPr="005D4603">
        <w:t xml:space="preserve"> [Ronald B. Standler, attorney. 10-22-2006, "Weather Modification Law in the USA," RBS, accessed 7-16-2021, http://www.rbs2.com/weather.pdf] //BY</w:t>
      </w:r>
    </w:p>
    <w:p w14:paraId="1E673FD7" w14:textId="77777777" w:rsidR="00FB04A8" w:rsidRPr="00C21BC3" w:rsidRDefault="00FB04A8" w:rsidP="00FB04A8">
      <w:pPr>
        <w:rPr>
          <w:sz w:val="16"/>
        </w:rPr>
      </w:pPr>
      <w:r w:rsidRPr="00C21BC3">
        <w:rPr>
          <w:sz w:val="16"/>
        </w:rPr>
        <w:t xml:space="preserve">I remarked above on the </w:t>
      </w:r>
      <w:r w:rsidRPr="00C21BC3">
        <w:rPr>
          <w:rStyle w:val="Emphasis"/>
        </w:rPr>
        <w:t>angry public reaction</w:t>
      </w:r>
      <w:r w:rsidRPr="00C21BC3">
        <w:rPr>
          <w:rStyle w:val="StyleUnderline"/>
        </w:rPr>
        <w:t xml:space="preserve"> to a judge's decision</w:t>
      </w:r>
      <w:r w:rsidRPr="00C21BC3">
        <w:rPr>
          <w:sz w:val="16"/>
        </w:rPr>
        <w:t xml:space="preserve">. Let me compare and contrast the situation in science to that in law. </w:t>
      </w:r>
      <w:r w:rsidRPr="00C21BC3">
        <w:rPr>
          <w:rStyle w:val="StyleUnderline"/>
        </w:rPr>
        <w:t>Research scientists become famous for writing landmark papers in scholarly journals</w:t>
      </w:r>
      <w:r w:rsidRPr="00C21BC3">
        <w:rPr>
          <w:sz w:val="16"/>
        </w:rPr>
        <w:t xml:space="preserve">, and many scientists would eagerly seize the opportunity to write a publication on an important new topic. </w:t>
      </w:r>
      <w:r w:rsidRPr="00C21BC3">
        <w:rPr>
          <w:rStyle w:val="StyleUnderline"/>
        </w:rPr>
        <w:t xml:space="preserve">It is </w:t>
      </w:r>
      <w:r w:rsidRPr="00C21BC3">
        <w:rPr>
          <w:rStyle w:val="Emphasis"/>
        </w:rPr>
        <w:t>rare</w:t>
      </w:r>
      <w:r w:rsidRPr="00C21BC3">
        <w:rPr>
          <w:rStyle w:val="StyleUnderline"/>
        </w:rPr>
        <w:t xml:space="preserve"> for a scientific publication to cause an angry reaction among many readers</w:t>
      </w:r>
      <w:r w:rsidRPr="00C21BC3">
        <w:rPr>
          <w:sz w:val="16"/>
        </w:rPr>
        <w:t xml:space="preserve">. Indeed, most scientific accomplishments are ignored by journalists, politicians, and the public. </w:t>
      </w:r>
      <w:r w:rsidRPr="00C21BC3">
        <w:rPr>
          <w:rStyle w:val="StyleUnderline"/>
        </w:rPr>
        <w:t>In contrast, meteorologists</w:t>
      </w:r>
      <w:r w:rsidRPr="00C21BC3">
        <w:rPr>
          <w:sz w:val="16"/>
        </w:rPr>
        <w:t xml:space="preserve"> who are involved </w:t>
      </w:r>
      <w:r w:rsidRPr="00C21BC3">
        <w:rPr>
          <w:rStyle w:val="StyleUnderline"/>
        </w:rPr>
        <w:t xml:space="preserve">in public hearings on cloud seedings are often exposed to an </w:t>
      </w:r>
      <w:r w:rsidRPr="00C21BC3">
        <w:rPr>
          <w:rStyle w:val="Emphasis"/>
        </w:rPr>
        <w:t>angry, political situation</w:t>
      </w:r>
      <w:r w:rsidRPr="00C21BC3">
        <w:rPr>
          <w:sz w:val="16"/>
        </w:rPr>
        <w:t xml:space="preserve"> that is </w:t>
      </w:r>
      <w:r w:rsidRPr="00C21BC3">
        <w:rPr>
          <w:rStyle w:val="StyleUnderline"/>
        </w:rPr>
        <w:t>unlike anything in conventional scientific research</w:t>
      </w:r>
      <w:r w:rsidRPr="00C21BC3">
        <w:rPr>
          <w:sz w:val="16"/>
        </w:rPr>
        <w:t xml:space="preserve">. And, </w:t>
      </w:r>
      <w:r w:rsidRPr="00C21BC3">
        <w:rPr>
          <w:rStyle w:val="StyleUnderline"/>
        </w:rPr>
        <w:t>unlike the situation in science</w:t>
      </w:r>
      <w:r w:rsidRPr="00C21BC3">
        <w:rPr>
          <w:sz w:val="16"/>
        </w:rPr>
        <w:t xml:space="preserve">, </w:t>
      </w:r>
      <w:r w:rsidRPr="00C21BC3">
        <w:rPr>
          <w:rStyle w:val="StyleUnderline"/>
        </w:rPr>
        <w:t>opinions</w:t>
      </w:r>
      <w:r w:rsidRPr="00C21BC3">
        <w:rPr>
          <w:sz w:val="16"/>
        </w:rPr>
        <w:t xml:space="preserve"> expressed at hearings on cloud seeding </w:t>
      </w:r>
      <w:r w:rsidRPr="00C21BC3">
        <w:rPr>
          <w:rStyle w:val="StyleUnderline"/>
        </w:rPr>
        <w:t xml:space="preserve">may be based on </w:t>
      </w:r>
      <w:r w:rsidRPr="00C21BC3">
        <w:rPr>
          <w:rStyle w:val="Emphasis"/>
        </w:rPr>
        <w:t>superstition</w:t>
      </w:r>
      <w:r w:rsidRPr="00C21BC3">
        <w:rPr>
          <w:rStyle w:val="StyleUnderline"/>
        </w:rPr>
        <w:t xml:space="preserve">, </w:t>
      </w:r>
      <w:r w:rsidRPr="00C21BC3">
        <w:rPr>
          <w:rStyle w:val="Emphasis"/>
        </w:rPr>
        <w:t>emotions</w:t>
      </w:r>
      <w:r w:rsidRPr="00C21BC3">
        <w:rPr>
          <w:sz w:val="16"/>
        </w:rPr>
        <w:t xml:space="preserve"> (e.g., </w:t>
      </w:r>
      <w:r w:rsidRPr="00C21BC3">
        <w:rPr>
          <w:rStyle w:val="StyleUnderline"/>
        </w:rPr>
        <w:t>fear or anger</w:t>
      </w:r>
      <w:r w:rsidRPr="00C21BC3">
        <w:rPr>
          <w:sz w:val="16"/>
        </w:rPr>
        <w:t xml:space="preserve">), </w:t>
      </w:r>
      <w:r w:rsidRPr="00C21BC3">
        <w:rPr>
          <w:rStyle w:val="Emphasis"/>
        </w:rPr>
        <w:t>politics</w:t>
      </w:r>
      <w:r w:rsidRPr="00C21BC3">
        <w:rPr>
          <w:sz w:val="16"/>
        </w:rPr>
        <w:t xml:space="preserve"> (e.g., having their </w:t>
      </w:r>
      <w:r w:rsidRPr="00C21BC3">
        <w:rPr>
          <w:rStyle w:val="StyleUnderline"/>
        </w:rPr>
        <w:t>personal concerns ignored or rejected by a bureaucrat</w:t>
      </w:r>
      <w:r w:rsidRPr="00C21BC3">
        <w:rPr>
          <w:sz w:val="16"/>
        </w:rPr>
        <w:t xml:space="preserve"> whom they neither trust nor respect), </w:t>
      </w:r>
      <w:r w:rsidRPr="00C21BC3">
        <w:rPr>
          <w:rStyle w:val="Emphasis"/>
        </w:rPr>
        <w:t>religion</w:t>
      </w:r>
      <w:r w:rsidRPr="00C21BC3">
        <w:rPr>
          <w:sz w:val="16"/>
        </w:rPr>
        <w:t xml:space="preserve"> (e.g., it is </w:t>
      </w:r>
      <w:r w:rsidRPr="00C21BC3">
        <w:rPr>
          <w:rStyle w:val="StyleUnderline"/>
        </w:rPr>
        <w:t>immoral to modify God's weather</w:t>
      </w:r>
      <w:r w:rsidRPr="00C21BC3">
        <w:rPr>
          <w:sz w:val="16"/>
        </w:rPr>
        <w:t>), ….</w:t>
      </w:r>
    </w:p>
    <w:p w14:paraId="7A08EF2C" w14:textId="77777777" w:rsidR="00FB04A8" w:rsidRPr="00C21BC3" w:rsidRDefault="00FB04A8" w:rsidP="00FB04A8">
      <w:pPr>
        <w:rPr>
          <w:sz w:val="16"/>
        </w:rPr>
      </w:pPr>
      <w:r w:rsidRPr="00C21BC3">
        <w:rPr>
          <w:rStyle w:val="Emphasis"/>
        </w:rPr>
        <w:t>Farmers and ranchers</w:t>
      </w:r>
      <w:r w:rsidRPr="00C21BC3">
        <w:rPr>
          <w:rStyle w:val="StyleUnderline"/>
        </w:rPr>
        <w:t xml:space="preserve"> opposed to cloud seeding have used </w:t>
      </w:r>
      <w:r w:rsidRPr="00C21BC3">
        <w:rPr>
          <w:rStyle w:val="Emphasis"/>
        </w:rPr>
        <w:t>violence</w:t>
      </w:r>
      <w:r w:rsidRPr="00C21BC3">
        <w:rPr>
          <w:rStyle w:val="StyleUnderline"/>
        </w:rPr>
        <w:t xml:space="preserve"> and </w:t>
      </w:r>
      <w:r w:rsidRPr="00C21BC3">
        <w:rPr>
          <w:rStyle w:val="Emphasis"/>
        </w:rPr>
        <w:t>sabotage</w:t>
      </w:r>
      <w:r w:rsidRPr="00C21BC3">
        <w:rPr>
          <w:rStyle w:val="StyleUnderline"/>
        </w:rPr>
        <w:t xml:space="preserve"> against both </w:t>
      </w:r>
      <w:r w:rsidRPr="00C21BC3">
        <w:rPr>
          <w:rStyle w:val="Emphasis"/>
        </w:rPr>
        <w:t>cloud seeders</w:t>
      </w:r>
      <w:r w:rsidRPr="00C21BC3">
        <w:rPr>
          <w:rStyle w:val="StyleUnderline"/>
        </w:rPr>
        <w:t xml:space="preserve"> and those sponsoring cloud seeders</w:t>
      </w:r>
      <w:r w:rsidRPr="00C21BC3">
        <w:rPr>
          <w:sz w:val="16"/>
        </w:rPr>
        <w:t>.8</w:t>
      </w:r>
    </w:p>
    <w:p w14:paraId="43CC638B" w14:textId="77777777" w:rsidR="00FB04A8" w:rsidRPr="005D4603" w:rsidRDefault="00FB04A8" w:rsidP="00FB04A8"/>
    <w:p w14:paraId="1313AF61" w14:textId="77777777" w:rsidR="00FB04A8" w:rsidRPr="006D62CE" w:rsidRDefault="00FB04A8" w:rsidP="00FB04A8"/>
    <w:p w14:paraId="753BD495" w14:textId="77777777" w:rsidR="00FB04A8" w:rsidRPr="005977F1" w:rsidRDefault="00FB04A8" w:rsidP="00FB04A8"/>
    <w:p w14:paraId="3071CABD" w14:textId="77777777" w:rsidR="00FB04A8" w:rsidRPr="00FB04A8" w:rsidRDefault="00FB04A8" w:rsidP="00FB04A8"/>
    <w:p w14:paraId="76336DBF" w14:textId="77777777" w:rsidR="00FB04A8" w:rsidRPr="00C21BC3" w:rsidRDefault="00FB04A8" w:rsidP="00FB04A8">
      <w:pPr>
        <w:pStyle w:val="Heading4"/>
        <w:rPr>
          <w:b w:val="0"/>
          <w:bCs w:val="0"/>
        </w:rPr>
      </w:pPr>
      <w:r>
        <w:t xml:space="preserve">Cloud seeding is </w:t>
      </w:r>
      <w:r w:rsidRPr="00C21BC3">
        <w:rPr>
          <w:u w:val="single"/>
        </w:rPr>
        <w:t>unpopular</w:t>
      </w:r>
      <w:r>
        <w:t xml:space="preserve">---people worry it’s </w:t>
      </w:r>
      <w:r w:rsidRPr="00C21BC3">
        <w:rPr>
          <w:u w:val="single"/>
        </w:rPr>
        <w:t>premature</w:t>
      </w:r>
      <w:r>
        <w:t xml:space="preserve">. </w:t>
      </w:r>
      <w:r w:rsidRPr="00C21BC3">
        <w:rPr>
          <w:b w:val="0"/>
        </w:rPr>
        <w:t>The more someone hears, the less supportive they are.</w:t>
      </w:r>
      <w:r>
        <w:rPr>
          <w:b w:val="0"/>
        </w:rPr>
        <w:t xml:space="preserve"> </w:t>
      </w:r>
    </w:p>
    <w:p w14:paraId="2E0625A2" w14:textId="77777777" w:rsidR="00FB04A8" w:rsidRPr="00C21BC3" w:rsidRDefault="00FB04A8" w:rsidP="00FB04A8">
      <w:r w:rsidRPr="00C21BC3">
        <w:rPr>
          <w:rStyle w:val="Style13ptBold"/>
        </w:rPr>
        <w:t>Johnson 6/11</w:t>
      </w:r>
      <w:r w:rsidRPr="00C21BC3">
        <w:t>/21 [Courtney Johnson is a research associate focusing on science and society at Pew Research Center. She holds a Ph.D. from the University of Washington in Seattle, where she studied political communication. Prior to that, she received her master’s and bachelor’s degrees from the University of Wisconsin-Madison, where she focused on health communication and survey research. With Brian Kennedy. 6-11-2021, "U.S. adults have mixed views on whether geoengineering would help reduce effects of climate change," Pew Research Center, accessed 7-16-2021, https://www.pewresearch.org/fact-tank/2021/06/11/u-s-adults-have-mixed-views-on-whether-geoengineering-would-help-reduce-effects-of-climate-change/] //BY</w:t>
      </w:r>
    </w:p>
    <w:p w14:paraId="3CDE8B66" w14:textId="77777777" w:rsidR="00FB04A8" w:rsidRPr="00C21BC3" w:rsidRDefault="00FB04A8" w:rsidP="00FB04A8">
      <w:pPr>
        <w:rPr>
          <w:sz w:val="16"/>
        </w:rPr>
      </w:pPr>
      <w:r w:rsidRPr="00C21BC3">
        <w:rPr>
          <w:rStyle w:val="StyleUnderline"/>
        </w:rPr>
        <w:t>No more than half of U.S. adults say they think</w:t>
      </w:r>
      <w:r w:rsidRPr="00C21BC3">
        <w:rPr>
          <w:sz w:val="16"/>
        </w:rPr>
        <w:t xml:space="preserve"> two geoengineering techniques – solar geoengineering and </w:t>
      </w:r>
      <w:r w:rsidRPr="00C21BC3">
        <w:rPr>
          <w:rStyle w:val="StyleUnderline"/>
        </w:rPr>
        <w:t>cloud seeding</w:t>
      </w:r>
      <w:r w:rsidRPr="00C21BC3">
        <w:rPr>
          <w:sz w:val="16"/>
        </w:rPr>
        <w:t xml:space="preserve"> – </w:t>
      </w:r>
      <w:r w:rsidRPr="00C21BC3">
        <w:rPr>
          <w:rStyle w:val="StyleUnderline"/>
        </w:rPr>
        <w:t>would make a difference</w:t>
      </w:r>
      <w:r w:rsidRPr="00C21BC3">
        <w:rPr>
          <w:sz w:val="16"/>
        </w:rPr>
        <w:t xml:space="preserve"> in reducing the effects of climate change, and </w:t>
      </w:r>
      <w:r w:rsidRPr="00C21BC3">
        <w:rPr>
          <w:rStyle w:val="StyleUnderline"/>
        </w:rPr>
        <w:t xml:space="preserve">most are </w:t>
      </w:r>
      <w:r w:rsidRPr="00C21BC3">
        <w:rPr>
          <w:rStyle w:val="Emphasis"/>
        </w:rPr>
        <w:t>worried</w:t>
      </w:r>
      <w:r w:rsidRPr="00C21BC3">
        <w:rPr>
          <w:rStyle w:val="StyleUnderline"/>
        </w:rPr>
        <w:t xml:space="preserve"> about </w:t>
      </w:r>
      <w:r w:rsidRPr="00C21BC3">
        <w:rPr>
          <w:rStyle w:val="Emphasis"/>
        </w:rPr>
        <w:t>unintended consequences</w:t>
      </w:r>
      <w:r w:rsidRPr="00C21BC3">
        <w:rPr>
          <w:rStyle w:val="StyleUnderline"/>
        </w:rPr>
        <w:t xml:space="preserve"> from these approaches</w:t>
      </w:r>
      <w:r w:rsidRPr="00C21BC3">
        <w:rPr>
          <w:sz w:val="16"/>
        </w:rPr>
        <w:t>, according to a recent Pew Research Center survey.</w:t>
      </w:r>
    </w:p>
    <w:p w14:paraId="40968FD6" w14:textId="77777777" w:rsidR="00FB04A8" w:rsidRPr="00C21BC3" w:rsidRDefault="00FB04A8" w:rsidP="00FB04A8">
      <w:pPr>
        <w:rPr>
          <w:sz w:val="16"/>
        </w:rPr>
      </w:pPr>
      <w:r w:rsidRPr="00C21BC3">
        <w:rPr>
          <w:sz w:val="16"/>
        </w:rPr>
        <w:t>Scientists and policymakers are exploring the use of several geoengineering techniques to alter the environment in ways that could reduce the effects of climate change. Solar geoengineering is a proposed technique that aims to temporarily lower Earth’s temperature by spreading particles in the atmosphere to reflect sunlight back into space. A recent report from the National Academies of Sciences, Engineering and Medicine recommended that the U.S. federal government invest up to $200 million in researching the effects and feasibility of solar geoengineering.</w:t>
      </w:r>
    </w:p>
    <w:p w14:paraId="6B18DF07" w14:textId="77777777" w:rsidR="00FB04A8" w:rsidRPr="00C21BC3" w:rsidRDefault="00FB04A8" w:rsidP="00FB04A8">
      <w:pPr>
        <w:rPr>
          <w:sz w:val="16"/>
        </w:rPr>
      </w:pPr>
      <w:r w:rsidRPr="00C21BC3">
        <w:rPr>
          <w:sz w:val="16"/>
        </w:rPr>
        <w:t>Cloud seeding, another form of geoengineering, involves dispersing particles in the atmosphere to encourage rain and snowfall. At least eight Western states have recently used this technique in an effort to increase precipitation and the water supply for rivers and lakes.</w:t>
      </w:r>
    </w:p>
    <w:p w14:paraId="34310B07" w14:textId="77777777" w:rsidR="00FB04A8" w:rsidRPr="00C21BC3" w:rsidRDefault="00FB04A8" w:rsidP="00FB04A8">
      <w:pPr>
        <w:rPr>
          <w:sz w:val="16"/>
        </w:rPr>
      </w:pPr>
      <w:r w:rsidRPr="00C21BC3">
        <w:rPr>
          <w:sz w:val="16"/>
        </w:rPr>
        <w:t>About four-in-ten Americans (41%) say they think solar geoengineering technology would make a difference in reducing the effects of global climate change, while 53% say it would not make a difference. Opinion about the effectiveness of solar geoengineering is roughly the same as when the question was last asked in 2018, when 45% of adults said it would make a difference and 53% said it would not.</w:t>
      </w:r>
    </w:p>
    <w:p w14:paraId="5880CC34" w14:textId="77777777" w:rsidR="00FB04A8" w:rsidRPr="00C21BC3" w:rsidRDefault="00FB04A8" w:rsidP="00FB04A8">
      <w:pPr>
        <w:rPr>
          <w:sz w:val="16"/>
        </w:rPr>
      </w:pPr>
      <w:r w:rsidRPr="00C21BC3">
        <w:rPr>
          <w:sz w:val="16"/>
        </w:rPr>
        <w:t>The idea of solar geoengineering is familiar to only a small share of the public: Just 4% say they have heard or read a lot about this, another 38% say they have heard a little and a majority (57%) have heard nothing at all.</w:t>
      </w:r>
    </w:p>
    <w:p w14:paraId="6026DDBA" w14:textId="77777777" w:rsidR="00FB04A8" w:rsidRPr="00C21BC3" w:rsidRDefault="00FB04A8" w:rsidP="00FB04A8">
      <w:pPr>
        <w:rPr>
          <w:sz w:val="16"/>
        </w:rPr>
      </w:pPr>
      <w:r w:rsidRPr="00C21BC3">
        <w:rPr>
          <w:rStyle w:val="StyleUnderline"/>
        </w:rPr>
        <w:t>Americans are</w:t>
      </w:r>
      <w:r w:rsidRPr="00C21BC3">
        <w:rPr>
          <w:sz w:val="16"/>
        </w:rPr>
        <w:t xml:space="preserve"> also </w:t>
      </w:r>
      <w:r w:rsidRPr="00C21BC3">
        <w:rPr>
          <w:rStyle w:val="Emphasis"/>
        </w:rPr>
        <w:t>divided</w:t>
      </w:r>
      <w:r w:rsidRPr="00C21BC3">
        <w:rPr>
          <w:rStyle w:val="StyleUnderline"/>
        </w:rPr>
        <w:t xml:space="preserve"> over whether cloud seeding would hel</w:t>
      </w:r>
      <w:r w:rsidRPr="00C21BC3">
        <w:rPr>
          <w:sz w:val="16"/>
        </w:rPr>
        <w:t>p in reducing the effects of climate change-related drought. Half of adults say it would make a difference, while 45% say it would not.</w:t>
      </w:r>
    </w:p>
    <w:p w14:paraId="4E15058E" w14:textId="77777777" w:rsidR="00FB04A8" w:rsidRPr="00C21BC3" w:rsidRDefault="00FB04A8" w:rsidP="00FB04A8">
      <w:pPr>
        <w:rPr>
          <w:rStyle w:val="StyleUnderline"/>
        </w:rPr>
      </w:pPr>
      <w:r w:rsidRPr="00C21BC3">
        <w:rPr>
          <w:sz w:val="16"/>
        </w:rPr>
        <w:t xml:space="preserve">Again, the public is largely unaware of this technique: </w:t>
      </w:r>
      <w:r w:rsidRPr="00C21BC3">
        <w:rPr>
          <w:rStyle w:val="StyleUnderline"/>
        </w:rPr>
        <w:t>53% of Americans say they’ve heard nothing about cloud seeding, another 42% say they’ve heard a little about it and just 4% have heard a lot.</w:t>
      </w:r>
    </w:p>
    <w:p w14:paraId="17830263" w14:textId="77777777" w:rsidR="00FB04A8" w:rsidRPr="00C21BC3" w:rsidRDefault="00FB04A8" w:rsidP="00FB04A8">
      <w:pPr>
        <w:rPr>
          <w:sz w:val="16"/>
        </w:rPr>
      </w:pPr>
      <w:r w:rsidRPr="00C21BC3">
        <w:rPr>
          <w:rStyle w:val="StyleUnderline"/>
        </w:rPr>
        <w:t>Democrats and Democratic-leaning independents</w:t>
      </w:r>
      <w:r w:rsidRPr="00C21BC3">
        <w:rPr>
          <w:sz w:val="16"/>
        </w:rPr>
        <w:t xml:space="preserve">, especially those who self-identify as liberal, </w:t>
      </w:r>
      <w:r w:rsidRPr="00C21BC3">
        <w:rPr>
          <w:rStyle w:val="StyleUnderline"/>
        </w:rPr>
        <w:t xml:space="preserve">are </w:t>
      </w:r>
      <w:r w:rsidRPr="00C21BC3">
        <w:rPr>
          <w:rStyle w:val="Emphasis"/>
        </w:rPr>
        <w:t>more optimistic</w:t>
      </w:r>
      <w:r w:rsidRPr="00C21BC3">
        <w:rPr>
          <w:rStyle w:val="StyleUnderline"/>
        </w:rPr>
        <w:t xml:space="preserve"> than Republicans and GOP leaners about geoengineering’s</w:t>
      </w:r>
      <w:r w:rsidRPr="00C21BC3">
        <w:rPr>
          <w:sz w:val="16"/>
        </w:rPr>
        <w:t xml:space="preserve"> potential </w:t>
      </w:r>
      <w:r w:rsidRPr="00C21BC3">
        <w:rPr>
          <w:rStyle w:val="StyleUnderline"/>
        </w:rPr>
        <w:t>impact</w:t>
      </w:r>
      <w:r w:rsidRPr="00C21BC3">
        <w:rPr>
          <w:sz w:val="16"/>
        </w:rPr>
        <w:t>. For instance, a majority of liberal Democrats (60%) say they think solar geoengineering would make a difference in reducing the impact of climate change, compared with just 18% of conservative Republicans.</w:t>
      </w:r>
    </w:p>
    <w:p w14:paraId="17FF55BA" w14:textId="77777777" w:rsidR="00FB04A8" w:rsidRPr="00C21BC3" w:rsidRDefault="00FB04A8" w:rsidP="00FB04A8">
      <w:pPr>
        <w:rPr>
          <w:sz w:val="16"/>
        </w:rPr>
      </w:pPr>
      <w:r w:rsidRPr="00C21BC3">
        <w:rPr>
          <w:sz w:val="16"/>
        </w:rPr>
        <w:t>People who say addressing climate change is a top concern to them personally are also more optimistic about the potential impact of these technologies: Majorities of these adults say solar geoengineering (59%) and cloud seeding (65%) would make a difference in reducing the effects of climate change.</w:t>
      </w:r>
    </w:p>
    <w:p w14:paraId="3988782B" w14:textId="77777777" w:rsidR="00FB04A8" w:rsidRPr="00C21BC3" w:rsidRDefault="00FB04A8" w:rsidP="00FB04A8">
      <w:pPr>
        <w:rPr>
          <w:sz w:val="16"/>
        </w:rPr>
      </w:pPr>
      <w:r w:rsidRPr="00C21BC3">
        <w:rPr>
          <w:sz w:val="16"/>
        </w:rPr>
        <w:t>Younger adults – who are more likely to identify as Democrats and as ideologically liberal, and to say addressing climate change is a top personal concern – are more positive about geoengineering. For example, more than half of Gen Z or Millennial adults (55% and 52%, respectively) say they think solar geoengineering techniques would make a difference in reducing climate change’s effects, compared with 29% of Baby Boomer and older adults.</w:t>
      </w:r>
    </w:p>
    <w:p w14:paraId="4376DAEB" w14:textId="77777777" w:rsidR="00FB04A8" w:rsidRPr="00C21BC3" w:rsidRDefault="00FB04A8" w:rsidP="00FB04A8">
      <w:pPr>
        <w:rPr>
          <w:sz w:val="16"/>
        </w:rPr>
      </w:pPr>
      <w:r w:rsidRPr="00C21BC3">
        <w:rPr>
          <w:sz w:val="16"/>
        </w:rPr>
        <w:t>Some researchers have expressed concern about geoengineering and argued that the technology could have unforeseen negative impacts on the Earth’s climate. Earlier this year, climate researchers halted a test of solar geoengineering technology in Sweden after environmental conservationists and indigenous groups objected.</w:t>
      </w:r>
    </w:p>
    <w:p w14:paraId="41B94648" w14:textId="77777777" w:rsidR="00FB04A8" w:rsidRPr="00C21BC3" w:rsidRDefault="00FB04A8" w:rsidP="00FB04A8">
      <w:pPr>
        <w:rPr>
          <w:sz w:val="16"/>
        </w:rPr>
      </w:pPr>
      <w:r w:rsidRPr="00C21BC3">
        <w:rPr>
          <w:rStyle w:val="Emphasis"/>
        </w:rPr>
        <w:t>Large majorities</w:t>
      </w:r>
      <w:r w:rsidRPr="00C21BC3">
        <w:rPr>
          <w:rStyle w:val="StyleUnderline"/>
        </w:rPr>
        <w:t xml:space="preserve"> of Americans </w:t>
      </w:r>
      <w:r w:rsidRPr="00C21BC3">
        <w:rPr>
          <w:rStyle w:val="Emphasis"/>
        </w:rPr>
        <w:t>worry</w:t>
      </w:r>
      <w:r w:rsidRPr="00C21BC3">
        <w:rPr>
          <w:rStyle w:val="StyleUnderline"/>
        </w:rPr>
        <w:t xml:space="preserve"> that both technologies will be deployed </w:t>
      </w:r>
      <w:r w:rsidRPr="00C21BC3">
        <w:rPr>
          <w:rStyle w:val="Emphasis"/>
        </w:rPr>
        <w:t>before</w:t>
      </w:r>
      <w:r w:rsidRPr="00C21BC3">
        <w:rPr>
          <w:rStyle w:val="StyleUnderline"/>
        </w:rPr>
        <w:t xml:space="preserve"> scientists fully </w:t>
      </w:r>
      <w:r w:rsidRPr="00C21BC3">
        <w:rPr>
          <w:rStyle w:val="Emphasis"/>
        </w:rPr>
        <w:t>understand the environmental consequences</w:t>
      </w:r>
      <w:r w:rsidRPr="00C21BC3">
        <w:rPr>
          <w:rStyle w:val="StyleUnderline"/>
        </w:rPr>
        <w:t xml:space="preserve"> of using them</w:t>
      </w:r>
      <w:r w:rsidRPr="00C21BC3">
        <w:rPr>
          <w:sz w:val="16"/>
        </w:rPr>
        <w:t xml:space="preserve">. </w:t>
      </w:r>
      <w:r w:rsidRPr="00C21BC3">
        <w:rPr>
          <w:rStyle w:val="StyleUnderline"/>
        </w:rPr>
        <w:t>More than seven-in-ten U.S. adults say they are very or somewhat concerned</w:t>
      </w:r>
      <w:r w:rsidRPr="00C21BC3">
        <w:rPr>
          <w:sz w:val="16"/>
        </w:rPr>
        <w:t xml:space="preserve"> that solar geoengineering (74%) or </w:t>
      </w:r>
      <w:r w:rsidRPr="00C21BC3">
        <w:rPr>
          <w:rStyle w:val="StyleUnderline"/>
        </w:rPr>
        <w:t>cloud seeding</w:t>
      </w:r>
      <w:r w:rsidRPr="00C21BC3">
        <w:rPr>
          <w:sz w:val="16"/>
        </w:rPr>
        <w:t xml:space="preserve"> (</w:t>
      </w:r>
      <w:r w:rsidRPr="00C21BC3">
        <w:rPr>
          <w:rStyle w:val="Emphasis"/>
        </w:rPr>
        <w:t>72%</w:t>
      </w:r>
      <w:r w:rsidRPr="00C21BC3">
        <w:rPr>
          <w:sz w:val="16"/>
        </w:rPr>
        <w:t xml:space="preserve">) </w:t>
      </w:r>
      <w:r w:rsidRPr="00C21BC3">
        <w:rPr>
          <w:rStyle w:val="StyleUnderline"/>
        </w:rPr>
        <w:t xml:space="preserve">will be used </w:t>
      </w:r>
      <w:r w:rsidRPr="00C21BC3">
        <w:rPr>
          <w:rStyle w:val="Emphasis"/>
        </w:rPr>
        <w:t>before we fully understand</w:t>
      </w:r>
      <w:r w:rsidRPr="00C21BC3">
        <w:rPr>
          <w:rStyle w:val="StyleUnderline"/>
        </w:rPr>
        <w:t xml:space="preserve"> how they affect the Earth’s ecosystems</w:t>
      </w:r>
      <w:r w:rsidRPr="00C21BC3">
        <w:rPr>
          <w:sz w:val="16"/>
        </w:rPr>
        <w:t xml:space="preserve">. </w:t>
      </w:r>
      <w:r w:rsidRPr="00C21BC3">
        <w:rPr>
          <w:rStyle w:val="StyleUnderline"/>
        </w:rPr>
        <w:t xml:space="preserve">That includes </w:t>
      </w:r>
      <w:r w:rsidRPr="00C21BC3">
        <w:rPr>
          <w:rStyle w:val="Emphasis"/>
        </w:rPr>
        <w:t>about a third</w:t>
      </w:r>
      <w:r w:rsidRPr="00C21BC3">
        <w:rPr>
          <w:rStyle w:val="StyleUnderline"/>
        </w:rPr>
        <w:t xml:space="preserve"> who say they are </w:t>
      </w:r>
      <w:r w:rsidRPr="00C21BC3">
        <w:rPr>
          <w:rStyle w:val="Emphasis"/>
        </w:rPr>
        <w:t>very concerned</w:t>
      </w:r>
      <w:r w:rsidRPr="00C21BC3">
        <w:rPr>
          <w:rStyle w:val="StyleUnderline"/>
        </w:rPr>
        <w:t xml:space="preserve"> about this</w:t>
      </w:r>
      <w:r w:rsidRPr="00C21BC3">
        <w:rPr>
          <w:sz w:val="16"/>
        </w:rPr>
        <w:t xml:space="preserve"> (32% and </w:t>
      </w:r>
      <w:r w:rsidRPr="00C21BC3">
        <w:rPr>
          <w:rStyle w:val="Emphasis"/>
        </w:rPr>
        <w:t>30%</w:t>
      </w:r>
      <w:r w:rsidRPr="00C21BC3">
        <w:rPr>
          <w:sz w:val="16"/>
        </w:rPr>
        <w:t>, respectively).</w:t>
      </w:r>
    </w:p>
    <w:p w14:paraId="7BCA1AFC" w14:textId="77777777" w:rsidR="00FB04A8" w:rsidRPr="00C21BC3" w:rsidRDefault="00FB04A8" w:rsidP="00FB04A8">
      <w:pPr>
        <w:rPr>
          <w:rStyle w:val="StyleUnderline"/>
        </w:rPr>
      </w:pPr>
      <w:r w:rsidRPr="00C21BC3">
        <w:rPr>
          <w:rStyle w:val="StyleUnderline"/>
        </w:rPr>
        <w:t xml:space="preserve">People who have heard </w:t>
      </w:r>
      <w:r w:rsidRPr="00C21BC3">
        <w:rPr>
          <w:rStyle w:val="Emphasis"/>
        </w:rPr>
        <w:t>a lot</w:t>
      </w:r>
      <w:r w:rsidRPr="00C21BC3">
        <w:rPr>
          <w:rStyle w:val="StyleUnderline"/>
        </w:rPr>
        <w:t xml:space="preserve"> about these technologies are especially likely to express concern</w:t>
      </w:r>
      <w:r w:rsidRPr="00C21BC3">
        <w:rPr>
          <w:sz w:val="16"/>
        </w:rPr>
        <w:t xml:space="preserve">. For example, 72% of adults who have heard a lot about solar geoengineering say they are very concerned it will be used before we understand how it impacts Earth’s ecosystems, compared with 36% of those who have heard only a little about it and 27% who have heard nothing. A similar pattern occurs with views about cloud seeding: </w:t>
      </w:r>
      <w:r w:rsidRPr="00C21BC3">
        <w:rPr>
          <w:rStyle w:val="StyleUnderline"/>
        </w:rPr>
        <w:t>A majority of those who have heard a lot about it</w:t>
      </w:r>
      <w:r w:rsidRPr="00C21BC3">
        <w:rPr>
          <w:sz w:val="16"/>
        </w:rPr>
        <w:t xml:space="preserve"> (</w:t>
      </w:r>
      <w:r w:rsidRPr="00C21BC3">
        <w:rPr>
          <w:rStyle w:val="Emphasis"/>
        </w:rPr>
        <w:t>59%</w:t>
      </w:r>
      <w:r w:rsidRPr="00C21BC3">
        <w:rPr>
          <w:sz w:val="16"/>
        </w:rPr>
        <w:t xml:space="preserve">) </w:t>
      </w:r>
      <w:r w:rsidRPr="00C21BC3">
        <w:rPr>
          <w:rStyle w:val="StyleUnderline"/>
        </w:rPr>
        <w:t xml:space="preserve">say they are </w:t>
      </w:r>
      <w:r w:rsidRPr="00C21BC3">
        <w:rPr>
          <w:rStyle w:val="Emphasis"/>
        </w:rPr>
        <w:t>very worried</w:t>
      </w:r>
      <w:r w:rsidRPr="00C21BC3">
        <w:rPr>
          <w:rStyle w:val="StyleUnderline"/>
        </w:rPr>
        <w:t xml:space="preserve"> about using such techniques </w:t>
      </w:r>
      <w:r w:rsidRPr="00C21BC3">
        <w:rPr>
          <w:rStyle w:val="Emphasis"/>
        </w:rPr>
        <w:t>before</w:t>
      </w:r>
      <w:r w:rsidRPr="00C21BC3">
        <w:rPr>
          <w:rStyle w:val="StyleUnderline"/>
        </w:rPr>
        <w:t xml:space="preserve"> we </w:t>
      </w:r>
      <w:r w:rsidRPr="00C21BC3">
        <w:rPr>
          <w:rStyle w:val="Emphasis"/>
        </w:rPr>
        <w:t>understand</w:t>
      </w:r>
      <w:r w:rsidRPr="00C21BC3">
        <w:rPr>
          <w:rStyle w:val="StyleUnderline"/>
        </w:rPr>
        <w:t xml:space="preserve"> their </w:t>
      </w:r>
      <w:r w:rsidRPr="00C21BC3">
        <w:rPr>
          <w:rStyle w:val="Emphasis"/>
        </w:rPr>
        <w:t>effects</w:t>
      </w:r>
      <w:r w:rsidRPr="00C21BC3">
        <w:rPr>
          <w:rStyle w:val="StyleUnderline"/>
        </w:rPr>
        <w:t xml:space="preserve">, compared with about </w:t>
      </w:r>
      <w:r w:rsidRPr="00C21BC3">
        <w:rPr>
          <w:rStyle w:val="Emphasis"/>
        </w:rPr>
        <w:t>three-in-ten</w:t>
      </w:r>
      <w:r w:rsidRPr="00C21BC3">
        <w:rPr>
          <w:rStyle w:val="StyleUnderline"/>
        </w:rPr>
        <w:t xml:space="preserve"> of those who have heard a </w:t>
      </w:r>
      <w:r w:rsidRPr="00C21BC3">
        <w:rPr>
          <w:rStyle w:val="Emphasis"/>
        </w:rPr>
        <w:t>little or nothing</w:t>
      </w:r>
      <w:r w:rsidRPr="00C21BC3">
        <w:rPr>
          <w:rStyle w:val="StyleUnderline"/>
        </w:rPr>
        <w:t xml:space="preserve"> about it.</w:t>
      </w:r>
    </w:p>
    <w:p w14:paraId="07D41CCF" w14:textId="4955F15E" w:rsidR="000208FE" w:rsidRPr="00C11C58" w:rsidRDefault="00D73285" w:rsidP="000208FE">
      <w:pPr>
        <w:pStyle w:val="Heading2"/>
        <w:rPr>
          <w:rFonts w:asciiTheme="minorHAnsi" w:hAnsiTheme="minorHAnsi" w:cstheme="minorHAnsi"/>
        </w:rPr>
      </w:pPr>
      <w:r>
        <w:rPr>
          <w:rFonts w:asciiTheme="minorHAnsi" w:hAnsiTheme="minorHAnsi" w:cstheme="minorHAnsi"/>
        </w:rPr>
        <w:t xml:space="preserve">PIK – </w:t>
      </w:r>
      <w:r w:rsidR="000208FE" w:rsidRPr="00C11C58">
        <w:rPr>
          <w:rFonts w:asciiTheme="minorHAnsi" w:hAnsiTheme="minorHAnsi" w:cstheme="minorHAnsi"/>
        </w:rPr>
        <w:t>Protection</w:t>
      </w:r>
    </w:p>
    <w:p w14:paraId="6F61EB91" w14:textId="5719456D" w:rsidR="000208FE" w:rsidRPr="00C11C58" w:rsidRDefault="000208FE" w:rsidP="000208FE">
      <w:pPr>
        <w:pStyle w:val="Heading3"/>
        <w:rPr>
          <w:rFonts w:asciiTheme="minorHAnsi" w:hAnsiTheme="minorHAnsi" w:cstheme="minorHAnsi"/>
        </w:rPr>
      </w:pPr>
      <w:r w:rsidRPr="00C11C58">
        <w:rPr>
          <w:rFonts w:asciiTheme="minorHAnsi" w:hAnsiTheme="minorHAnsi" w:cstheme="minorHAnsi"/>
        </w:rPr>
        <w:t>1NC</w:t>
      </w:r>
      <w:r w:rsidR="00894954">
        <w:rPr>
          <w:rFonts w:asciiTheme="minorHAnsi" w:hAnsiTheme="minorHAnsi" w:cstheme="minorHAnsi"/>
        </w:rPr>
        <w:t xml:space="preserve"> – CP</w:t>
      </w:r>
    </w:p>
    <w:p w14:paraId="1A9706A0" w14:textId="77777777" w:rsidR="000208FE" w:rsidRPr="00C11C58" w:rsidRDefault="000208FE" w:rsidP="000208FE">
      <w:pPr>
        <w:pStyle w:val="Heading4"/>
        <w:rPr>
          <w:rFonts w:asciiTheme="minorHAnsi" w:hAnsiTheme="minorHAnsi" w:cstheme="minorHAnsi"/>
        </w:rPr>
      </w:pPr>
      <w:r w:rsidRPr="00C11C58">
        <w:rPr>
          <w:rFonts w:asciiTheme="minorHAnsi" w:hAnsiTheme="minorHAnsi" w:cstheme="minorHAnsi"/>
        </w:rPr>
        <w:t>The United States federal government should regulate cloud seeding in the United States.</w:t>
      </w:r>
    </w:p>
    <w:p w14:paraId="2EE5DFCC" w14:textId="77777777" w:rsidR="000208FE" w:rsidRPr="00C11C58" w:rsidRDefault="000208FE" w:rsidP="000208FE">
      <w:pPr>
        <w:rPr>
          <w:rFonts w:asciiTheme="minorHAnsi" w:hAnsiTheme="minorHAnsi" w:cstheme="minorHAnsi"/>
        </w:rPr>
      </w:pPr>
    </w:p>
    <w:p w14:paraId="43C76D60" w14:textId="77777777" w:rsidR="000208FE" w:rsidRPr="00C11C58" w:rsidRDefault="000208FE" w:rsidP="000208FE">
      <w:pPr>
        <w:pStyle w:val="Heading4"/>
        <w:rPr>
          <w:rFonts w:asciiTheme="minorHAnsi" w:hAnsiTheme="minorHAnsi" w:cstheme="minorHAnsi"/>
        </w:rPr>
      </w:pPr>
      <w:r w:rsidRPr="00C11C58">
        <w:rPr>
          <w:rFonts w:asciiTheme="minorHAnsi" w:hAnsiTheme="minorHAnsi" w:cstheme="minorHAnsi"/>
        </w:rPr>
        <w:t>Depicting nature as needing protection reinforces the culture nature binary perpetuating the abuse of the female body in material practices</w:t>
      </w:r>
    </w:p>
    <w:p w14:paraId="54BBD4AA" w14:textId="77777777" w:rsidR="000208FE" w:rsidRPr="00C11C58" w:rsidRDefault="000208FE" w:rsidP="000208FE">
      <w:pPr>
        <w:rPr>
          <w:rFonts w:asciiTheme="minorHAnsi" w:hAnsiTheme="minorHAnsi" w:cstheme="minorHAnsi"/>
        </w:rPr>
      </w:pPr>
      <w:r w:rsidRPr="00C11C58">
        <w:rPr>
          <w:rFonts w:asciiTheme="minorHAnsi" w:hAnsiTheme="minorHAnsi" w:cstheme="minorHAnsi"/>
          <w:b/>
          <w:bCs/>
        </w:rPr>
        <w:t>Phillips, 14</w:t>
      </w:r>
      <w:r w:rsidRPr="00C11C58">
        <w:rPr>
          <w:rFonts w:asciiTheme="minorHAnsi" w:hAnsiTheme="minorHAnsi" w:cstheme="minorHAnsi"/>
        </w:rPr>
        <w:t xml:space="preserve"> (Mary Phillips, researcher and author specializing in ecofeminism, maternalism, and embodied care at the University of Bristol. “Re-Writing Corporate Environmentalism: Ecofeminism, Corporeality, and the Language of Feeling.” Gender, Work, and Organization, Vol. 21 No. 5 September 2014. doi:10.1111/gwao.12047 ) SF</w:t>
      </w:r>
    </w:p>
    <w:p w14:paraId="44DA60F7" w14:textId="77777777" w:rsidR="000208FE" w:rsidRPr="00C11C58" w:rsidRDefault="000208FE" w:rsidP="000208FE">
      <w:pPr>
        <w:rPr>
          <w:rStyle w:val="Emphasis"/>
          <w:rFonts w:asciiTheme="minorHAnsi" w:hAnsiTheme="minorHAnsi" w:cstheme="minorHAnsi"/>
        </w:rPr>
      </w:pPr>
      <w:r w:rsidRPr="00C11C58">
        <w:rPr>
          <w:rFonts w:asciiTheme="minorHAnsi" w:hAnsiTheme="minorHAnsi" w:cstheme="minorHAnsi"/>
          <w:sz w:val="16"/>
        </w:rPr>
        <w:t xml:space="preserve">This valuable </w:t>
      </w:r>
      <w:r w:rsidRPr="00C11C58">
        <w:rPr>
          <w:rStyle w:val="StyleUnderline"/>
          <w:rFonts w:asciiTheme="minorHAnsi" w:hAnsiTheme="minorHAnsi" w:cstheme="minorHAnsi"/>
        </w:rPr>
        <w:t>work on the use and abuse of the female body in</w:t>
      </w:r>
      <w:r w:rsidRPr="00C11C58">
        <w:rPr>
          <w:rFonts w:asciiTheme="minorHAnsi" w:hAnsiTheme="minorHAnsi" w:cstheme="minorHAnsi"/>
          <w:sz w:val="16"/>
        </w:rPr>
        <w:t xml:space="preserve"> organizational </w:t>
      </w:r>
      <w:r w:rsidRPr="00C11C58">
        <w:rPr>
          <w:rStyle w:val="StyleUnderline"/>
          <w:rFonts w:asciiTheme="minorHAnsi" w:hAnsiTheme="minorHAnsi" w:cstheme="minorHAnsi"/>
        </w:rPr>
        <w:t>representations and material practices</w:t>
      </w:r>
      <w:r w:rsidRPr="00C11C58">
        <w:rPr>
          <w:rFonts w:asciiTheme="minorHAnsi" w:hAnsiTheme="minorHAnsi" w:cstheme="minorHAnsi"/>
          <w:sz w:val="16"/>
        </w:rPr>
        <w:t xml:space="preserve"> has not been connected to organizational imaginaries of nature and the planet. Indeed, </w:t>
      </w:r>
      <w:r w:rsidRPr="00C11C58">
        <w:rPr>
          <w:rStyle w:val="StyleUnderline"/>
          <w:rFonts w:asciiTheme="minorHAnsi" w:hAnsiTheme="minorHAnsi" w:cstheme="minorHAnsi"/>
        </w:rPr>
        <w:t>one of the most ubiquitous of these is that of Mother Earth or Mother Nature</w:t>
      </w:r>
      <w:r w:rsidRPr="00C11C58">
        <w:rPr>
          <w:rFonts w:asciiTheme="minorHAnsi" w:hAnsiTheme="minorHAnsi" w:cstheme="minorHAnsi"/>
          <w:sz w:val="16"/>
        </w:rPr>
        <w:t xml:space="preserve"> which flags up </w:t>
      </w:r>
      <w:r w:rsidRPr="00C11C58">
        <w:rPr>
          <w:rStyle w:val="StyleUnderline"/>
          <w:rFonts w:asciiTheme="minorHAnsi" w:hAnsiTheme="minorHAnsi" w:cstheme="minorHAnsi"/>
        </w:rPr>
        <w:t>a connection to the maternal feminine that serves to further solidify the feminization of nature and naturalization of women.</w:t>
      </w:r>
      <w:r w:rsidRPr="00C11C58">
        <w:rPr>
          <w:rFonts w:asciiTheme="minorHAnsi" w:hAnsiTheme="minorHAnsi" w:cstheme="minorHAnsi"/>
          <w:sz w:val="16"/>
        </w:rPr>
        <w:t xml:space="preserve"> Organizations harness </w:t>
      </w:r>
      <w:r w:rsidRPr="00C11C58">
        <w:rPr>
          <w:rStyle w:val="StyleUnderline"/>
          <w:rFonts w:asciiTheme="minorHAnsi" w:hAnsiTheme="minorHAnsi" w:cstheme="minorHAnsi"/>
        </w:rPr>
        <w:t>cultural meanings that cast Mother Nature as nur- turing or life-giving, as dangerous and fickle or as frail and in need of male protection</w:t>
      </w:r>
      <w:r w:rsidRPr="00C11C58">
        <w:rPr>
          <w:rFonts w:asciiTheme="minorHAnsi" w:hAnsiTheme="minorHAnsi" w:cstheme="minorHAnsi"/>
          <w:sz w:val="16"/>
        </w:rPr>
        <w:t xml:space="preserve"> (Roach, 2003). Sherilyn MacGregor (2013) points out how </w:t>
      </w:r>
      <w:r w:rsidRPr="00C11C58">
        <w:rPr>
          <w:rStyle w:val="StyleUnderline"/>
          <w:rFonts w:asciiTheme="minorHAnsi" w:hAnsiTheme="minorHAnsi" w:cstheme="minorHAnsi"/>
        </w:rPr>
        <w:t>dominant narratives of climate change focus on the dangers to human life posed by extreme weather events which are cast as ‘mother nature’s revenge’ or ‘mother nature’s wrath’ in the popular media,</w:t>
      </w:r>
      <w:r w:rsidRPr="00C11C58">
        <w:rPr>
          <w:rFonts w:asciiTheme="minorHAnsi" w:hAnsiTheme="minorHAnsi" w:cstheme="minorHAnsi"/>
          <w:sz w:val="16"/>
        </w:rPr>
        <w:t xml:space="preserve"> and these are also evident in, for example, the sales pitches of insurance companies. (See ‘Flood, wind and hail: Insure your home against mother nature’s wrath’ [Morris &amp; Templeton Insurance, n.d.], or ‘In the path of a hurricane: Surviving mother nature’s wrath’ [Insureme, n.d.] for just two of many examples to be found in a Google search.) This is not limited to climate change; a recent advertising campaign for tampons in the United Kingdom and United States portrayed menstruation as a ‘gift’ from a malicious Mother Nature who had to be outsmarted (see http://www.youtube.com/watch?v=9kDT3xmj9bU for an example of one of these advertisements). This particular personification of Mother Nature was of a screeching, cackling, post-menopausal woman wearing a green suit and a holly decoration in her hair; a depiction of a 21st-century witch. </w:t>
      </w:r>
      <w:r w:rsidRPr="00C11C58">
        <w:rPr>
          <w:rStyle w:val="Emphasis"/>
          <w:rFonts w:asciiTheme="minorHAnsi" w:hAnsiTheme="minorHAnsi" w:cstheme="minorHAnsi"/>
        </w:rPr>
        <w:t>The interconnections between the maternal, the feminine and nature are here made very clear, such that the depiction of nature and the feminine as threatening or monstrous are mutually reinforcing.</w:t>
      </w:r>
    </w:p>
    <w:p w14:paraId="08C6AA18" w14:textId="77777777" w:rsidR="000208FE" w:rsidRPr="00C11C58" w:rsidRDefault="000208FE" w:rsidP="000208FE">
      <w:pPr>
        <w:rPr>
          <w:rStyle w:val="StyleUnderline"/>
          <w:rFonts w:asciiTheme="minorHAnsi" w:hAnsiTheme="minorHAnsi" w:cstheme="minorHAnsi"/>
        </w:rPr>
      </w:pPr>
      <w:r w:rsidRPr="00C11C58">
        <w:rPr>
          <w:rFonts w:asciiTheme="minorHAnsi" w:hAnsiTheme="minorHAnsi" w:cstheme="minorHAnsi"/>
          <w:sz w:val="16"/>
        </w:rPr>
        <w:t xml:space="preserve">A particularly </w:t>
      </w:r>
      <w:r w:rsidRPr="00C11C58">
        <w:rPr>
          <w:rStyle w:val="StyleUnderline"/>
          <w:rFonts w:asciiTheme="minorHAnsi" w:hAnsiTheme="minorHAnsi" w:cstheme="minorHAnsi"/>
        </w:rPr>
        <w:t>thought-provoking example of an attempt to refute dependence on the maternal is provided by the image</w:t>
      </w:r>
      <w:r w:rsidRPr="00C11C58">
        <w:rPr>
          <w:rFonts w:asciiTheme="minorHAnsi" w:hAnsiTheme="minorHAnsi" w:cstheme="minorHAnsi"/>
          <w:sz w:val="16"/>
        </w:rPr>
        <w:t xml:space="preserve">s often used by both environmental activists and corporations </w:t>
      </w:r>
      <w:r w:rsidRPr="00C11C58">
        <w:rPr>
          <w:rStyle w:val="StyleUnderline"/>
          <w:rFonts w:asciiTheme="minorHAnsi" w:hAnsiTheme="minorHAnsi" w:cstheme="minorHAnsi"/>
        </w:rPr>
        <w:t>wishing to promote an environmentally responsible image; those of earthrise taken from moon orbit</w:t>
      </w:r>
      <w:r w:rsidRPr="00C11C58">
        <w:rPr>
          <w:rFonts w:asciiTheme="minorHAnsi" w:hAnsiTheme="minorHAnsi" w:cstheme="minorHAnsi"/>
          <w:sz w:val="16"/>
        </w:rPr>
        <w:t xml:space="preserve"> and of NASA’s whole earth image taken from space. Both images have been described as highly influential in promoting an awareness of environmental issues as </w:t>
      </w:r>
      <w:r w:rsidRPr="00C11C58">
        <w:rPr>
          <w:rStyle w:val="StyleUnderline"/>
          <w:rFonts w:asciiTheme="minorHAnsi" w:hAnsiTheme="minorHAnsi" w:cstheme="minorHAnsi"/>
        </w:rPr>
        <w:t>the images were seen by many as a represen- tation of Earth’s vulnerability, frailty and isolation amid the vast expanse of space.</w:t>
      </w:r>
      <w:r w:rsidRPr="00C11C58">
        <w:rPr>
          <w:rFonts w:asciiTheme="minorHAnsi" w:hAnsiTheme="minorHAnsi" w:cstheme="minorHAnsi"/>
          <w:sz w:val="16"/>
        </w:rPr>
        <w:t xml:space="preserve"> However, for Garb (1990), such </w:t>
      </w:r>
      <w:r w:rsidRPr="00C11C58">
        <w:rPr>
          <w:rStyle w:val="StyleUnderline"/>
          <w:rFonts w:asciiTheme="minorHAnsi" w:hAnsiTheme="minorHAnsi" w:cstheme="minorHAnsi"/>
        </w:rPr>
        <w:t>images create not only physical but psychic detachment as we become observers of the planet rather than earth-embedded participants</w:t>
      </w:r>
      <w:r w:rsidRPr="00C11C58">
        <w:rPr>
          <w:rFonts w:asciiTheme="minorHAnsi" w:hAnsiTheme="minorHAnsi" w:cstheme="minorHAnsi"/>
          <w:sz w:val="16"/>
        </w:rPr>
        <w:t xml:space="preserve">. The whole earth view is ‘a rearward view of the earth, a view seen as we leave’ (Garb, 1990, p. 272), while the space programme itself is an </w:t>
      </w:r>
      <w:r w:rsidRPr="00C11C58">
        <w:rPr>
          <w:rStyle w:val="StyleUnderline"/>
          <w:rFonts w:asciiTheme="minorHAnsi" w:hAnsiTheme="minorHAnsi" w:cstheme="minorHAnsi"/>
        </w:rPr>
        <w:t xml:space="preserve">‘oversized literalization of the masculine idea of transcendence, an attempt to achieve selfhood freed not only from gravity but from all it represents; the pull of the Earth, of mater, dependence on the mother, the body’ </w:t>
      </w:r>
      <w:r w:rsidRPr="00C11C58">
        <w:rPr>
          <w:rFonts w:asciiTheme="minorHAnsi" w:hAnsiTheme="minorHAnsi" w:cstheme="minorHAnsi"/>
          <w:sz w:val="16"/>
        </w:rPr>
        <w:t xml:space="preserve">(Garb, 1990, p. 272; also see Sturgeon, 2009). This </w:t>
      </w:r>
      <w:r w:rsidRPr="00C11C58">
        <w:rPr>
          <w:rStyle w:val="StyleUnderline"/>
          <w:rFonts w:asciiTheme="minorHAnsi" w:hAnsiTheme="minorHAnsi" w:cstheme="minorHAnsi"/>
        </w:rPr>
        <w:t>typifies the uneasy ambiguity around responses to ‘Mother’ nature as wavering between thinly veiled aggression and loving concern that signals how imaginaries of the maternal and nature are intertwined.</w:t>
      </w:r>
    </w:p>
    <w:p w14:paraId="4877FD56" w14:textId="77777777" w:rsidR="000208FE" w:rsidRPr="00C11C58" w:rsidRDefault="000208FE" w:rsidP="000208FE">
      <w:pPr>
        <w:rPr>
          <w:rFonts w:asciiTheme="minorHAnsi" w:hAnsiTheme="minorHAnsi" w:cstheme="minorHAnsi"/>
          <w:sz w:val="16"/>
        </w:rPr>
      </w:pPr>
      <w:r w:rsidRPr="00C11C58">
        <w:rPr>
          <w:rFonts w:asciiTheme="minorHAnsi" w:hAnsiTheme="minorHAnsi" w:cstheme="minorHAnsi"/>
          <w:sz w:val="16"/>
        </w:rPr>
        <w:t xml:space="preserve">But it is </w:t>
      </w:r>
      <w:r w:rsidRPr="00C11C58">
        <w:rPr>
          <w:rStyle w:val="StyleUnderline"/>
          <w:rFonts w:asciiTheme="minorHAnsi" w:hAnsiTheme="minorHAnsi" w:cstheme="minorHAnsi"/>
        </w:rPr>
        <w:t>not only at the level of representation that</w:t>
      </w:r>
      <w:r w:rsidRPr="00C11C58">
        <w:rPr>
          <w:rFonts w:asciiTheme="minorHAnsi" w:hAnsiTheme="minorHAnsi" w:cstheme="minorHAnsi"/>
          <w:sz w:val="16"/>
        </w:rPr>
        <w:t xml:space="preserve">, to follow Barad (2003), </w:t>
      </w:r>
      <w:r w:rsidRPr="00C11C58">
        <w:rPr>
          <w:rStyle w:val="StyleUnderline"/>
          <w:rFonts w:asciiTheme="minorHAnsi" w:hAnsiTheme="minorHAnsi" w:cstheme="minorHAnsi"/>
        </w:rPr>
        <w:t>the matter of bodies matters</w:t>
      </w:r>
      <w:r w:rsidRPr="00C11C58">
        <w:rPr>
          <w:rFonts w:asciiTheme="minorHAnsi" w:hAnsiTheme="minorHAnsi" w:cstheme="minorHAnsi"/>
          <w:sz w:val="16"/>
        </w:rPr>
        <w:t>. Feminist theories of materialism as well as sociologies of the body draw our attention to human and animal bodies and landscape as both socially constituted and material entities</w:t>
      </w:r>
      <w:r w:rsidRPr="00C11C58">
        <w:rPr>
          <w:rStyle w:val="StyleUnderline"/>
          <w:rFonts w:asciiTheme="minorHAnsi" w:hAnsiTheme="minorHAnsi" w:cstheme="minorHAnsi"/>
        </w:rPr>
        <w:t>. Bodies cannot be reduced to either a biological or sociological category, but are at the intersection of the physical, the imaginary and their material context</w:t>
      </w:r>
      <w:r w:rsidRPr="00C11C58">
        <w:rPr>
          <w:rFonts w:asciiTheme="minorHAnsi" w:hAnsiTheme="minorHAnsi" w:cstheme="minorHAnsi"/>
          <w:sz w:val="16"/>
        </w:rPr>
        <w:t xml:space="preserve"> (Gargett, 2002). This iterative </w:t>
      </w:r>
      <w:r w:rsidRPr="00C11C58">
        <w:rPr>
          <w:rStyle w:val="Emphasis"/>
          <w:rFonts w:asciiTheme="minorHAnsi" w:hAnsiTheme="minorHAnsi" w:cstheme="minorHAnsi"/>
        </w:rPr>
        <w:t>relationship between bodies, imaginaries and the material world can be seen in corporeal responses to ecological crises.</w:t>
      </w:r>
      <w:r w:rsidRPr="00C11C58">
        <w:rPr>
          <w:rFonts w:asciiTheme="minorHAnsi" w:hAnsiTheme="minorHAnsi" w:cstheme="minorHAnsi"/>
          <w:sz w:val="16"/>
        </w:rPr>
        <w:t xml:space="preserve"> Colebrook (2011) describes how the </w:t>
      </w:r>
      <w:r w:rsidRPr="00C11C58">
        <w:rPr>
          <w:rStyle w:val="StyleUnderline"/>
          <w:rFonts w:asciiTheme="minorHAnsi" w:hAnsiTheme="minorHAnsi" w:cstheme="minorHAnsi"/>
        </w:rPr>
        <w:t>news media contribute to the imaginary of climate change as having a cinematic quality</w:t>
      </w:r>
      <w:r w:rsidRPr="00C11C58">
        <w:rPr>
          <w:rFonts w:asciiTheme="minorHAnsi" w:hAnsiTheme="minorHAnsi" w:cstheme="minorHAnsi"/>
          <w:sz w:val="16"/>
        </w:rPr>
        <w:t xml:space="preserve">. </w:t>
      </w:r>
      <w:r w:rsidRPr="00C11C58">
        <w:rPr>
          <w:rStyle w:val="StyleUnderline"/>
          <w:rFonts w:asciiTheme="minorHAnsi" w:hAnsiTheme="minorHAnsi" w:cstheme="minorHAnsi"/>
        </w:rPr>
        <w:t>Severe weather events are reported in such a way that viewers experience them with a compelling frisson</w:t>
      </w:r>
      <w:r w:rsidRPr="00C11C58">
        <w:rPr>
          <w:rFonts w:asciiTheme="minorHAnsi" w:hAnsiTheme="minorHAnsi" w:cstheme="minorHAnsi"/>
          <w:sz w:val="16"/>
        </w:rPr>
        <w:t xml:space="preserve"> similar to that felt while watching apocalyptic or disaster movies. </w:t>
      </w:r>
      <w:r w:rsidRPr="00C11C58">
        <w:rPr>
          <w:rStyle w:val="StyleUnderline"/>
          <w:rFonts w:asciiTheme="minorHAnsi" w:hAnsiTheme="minorHAnsi" w:cstheme="minorHAnsi"/>
        </w:rPr>
        <w:t>Affect is thus generated as a consumer product.</w:t>
      </w:r>
      <w:r w:rsidRPr="00C11C58">
        <w:rPr>
          <w:rFonts w:asciiTheme="minorHAnsi" w:hAnsiTheme="minorHAnsi" w:cstheme="minorHAnsi"/>
          <w:sz w:val="16"/>
        </w:rPr>
        <w:t xml:space="preserve"> However, there is no depth to such affect in that we are distanced from the event and fail to respond as we would if we recognized that our bodies are implicated in, and will be affected by, environmental issues; in other words, that climate change is ‘real’ and will impact on us. </w:t>
      </w:r>
      <w:r w:rsidRPr="00C11C58">
        <w:rPr>
          <w:rStyle w:val="StyleUnderline"/>
          <w:rFonts w:asciiTheme="minorHAnsi" w:hAnsiTheme="minorHAnsi" w:cstheme="minorHAnsi"/>
        </w:rPr>
        <w:t>Colebrook links the lack of bodily involvement in climate change to the lack of ‘panic, [or] any apparent, affective comportment that would indicate that anyone really feels or fears [this threat]’</w:t>
      </w:r>
      <w:r w:rsidRPr="00C11C58">
        <w:rPr>
          <w:rFonts w:asciiTheme="minorHAnsi" w:hAnsiTheme="minorHAnsi" w:cstheme="minorHAnsi"/>
          <w:sz w:val="16"/>
        </w:rPr>
        <w:t xml:space="preserve"> (Colebrook, 2011, p. 53). For Neimanis and Walker (2013), we </w:t>
      </w:r>
      <w:r w:rsidRPr="00C11C58">
        <w:rPr>
          <w:rStyle w:val="StyleUnderline"/>
          <w:rFonts w:asciiTheme="minorHAnsi" w:hAnsiTheme="minorHAnsi" w:cstheme="minorHAnsi"/>
        </w:rPr>
        <w:t>need ‘to reimagine climate change and the fleshy damp immediacy of our own embodied existences as intimately imbricated’</w:t>
      </w:r>
      <w:r w:rsidRPr="00C11C58">
        <w:rPr>
          <w:rFonts w:asciiTheme="minorHAnsi" w:hAnsiTheme="minorHAnsi" w:cstheme="minorHAnsi"/>
          <w:sz w:val="16"/>
        </w:rPr>
        <w:t xml:space="preserve"> (p. 2). Thus the </w:t>
      </w:r>
      <w:r w:rsidRPr="00C11C58">
        <w:rPr>
          <w:rStyle w:val="Emphasis"/>
          <w:rFonts w:asciiTheme="minorHAnsi" w:hAnsiTheme="minorHAnsi" w:cstheme="minorHAnsi"/>
        </w:rPr>
        <w:t>imaginary and the corporeal are deeply entwined in ‘a common space, a conjoined time [and] a mutual worlding’</w:t>
      </w:r>
      <w:r w:rsidRPr="00C11C58">
        <w:rPr>
          <w:rFonts w:asciiTheme="minorHAnsi" w:hAnsiTheme="minorHAnsi" w:cstheme="minorHAnsi"/>
          <w:sz w:val="16"/>
        </w:rPr>
        <w:t xml:space="preserve"> (Neimanis and Walker, 2013, p. 3) that is transcorporeal and which denies that human bodies and the time and space in which they exist are somehow outside nature which sustains them. As Alaimo points </w:t>
      </w:r>
      <w:r w:rsidRPr="00C11C58">
        <w:rPr>
          <w:rStyle w:val="StyleUnderline"/>
          <w:rFonts w:asciiTheme="minorHAnsi" w:hAnsiTheme="minorHAnsi" w:cstheme="minorHAnsi"/>
        </w:rPr>
        <w:t>out ‘human corporeality in all its material fleshiness is inseparable from “nature” or “environment” ’, but the body and nature are also jumbled with ‘culture’</w:t>
      </w:r>
      <w:r w:rsidRPr="00C11C58">
        <w:rPr>
          <w:rStyle w:val="Emphasis"/>
          <w:rFonts w:asciiTheme="minorHAnsi" w:hAnsiTheme="minorHAnsi" w:cstheme="minorHAnsi"/>
        </w:rPr>
        <w:t>. Refusing to separate culture and nature allows us to destabilize the culture/nature binary and to develop ethical and political positions that can contend with the ecological realities with which we are faced</w:t>
      </w:r>
      <w:r w:rsidRPr="00C11C58">
        <w:rPr>
          <w:rFonts w:asciiTheme="minorHAnsi" w:hAnsiTheme="minorHAnsi" w:cstheme="minorHAnsi"/>
          <w:sz w:val="16"/>
        </w:rPr>
        <w:t xml:space="preserve"> (Alaimo, 2008, p. 238; see also Barad, 1998).</w:t>
      </w:r>
    </w:p>
    <w:p w14:paraId="3E3EA2EF" w14:textId="77777777" w:rsidR="000208FE" w:rsidRPr="00C11C58" w:rsidRDefault="000208FE" w:rsidP="000208FE">
      <w:pPr>
        <w:rPr>
          <w:rFonts w:asciiTheme="minorHAnsi" w:hAnsiTheme="minorHAnsi" w:cstheme="minorHAnsi"/>
        </w:rPr>
      </w:pPr>
    </w:p>
    <w:p w14:paraId="03FD8ABD" w14:textId="0B0D8392" w:rsidR="000208FE" w:rsidRPr="00C11C58" w:rsidRDefault="00EF094C" w:rsidP="000208FE">
      <w:pPr>
        <w:pStyle w:val="Heading3"/>
        <w:rPr>
          <w:rFonts w:asciiTheme="minorHAnsi" w:hAnsiTheme="minorHAnsi" w:cstheme="minorHAnsi"/>
        </w:rPr>
      </w:pPr>
      <w:r>
        <w:rPr>
          <w:rFonts w:asciiTheme="minorHAnsi" w:hAnsiTheme="minorHAnsi" w:cstheme="minorHAnsi"/>
        </w:rPr>
        <w:t xml:space="preserve">1NC – </w:t>
      </w:r>
      <w:r w:rsidR="000208FE" w:rsidRPr="00C11C58">
        <w:rPr>
          <w:rFonts w:asciiTheme="minorHAnsi" w:hAnsiTheme="minorHAnsi" w:cstheme="minorHAnsi"/>
        </w:rPr>
        <w:t xml:space="preserve">Alternate </w:t>
      </w:r>
      <w:r w:rsidR="004C65A5">
        <w:rPr>
          <w:rFonts w:asciiTheme="minorHAnsi" w:hAnsiTheme="minorHAnsi" w:cstheme="minorHAnsi"/>
        </w:rPr>
        <w:t>T</w:t>
      </w:r>
      <w:r w:rsidR="000208FE" w:rsidRPr="00C11C58">
        <w:rPr>
          <w:rFonts w:asciiTheme="minorHAnsi" w:hAnsiTheme="minorHAnsi" w:cstheme="minorHAnsi"/>
        </w:rPr>
        <w:t>ext</w:t>
      </w:r>
    </w:p>
    <w:p w14:paraId="5F1321B2" w14:textId="65ABED71" w:rsidR="001D1530" w:rsidRPr="00C11C58" w:rsidRDefault="000208FE" w:rsidP="00353C06">
      <w:pPr>
        <w:pStyle w:val="Heading4"/>
        <w:rPr>
          <w:rFonts w:asciiTheme="minorHAnsi" w:hAnsiTheme="minorHAnsi" w:cstheme="minorHAnsi"/>
        </w:rPr>
      </w:pPr>
      <w:r w:rsidRPr="00C11C58">
        <w:rPr>
          <w:rFonts w:asciiTheme="minorHAnsi" w:hAnsiTheme="minorHAnsi" w:cstheme="minorHAnsi"/>
        </w:rPr>
        <w:t>We affirm the 1AC sans the word “protection” in the plan text.</w:t>
      </w:r>
    </w:p>
    <w:p w14:paraId="370CD775" w14:textId="10DEDF59" w:rsidR="00626141" w:rsidRPr="00C11C58" w:rsidRDefault="00626141" w:rsidP="00626141">
      <w:pPr>
        <w:pStyle w:val="Heading1"/>
        <w:rPr>
          <w:rFonts w:asciiTheme="minorHAnsi" w:hAnsiTheme="minorHAnsi" w:cstheme="minorHAnsi"/>
        </w:rPr>
      </w:pPr>
      <w:r w:rsidRPr="00C11C58">
        <w:rPr>
          <w:rFonts w:asciiTheme="minorHAnsi" w:hAnsiTheme="minorHAnsi" w:cstheme="minorHAnsi"/>
        </w:rPr>
        <w:t>C</w:t>
      </w:r>
      <w:r w:rsidR="006D14F3">
        <w:rPr>
          <w:rFonts w:asciiTheme="minorHAnsi" w:hAnsiTheme="minorHAnsi" w:cstheme="minorHAnsi"/>
        </w:rPr>
        <w:t>ASE</w:t>
      </w:r>
    </w:p>
    <w:p w14:paraId="02B27375" w14:textId="40DC83EE" w:rsidR="00626141" w:rsidRPr="00C11C58" w:rsidRDefault="00C52BBB" w:rsidP="00626141">
      <w:pPr>
        <w:pStyle w:val="Heading2"/>
        <w:rPr>
          <w:rFonts w:asciiTheme="minorHAnsi" w:hAnsiTheme="minorHAnsi" w:cstheme="minorHAnsi"/>
        </w:rPr>
      </w:pPr>
      <w:r>
        <w:rPr>
          <w:rFonts w:asciiTheme="minorHAnsi" w:hAnsiTheme="minorHAnsi" w:cstheme="minorHAnsi"/>
        </w:rPr>
        <w:t xml:space="preserve">ADV – </w:t>
      </w:r>
      <w:r w:rsidR="00626141" w:rsidRPr="00C11C58">
        <w:rPr>
          <w:rFonts w:asciiTheme="minorHAnsi" w:hAnsiTheme="minorHAnsi" w:cstheme="minorHAnsi"/>
        </w:rPr>
        <w:t>Innovation</w:t>
      </w:r>
    </w:p>
    <w:p w14:paraId="19800BC4" w14:textId="748B989F" w:rsidR="004E673B" w:rsidRPr="00C11C58" w:rsidRDefault="004E673B" w:rsidP="004E673B">
      <w:pPr>
        <w:pStyle w:val="Heading3"/>
        <w:rPr>
          <w:rFonts w:asciiTheme="minorHAnsi" w:hAnsiTheme="minorHAnsi" w:cstheme="minorHAnsi"/>
        </w:rPr>
      </w:pPr>
      <w:r w:rsidRPr="00C11C58">
        <w:rPr>
          <w:rFonts w:asciiTheme="minorHAnsi" w:hAnsiTheme="minorHAnsi" w:cstheme="minorHAnsi"/>
        </w:rPr>
        <w:t xml:space="preserve">1NC – Cloud </w:t>
      </w:r>
      <w:r w:rsidR="005D0BF5">
        <w:rPr>
          <w:rFonts w:asciiTheme="minorHAnsi" w:hAnsiTheme="minorHAnsi" w:cstheme="minorHAnsi"/>
        </w:rPr>
        <w:t>S</w:t>
      </w:r>
      <w:r w:rsidRPr="00C11C58">
        <w:rPr>
          <w:rFonts w:asciiTheme="minorHAnsi" w:hAnsiTheme="minorHAnsi" w:cstheme="minorHAnsi"/>
        </w:rPr>
        <w:t>eeding</w:t>
      </w:r>
      <w:r w:rsidR="00634655">
        <w:rPr>
          <w:rFonts w:asciiTheme="minorHAnsi" w:hAnsiTheme="minorHAnsi" w:cstheme="minorHAnsi"/>
        </w:rPr>
        <w:t xml:space="preserve"> Fails</w:t>
      </w:r>
    </w:p>
    <w:p w14:paraId="60501772" w14:textId="561055F4" w:rsidR="004E673B" w:rsidRPr="00C11C58" w:rsidRDefault="00564BE9" w:rsidP="004E673B">
      <w:pPr>
        <w:pStyle w:val="Heading4"/>
        <w:rPr>
          <w:rFonts w:asciiTheme="minorHAnsi" w:hAnsiTheme="minorHAnsi" w:cstheme="minorHAnsi"/>
        </w:rPr>
      </w:pPr>
      <w:r w:rsidRPr="00C11C58">
        <w:rPr>
          <w:rFonts w:asciiTheme="minorHAnsi" w:hAnsiTheme="minorHAnsi" w:cstheme="minorHAnsi"/>
        </w:rPr>
        <w:t xml:space="preserve">No Solvency – </w:t>
      </w:r>
      <w:r w:rsidR="004E673B" w:rsidRPr="00C11C58">
        <w:rPr>
          <w:rFonts w:asciiTheme="minorHAnsi" w:hAnsiTheme="minorHAnsi" w:cstheme="minorHAnsi"/>
        </w:rPr>
        <w:t xml:space="preserve">Cloud seeding </w:t>
      </w:r>
      <w:r w:rsidR="004E673B" w:rsidRPr="00C11C58">
        <w:rPr>
          <w:rFonts w:asciiTheme="minorHAnsi" w:hAnsiTheme="minorHAnsi" w:cstheme="minorHAnsi"/>
          <w:u w:val="single"/>
        </w:rPr>
        <w:t>fails</w:t>
      </w:r>
      <w:r w:rsidR="004E673B" w:rsidRPr="00C11C58">
        <w:rPr>
          <w:rFonts w:asciiTheme="minorHAnsi" w:hAnsiTheme="minorHAnsi" w:cstheme="minorHAnsi"/>
        </w:rPr>
        <w:t xml:space="preserve">---success assumes </w:t>
      </w:r>
      <w:r w:rsidR="004E673B" w:rsidRPr="00C11C58">
        <w:rPr>
          <w:rFonts w:asciiTheme="minorHAnsi" w:hAnsiTheme="minorHAnsi" w:cstheme="minorHAnsi"/>
          <w:u w:val="single"/>
        </w:rPr>
        <w:t>emissions decreases</w:t>
      </w:r>
      <w:r w:rsidR="004E673B" w:rsidRPr="00C11C58">
        <w:rPr>
          <w:rFonts w:asciiTheme="minorHAnsi" w:hAnsiTheme="minorHAnsi" w:cstheme="minorHAnsi"/>
        </w:rPr>
        <w:t xml:space="preserve">, </w:t>
      </w:r>
      <w:r w:rsidR="004E673B" w:rsidRPr="00C11C58">
        <w:rPr>
          <w:rFonts w:asciiTheme="minorHAnsi" w:hAnsiTheme="minorHAnsi" w:cstheme="minorHAnsi"/>
          <w:u w:val="single"/>
        </w:rPr>
        <w:t>unpredictable</w:t>
      </w:r>
      <w:r w:rsidR="004E673B" w:rsidRPr="00C11C58">
        <w:rPr>
          <w:rFonts w:asciiTheme="minorHAnsi" w:hAnsiTheme="minorHAnsi" w:cstheme="minorHAnsi"/>
        </w:rPr>
        <w:t xml:space="preserve">, and does </w:t>
      </w:r>
      <w:r w:rsidR="004E673B" w:rsidRPr="00C11C58">
        <w:rPr>
          <w:rFonts w:asciiTheme="minorHAnsi" w:hAnsiTheme="minorHAnsi" w:cstheme="minorHAnsi"/>
          <w:u w:val="single"/>
        </w:rPr>
        <w:t>nothing</w:t>
      </w:r>
      <w:r w:rsidR="004E673B" w:rsidRPr="00C11C58">
        <w:rPr>
          <w:rFonts w:asciiTheme="minorHAnsi" w:hAnsiTheme="minorHAnsi" w:cstheme="minorHAnsi"/>
        </w:rPr>
        <w:t>.</w:t>
      </w:r>
    </w:p>
    <w:p w14:paraId="7BA067EC" w14:textId="77777777" w:rsidR="004E673B" w:rsidRPr="00C11C58" w:rsidRDefault="004E673B" w:rsidP="004E673B">
      <w:pPr>
        <w:rPr>
          <w:rFonts w:asciiTheme="minorHAnsi" w:hAnsiTheme="minorHAnsi" w:cstheme="minorHAnsi"/>
        </w:rPr>
      </w:pPr>
      <w:r w:rsidRPr="00C11C58">
        <w:rPr>
          <w:rStyle w:val="Style13ptBold"/>
          <w:rFonts w:asciiTheme="minorHAnsi" w:hAnsiTheme="minorHAnsi" w:cstheme="minorHAnsi"/>
        </w:rPr>
        <w:t>1AC</w:t>
      </w:r>
      <w:r w:rsidRPr="00C11C58">
        <w:rPr>
          <w:rFonts w:asciiTheme="minorHAnsi" w:hAnsiTheme="minorHAnsi" w:cstheme="minorHAnsi"/>
        </w:rPr>
        <w:t xml:space="preserve"> James </w:t>
      </w:r>
      <w:r w:rsidRPr="00C11C58">
        <w:rPr>
          <w:rStyle w:val="Heading4Char"/>
          <w:rFonts w:asciiTheme="minorHAnsi" w:hAnsiTheme="minorHAnsi" w:cstheme="minorHAnsi"/>
        </w:rPr>
        <w:t>Conca 17</w:t>
      </w:r>
      <w:r w:rsidRPr="00C11C58">
        <w:rPr>
          <w:rFonts w:asciiTheme="minorHAnsi" w:hAnsiTheme="minorHAnsi" w:cstheme="minorHAnsi"/>
        </w:rPr>
        <w:t>. a scientist in the field of the earth and environmental sciences for 33 years, specializing in geologic disposal of nuclear waste, energy-related research, planetary surface processes, radiobiology and shielding for space colonies, subsurface transport and environmental clean-up of heavy metals. “Seeding The Clouds.” Forbes. 6-22-2017. https://www.forbes.com/sites/jamesconca/2017/06/22/seeding-the-clouds-should-we-mess-with-our-earths-climate/?sh=4c7c7034696c //EM</w:t>
      </w:r>
    </w:p>
    <w:p w14:paraId="53BFBE12"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Seeding clouds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as a way to </w:t>
      </w:r>
      <w:r w:rsidRPr="00C11C58">
        <w:rPr>
          <w:rStyle w:val="Emphasis"/>
          <w:rFonts w:asciiTheme="minorHAnsi" w:hAnsiTheme="minorHAnsi" w:cstheme="minorHAnsi"/>
          <w:sz w:val="12"/>
          <w:szCs w:val="12"/>
        </w:rPr>
        <w:t>change weather</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began</w:t>
      </w:r>
      <w:r w:rsidRPr="00C11C58">
        <w:rPr>
          <w:rFonts w:asciiTheme="minorHAnsi" w:hAnsiTheme="minorHAnsi" w:cstheme="minorHAnsi"/>
          <w:sz w:val="12"/>
          <w:szCs w:val="12"/>
        </w:rPr>
        <w:t xml:space="preserve"> its history as a serious science </w:t>
      </w:r>
      <w:r w:rsidRPr="00C11C58">
        <w:rPr>
          <w:rStyle w:val="Emphasis"/>
          <w:rFonts w:asciiTheme="minorHAnsi" w:hAnsiTheme="minorHAnsi" w:cstheme="minorHAnsi"/>
          <w:sz w:val="12"/>
          <w:szCs w:val="12"/>
        </w:rPr>
        <w:t>during WWII</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originally</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as a way to </w:t>
      </w:r>
      <w:r w:rsidRPr="00C11C58">
        <w:rPr>
          <w:rStyle w:val="Emphasis"/>
          <w:rFonts w:asciiTheme="minorHAnsi" w:hAnsiTheme="minorHAnsi" w:cstheme="minorHAnsi"/>
          <w:sz w:val="12"/>
          <w:szCs w:val="12"/>
        </w:rPr>
        <w:t>interrupt severe storms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or to produce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rain</w:t>
      </w:r>
      <w:r w:rsidRPr="00C11C58">
        <w:rPr>
          <w:rFonts w:asciiTheme="minorHAnsi" w:hAnsiTheme="minorHAnsi" w:cstheme="minorHAnsi"/>
          <w:sz w:val="12"/>
          <w:szCs w:val="12"/>
        </w:rPr>
        <w:t xml:space="preserve"> and snow. It never developed in practice. But more </w:t>
      </w:r>
      <w:r w:rsidRPr="00C11C58">
        <w:rPr>
          <w:rStyle w:val="StyleUnderline"/>
          <w:rFonts w:asciiTheme="minorHAnsi" w:hAnsiTheme="minorHAnsi" w:cstheme="minorHAnsi"/>
          <w:sz w:val="12"/>
          <w:szCs w:val="12"/>
        </w:rPr>
        <w:t>recently</w:t>
      </w:r>
      <w:r w:rsidRPr="00C11C58">
        <w:rPr>
          <w:rFonts w:asciiTheme="minorHAnsi" w:hAnsiTheme="minorHAnsi" w:cstheme="minorHAnsi"/>
          <w:sz w:val="12"/>
          <w:szCs w:val="12"/>
        </w:rPr>
        <w:t xml:space="preserve"> it </w:t>
      </w:r>
      <w:r w:rsidRPr="00C11C58">
        <w:rPr>
          <w:rStyle w:val="StyleUnderline"/>
          <w:rFonts w:asciiTheme="minorHAnsi" w:hAnsiTheme="minorHAnsi" w:cstheme="minorHAnsi"/>
          <w:sz w:val="12"/>
          <w:szCs w:val="12"/>
        </w:rPr>
        <w:t>has been investigated</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as a way to </w:t>
      </w:r>
      <w:r w:rsidRPr="00C11C58">
        <w:rPr>
          <w:rStyle w:val="Emphasis"/>
          <w:rFonts w:asciiTheme="minorHAnsi" w:hAnsiTheme="minorHAnsi" w:cstheme="minorHAnsi"/>
          <w:sz w:val="12"/>
          <w:szCs w:val="12"/>
        </w:rPr>
        <w:t>reflect back heat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into space</w:t>
      </w:r>
      <w:r w:rsidRPr="00C11C58">
        <w:rPr>
          <w:rFonts w:asciiTheme="minorHAnsi" w:hAnsiTheme="minorHAnsi" w:cstheme="minorHAnsi"/>
          <w:sz w:val="12"/>
          <w:szCs w:val="12"/>
        </w:rPr>
        <w:t xml:space="preserve"> in order </w:t>
      </w:r>
      <w:r w:rsidRPr="00C11C58">
        <w:rPr>
          <w:rStyle w:val="StyleUnderline"/>
          <w:rFonts w:asciiTheme="minorHAnsi" w:hAnsiTheme="minorHAnsi" w:cstheme="minorHAnsi"/>
          <w:sz w:val="12"/>
          <w:szCs w:val="12"/>
        </w:rPr>
        <w:t xml:space="preserve">to </w:t>
      </w:r>
      <w:r w:rsidRPr="00C11C58">
        <w:rPr>
          <w:rStyle w:val="Emphasis"/>
          <w:rFonts w:asciiTheme="minorHAnsi" w:hAnsiTheme="minorHAnsi" w:cstheme="minorHAnsi"/>
          <w:sz w:val="12"/>
          <w:szCs w:val="12"/>
        </w:rPr>
        <w:t>mitigate global warming</w:t>
      </w:r>
      <w:r w:rsidRPr="00C11C58">
        <w:rPr>
          <w:rFonts w:asciiTheme="minorHAnsi" w:hAnsiTheme="minorHAnsi" w:cstheme="minorHAnsi"/>
          <w:sz w:val="12"/>
          <w:szCs w:val="12"/>
        </w:rPr>
        <w:t>.</w:t>
      </w:r>
    </w:p>
    <w:p w14:paraId="7DEBA3C2"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Even before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the</w:t>
      </w:r>
      <w:r w:rsidRPr="00C11C58">
        <w:rPr>
          <w:rFonts w:asciiTheme="minorHAnsi" w:hAnsiTheme="minorHAnsi" w:cstheme="minorHAnsi"/>
          <w:sz w:val="12"/>
          <w:szCs w:val="12"/>
        </w:rPr>
        <w:t xml:space="preserve"> </w:t>
      </w:r>
      <w:r w:rsidRPr="00C11C58">
        <w:rPr>
          <w:rStyle w:val="Emphasis"/>
          <w:rFonts w:asciiTheme="minorHAnsi" w:hAnsiTheme="minorHAnsi" w:cstheme="minorHAnsi"/>
          <w:sz w:val="12"/>
          <w:szCs w:val="12"/>
        </w:rPr>
        <w:t>U</w:t>
      </w:r>
      <w:r w:rsidRPr="00C11C58">
        <w:rPr>
          <w:rFonts w:asciiTheme="minorHAnsi" w:hAnsiTheme="minorHAnsi" w:cstheme="minorHAnsi"/>
          <w:sz w:val="12"/>
          <w:szCs w:val="12"/>
        </w:rPr>
        <w:t xml:space="preserve">nited </w:t>
      </w:r>
      <w:r w:rsidRPr="00C11C58">
        <w:rPr>
          <w:rStyle w:val="Emphasis"/>
          <w:rFonts w:asciiTheme="minorHAnsi" w:hAnsiTheme="minorHAnsi" w:cstheme="minorHAnsi"/>
          <w:sz w:val="12"/>
          <w:szCs w:val="12"/>
        </w:rPr>
        <w:t>S</w:t>
      </w:r>
      <w:r w:rsidRPr="00C11C58">
        <w:rPr>
          <w:rFonts w:asciiTheme="minorHAnsi" w:hAnsiTheme="minorHAnsi" w:cstheme="minorHAnsi"/>
          <w:sz w:val="12"/>
          <w:szCs w:val="12"/>
        </w:rPr>
        <w:t xml:space="preserve">tates </w:t>
      </w:r>
      <w:r w:rsidRPr="00C11C58">
        <w:rPr>
          <w:rStyle w:val="StyleUnderline"/>
          <w:rFonts w:asciiTheme="minorHAnsi" w:hAnsiTheme="minorHAnsi" w:cstheme="minorHAnsi"/>
          <w:sz w:val="12"/>
          <w:szCs w:val="12"/>
        </w:rPr>
        <w:t>pulled out of the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Paris</w:t>
      </w:r>
      <w:r w:rsidRPr="00C11C58">
        <w:rPr>
          <w:rFonts w:asciiTheme="minorHAnsi" w:hAnsiTheme="minorHAnsi" w:cstheme="minorHAnsi"/>
          <w:sz w:val="12"/>
          <w:szCs w:val="12"/>
        </w:rPr>
        <w:t xml:space="preserve"> climate </w:t>
      </w:r>
      <w:r w:rsidRPr="00C11C58">
        <w:rPr>
          <w:rStyle w:val="StyleUnderline"/>
          <w:rFonts w:asciiTheme="minorHAnsi" w:hAnsiTheme="minorHAnsi" w:cstheme="minorHAnsi"/>
          <w:sz w:val="12"/>
          <w:szCs w:val="12"/>
        </w:rPr>
        <w:t>accords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there was growing</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skepticism</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that the world</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could</w:t>
      </w:r>
      <w:r w:rsidRPr="00C11C58">
        <w:rPr>
          <w:rFonts w:asciiTheme="minorHAnsi" w:hAnsiTheme="minorHAnsi" w:cstheme="minorHAnsi"/>
          <w:sz w:val="12"/>
          <w:szCs w:val="12"/>
        </w:rPr>
        <w:t xml:space="preserve">, or would, </w:t>
      </w:r>
      <w:r w:rsidRPr="00C11C58">
        <w:rPr>
          <w:rStyle w:val="StyleUnderline"/>
          <w:rFonts w:asciiTheme="minorHAnsi" w:hAnsiTheme="minorHAnsi" w:cstheme="minorHAnsi"/>
          <w:sz w:val="12"/>
          <w:szCs w:val="12"/>
        </w:rPr>
        <w:t>decrease its total</w:t>
      </w:r>
      <w:r w:rsidRPr="00C11C58">
        <w:rPr>
          <w:rFonts w:asciiTheme="minorHAnsi" w:hAnsiTheme="minorHAnsi" w:cstheme="minorHAnsi"/>
          <w:sz w:val="12"/>
          <w:szCs w:val="12"/>
        </w:rPr>
        <w:t xml:space="preserve"> greenhouse </w:t>
      </w:r>
      <w:r w:rsidRPr="00C11C58">
        <w:rPr>
          <w:rStyle w:val="StyleUnderline"/>
          <w:rFonts w:asciiTheme="minorHAnsi" w:hAnsiTheme="minorHAnsi" w:cstheme="minorHAnsi"/>
          <w:sz w:val="12"/>
          <w:szCs w:val="12"/>
        </w:rPr>
        <w:t xml:space="preserve">gas </w:t>
      </w:r>
      <w:r w:rsidRPr="00C11C58">
        <w:rPr>
          <w:rStyle w:val="Emphasis"/>
          <w:rFonts w:asciiTheme="minorHAnsi" w:hAnsiTheme="minorHAnsi" w:cstheme="minorHAnsi"/>
          <w:sz w:val="12"/>
          <w:szCs w:val="12"/>
        </w:rPr>
        <w:t>emissions by 2050</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enough to actually prevent</w:t>
      </w:r>
      <w:r w:rsidRPr="00C11C58">
        <w:rPr>
          <w:rFonts w:asciiTheme="minorHAnsi" w:hAnsiTheme="minorHAnsi" w:cstheme="minorHAnsi"/>
          <w:sz w:val="12"/>
          <w:szCs w:val="12"/>
        </w:rPr>
        <w:t xml:space="preserve"> the worst of global </w:t>
      </w:r>
      <w:r w:rsidRPr="00C11C58">
        <w:rPr>
          <w:rStyle w:val="StyleUnderline"/>
          <w:rFonts w:asciiTheme="minorHAnsi" w:hAnsiTheme="minorHAnsi" w:cstheme="minorHAnsi"/>
          <w:sz w:val="12"/>
          <w:szCs w:val="12"/>
        </w:rPr>
        <w:t>warming</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 keep</w:t>
      </w:r>
      <w:r w:rsidRPr="00C11C58">
        <w:rPr>
          <w:rFonts w:asciiTheme="minorHAnsi" w:hAnsiTheme="minorHAnsi" w:cstheme="minorHAnsi"/>
          <w:sz w:val="12"/>
          <w:szCs w:val="12"/>
        </w:rPr>
        <w:t xml:space="preserve"> the </w:t>
      </w:r>
      <w:r w:rsidRPr="00C11C58">
        <w:rPr>
          <w:rStyle w:val="Emphasis"/>
          <w:rFonts w:asciiTheme="minorHAnsi" w:hAnsiTheme="minorHAnsi" w:cstheme="minorHAnsi"/>
          <w:sz w:val="12"/>
          <w:szCs w:val="12"/>
        </w:rPr>
        <w:t>temperature rise to only a few degrees</w:t>
      </w:r>
      <w:r w:rsidRPr="00C11C58">
        <w:rPr>
          <w:rFonts w:asciiTheme="minorHAnsi" w:hAnsiTheme="minorHAnsi" w:cstheme="minorHAnsi"/>
          <w:sz w:val="12"/>
          <w:szCs w:val="12"/>
        </w:rPr>
        <w:t>.</w:t>
      </w:r>
    </w:p>
    <w:p w14:paraId="53F646E8"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To succeed</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we have to reduce</w:t>
      </w:r>
      <w:r w:rsidRPr="00C11C58">
        <w:rPr>
          <w:rFonts w:asciiTheme="minorHAnsi" w:hAnsiTheme="minorHAnsi" w:cstheme="minorHAnsi"/>
          <w:sz w:val="12"/>
          <w:szCs w:val="12"/>
        </w:rPr>
        <w:t xml:space="preserve"> human carbon </w:t>
      </w:r>
      <w:r w:rsidRPr="00C11C58">
        <w:rPr>
          <w:rStyle w:val="StyleUnderline"/>
          <w:rFonts w:asciiTheme="minorHAnsi" w:hAnsiTheme="minorHAnsi" w:cstheme="minorHAnsi"/>
          <w:sz w:val="12"/>
          <w:szCs w:val="12"/>
        </w:rPr>
        <w:t>emissions</w:t>
      </w:r>
      <w:r w:rsidRPr="00C11C58">
        <w:rPr>
          <w:rFonts w:asciiTheme="minorHAnsi" w:hAnsiTheme="minorHAnsi" w:cstheme="minorHAnsi"/>
          <w:sz w:val="12"/>
          <w:szCs w:val="12"/>
        </w:rPr>
        <w:t xml:space="preserve"> by a total of about 90% by 2050 (see figure). Averaging about 5% reductions per year beginning in 2015 would have done it. </w:t>
      </w:r>
      <w:r w:rsidRPr="00C11C58">
        <w:rPr>
          <w:rStyle w:val="StyleUnderline"/>
          <w:rFonts w:asciiTheme="minorHAnsi" w:hAnsiTheme="minorHAnsi" w:cstheme="minorHAnsi"/>
          <w:sz w:val="12"/>
          <w:szCs w:val="12"/>
        </w:rPr>
        <w:t>But in 2015</w:t>
      </w:r>
      <w:r w:rsidRPr="00C11C58">
        <w:rPr>
          <w:rFonts w:asciiTheme="minorHAnsi" w:hAnsiTheme="minorHAnsi" w:cstheme="minorHAnsi"/>
          <w:sz w:val="12"/>
          <w:szCs w:val="12"/>
        </w:rPr>
        <w:t xml:space="preserve">, </w:t>
      </w:r>
      <w:r w:rsidRPr="00C11C58">
        <w:rPr>
          <w:rStyle w:val="Emphasis"/>
          <w:rFonts w:asciiTheme="minorHAnsi" w:hAnsiTheme="minorHAnsi" w:cstheme="minorHAnsi"/>
          <w:sz w:val="12"/>
          <w:szCs w:val="12"/>
        </w:rPr>
        <w:t>emissions were still growing</w:t>
      </w:r>
      <w:r w:rsidRPr="00C11C58">
        <w:rPr>
          <w:rFonts w:asciiTheme="minorHAnsi" w:hAnsiTheme="minorHAnsi" w:cstheme="minorHAnsi"/>
          <w:sz w:val="12"/>
          <w:szCs w:val="12"/>
        </w:rPr>
        <w:t xml:space="preserve"> worldwide. The next deadline is 2020, when we have to start reducing emission by almost 10% per year until midcentury. We are unlikely to meet this target as well.</w:t>
      </w:r>
    </w:p>
    <w:p w14:paraId="2A0B0ED2" w14:textId="77777777" w:rsidR="004E673B" w:rsidRPr="00C11C58" w:rsidRDefault="004E673B" w:rsidP="004E673B">
      <w:pPr>
        <w:rPr>
          <w:rFonts w:asciiTheme="minorHAnsi" w:hAnsiTheme="minorHAnsi" w:cstheme="minorHAnsi"/>
          <w:sz w:val="12"/>
          <w:szCs w:val="12"/>
        </w:rPr>
      </w:pPr>
      <w:r w:rsidRPr="00C11C58">
        <w:rPr>
          <w:rFonts w:asciiTheme="minorHAnsi" w:hAnsiTheme="minorHAnsi" w:cstheme="minorHAnsi"/>
          <w:sz w:val="12"/>
          <w:szCs w:val="12"/>
        </w:rPr>
        <w:t xml:space="preserve">In order to limit global warming to only a few degrees, we need to reduce emissions as fast as possible and reach near-zero human-made by 2050. But the longer we wait to begin decreasing, the faster we have to decrease every year. </w:t>
      </w:r>
      <w:r w:rsidRPr="00C11C58">
        <w:rPr>
          <w:rStyle w:val="StyleUnderline"/>
          <w:rFonts w:asciiTheme="minorHAnsi" w:hAnsiTheme="minorHAnsi" w:cstheme="minorHAnsi"/>
          <w:sz w:val="12"/>
          <w:szCs w:val="12"/>
        </w:rPr>
        <w:t xml:space="preserve">We have </w:t>
      </w:r>
      <w:r w:rsidRPr="00C11C58">
        <w:rPr>
          <w:rStyle w:val="Emphasis"/>
          <w:rFonts w:asciiTheme="minorHAnsi" w:hAnsiTheme="minorHAnsi" w:cstheme="minorHAnsi"/>
          <w:sz w:val="12"/>
          <w:szCs w:val="12"/>
        </w:rPr>
        <w:t>missed the previous two deadlines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 2020 doesn’t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look</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to be </w:t>
      </w:r>
      <w:r w:rsidRPr="00C11C58">
        <w:rPr>
          <w:rStyle w:val="Emphasis"/>
          <w:rFonts w:asciiTheme="minorHAnsi" w:hAnsiTheme="minorHAnsi" w:cstheme="minorHAnsi"/>
          <w:sz w:val="12"/>
          <w:szCs w:val="12"/>
        </w:rPr>
        <w:t>on target either</w:t>
      </w:r>
      <w:r w:rsidRPr="00C11C58">
        <w:rPr>
          <w:rFonts w:asciiTheme="minorHAnsi" w:hAnsiTheme="minorHAnsi" w:cstheme="minorHAnsi"/>
          <w:sz w:val="12"/>
          <w:szCs w:val="12"/>
        </w:rPr>
        <w:t xml:space="preserve">. </w:t>
      </w:r>
    </w:p>
    <w:p w14:paraId="05444E48" w14:textId="77777777" w:rsidR="004E673B" w:rsidRPr="00C11C58" w:rsidRDefault="004E673B" w:rsidP="004E673B">
      <w:pPr>
        <w:rPr>
          <w:rFonts w:asciiTheme="minorHAnsi" w:hAnsiTheme="minorHAnsi" w:cstheme="minorHAnsi"/>
          <w:sz w:val="12"/>
          <w:szCs w:val="12"/>
        </w:rPr>
      </w:pPr>
      <w:r w:rsidRPr="00C11C58">
        <w:rPr>
          <w:rFonts w:asciiTheme="minorHAnsi" w:hAnsiTheme="minorHAnsi" w:cstheme="minorHAnsi"/>
          <w:sz w:val="12"/>
          <w:szCs w:val="12"/>
        </w:rPr>
        <w:t xml:space="preserve">In order to limit global warming to only a few degrees, we need to reduce emissions as fast as... </w:t>
      </w:r>
    </w:p>
    <w:p w14:paraId="287BD848" w14:textId="77777777" w:rsidR="004E673B" w:rsidRPr="00C11C58" w:rsidRDefault="004E673B" w:rsidP="004E673B">
      <w:pPr>
        <w:rPr>
          <w:rFonts w:asciiTheme="minorHAnsi" w:hAnsiTheme="minorHAnsi" w:cstheme="minorHAnsi"/>
          <w:sz w:val="12"/>
          <w:szCs w:val="12"/>
        </w:rPr>
      </w:pPr>
      <w:r w:rsidRPr="00C11C58">
        <w:rPr>
          <w:rFonts w:asciiTheme="minorHAnsi" w:hAnsiTheme="minorHAnsi" w:cstheme="minorHAnsi"/>
          <w:sz w:val="12"/>
          <w:szCs w:val="12"/>
        </w:rPr>
        <w:t>So many scientists have wondered how to either remove GHGs from the atmosphere or mitigate the effects some other way.</w:t>
      </w:r>
    </w:p>
    <w:p w14:paraId="3224F782"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Removing GHGs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is </w:t>
      </w:r>
      <w:r w:rsidRPr="00C11C58">
        <w:rPr>
          <w:rStyle w:val="Emphasis"/>
          <w:rFonts w:asciiTheme="minorHAnsi" w:hAnsiTheme="minorHAnsi" w:cstheme="minorHAnsi"/>
          <w:sz w:val="12"/>
          <w:szCs w:val="12"/>
        </w:rPr>
        <w:t>really difficult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w:t>
      </w:r>
      <w:r w:rsidRPr="00C11C58">
        <w:rPr>
          <w:rFonts w:asciiTheme="minorHAnsi" w:hAnsiTheme="minorHAnsi" w:cstheme="minorHAnsi"/>
          <w:sz w:val="12"/>
          <w:szCs w:val="12"/>
        </w:rPr>
        <w:t xml:space="preserve"> really </w:t>
      </w:r>
      <w:r w:rsidRPr="00C11C58">
        <w:rPr>
          <w:rStyle w:val="StyleUnderline"/>
          <w:rFonts w:asciiTheme="minorHAnsi" w:hAnsiTheme="minorHAnsi" w:cstheme="minorHAnsi"/>
          <w:sz w:val="12"/>
          <w:szCs w:val="12"/>
        </w:rPr>
        <w:t>expensive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Much more </w:t>
      </w:r>
      <w:r w:rsidRPr="00C11C58">
        <w:rPr>
          <w:rStyle w:val="Emphasis"/>
          <w:rFonts w:asciiTheme="minorHAnsi" w:hAnsiTheme="minorHAnsi" w:cstheme="minorHAnsi"/>
          <w:sz w:val="12"/>
          <w:szCs w:val="12"/>
        </w:rPr>
        <w:t>expensive than preventing them</w:t>
      </w:r>
      <w:r w:rsidRPr="00C11C58">
        <w:rPr>
          <w:rFonts w:asciiTheme="minorHAnsi" w:hAnsiTheme="minorHAnsi" w:cstheme="minorHAnsi"/>
          <w:sz w:val="12"/>
          <w:szCs w:val="12"/>
        </w:rPr>
        <w:t xml:space="preserve"> from entering </w:t>
      </w:r>
      <w:r w:rsidRPr="00C11C58">
        <w:rPr>
          <w:rStyle w:val="StyleUnderline"/>
          <w:rFonts w:asciiTheme="minorHAnsi" w:hAnsiTheme="minorHAnsi" w:cstheme="minorHAnsi"/>
          <w:sz w:val="12"/>
          <w:szCs w:val="12"/>
        </w:rPr>
        <w:t>in the first place</w:t>
      </w:r>
      <w:r w:rsidRPr="00C11C58">
        <w:rPr>
          <w:rFonts w:asciiTheme="minorHAnsi" w:hAnsiTheme="minorHAnsi" w:cstheme="minorHAnsi"/>
          <w:sz w:val="12"/>
          <w:szCs w:val="12"/>
        </w:rPr>
        <w:t>. So if we refuse to spend the amount of money and effort needed to reduce emissions, we certainly wouldn’t spend even more trying to get them back out.</w:t>
      </w:r>
    </w:p>
    <w:p w14:paraId="4F37F64A"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The other strategy</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is </w:t>
      </w:r>
      <w:r w:rsidRPr="00C11C58">
        <w:rPr>
          <w:rFonts w:asciiTheme="minorHAnsi" w:hAnsiTheme="minorHAnsi" w:cstheme="minorHAnsi"/>
          <w:sz w:val="12"/>
          <w:szCs w:val="12"/>
        </w:rPr>
        <w:t xml:space="preserve">to mitigate the effects of warming by directly </w:t>
      </w:r>
      <w:r w:rsidRPr="00C11C58">
        <w:rPr>
          <w:rStyle w:val="Emphasis"/>
          <w:rFonts w:asciiTheme="minorHAnsi" w:hAnsiTheme="minorHAnsi" w:cstheme="minorHAnsi"/>
          <w:sz w:val="12"/>
          <w:szCs w:val="12"/>
        </w:rPr>
        <w:t>cooling the planet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Cooling occurs naturally</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when a </w:t>
      </w:r>
      <w:r w:rsidRPr="00C11C58">
        <w:rPr>
          <w:rStyle w:val="Emphasis"/>
          <w:rFonts w:asciiTheme="minorHAnsi" w:hAnsiTheme="minorHAnsi" w:cstheme="minorHAnsi"/>
          <w:sz w:val="12"/>
          <w:szCs w:val="12"/>
        </w:rPr>
        <w:t>greater amount of particles</w:t>
      </w:r>
      <w:r w:rsidRPr="00C11C58">
        <w:rPr>
          <w:rFonts w:asciiTheme="minorHAnsi" w:hAnsiTheme="minorHAnsi" w:cstheme="minorHAnsi"/>
          <w:sz w:val="12"/>
          <w:szCs w:val="12"/>
        </w:rPr>
        <w:t xml:space="preserve"> such as soot </w:t>
      </w:r>
      <w:r w:rsidRPr="00C11C58">
        <w:rPr>
          <w:rStyle w:val="StyleUnderline"/>
          <w:rFonts w:asciiTheme="minorHAnsi" w:hAnsiTheme="minorHAnsi" w:cstheme="minorHAnsi"/>
          <w:sz w:val="12"/>
          <w:szCs w:val="12"/>
        </w:rPr>
        <w:t>from</w:t>
      </w:r>
      <w:r w:rsidRPr="00C11C58">
        <w:rPr>
          <w:rFonts w:asciiTheme="minorHAnsi" w:hAnsiTheme="minorHAnsi" w:cstheme="minorHAnsi"/>
          <w:sz w:val="12"/>
          <w:szCs w:val="12"/>
        </w:rPr>
        <w:t xml:space="preserve"> huge </w:t>
      </w:r>
      <w:r w:rsidRPr="00C11C58">
        <w:rPr>
          <w:rStyle w:val="Emphasis"/>
          <w:rFonts w:asciiTheme="minorHAnsi" w:hAnsiTheme="minorHAnsi" w:cstheme="minorHAnsi"/>
          <w:sz w:val="12"/>
          <w:szCs w:val="12"/>
        </w:rPr>
        <w:t>fires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particulates</w:t>
      </w:r>
      <w:r w:rsidRPr="00C11C58">
        <w:rPr>
          <w:rFonts w:asciiTheme="minorHAnsi" w:hAnsiTheme="minorHAnsi" w:cstheme="minorHAnsi"/>
          <w:sz w:val="12"/>
          <w:szCs w:val="12"/>
        </w:rPr>
        <w:t xml:space="preserve"> and gasses </w:t>
      </w:r>
      <w:r w:rsidRPr="00C11C58">
        <w:rPr>
          <w:rStyle w:val="Emphasis"/>
          <w:rFonts w:asciiTheme="minorHAnsi" w:hAnsiTheme="minorHAnsi" w:cstheme="minorHAnsi"/>
          <w:sz w:val="12"/>
          <w:szCs w:val="12"/>
        </w:rPr>
        <w:t>from huge volcanic eruptions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or excessive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amounts of </w:t>
      </w:r>
      <w:r w:rsidRPr="00C11C58">
        <w:rPr>
          <w:rStyle w:val="Emphasis"/>
          <w:rFonts w:asciiTheme="minorHAnsi" w:hAnsiTheme="minorHAnsi" w:cstheme="minorHAnsi"/>
          <w:sz w:val="12"/>
          <w:szCs w:val="12"/>
        </w:rPr>
        <w:t>ice crystals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enter the atmosphere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w:t>
      </w:r>
      <w:r w:rsidRPr="00C11C58">
        <w:rPr>
          <w:rFonts w:asciiTheme="minorHAnsi" w:hAnsiTheme="minorHAnsi" w:cstheme="minorHAnsi"/>
          <w:sz w:val="12"/>
          <w:szCs w:val="12"/>
        </w:rPr>
        <w:t xml:space="preserve"> either </w:t>
      </w:r>
      <w:r w:rsidRPr="00C11C58">
        <w:rPr>
          <w:rStyle w:val="Emphasis"/>
          <w:rFonts w:asciiTheme="minorHAnsi" w:hAnsiTheme="minorHAnsi" w:cstheme="minorHAnsi"/>
          <w:sz w:val="12"/>
          <w:szCs w:val="12"/>
        </w:rPr>
        <w:t>block incoming solar rays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or </w:t>
      </w:r>
      <w:r w:rsidRPr="00C11C58">
        <w:rPr>
          <w:rStyle w:val="Emphasis"/>
          <w:rFonts w:asciiTheme="minorHAnsi" w:hAnsiTheme="minorHAnsi" w:cstheme="minorHAnsi"/>
          <w:sz w:val="12"/>
          <w:szCs w:val="12"/>
        </w:rPr>
        <w:t>reflect them back</w:t>
      </w:r>
      <w:r w:rsidRPr="00C11C58">
        <w:rPr>
          <w:rFonts w:asciiTheme="minorHAnsi" w:hAnsiTheme="minorHAnsi" w:cstheme="minorHAnsi"/>
          <w:sz w:val="12"/>
          <w:szCs w:val="12"/>
        </w:rPr>
        <w:t xml:space="preserve"> into space. </w:t>
      </w:r>
      <w:r w:rsidRPr="00C11C58">
        <w:rPr>
          <w:rStyle w:val="StyleUnderline"/>
          <w:rFonts w:asciiTheme="minorHAnsi" w:hAnsiTheme="minorHAnsi" w:cstheme="minorHAnsi"/>
          <w:sz w:val="12"/>
          <w:szCs w:val="12"/>
        </w:rPr>
        <w:t>Cooling</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also occurs when </w:t>
      </w:r>
      <w:r w:rsidRPr="00C11C58">
        <w:rPr>
          <w:rStyle w:val="Emphasis"/>
          <w:rFonts w:asciiTheme="minorHAnsi" w:hAnsiTheme="minorHAnsi" w:cstheme="minorHAnsi"/>
          <w:sz w:val="12"/>
          <w:szCs w:val="12"/>
        </w:rPr>
        <w:t>clouds dissipate fast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 allow more radiation</w:t>
      </w:r>
      <w:r w:rsidRPr="00C11C58">
        <w:rPr>
          <w:rFonts w:asciiTheme="minorHAnsi" w:hAnsiTheme="minorHAnsi" w:cstheme="minorHAnsi"/>
          <w:sz w:val="12"/>
          <w:szCs w:val="12"/>
        </w:rPr>
        <w:t xml:space="preserve"> from the warmer surface </w:t>
      </w:r>
      <w:r w:rsidRPr="00C11C58">
        <w:rPr>
          <w:rStyle w:val="StyleUnderline"/>
          <w:rFonts w:asciiTheme="minorHAnsi" w:hAnsiTheme="minorHAnsi" w:cstheme="minorHAnsi"/>
          <w:sz w:val="12"/>
          <w:szCs w:val="12"/>
        </w:rPr>
        <w:t xml:space="preserve">below them to </w:t>
      </w:r>
      <w:r w:rsidRPr="00C11C58">
        <w:rPr>
          <w:rStyle w:val="Emphasis"/>
          <w:rFonts w:asciiTheme="minorHAnsi" w:hAnsiTheme="minorHAnsi" w:cstheme="minorHAnsi"/>
          <w:sz w:val="12"/>
          <w:szCs w:val="12"/>
        </w:rPr>
        <w:t>escape into space</w:t>
      </w:r>
      <w:r w:rsidRPr="00C11C58">
        <w:rPr>
          <w:rFonts w:asciiTheme="minorHAnsi" w:hAnsiTheme="minorHAnsi" w:cstheme="minorHAnsi"/>
          <w:sz w:val="12"/>
          <w:szCs w:val="12"/>
        </w:rPr>
        <w:t>.</w:t>
      </w:r>
    </w:p>
    <w:p w14:paraId="30F05A56"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 xml:space="preserve">Changing the </w:t>
      </w:r>
      <w:r w:rsidRPr="00C11C58">
        <w:rPr>
          <w:rStyle w:val="Emphasis"/>
          <w:rFonts w:asciiTheme="minorHAnsi" w:hAnsiTheme="minorHAnsi" w:cstheme="minorHAnsi"/>
          <w:sz w:val="12"/>
          <w:szCs w:val="12"/>
        </w:rPr>
        <w:t>Earth’s albedo</w:t>
      </w:r>
      <w:r w:rsidRPr="00C11C58">
        <w:rPr>
          <w:rFonts w:asciiTheme="minorHAnsi" w:hAnsiTheme="minorHAnsi" w:cstheme="minorHAnsi"/>
          <w:sz w:val="12"/>
          <w:szCs w:val="12"/>
        </w:rPr>
        <w:t xml:space="preserve">, or reflectivity, </w:t>
      </w:r>
      <w:r w:rsidRPr="00C11C58">
        <w:rPr>
          <w:rStyle w:val="StyleUnderline"/>
          <w:rFonts w:asciiTheme="minorHAnsi" w:hAnsiTheme="minorHAnsi" w:cstheme="minorHAnsi"/>
          <w:sz w:val="12"/>
          <w:szCs w:val="12"/>
        </w:rPr>
        <w:t>is what these</w:t>
      </w:r>
      <w:r w:rsidRPr="00C11C58">
        <w:rPr>
          <w:rFonts w:asciiTheme="minorHAnsi" w:hAnsiTheme="minorHAnsi" w:cstheme="minorHAnsi"/>
          <w:sz w:val="12"/>
          <w:szCs w:val="12"/>
        </w:rPr>
        <w:t xml:space="preserve"> strategies </w:t>
      </w:r>
      <w:r w:rsidRPr="00C11C58">
        <w:rPr>
          <w:rStyle w:val="StyleUnderline"/>
          <w:rFonts w:asciiTheme="minorHAnsi" w:hAnsiTheme="minorHAnsi" w:cstheme="minorHAnsi"/>
          <w:sz w:val="12"/>
          <w:szCs w:val="12"/>
        </w:rPr>
        <w:t>target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Darker albedos</w:t>
      </w:r>
      <w:r w:rsidRPr="00C11C58">
        <w:rPr>
          <w:rFonts w:asciiTheme="minorHAnsi" w:hAnsiTheme="minorHAnsi" w:cstheme="minorHAnsi"/>
          <w:sz w:val="12"/>
          <w:szCs w:val="12"/>
        </w:rPr>
        <w:t xml:space="preserve"> capture and </w:t>
      </w:r>
      <w:r w:rsidRPr="00C11C58">
        <w:rPr>
          <w:rStyle w:val="StyleUnderline"/>
          <w:rFonts w:asciiTheme="minorHAnsi" w:hAnsiTheme="minorHAnsi" w:cstheme="minorHAnsi"/>
          <w:sz w:val="12"/>
          <w:szCs w:val="12"/>
        </w:rPr>
        <w:t>hold heat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lighter albedos </w:t>
      </w:r>
      <w:r w:rsidRPr="00C11C58">
        <w:rPr>
          <w:rStyle w:val="Emphasis"/>
          <w:rFonts w:asciiTheme="minorHAnsi" w:hAnsiTheme="minorHAnsi" w:cstheme="minorHAnsi"/>
          <w:sz w:val="12"/>
          <w:szCs w:val="12"/>
        </w:rPr>
        <w:t>reflect heat</w:t>
      </w:r>
      <w:r w:rsidRPr="00C11C58">
        <w:rPr>
          <w:rFonts w:asciiTheme="minorHAnsi" w:hAnsiTheme="minorHAnsi" w:cstheme="minorHAnsi"/>
          <w:sz w:val="12"/>
          <w:szCs w:val="12"/>
        </w:rPr>
        <w:t>. It’s why snow always melts first on a new asphalt street before most other surfaces around it.</w:t>
      </w:r>
    </w:p>
    <w:p w14:paraId="0FC66CD6" w14:textId="77777777" w:rsidR="004E673B" w:rsidRPr="00C11C58" w:rsidRDefault="004E673B" w:rsidP="004E673B">
      <w:pPr>
        <w:rPr>
          <w:rFonts w:asciiTheme="minorHAnsi" w:hAnsiTheme="minorHAnsi" w:cstheme="minorHAnsi"/>
          <w:sz w:val="12"/>
          <w:szCs w:val="12"/>
        </w:rPr>
      </w:pPr>
      <w:r w:rsidRPr="00C11C58">
        <w:rPr>
          <w:rFonts w:asciiTheme="minorHAnsi" w:hAnsiTheme="minorHAnsi" w:cstheme="minorHAnsi"/>
          <w:sz w:val="12"/>
          <w:szCs w:val="12"/>
        </w:rPr>
        <w:t>We</w:t>
      </w:r>
      <w:r w:rsidRPr="00C11C58">
        <w:rPr>
          <w:rStyle w:val="StyleUnderline"/>
          <w:rFonts w:asciiTheme="minorHAnsi" w:hAnsiTheme="minorHAnsi" w:cstheme="minorHAnsi"/>
          <w:sz w:val="12"/>
          <w:szCs w:val="12"/>
        </w:rPr>
        <w:t xml:space="preserve"> have seen</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the cooling effects of</w:t>
      </w:r>
      <w:r w:rsidRPr="00C11C58">
        <w:rPr>
          <w:rFonts w:asciiTheme="minorHAnsi" w:hAnsiTheme="minorHAnsi" w:cstheme="minorHAnsi"/>
          <w:sz w:val="12"/>
          <w:szCs w:val="12"/>
        </w:rPr>
        <w:t xml:space="preserve"> big </w:t>
      </w:r>
      <w:r w:rsidRPr="00C11C58">
        <w:rPr>
          <w:rStyle w:val="StyleUnderline"/>
          <w:rFonts w:asciiTheme="minorHAnsi" w:hAnsiTheme="minorHAnsi" w:cstheme="minorHAnsi"/>
          <w:sz w:val="12"/>
          <w:szCs w:val="12"/>
        </w:rPr>
        <w:t>fires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w:t>
      </w:r>
      <w:r w:rsidRPr="00C11C58">
        <w:rPr>
          <w:rFonts w:asciiTheme="minorHAnsi" w:hAnsiTheme="minorHAnsi" w:cstheme="minorHAnsi"/>
          <w:sz w:val="12"/>
          <w:szCs w:val="12"/>
        </w:rPr>
        <w:t xml:space="preserve"> big </w:t>
      </w:r>
      <w:r w:rsidRPr="00C11C58">
        <w:rPr>
          <w:rStyle w:val="StyleUnderline"/>
          <w:rFonts w:asciiTheme="minorHAnsi" w:hAnsiTheme="minorHAnsi" w:cstheme="minorHAnsi"/>
          <w:sz w:val="12"/>
          <w:szCs w:val="12"/>
        </w:rPr>
        <w:t>volcanoes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in the geologic</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record</w:t>
      </w:r>
      <w:r w:rsidRPr="00C11C58">
        <w:rPr>
          <w:rFonts w:asciiTheme="minorHAnsi" w:hAnsiTheme="minorHAnsi" w:cstheme="minorHAnsi"/>
          <w:sz w:val="12"/>
          <w:szCs w:val="12"/>
        </w:rPr>
        <w:t xml:space="preserve"> going back millions of years, </w:t>
      </w:r>
      <w:r w:rsidRPr="00C11C58">
        <w:rPr>
          <w:rStyle w:val="StyleUnderline"/>
          <w:rFonts w:asciiTheme="minorHAnsi" w:hAnsiTheme="minorHAnsi" w:cstheme="minorHAnsi"/>
          <w:sz w:val="12"/>
          <w:szCs w:val="12"/>
        </w:rPr>
        <w:t>so we know they work</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But these processes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are uncontrolled</w:t>
      </w:r>
      <w:r w:rsidRPr="00C11C58">
        <w:rPr>
          <w:rFonts w:asciiTheme="minorHAnsi" w:hAnsiTheme="minorHAnsi" w:cstheme="minorHAnsi"/>
          <w:sz w:val="12"/>
          <w:szCs w:val="12"/>
        </w:rPr>
        <w:t xml:space="preserve"> and in some cases caused very big climate changes themselves that had their own bad effects.</w:t>
      </w:r>
    </w:p>
    <w:p w14:paraId="4A4A0E2E"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Enter cloud seeding</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Rain</w:t>
      </w:r>
      <w:r w:rsidRPr="00C11C58">
        <w:rPr>
          <w:rFonts w:asciiTheme="minorHAnsi" w:hAnsiTheme="minorHAnsi" w:cstheme="minorHAnsi"/>
          <w:sz w:val="12"/>
          <w:szCs w:val="12"/>
        </w:rPr>
        <w:t xml:space="preserve">, snow and ice </w:t>
      </w:r>
      <w:r w:rsidRPr="00C11C58">
        <w:rPr>
          <w:rStyle w:val="Emphasis"/>
          <w:rFonts w:asciiTheme="minorHAnsi" w:hAnsiTheme="minorHAnsi" w:cstheme="minorHAnsi"/>
          <w:sz w:val="12"/>
          <w:szCs w:val="12"/>
        </w:rPr>
        <w:t>precipitate out in the atmosphere</w:t>
      </w:r>
      <w:r w:rsidRPr="00C11C58">
        <w:rPr>
          <w:rFonts w:asciiTheme="minorHAnsi" w:hAnsiTheme="minorHAnsi" w:cstheme="minorHAnsi"/>
          <w:sz w:val="12"/>
          <w:szCs w:val="12"/>
        </w:rPr>
        <w:t xml:space="preserve"> in one of two ways. Usually, </w:t>
      </w:r>
      <w:r w:rsidRPr="00C11C58">
        <w:rPr>
          <w:rStyle w:val="StyleUnderline"/>
          <w:rFonts w:asciiTheme="minorHAnsi" w:hAnsiTheme="minorHAnsi" w:cstheme="minorHAnsi"/>
          <w:sz w:val="12"/>
          <w:szCs w:val="12"/>
        </w:rPr>
        <w:t>the temperature drops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and water </w:t>
      </w:r>
      <w:r w:rsidRPr="00C11C58">
        <w:rPr>
          <w:rStyle w:val="Emphasis"/>
          <w:rFonts w:asciiTheme="minorHAnsi" w:hAnsiTheme="minorHAnsi" w:cstheme="minorHAnsi"/>
          <w:sz w:val="12"/>
          <w:szCs w:val="12"/>
        </w:rPr>
        <w:t>begins to precipitate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on a particle of </w:t>
      </w:r>
      <w:r w:rsidRPr="00C11C58">
        <w:rPr>
          <w:rStyle w:val="Emphasis"/>
          <w:rFonts w:asciiTheme="minorHAnsi" w:hAnsiTheme="minorHAnsi" w:cstheme="minorHAnsi"/>
          <w:sz w:val="12"/>
          <w:szCs w:val="12"/>
        </w:rPr>
        <w:t>something like dust</w:t>
      </w:r>
      <w:r w:rsidRPr="00C11C58">
        <w:rPr>
          <w:rFonts w:asciiTheme="minorHAnsi" w:hAnsiTheme="minorHAnsi" w:cstheme="minorHAnsi"/>
          <w:sz w:val="12"/>
          <w:szCs w:val="12"/>
        </w:rPr>
        <w:t xml:space="preserve"> or salt, </w:t>
      </w:r>
      <w:r w:rsidRPr="00C11C58">
        <w:rPr>
          <w:rStyle w:val="StyleUnderline"/>
          <w:rFonts w:asciiTheme="minorHAnsi" w:hAnsiTheme="minorHAnsi" w:cstheme="minorHAnsi"/>
          <w:sz w:val="12"/>
          <w:szCs w:val="12"/>
        </w:rPr>
        <w:t>called</w:t>
      </w:r>
      <w:r w:rsidRPr="00C11C58">
        <w:rPr>
          <w:rFonts w:asciiTheme="minorHAnsi" w:hAnsiTheme="minorHAnsi" w:cstheme="minorHAnsi"/>
          <w:sz w:val="12"/>
          <w:szCs w:val="12"/>
        </w:rPr>
        <w:t xml:space="preserve"> atmospheric </w:t>
      </w:r>
      <w:r w:rsidRPr="00C11C58">
        <w:rPr>
          <w:rStyle w:val="Emphasis"/>
          <w:rFonts w:asciiTheme="minorHAnsi" w:hAnsiTheme="minorHAnsi" w:cstheme="minorHAnsi"/>
          <w:sz w:val="12"/>
          <w:szCs w:val="12"/>
        </w:rPr>
        <w:t>aerosols</w:t>
      </w:r>
      <w:r w:rsidRPr="00C11C58">
        <w:rPr>
          <w:rFonts w:asciiTheme="minorHAnsi" w:hAnsiTheme="minorHAnsi" w:cstheme="minorHAnsi"/>
          <w:sz w:val="12"/>
          <w:szCs w:val="12"/>
        </w:rPr>
        <w:t>.</w:t>
      </w:r>
    </w:p>
    <w:p w14:paraId="160EDCA5"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The particle serves</w:t>
      </w:r>
      <w:r w:rsidRPr="00C11C58">
        <w:rPr>
          <w:rFonts w:asciiTheme="minorHAnsi" w:hAnsiTheme="minorHAnsi" w:cstheme="minorHAnsi"/>
          <w:sz w:val="12"/>
          <w:szCs w:val="12"/>
        </w:rPr>
        <w:t xml:space="preserve"> as a seed crystal, or a nucleation site, </w:t>
      </w:r>
      <w:r w:rsidRPr="00C11C58">
        <w:rPr>
          <w:rStyle w:val="StyleUnderline"/>
          <w:rFonts w:asciiTheme="minorHAnsi" w:hAnsiTheme="minorHAnsi" w:cstheme="minorHAnsi"/>
          <w:sz w:val="12"/>
          <w:szCs w:val="12"/>
        </w:rPr>
        <w:t xml:space="preserve">because it </w:t>
      </w:r>
      <w:r w:rsidRPr="00C11C58">
        <w:rPr>
          <w:rStyle w:val="Emphasis"/>
          <w:rFonts w:asciiTheme="minorHAnsi" w:hAnsiTheme="minorHAnsi" w:cstheme="minorHAnsi"/>
          <w:sz w:val="12"/>
          <w:szCs w:val="12"/>
        </w:rPr>
        <w:t>provides a surface</w:t>
      </w:r>
      <w:r w:rsidRPr="00C11C58">
        <w:rPr>
          <w:rStyle w:val="StyleUnderline"/>
          <w:rFonts w:asciiTheme="minorHAnsi" w:hAnsiTheme="minorHAnsi" w:cstheme="minorHAnsi"/>
          <w:sz w:val="12"/>
          <w:szCs w:val="12"/>
        </w:rPr>
        <w:t xml:space="preserve"> that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makes precipitation</w:t>
      </w:r>
      <w:r w:rsidRPr="00C11C58">
        <w:rPr>
          <w:rFonts w:asciiTheme="minorHAnsi" w:hAnsiTheme="minorHAnsi" w:cstheme="minorHAnsi"/>
          <w:sz w:val="12"/>
          <w:szCs w:val="12"/>
        </w:rPr>
        <w:t xml:space="preserve"> possible and </w:t>
      </w:r>
      <w:r w:rsidRPr="00C11C58">
        <w:rPr>
          <w:rStyle w:val="StyleUnderline"/>
          <w:rFonts w:asciiTheme="minorHAnsi" w:hAnsiTheme="minorHAnsi" w:cstheme="minorHAnsi"/>
          <w:sz w:val="12"/>
          <w:szCs w:val="12"/>
        </w:rPr>
        <w:t>easier</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It decreases the </w:t>
      </w:r>
      <w:r w:rsidRPr="00C11C58">
        <w:rPr>
          <w:rStyle w:val="Emphasis"/>
          <w:rFonts w:asciiTheme="minorHAnsi" w:hAnsiTheme="minorHAnsi" w:cstheme="minorHAnsi"/>
          <w:sz w:val="12"/>
          <w:szCs w:val="12"/>
        </w:rPr>
        <w:t>energy barrier</w:t>
      </w:r>
      <w:r w:rsidRPr="00C11C58">
        <w:rPr>
          <w:rFonts w:asciiTheme="minorHAnsi" w:hAnsiTheme="minorHAnsi" w:cstheme="minorHAnsi"/>
          <w:sz w:val="12"/>
          <w:szCs w:val="12"/>
        </w:rPr>
        <w:t xml:space="preserve"> that prevents the gaseous atoms from arranging themselves into the new solid or liquid structure. </w:t>
      </w:r>
      <w:r w:rsidRPr="00C11C58">
        <w:rPr>
          <w:rStyle w:val="StyleUnderline"/>
          <w:rFonts w:asciiTheme="minorHAnsi" w:hAnsiTheme="minorHAnsi" w:cstheme="minorHAnsi"/>
          <w:sz w:val="12"/>
          <w:szCs w:val="12"/>
        </w:rPr>
        <w:t xml:space="preserve">This is called </w:t>
      </w:r>
      <w:r w:rsidRPr="00C11C58">
        <w:rPr>
          <w:rStyle w:val="Emphasis"/>
          <w:rFonts w:asciiTheme="minorHAnsi" w:hAnsiTheme="minorHAnsi" w:cstheme="minorHAnsi"/>
          <w:sz w:val="12"/>
          <w:szCs w:val="12"/>
        </w:rPr>
        <w:t>heterogeneous precipitation</w:t>
      </w:r>
      <w:r w:rsidRPr="00C11C58">
        <w:rPr>
          <w:rFonts w:asciiTheme="minorHAnsi" w:hAnsiTheme="minorHAnsi" w:cstheme="minorHAnsi"/>
          <w:sz w:val="12"/>
          <w:szCs w:val="12"/>
        </w:rPr>
        <w:t>.</w:t>
      </w:r>
    </w:p>
    <w:p w14:paraId="533368ED"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It is possible to precipitate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without</w:t>
      </w:r>
      <w:r w:rsidRPr="00C11C58">
        <w:rPr>
          <w:rFonts w:asciiTheme="minorHAnsi" w:hAnsiTheme="minorHAnsi" w:cstheme="minorHAnsi"/>
          <w:sz w:val="12"/>
          <w:szCs w:val="12"/>
        </w:rPr>
        <w:t xml:space="preserve"> seed </w:t>
      </w:r>
      <w:r w:rsidRPr="00C11C58">
        <w:rPr>
          <w:rStyle w:val="StyleUnderline"/>
          <w:rFonts w:asciiTheme="minorHAnsi" w:hAnsiTheme="minorHAnsi" w:cstheme="minorHAnsi"/>
          <w:sz w:val="12"/>
          <w:szCs w:val="12"/>
        </w:rPr>
        <w:t>crystals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referred to as </w:t>
      </w:r>
      <w:r w:rsidRPr="00C11C58">
        <w:rPr>
          <w:rStyle w:val="Emphasis"/>
          <w:rFonts w:asciiTheme="minorHAnsi" w:hAnsiTheme="minorHAnsi" w:cstheme="minorHAnsi"/>
          <w:sz w:val="12"/>
          <w:szCs w:val="12"/>
        </w:rPr>
        <w:t>homogeneous</w:t>
      </w:r>
      <w:r w:rsidRPr="00C11C58">
        <w:rPr>
          <w:rFonts w:asciiTheme="minorHAnsi" w:hAnsiTheme="minorHAnsi" w:cstheme="minorHAnsi"/>
          <w:sz w:val="12"/>
          <w:szCs w:val="12"/>
        </w:rPr>
        <w:t xml:space="preserve"> precipitation, </w:t>
      </w:r>
      <w:r w:rsidRPr="00C11C58">
        <w:rPr>
          <w:rStyle w:val="StyleUnderline"/>
          <w:rFonts w:asciiTheme="minorHAnsi" w:hAnsiTheme="minorHAnsi" w:cstheme="minorHAnsi"/>
          <w:sz w:val="12"/>
          <w:szCs w:val="12"/>
        </w:rPr>
        <w:t>that can occur</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under</w:t>
      </w:r>
      <w:r w:rsidRPr="00C11C58">
        <w:rPr>
          <w:rFonts w:asciiTheme="minorHAnsi" w:hAnsiTheme="minorHAnsi" w:cstheme="minorHAnsi"/>
          <w:sz w:val="12"/>
          <w:szCs w:val="12"/>
        </w:rPr>
        <w:t xml:space="preserve"> </w:t>
      </w:r>
      <w:r w:rsidRPr="00C11C58">
        <w:rPr>
          <w:rStyle w:val="Emphasis"/>
          <w:rFonts w:asciiTheme="minorHAnsi" w:hAnsiTheme="minorHAnsi" w:cstheme="minorHAnsi"/>
          <w:sz w:val="12"/>
          <w:szCs w:val="12"/>
        </w:rPr>
        <w:t>special conditions</w:t>
      </w:r>
      <w:r w:rsidRPr="00C11C58">
        <w:rPr>
          <w:rFonts w:asciiTheme="minorHAnsi" w:hAnsiTheme="minorHAnsi" w:cstheme="minorHAnsi"/>
          <w:sz w:val="12"/>
          <w:szCs w:val="12"/>
        </w:rPr>
        <w:t>. Homogeneous precipitation may even be the better bet for cloud seeding.</w:t>
      </w:r>
    </w:p>
    <w:p w14:paraId="764D34C5"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After much research</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we</w:t>
      </w:r>
      <w:r w:rsidRPr="00C11C58">
        <w:rPr>
          <w:rFonts w:asciiTheme="minorHAnsi" w:hAnsiTheme="minorHAnsi" w:cstheme="minorHAnsi"/>
          <w:sz w:val="12"/>
          <w:szCs w:val="12"/>
        </w:rPr>
        <w:t xml:space="preserve"> seem to </w:t>
      </w:r>
      <w:r w:rsidRPr="00C11C58">
        <w:rPr>
          <w:rStyle w:val="StyleUnderline"/>
          <w:rFonts w:asciiTheme="minorHAnsi" w:hAnsiTheme="minorHAnsi" w:cstheme="minorHAnsi"/>
          <w:sz w:val="12"/>
          <w:szCs w:val="12"/>
        </w:rPr>
        <w:t>have settled on a few possible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methods</w:t>
      </w:r>
      <w:r w:rsidRPr="00C11C58">
        <w:rPr>
          <w:rFonts w:asciiTheme="minorHAnsi" w:hAnsiTheme="minorHAnsi" w:cstheme="minorHAnsi"/>
          <w:sz w:val="12"/>
          <w:szCs w:val="12"/>
        </w:rPr>
        <w:t xml:space="preserve"> for increasing the Earth's albedo. </w:t>
      </w:r>
      <w:r w:rsidRPr="00C11C58">
        <w:rPr>
          <w:rStyle w:val="StyleUnderline"/>
          <w:rFonts w:asciiTheme="minorHAnsi" w:hAnsiTheme="minorHAnsi" w:cstheme="minorHAnsi"/>
          <w:sz w:val="12"/>
          <w:szCs w:val="12"/>
        </w:rPr>
        <w:t>One</w:t>
      </w:r>
      <w:r w:rsidRPr="00C11C58">
        <w:rPr>
          <w:rFonts w:asciiTheme="minorHAnsi" w:hAnsiTheme="minorHAnsi" w:cstheme="minorHAnsi"/>
          <w:sz w:val="12"/>
          <w:szCs w:val="12"/>
        </w:rPr>
        <w:t xml:space="preserve">, </w:t>
      </w:r>
      <w:r w:rsidRPr="00C11C58">
        <w:rPr>
          <w:rStyle w:val="Emphasis"/>
          <w:rFonts w:asciiTheme="minorHAnsi" w:hAnsiTheme="minorHAnsi" w:cstheme="minorHAnsi"/>
          <w:sz w:val="12"/>
          <w:szCs w:val="12"/>
        </w:rPr>
        <w:t>inject</w:t>
      </w:r>
      <w:r w:rsidRPr="00C11C58">
        <w:rPr>
          <w:rFonts w:asciiTheme="minorHAnsi" w:hAnsiTheme="minorHAnsi" w:cstheme="minorHAnsi"/>
          <w:sz w:val="12"/>
          <w:szCs w:val="12"/>
        </w:rPr>
        <w:t xml:space="preserve"> sulphur dioxide (</w:t>
      </w:r>
      <w:r w:rsidRPr="00C11C58">
        <w:rPr>
          <w:rStyle w:val="Emphasis"/>
          <w:rFonts w:asciiTheme="minorHAnsi" w:hAnsiTheme="minorHAnsi" w:cstheme="minorHAnsi"/>
          <w:sz w:val="12"/>
          <w:szCs w:val="12"/>
        </w:rPr>
        <w:t>SO2</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into the </w:t>
      </w:r>
      <w:r w:rsidRPr="00C11C58">
        <w:rPr>
          <w:rStyle w:val="Emphasis"/>
          <w:rFonts w:asciiTheme="minorHAnsi" w:hAnsiTheme="minorHAnsi" w:cstheme="minorHAnsi"/>
          <w:sz w:val="12"/>
          <w:szCs w:val="12"/>
        </w:rPr>
        <w:t>stratosphere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where it </w:t>
      </w:r>
      <w:r w:rsidRPr="00C11C58">
        <w:rPr>
          <w:rStyle w:val="Emphasis"/>
          <w:rFonts w:asciiTheme="minorHAnsi" w:hAnsiTheme="minorHAnsi" w:cstheme="minorHAnsi"/>
          <w:sz w:val="12"/>
          <w:szCs w:val="12"/>
        </w:rPr>
        <w:t>oxidizes to form sulfate</w:t>
      </w:r>
      <w:r w:rsidRPr="00C11C58">
        <w:rPr>
          <w:rFonts w:asciiTheme="minorHAnsi" w:hAnsiTheme="minorHAnsi" w:cstheme="minorHAnsi"/>
          <w:sz w:val="12"/>
          <w:szCs w:val="12"/>
        </w:rPr>
        <w:t xml:space="preserve"> aerosol </w:t>
      </w:r>
      <w:r w:rsidRPr="00C11C58">
        <w:rPr>
          <w:rStyle w:val="StyleUnderline"/>
          <w:rFonts w:asciiTheme="minorHAnsi" w:hAnsiTheme="minorHAnsi" w:cstheme="minorHAnsi"/>
          <w:sz w:val="12"/>
          <w:szCs w:val="12"/>
        </w:rPr>
        <w:t>particles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which </w:t>
      </w:r>
      <w:r w:rsidRPr="00C11C58">
        <w:rPr>
          <w:rStyle w:val="Emphasis"/>
          <w:rFonts w:asciiTheme="minorHAnsi" w:hAnsiTheme="minorHAnsi" w:cstheme="minorHAnsi"/>
          <w:sz w:val="12"/>
          <w:szCs w:val="12"/>
        </w:rPr>
        <w:t>scatter incoming sunlight</w:t>
      </w:r>
      <w:r w:rsidRPr="00C11C58">
        <w:rPr>
          <w:rFonts w:asciiTheme="minorHAnsi" w:hAnsiTheme="minorHAnsi" w:cstheme="minorHAnsi"/>
          <w:sz w:val="12"/>
          <w:szCs w:val="12"/>
        </w:rPr>
        <w:t>.</w:t>
      </w:r>
    </w:p>
    <w:p w14:paraId="0AEE6042"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Two</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use</w:t>
      </w:r>
      <w:r w:rsidRPr="00C11C58">
        <w:rPr>
          <w:rFonts w:asciiTheme="minorHAnsi" w:hAnsiTheme="minorHAnsi" w:cstheme="minorHAnsi"/>
          <w:sz w:val="12"/>
          <w:szCs w:val="12"/>
        </w:rPr>
        <w:t xml:space="preserve"> automated </w:t>
      </w:r>
      <w:r w:rsidRPr="00C11C58">
        <w:rPr>
          <w:rStyle w:val="StyleUnderline"/>
          <w:rFonts w:asciiTheme="minorHAnsi" w:hAnsiTheme="minorHAnsi" w:cstheme="minorHAnsi"/>
          <w:sz w:val="12"/>
          <w:szCs w:val="12"/>
        </w:rPr>
        <w:t xml:space="preserve">ships to </w:t>
      </w:r>
      <w:r w:rsidRPr="00C11C58">
        <w:rPr>
          <w:rStyle w:val="Emphasis"/>
          <w:rFonts w:asciiTheme="minorHAnsi" w:hAnsiTheme="minorHAnsi" w:cstheme="minorHAnsi"/>
          <w:sz w:val="12"/>
          <w:szCs w:val="12"/>
        </w:rPr>
        <w:t>spray droplets of seawater</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into the atmosphere</w:t>
      </w:r>
      <w:r w:rsidRPr="00C11C58">
        <w:rPr>
          <w:rFonts w:asciiTheme="minorHAnsi" w:hAnsiTheme="minorHAnsi" w:cstheme="minorHAnsi"/>
          <w:sz w:val="12"/>
          <w:szCs w:val="12"/>
        </w:rPr>
        <w:t xml:space="preserve"> above the ocean </w:t>
      </w:r>
      <w:r w:rsidRPr="00C11C58">
        <w:rPr>
          <w:rStyle w:val="StyleUnderline"/>
          <w:rFonts w:asciiTheme="minorHAnsi" w:hAnsiTheme="minorHAnsi" w:cstheme="minorHAnsi"/>
          <w:sz w:val="12"/>
          <w:szCs w:val="12"/>
        </w:rPr>
        <w:t xml:space="preserve">where they evaporate to form an </w:t>
      </w:r>
      <w:r w:rsidRPr="00C11C58">
        <w:rPr>
          <w:rStyle w:val="Emphasis"/>
          <w:rFonts w:asciiTheme="minorHAnsi" w:hAnsiTheme="minorHAnsi" w:cstheme="minorHAnsi"/>
          <w:sz w:val="12"/>
          <w:szCs w:val="12"/>
        </w:rPr>
        <w:t>elevated concentration</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of</w:t>
      </w:r>
      <w:r w:rsidRPr="00C11C58">
        <w:rPr>
          <w:rFonts w:asciiTheme="minorHAnsi" w:hAnsiTheme="minorHAnsi" w:cstheme="minorHAnsi"/>
          <w:sz w:val="12"/>
          <w:szCs w:val="12"/>
        </w:rPr>
        <w:t xml:space="preserve"> sea-salt </w:t>
      </w:r>
      <w:r w:rsidRPr="00C11C58">
        <w:rPr>
          <w:rStyle w:val="StyleUnderline"/>
          <w:rFonts w:asciiTheme="minorHAnsi" w:hAnsiTheme="minorHAnsi" w:cstheme="minorHAnsi"/>
          <w:sz w:val="12"/>
          <w:szCs w:val="12"/>
        </w:rPr>
        <w:t>aerosols which seed higher concentrations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of</w:t>
      </w:r>
      <w:r w:rsidRPr="00C11C58">
        <w:rPr>
          <w:rFonts w:asciiTheme="minorHAnsi" w:hAnsiTheme="minorHAnsi" w:cstheme="minorHAnsi"/>
          <w:sz w:val="12"/>
          <w:szCs w:val="12"/>
        </w:rPr>
        <w:t xml:space="preserve"> cloud </w:t>
      </w:r>
      <w:r w:rsidRPr="00C11C58">
        <w:rPr>
          <w:rStyle w:val="StyleUnderline"/>
          <w:rFonts w:asciiTheme="minorHAnsi" w:hAnsiTheme="minorHAnsi" w:cstheme="minorHAnsi"/>
          <w:sz w:val="12"/>
          <w:szCs w:val="12"/>
        </w:rPr>
        <w:t xml:space="preserve">droplets in </w:t>
      </w:r>
      <w:r w:rsidRPr="00C11C58">
        <w:rPr>
          <w:rStyle w:val="Emphasis"/>
          <w:rFonts w:asciiTheme="minorHAnsi" w:hAnsiTheme="minorHAnsi" w:cstheme="minorHAnsi"/>
          <w:sz w:val="12"/>
          <w:szCs w:val="12"/>
        </w:rPr>
        <w:t>clouds over the ocean</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increasing</w:t>
      </w:r>
      <w:r w:rsidRPr="00C11C58">
        <w:rPr>
          <w:rFonts w:asciiTheme="minorHAnsi" w:hAnsiTheme="minorHAnsi" w:cstheme="minorHAnsi"/>
          <w:sz w:val="12"/>
          <w:szCs w:val="12"/>
        </w:rPr>
        <w:t xml:space="preserve"> their </w:t>
      </w:r>
      <w:r w:rsidRPr="00C11C58">
        <w:rPr>
          <w:rStyle w:val="Emphasis"/>
          <w:rFonts w:asciiTheme="minorHAnsi" w:hAnsiTheme="minorHAnsi" w:cstheme="minorHAnsi"/>
          <w:sz w:val="12"/>
          <w:szCs w:val="12"/>
        </w:rPr>
        <w:t>reflectivity</w:t>
      </w:r>
      <w:r w:rsidRPr="00C11C58">
        <w:rPr>
          <w:rFonts w:asciiTheme="minorHAnsi" w:hAnsiTheme="minorHAnsi" w:cstheme="minorHAnsi"/>
          <w:sz w:val="12"/>
          <w:szCs w:val="12"/>
        </w:rPr>
        <w:t>.</w:t>
      </w:r>
    </w:p>
    <w:p w14:paraId="75EF6CA9"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Third</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fleets of </w:t>
      </w:r>
      <w:r w:rsidRPr="00C11C58">
        <w:rPr>
          <w:rStyle w:val="Emphasis"/>
          <w:rFonts w:asciiTheme="minorHAnsi" w:hAnsiTheme="minorHAnsi" w:cstheme="minorHAnsi"/>
          <w:sz w:val="12"/>
          <w:szCs w:val="12"/>
        </w:rPr>
        <w:t>large drones would crisscross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Earth’s upper latitudes</w:t>
      </w:r>
      <w:r w:rsidRPr="00C11C58">
        <w:rPr>
          <w:rFonts w:asciiTheme="minorHAnsi" w:hAnsiTheme="minorHAnsi" w:cstheme="minorHAnsi"/>
          <w:sz w:val="12"/>
          <w:szCs w:val="12"/>
        </w:rPr>
        <w:t xml:space="preserve"> during winter, </w:t>
      </w:r>
      <w:r w:rsidRPr="00C11C58">
        <w:rPr>
          <w:rStyle w:val="Emphasis"/>
          <w:rFonts w:asciiTheme="minorHAnsi" w:hAnsiTheme="minorHAnsi" w:cstheme="minorHAnsi"/>
          <w:sz w:val="12"/>
          <w:szCs w:val="12"/>
        </w:rPr>
        <w:t>sprinkling the skies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with tons of extremely</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fine</w:t>
      </w:r>
      <w:r w:rsidRPr="00C11C58">
        <w:rPr>
          <w:rFonts w:asciiTheme="minorHAnsi" w:hAnsiTheme="minorHAnsi" w:cstheme="minorHAnsi"/>
          <w:sz w:val="12"/>
          <w:szCs w:val="12"/>
        </w:rPr>
        <w:t xml:space="preserve"> dust-like </w:t>
      </w:r>
      <w:r w:rsidRPr="00C11C58">
        <w:rPr>
          <w:rStyle w:val="StyleUnderline"/>
          <w:rFonts w:asciiTheme="minorHAnsi" w:hAnsiTheme="minorHAnsi" w:cstheme="minorHAnsi"/>
          <w:sz w:val="12"/>
          <w:szCs w:val="12"/>
        </w:rPr>
        <w:t>materials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every year</w:t>
      </w:r>
      <w:r w:rsidRPr="00C11C58">
        <w:rPr>
          <w:rFonts w:asciiTheme="minorHAnsi" w:hAnsiTheme="minorHAnsi" w:cstheme="minorHAnsi"/>
          <w:sz w:val="12"/>
          <w:szCs w:val="12"/>
        </w:rPr>
        <w:t>.</w:t>
      </w:r>
    </w:p>
    <w:p w14:paraId="7D28816F"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Various seeding materials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have been looked at</w:t>
      </w:r>
      <w:r w:rsidRPr="00C11C58">
        <w:rPr>
          <w:rFonts w:asciiTheme="minorHAnsi" w:hAnsiTheme="minorHAnsi" w:cstheme="minorHAnsi"/>
          <w:sz w:val="12"/>
          <w:szCs w:val="12"/>
        </w:rPr>
        <w:t xml:space="preserve">, </w:t>
      </w:r>
      <w:r w:rsidRPr="00C11C58">
        <w:rPr>
          <w:rStyle w:val="Emphasis"/>
          <w:rFonts w:asciiTheme="minorHAnsi" w:hAnsiTheme="minorHAnsi" w:cstheme="minorHAnsi"/>
          <w:sz w:val="12"/>
          <w:szCs w:val="12"/>
        </w:rPr>
        <w:t>including alumina</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diamond</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dust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calcium carbonate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 bismuth</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tri-iodide</w:t>
      </w:r>
      <w:r w:rsidRPr="00C11C58">
        <w:rPr>
          <w:rFonts w:asciiTheme="minorHAnsi" w:hAnsiTheme="minorHAnsi" w:cstheme="minorHAnsi"/>
          <w:sz w:val="12"/>
          <w:szCs w:val="12"/>
        </w:rPr>
        <w:t>, all with a hope of decreasing unwanted side-effects like ozone depletion. The amount of materials needed also doesn’t seem to be that large - thousands of tons and millions of dollars, not billions and billions.</w:t>
      </w:r>
    </w:p>
    <w:p w14:paraId="15FA6AD9" w14:textId="77777777" w:rsidR="004E673B" w:rsidRPr="00C11C58" w:rsidRDefault="004E673B" w:rsidP="004E673B">
      <w:pPr>
        <w:rPr>
          <w:rFonts w:asciiTheme="minorHAnsi" w:hAnsiTheme="minorHAnsi" w:cstheme="minorHAnsi"/>
          <w:sz w:val="12"/>
          <w:szCs w:val="12"/>
        </w:rPr>
      </w:pPr>
      <w:r w:rsidRPr="00C11C58">
        <w:rPr>
          <w:rFonts w:asciiTheme="minorHAnsi" w:hAnsiTheme="minorHAnsi" w:cstheme="minorHAnsi"/>
          <w:sz w:val="12"/>
          <w:szCs w:val="12"/>
        </w:rPr>
        <w:t xml:space="preserve">But it turns out that where you seed may be as important as what you seed. David Mitchell at the University of Nevada is convinced that </w:t>
      </w:r>
      <w:r w:rsidRPr="00C11C58">
        <w:rPr>
          <w:rStyle w:val="StyleUnderline"/>
          <w:rFonts w:asciiTheme="minorHAnsi" w:hAnsiTheme="minorHAnsi" w:cstheme="minorHAnsi"/>
          <w:sz w:val="12"/>
          <w:szCs w:val="12"/>
        </w:rPr>
        <w:t xml:space="preserve">cloud seeding could </w:t>
      </w:r>
      <w:r w:rsidRPr="00C11C58">
        <w:rPr>
          <w:rStyle w:val="Emphasis"/>
          <w:rFonts w:asciiTheme="minorHAnsi" w:hAnsiTheme="minorHAnsi" w:cstheme="minorHAnsi"/>
          <w:sz w:val="12"/>
          <w:szCs w:val="12"/>
        </w:rPr>
        <w:t>work as long as it’s done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in regions where </w:t>
      </w:r>
      <w:r w:rsidRPr="00C11C58">
        <w:rPr>
          <w:rStyle w:val="Emphasis"/>
          <w:rFonts w:asciiTheme="minorHAnsi" w:hAnsiTheme="minorHAnsi" w:cstheme="minorHAnsi"/>
          <w:sz w:val="12"/>
          <w:szCs w:val="12"/>
        </w:rPr>
        <w:t>cirrus clouds</w:t>
      </w:r>
      <w:r w:rsidRPr="00C11C58">
        <w:rPr>
          <w:rStyle w:val="StyleUnderline"/>
          <w:rFonts w:asciiTheme="minorHAnsi" w:hAnsiTheme="minorHAnsi" w:cstheme="minorHAnsi"/>
          <w:sz w:val="12"/>
          <w:szCs w:val="12"/>
        </w:rPr>
        <w:t xml:space="preserve"> form primarily</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without</w:t>
      </w:r>
      <w:r w:rsidRPr="00C11C58">
        <w:rPr>
          <w:rFonts w:asciiTheme="minorHAnsi" w:hAnsiTheme="minorHAnsi" w:cstheme="minorHAnsi"/>
          <w:sz w:val="12"/>
          <w:szCs w:val="12"/>
        </w:rPr>
        <w:t xml:space="preserve"> dust </w:t>
      </w:r>
      <w:r w:rsidRPr="00C11C58">
        <w:rPr>
          <w:rStyle w:val="StyleUnderline"/>
          <w:rFonts w:asciiTheme="minorHAnsi" w:hAnsiTheme="minorHAnsi" w:cstheme="minorHAnsi"/>
          <w:sz w:val="12"/>
          <w:szCs w:val="12"/>
        </w:rPr>
        <w:t>particles</w:t>
      </w:r>
      <w:r w:rsidRPr="00C11C58">
        <w:rPr>
          <w:rFonts w:asciiTheme="minorHAnsi" w:hAnsiTheme="minorHAnsi" w:cstheme="minorHAnsi"/>
          <w:sz w:val="12"/>
          <w:szCs w:val="12"/>
        </w:rPr>
        <w:t>. In the northern latitudes. Under very cold and humid conditions, near the poles during winter, tiny ice crystals can form on their own, spontaneously, without dust or any other seed crystal.</w:t>
      </w:r>
    </w:p>
    <w:p w14:paraId="42E1D37C" w14:textId="77777777" w:rsidR="004E673B" w:rsidRPr="00C11C58" w:rsidRDefault="004E673B" w:rsidP="004E673B">
      <w:pPr>
        <w:rPr>
          <w:rFonts w:asciiTheme="minorHAnsi" w:hAnsiTheme="minorHAnsi" w:cstheme="minorHAnsi"/>
          <w:sz w:val="12"/>
          <w:szCs w:val="12"/>
        </w:rPr>
      </w:pPr>
      <w:r w:rsidRPr="00C11C58">
        <w:rPr>
          <w:rFonts w:asciiTheme="minorHAnsi" w:hAnsiTheme="minorHAnsi" w:cstheme="minorHAnsi"/>
          <w:sz w:val="12"/>
          <w:szCs w:val="12"/>
        </w:rPr>
        <w:t>Obviously, much research and testing would need to be performed to really get a handle on this approach. Fortunately, you can make the test small and short, so big bad things don’t occur.</w:t>
      </w:r>
    </w:p>
    <w:p w14:paraId="6C7B0EEA" w14:textId="77777777" w:rsidR="004E673B" w:rsidRPr="0064419D" w:rsidRDefault="004E673B" w:rsidP="004E673B">
      <w:pPr>
        <w:rPr>
          <w:rFonts w:asciiTheme="minorHAnsi" w:hAnsiTheme="minorHAnsi" w:cstheme="minorHAnsi"/>
          <w:sz w:val="16"/>
        </w:rPr>
      </w:pPr>
      <w:r w:rsidRPr="0064419D">
        <w:rPr>
          <w:rFonts w:asciiTheme="minorHAnsi" w:hAnsiTheme="minorHAnsi" w:cstheme="minorHAnsi"/>
          <w:sz w:val="16"/>
        </w:rPr>
        <w:t xml:space="preserve">Which is an important aspect of </w:t>
      </w:r>
      <w:r w:rsidRPr="0064419D">
        <w:rPr>
          <w:rFonts w:asciiTheme="minorHAnsi" w:hAnsiTheme="minorHAnsi" w:cstheme="minorHAnsi"/>
          <w:sz w:val="16"/>
          <w:highlight w:val="green"/>
        </w:rPr>
        <w:t xml:space="preserve">cloud </w:t>
      </w:r>
      <w:r w:rsidRPr="00C11C58">
        <w:rPr>
          <w:rStyle w:val="StyleUnderline"/>
          <w:rFonts w:asciiTheme="minorHAnsi" w:hAnsiTheme="minorHAnsi" w:cstheme="minorHAnsi"/>
          <w:highlight w:val="green"/>
        </w:rPr>
        <w:t>seeding</w:t>
      </w:r>
      <w:r w:rsidRPr="0064419D">
        <w:rPr>
          <w:rFonts w:asciiTheme="minorHAnsi" w:hAnsiTheme="minorHAnsi" w:cstheme="minorHAnsi"/>
          <w:sz w:val="16"/>
        </w:rPr>
        <w:t xml:space="preserve">. It </w:t>
      </w:r>
      <w:r w:rsidRPr="00C11C58">
        <w:rPr>
          <w:rStyle w:val="StyleUnderline"/>
          <w:rFonts w:asciiTheme="minorHAnsi" w:hAnsiTheme="minorHAnsi" w:cstheme="minorHAnsi"/>
          <w:highlight w:val="green"/>
        </w:rPr>
        <w:t>does not change</w:t>
      </w:r>
      <w:r w:rsidRPr="0064419D">
        <w:rPr>
          <w:rFonts w:asciiTheme="minorHAnsi" w:hAnsiTheme="minorHAnsi" w:cstheme="minorHAnsi"/>
          <w:sz w:val="16"/>
        </w:rPr>
        <w:t xml:space="preserve"> the </w:t>
      </w:r>
      <w:r w:rsidRPr="00C11C58">
        <w:rPr>
          <w:rStyle w:val="Emphasis"/>
          <w:rFonts w:asciiTheme="minorHAnsi" w:hAnsiTheme="minorHAnsi" w:cstheme="minorHAnsi"/>
          <w:highlight w:val="green"/>
        </w:rPr>
        <w:t>CO2</w:t>
      </w:r>
      <w:r w:rsidRPr="00C11C58">
        <w:rPr>
          <w:rStyle w:val="Emphasis"/>
          <w:rFonts w:asciiTheme="minorHAnsi" w:hAnsiTheme="minorHAnsi" w:cstheme="minorHAnsi"/>
        </w:rPr>
        <w:t xml:space="preserve"> concentrations</w:t>
      </w:r>
      <w:r w:rsidRPr="0064419D">
        <w:rPr>
          <w:rFonts w:asciiTheme="minorHAnsi" w:hAnsiTheme="minorHAnsi" w:cstheme="minorHAnsi"/>
          <w:sz w:val="16"/>
        </w:rPr>
        <w:t xml:space="preserve"> in the atmosphere, </w:t>
      </w:r>
      <w:r w:rsidRPr="00C11C58">
        <w:rPr>
          <w:rStyle w:val="StyleUnderline"/>
          <w:rFonts w:asciiTheme="minorHAnsi" w:hAnsiTheme="minorHAnsi" w:cstheme="minorHAnsi"/>
          <w:highlight w:val="green"/>
        </w:rPr>
        <w:t xml:space="preserve">but </w:t>
      </w:r>
      <w:r w:rsidRPr="00C11C58">
        <w:rPr>
          <w:rStyle w:val="Emphasis"/>
          <w:rFonts w:asciiTheme="minorHAnsi" w:hAnsiTheme="minorHAnsi" w:cstheme="minorHAnsi"/>
          <w:highlight w:val="green"/>
        </w:rPr>
        <w:t>treats a symptom</w:t>
      </w:r>
      <w:r w:rsidRPr="00C11C58">
        <w:rPr>
          <w:rStyle w:val="Emphasis"/>
          <w:rFonts w:asciiTheme="minorHAnsi" w:hAnsiTheme="minorHAnsi" w:cstheme="minorHAnsi"/>
        </w:rPr>
        <w:t xml:space="preserve"> - heat</w:t>
      </w:r>
      <w:r w:rsidRPr="0064419D">
        <w:rPr>
          <w:rFonts w:asciiTheme="minorHAnsi" w:hAnsiTheme="minorHAnsi" w:cstheme="minorHAnsi"/>
          <w:sz w:val="16"/>
        </w:rPr>
        <w:t xml:space="preserve">. </w:t>
      </w:r>
      <w:r w:rsidRPr="00C11C58">
        <w:rPr>
          <w:rStyle w:val="StyleUnderline"/>
          <w:rFonts w:asciiTheme="minorHAnsi" w:hAnsiTheme="minorHAnsi" w:cstheme="minorHAnsi"/>
        </w:rPr>
        <w:t>Seeding</w:t>
      </w:r>
      <w:r w:rsidRPr="0064419D">
        <w:rPr>
          <w:rFonts w:asciiTheme="minorHAnsi" w:hAnsiTheme="minorHAnsi" w:cstheme="minorHAnsi"/>
          <w:sz w:val="16"/>
        </w:rPr>
        <w:t xml:space="preserve"> </w:t>
      </w:r>
      <w:r w:rsidRPr="00C11C58">
        <w:rPr>
          <w:rStyle w:val="StyleUnderline"/>
          <w:rFonts w:asciiTheme="minorHAnsi" w:hAnsiTheme="minorHAnsi" w:cstheme="minorHAnsi"/>
        </w:rPr>
        <w:t xml:space="preserve">would be done in </w:t>
      </w:r>
      <w:r w:rsidRPr="00C11C58">
        <w:rPr>
          <w:rStyle w:val="Emphasis"/>
          <w:rFonts w:asciiTheme="minorHAnsi" w:hAnsiTheme="minorHAnsi" w:cstheme="minorHAnsi"/>
        </w:rPr>
        <w:t>specific regions</w:t>
      </w:r>
      <w:r w:rsidRPr="0064419D">
        <w:rPr>
          <w:rFonts w:asciiTheme="minorHAnsi" w:hAnsiTheme="minorHAnsi" w:cstheme="minorHAnsi"/>
          <w:sz w:val="16"/>
        </w:rPr>
        <w:t xml:space="preserve"> so we may not be doing the whole Earth all at once.</w:t>
      </w:r>
    </w:p>
    <w:p w14:paraId="47F8232A" w14:textId="77777777" w:rsidR="004E673B" w:rsidRPr="0064419D" w:rsidRDefault="004E673B" w:rsidP="004E673B">
      <w:pPr>
        <w:rPr>
          <w:rFonts w:asciiTheme="minorHAnsi" w:hAnsiTheme="minorHAnsi" w:cstheme="minorHAnsi"/>
          <w:sz w:val="16"/>
        </w:rPr>
      </w:pPr>
      <w:r w:rsidRPr="00C11C58">
        <w:rPr>
          <w:rStyle w:val="StyleUnderline"/>
          <w:rFonts w:asciiTheme="minorHAnsi" w:hAnsiTheme="minorHAnsi" w:cstheme="minorHAnsi"/>
        </w:rPr>
        <w:t>Because this method</w:t>
      </w:r>
      <w:r w:rsidRPr="0064419D">
        <w:rPr>
          <w:rFonts w:asciiTheme="minorHAnsi" w:hAnsiTheme="minorHAnsi" w:cstheme="minorHAnsi"/>
          <w:sz w:val="16"/>
        </w:rPr>
        <w:t xml:space="preserve"> </w:t>
      </w:r>
      <w:r w:rsidRPr="00C11C58">
        <w:rPr>
          <w:rStyle w:val="Emphasis"/>
          <w:rFonts w:asciiTheme="minorHAnsi" w:hAnsiTheme="minorHAnsi" w:cstheme="minorHAnsi"/>
        </w:rPr>
        <w:t>treats the symptom</w:t>
      </w:r>
      <w:r w:rsidRPr="0064419D">
        <w:rPr>
          <w:rFonts w:asciiTheme="minorHAnsi" w:hAnsiTheme="minorHAnsi" w:cstheme="minorHAnsi"/>
          <w:sz w:val="16"/>
        </w:rPr>
        <w:t xml:space="preserve">, </w:t>
      </w:r>
      <w:r w:rsidRPr="00C11C58">
        <w:rPr>
          <w:rStyle w:val="StyleUnderline"/>
          <w:rFonts w:asciiTheme="minorHAnsi" w:hAnsiTheme="minorHAnsi" w:cstheme="minorHAnsi"/>
        </w:rPr>
        <w:t>seeding</w:t>
      </w:r>
      <w:r w:rsidRPr="0064419D">
        <w:rPr>
          <w:rFonts w:asciiTheme="minorHAnsi" w:hAnsiTheme="minorHAnsi" w:cstheme="minorHAnsi"/>
          <w:sz w:val="16"/>
        </w:rPr>
        <w:t xml:space="preserve"> would </w:t>
      </w:r>
      <w:r w:rsidRPr="00C11C58">
        <w:rPr>
          <w:rStyle w:val="StyleUnderline"/>
          <w:rFonts w:asciiTheme="minorHAnsi" w:hAnsiTheme="minorHAnsi" w:cstheme="minorHAnsi"/>
          <w:highlight w:val="green"/>
        </w:rPr>
        <w:t xml:space="preserve">have to be </w:t>
      </w:r>
      <w:r w:rsidRPr="00C11C58">
        <w:rPr>
          <w:rStyle w:val="Emphasis"/>
          <w:rFonts w:asciiTheme="minorHAnsi" w:hAnsiTheme="minorHAnsi" w:cstheme="minorHAnsi"/>
          <w:highlight w:val="green"/>
        </w:rPr>
        <w:t>performed continuously</w:t>
      </w:r>
      <w:r w:rsidRPr="0064419D">
        <w:rPr>
          <w:rFonts w:asciiTheme="minorHAnsi" w:hAnsiTheme="minorHAnsi" w:cstheme="minorHAnsi"/>
          <w:sz w:val="16"/>
        </w:rPr>
        <w:t xml:space="preserve"> for hundreds of years </w:t>
      </w:r>
      <w:r w:rsidRPr="00C11C58">
        <w:rPr>
          <w:rStyle w:val="StyleUnderline"/>
          <w:rFonts w:asciiTheme="minorHAnsi" w:hAnsiTheme="minorHAnsi" w:cstheme="minorHAnsi"/>
          <w:highlight w:val="green"/>
        </w:rPr>
        <w:t>until</w:t>
      </w:r>
      <w:r w:rsidRPr="00C11C58">
        <w:rPr>
          <w:rStyle w:val="StyleUnderline"/>
          <w:rFonts w:asciiTheme="minorHAnsi" w:hAnsiTheme="minorHAnsi" w:cstheme="minorHAnsi"/>
        </w:rPr>
        <w:t xml:space="preserve"> the </w:t>
      </w:r>
      <w:r w:rsidRPr="00C11C58">
        <w:rPr>
          <w:rStyle w:val="StyleUnderline"/>
          <w:rFonts w:asciiTheme="minorHAnsi" w:hAnsiTheme="minorHAnsi" w:cstheme="minorHAnsi"/>
          <w:highlight w:val="green"/>
        </w:rPr>
        <w:t>climate</w:t>
      </w:r>
      <w:r w:rsidRPr="00C11C58">
        <w:rPr>
          <w:rStyle w:val="StyleUnderline"/>
          <w:rFonts w:asciiTheme="minorHAnsi" w:hAnsiTheme="minorHAnsi" w:cstheme="minorHAnsi"/>
        </w:rPr>
        <w:t xml:space="preserve"> system</w:t>
      </w:r>
      <w:r w:rsidRPr="0064419D">
        <w:rPr>
          <w:rFonts w:asciiTheme="minorHAnsi" w:hAnsiTheme="minorHAnsi" w:cstheme="minorHAnsi"/>
          <w:sz w:val="16"/>
        </w:rPr>
        <w:t xml:space="preserve"> </w:t>
      </w:r>
      <w:r w:rsidRPr="00C11C58">
        <w:rPr>
          <w:rStyle w:val="Emphasis"/>
          <w:rFonts w:asciiTheme="minorHAnsi" w:hAnsiTheme="minorHAnsi" w:cstheme="minorHAnsi"/>
          <w:highlight w:val="green"/>
        </w:rPr>
        <w:t>rebalanced</w:t>
      </w:r>
      <w:r w:rsidRPr="00C11C58">
        <w:rPr>
          <w:rStyle w:val="StyleUnderline"/>
          <w:rFonts w:asciiTheme="minorHAnsi" w:hAnsiTheme="minorHAnsi" w:cstheme="minorHAnsi"/>
        </w:rPr>
        <w:t xml:space="preserve"> itself</w:t>
      </w:r>
      <w:r w:rsidRPr="0064419D">
        <w:rPr>
          <w:rFonts w:asciiTheme="minorHAnsi" w:hAnsiTheme="minorHAnsi" w:cstheme="minorHAnsi"/>
          <w:sz w:val="16"/>
        </w:rPr>
        <w:t xml:space="preserve">, </w:t>
      </w:r>
      <w:r w:rsidRPr="00C11C58">
        <w:rPr>
          <w:rStyle w:val="StyleUnderline"/>
          <w:rFonts w:asciiTheme="minorHAnsi" w:hAnsiTheme="minorHAnsi" w:cstheme="minorHAnsi"/>
          <w:highlight w:val="green"/>
        </w:rPr>
        <w:t>assuming</w:t>
      </w:r>
      <w:r w:rsidRPr="0064419D">
        <w:rPr>
          <w:rFonts w:asciiTheme="minorHAnsi" w:hAnsiTheme="minorHAnsi" w:cstheme="minorHAnsi"/>
          <w:sz w:val="16"/>
          <w:highlight w:val="green"/>
        </w:rPr>
        <w:t xml:space="preserve"> </w:t>
      </w:r>
      <w:r w:rsidRPr="00C11C58">
        <w:rPr>
          <w:rStyle w:val="StyleUnderline"/>
          <w:rFonts w:asciiTheme="minorHAnsi" w:hAnsiTheme="minorHAnsi" w:cstheme="minorHAnsi"/>
          <w:highlight w:val="green"/>
        </w:rPr>
        <w:t>we</w:t>
      </w:r>
      <w:r w:rsidRPr="0064419D">
        <w:rPr>
          <w:rFonts w:asciiTheme="minorHAnsi" w:hAnsiTheme="minorHAnsi" w:cstheme="minorHAnsi"/>
          <w:sz w:val="16"/>
        </w:rPr>
        <w:t xml:space="preserve"> eventually </w:t>
      </w:r>
      <w:r w:rsidRPr="00C11C58">
        <w:rPr>
          <w:rStyle w:val="StyleUnderline"/>
          <w:rFonts w:asciiTheme="minorHAnsi" w:hAnsiTheme="minorHAnsi" w:cstheme="minorHAnsi"/>
          <w:highlight w:val="green"/>
        </w:rPr>
        <w:t xml:space="preserve">decrease our </w:t>
      </w:r>
      <w:r w:rsidRPr="00C11C58">
        <w:rPr>
          <w:rStyle w:val="Emphasis"/>
          <w:rFonts w:asciiTheme="minorHAnsi" w:hAnsiTheme="minorHAnsi" w:cstheme="minorHAnsi"/>
          <w:highlight w:val="green"/>
        </w:rPr>
        <w:t>emissions</w:t>
      </w:r>
      <w:r w:rsidRPr="0064419D">
        <w:rPr>
          <w:rFonts w:asciiTheme="minorHAnsi" w:hAnsiTheme="minorHAnsi" w:cstheme="minorHAnsi"/>
          <w:sz w:val="16"/>
        </w:rPr>
        <w:t xml:space="preserve">. The effects of seeding happen fast, so </w:t>
      </w:r>
      <w:r w:rsidRPr="0064419D">
        <w:rPr>
          <w:rFonts w:asciiTheme="minorHAnsi" w:hAnsiTheme="minorHAnsi" w:cstheme="minorHAnsi"/>
          <w:sz w:val="16"/>
          <w:highlight w:val="green"/>
        </w:rPr>
        <w:t>it</w:t>
      </w:r>
      <w:r w:rsidRPr="0064419D">
        <w:rPr>
          <w:rFonts w:asciiTheme="minorHAnsi" w:hAnsiTheme="minorHAnsi" w:cstheme="minorHAnsi"/>
          <w:sz w:val="16"/>
        </w:rPr>
        <w:t xml:space="preserve"> really </w:t>
      </w:r>
      <w:r w:rsidRPr="0064419D">
        <w:rPr>
          <w:rFonts w:asciiTheme="minorHAnsi" w:hAnsiTheme="minorHAnsi" w:cstheme="minorHAnsi"/>
          <w:sz w:val="16"/>
          <w:highlight w:val="green"/>
        </w:rPr>
        <w:t>could be a last ditch effort</w:t>
      </w:r>
      <w:r w:rsidRPr="0064419D">
        <w:rPr>
          <w:rFonts w:asciiTheme="minorHAnsi" w:hAnsiTheme="minorHAnsi" w:cstheme="minorHAnsi"/>
          <w:sz w:val="16"/>
        </w:rPr>
        <w:t xml:space="preserve"> if we see things getting as bad as predicted.</w:t>
      </w:r>
    </w:p>
    <w:p w14:paraId="1569DB5A" w14:textId="77777777" w:rsidR="004E673B" w:rsidRPr="0064419D" w:rsidRDefault="004E673B" w:rsidP="004E673B">
      <w:pPr>
        <w:rPr>
          <w:rStyle w:val="StyleUnderline"/>
        </w:rPr>
      </w:pPr>
      <w:r w:rsidRPr="0064419D">
        <w:rPr>
          <w:rFonts w:asciiTheme="minorHAnsi" w:hAnsiTheme="minorHAnsi" w:cstheme="minorHAnsi"/>
          <w:sz w:val="16"/>
        </w:rPr>
        <w:t xml:space="preserve">But these complicated </w:t>
      </w:r>
      <w:r w:rsidRPr="0064419D">
        <w:rPr>
          <w:rStyle w:val="StyleUnderline"/>
          <w:highlight w:val="green"/>
        </w:rPr>
        <w:t>systems are difficult</w:t>
      </w:r>
      <w:r w:rsidRPr="0064419D">
        <w:rPr>
          <w:rFonts w:asciiTheme="minorHAnsi" w:hAnsiTheme="minorHAnsi" w:cstheme="minorHAnsi"/>
          <w:sz w:val="16"/>
        </w:rPr>
        <w:t xml:space="preserve"> just </w:t>
      </w:r>
      <w:r w:rsidRPr="0064419D">
        <w:rPr>
          <w:rStyle w:val="StyleUnderline"/>
          <w:highlight w:val="green"/>
        </w:rPr>
        <w:t>to predict, let alone control</w:t>
      </w:r>
      <w:r w:rsidRPr="0064419D">
        <w:rPr>
          <w:rStyle w:val="StyleUnderline"/>
        </w:rPr>
        <w:t>.</w:t>
      </w:r>
    </w:p>
    <w:p w14:paraId="1910BE0D" w14:textId="77777777" w:rsidR="004E673B" w:rsidRPr="0064419D" w:rsidRDefault="004E673B" w:rsidP="004E673B">
      <w:pPr>
        <w:rPr>
          <w:rFonts w:asciiTheme="minorHAnsi" w:hAnsiTheme="minorHAnsi" w:cstheme="minorHAnsi"/>
          <w:sz w:val="16"/>
        </w:rPr>
      </w:pPr>
      <w:r w:rsidRPr="0064419D">
        <w:rPr>
          <w:rFonts w:asciiTheme="minorHAnsi" w:hAnsiTheme="minorHAnsi" w:cstheme="minorHAnsi"/>
          <w:sz w:val="16"/>
        </w:rPr>
        <w:t xml:space="preserve">Recently, Alan Robock at Rutgers discussed the benefits and risks of cloud seeding as a way for society to evaluate whether this approach should be tried at all. Much of the </w:t>
      </w:r>
      <w:r w:rsidRPr="0064419D">
        <w:rPr>
          <w:rStyle w:val="StyleUnderline"/>
          <w:highlight w:val="green"/>
        </w:rPr>
        <w:t>basis</w:t>
      </w:r>
      <w:r w:rsidRPr="0064419D">
        <w:rPr>
          <w:rFonts w:asciiTheme="minorHAnsi" w:hAnsiTheme="minorHAnsi" w:cstheme="minorHAnsi"/>
          <w:sz w:val="16"/>
        </w:rPr>
        <w:t xml:space="preserve"> for doing anything would </w:t>
      </w:r>
      <w:r w:rsidRPr="0064419D">
        <w:rPr>
          <w:rStyle w:val="StyleUnderline"/>
          <w:highlight w:val="green"/>
        </w:rPr>
        <w:t>depend on how well we think we understand</w:t>
      </w:r>
      <w:r w:rsidRPr="0064419D">
        <w:rPr>
          <w:rFonts w:asciiTheme="minorHAnsi" w:hAnsiTheme="minorHAnsi" w:cstheme="minorHAnsi"/>
          <w:sz w:val="16"/>
        </w:rPr>
        <w:t xml:space="preserve"> the climate and </w:t>
      </w:r>
      <w:r w:rsidRPr="0064419D">
        <w:rPr>
          <w:rStyle w:val="StyleUnderline"/>
          <w:highlight w:val="green"/>
        </w:rPr>
        <w:t>atmospheric systems</w:t>
      </w:r>
      <w:r w:rsidRPr="0064419D">
        <w:rPr>
          <w:rFonts w:asciiTheme="minorHAnsi" w:hAnsiTheme="minorHAnsi" w:cstheme="minorHAnsi"/>
          <w:sz w:val="16"/>
        </w:rPr>
        <w:t>. Or how scared we are of doing nothing.</w:t>
      </w:r>
    </w:p>
    <w:p w14:paraId="3257AE99" w14:textId="77777777" w:rsidR="004E673B" w:rsidRPr="0064419D" w:rsidRDefault="004E673B" w:rsidP="004E673B">
      <w:pPr>
        <w:rPr>
          <w:rFonts w:asciiTheme="minorHAnsi" w:hAnsiTheme="minorHAnsi" w:cstheme="minorHAnsi"/>
          <w:sz w:val="16"/>
        </w:rPr>
      </w:pPr>
      <w:r w:rsidRPr="0064419D">
        <w:rPr>
          <w:rFonts w:asciiTheme="minorHAnsi" w:hAnsiTheme="minorHAnsi" w:cstheme="minorHAnsi"/>
          <w:sz w:val="16"/>
        </w:rPr>
        <w:t xml:space="preserve">We actually have sufficient understanding of these systems to begin evaluating cloud seeding. For example, we know that </w:t>
      </w:r>
      <w:r w:rsidRPr="0064419D">
        <w:rPr>
          <w:rStyle w:val="StyleUnderline"/>
          <w:highlight w:val="green"/>
        </w:rPr>
        <w:t>temperature and precipitation cannot both be controlled at the same time</w:t>
      </w:r>
      <w:r w:rsidRPr="0064419D">
        <w:rPr>
          <w:rFonts w:asciiTheme="minorHAnsi" w:hAnsiTheme="minorHAnsi" w:cstheme="minorHAnsi"/>
          <w:sz w:val="16"/>
        </w:rPr>
        <w:t xml:space="preserve">, that summer </w:t>
      </w:r>
      <w:r w:rsidRPr="0064419D">
        <w:rPr>
          <w:rStyle w:val="StyleUnderline"/>
          <w:highlight w:val="green"/>
        </w:rPr>
        <w:t>monsoon precipitation would be</w:t>
      </w:r>
      <w:r w:rsidRPr="0064419D">
        <w:rPr>
          <w:rFonts w:asciiTheme="minorHAnsi" w:hAnsiTheme="minorHAnsi" w:cstheme="minorHAnsi"/>
          <w:sz w:val="16"/>
          <w:highlight w:val="green"/>
        </w:rPr>
        <w:t xml:space="preserve"> </w:t>
      </w:r>
      <w:r w:rsidRPr="0064419D">
        <w:rPr>
          <w:rStyle w:val="StyleUnderline"/>
          <w:highlight w:val="green"/>
        </w:rPr>
        <w:t>reduced with seeding</w:t>
      </w:r>
      <w:r w:rsidRPr="0064419D">
        <w:rPr>
          <w:rFonts w:asciiTheme="minorHAnsi" w:hAnsiTheme="minorHAnsi" w:cstheme="minorHAnsi"/>
          <w:sz w:val="16"/>
        </w:rPr>
        <w:t xml:space="preserve">, that even if global average temperature could be kept from increasing, there would be cooling and warming in different places not easily predictable beforehand. Ice sheets melt from the bottom, and </w:t>
      </w:r>
      <w:r w:rsidRPr="0064419D">
        <w:rPr>
          <w:rStyle w:val="StyleUnderline"/>
          <w:highlight w:val="green"/>
        </w:rPr>
        <w:t>changing</w:t>
      </w:r>
      <w:r w:rsidRPr="0064419D">
        <w:rPr>
          <w:rFonts w:asciiTheme="minorHAnsi" w:hAnsiTheme="minorHAnsi" w:cstheme="minorHAnsi"/>
          <w:sz w:val="16"/>
        </w:rPr>
        <w:t xml:space="preserve"> the amount of </w:t>
      </w:r>
      <w:r w:rsidRPr="0064419D">
        <w:rPr>
          <w:rStyle w:val="StyleUnderline"/>
          <w:highlight w:val="green"/>
        </w:rPr>
        <w:t>solar</w:t>
      </w:r>
      <w:r w:rsidRPr="0064419D">
        <w:rPr>
          <w:rFonts w:asciiTheme="minorHAnsi" w:hAnsiTheme="minorHAnsi" w:cstheme="minorHAnsi"/>
          <w:sz w:val="16"/>
          <w:highlight w:val="green"/>
        </w:rPr>
        <w:t xml:space="preserve"> </w:t>
      </w:r>
      <w:r w:rsidRPr="0064419D">
        <w:rPr>
          <w:rStyle w:val="StyleUnderline"/>
          <w:highlight w:val="green"/>
        </w:rPr>
        <w:t>radiation</w:t>
      </w:r>
      <w:r w:rsidRPr="0064419D">
        <w:rPr>
          <w:rFonts w:asciiTheme="minorHAnsi" w:hAnsiTheme="minorHAnsi" w:cstheme="minorHAnsi"/>
          <w:sz w:val="16"/>
        </w:rPr>
        <w:t xml:space="preserve"> falling on the planet </w:t>
      </w:r>
      <w:r w:rsidRPr="0064419D">
        <w:rPr>
          <w:rStyle w:val="StyleUnderline"/>
          <w:highlight w:val="green"/>
        </w:rPr>
        <w:t>may not be</w:t>
      </w:r>
      <w:r w:rsidRPr="0064419D">
        <w:rPr>
          <w:rFonts w:asciiTheme="minorHAnsi" w:hAnsiTheme="minorHAnsi" w:cstheme="minorHAnsi"/>
          <w:sz w:val="16"/>
        </w:rPr>
        <w:t xml:space="preserve"> very </w:t>
      </w:r>
      <w:r w:rsidRPr="0064419D">
        <w:rPr>
          <w:rStyle w:val="StyleUnderline"/>
          <w:highlight w:val="green"/>
        </w:rPr>
        <w:t>effective at slowing</w:t>
      </w:r>
      <w:r w:rsidRPr="0064419D">
        <w:rPr>
          <w:rFonts w:asciiTheme="minorHAnsi" w:hAnsiTheme="minorHAnsi" w:cstheme="minorHAnsi"/>
          <w:sz w:val="16"/>
        </w:rPr>
        <w:t xml:space="preserve"> their </w:t>
      </w:r>
      <w:r w:rsidRPr="0064419D">
        <w:rPr>
          <w:rStyle w:val="StyleUnderline"/>
          <w:highlight w:val="green"/>
        </w:rPr>
        <w:t>melting</w:t>
      </w:r>
      <w:r w:rsidRPr="0064419D">
        <w:rPr>
          <w:rFonts w:asciiTheme="minorHAnsi" w:hAnsiTheme="minorHAnsi" w:cstheme="minorHAnsi"/>
          <w:sz w:val="16"/>
        </w:rPr>
        <w:t>.</w:t>
      </w:r>
    </w:p>
    <w:p w14:paraId="68D1EE0F" w14:textId="77777777" w:rsidR="004E673B" w:rsidRPr="00C11C58" w:rsidRDefault="004E673B" w:rsidP="004E673B">
      <w:pPr>
        <w:rPr>
          <w:rFonts w:asciiTheme="minorHAnsi" w:hAnsiTheme="minorHAnsi" w:cstheme="minorHAnsi"/>
          <w:sz w:val="12"/>
          <w:szCs w:val="12"/>
        </w:rPr>
      </w:pPr>
      <w:r w:rsidRPr="00C11C58">
        <w:rPr>
          <w:rStyle w:val="StyleUnderline"/>
          <w:rFonts w:asciiTheme="minorHAnsi" w:hAnsiTheme="minorHAnsi" w:cstheme="minorHAnsi"/>
          <w:sz w:val="12"/>
          <w:szCs w:val="12"/>
        </w:rPr>
        <w:t>The history of past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weather</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w:t>
      </w:r>
      <w:r w:rsidRPr="00C11C58">
        <w:rPr>
          <w:rFonts w:asciiTheme="minorHAnsi" w:hAnsiTheme="minorHAnsi" w:cstheme="minorHAnsi"/>
          <w:sz w:val="12"/>
          <w:szCs w:val="12"/>
        </w:rPr>
        <w:t xml:space="preserve"> climate </w:t>
      </w:r>
      <w:r w:rsidRPr="00C11C58">
        <w:rPr>
          <w:rStyle w:val="StyleUnderline"/>
          <w:rFonts w:asciiTheme="minorHAnsi" w:hAnsiTheme="minorHAnsi" w:cstheme="minorHAnsi"/>
          <w:sz w:val="12"/>
          <w:szCs w:val="12"/>
        </w:rPr>
        <w:t>mod</w:t>
      </w:r>
      <w:r w:rsidRPr="00C11C58">
        <w:rPr>
          <w:rFonts w:asciiTheme="minorHAnsi" w:hAnsiTheme="minorHAnsi" w:cstheme="minorHAnsi"/>
          <w:sz w:val="12"/>
          <w:szCs w:val="12"/>
        </w:rPr>
        <w:t xml:space="preserve">ification </w:t>
      </w:r>
      <w:r w:rsidRPr="00C11C58">
        <w:rPr>
          <w:rStyle w:val="StyleUnderline"/>
          <w:rFonts w:asciiTheme="minorHAnsi" w:hAnsiTheme="minorHAnsi" w:cstheme="minorHAnsi"/>
          <w:sz w:val="12"/>
          <w:szCs w:val="12"/>
        </w:rPr>
        <w:t>attempts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provides </w:t>
      </w:r>
      <w:r w:rsidRPr="00C11C58">
        <w:rPr>
          <w:rStyle w:val="Emphasis"/>
          <w:rFonts w:asciiTheme="minorHAnsi" w:hAnsiTheme="minorHAnsi" w:cstheme="minorHAnsi"/>
          <w:sz w:val="12"/>
          <w:szCs w:val="12"/>
        </w:rPr>
        <w:t>strong lessons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about the difficulty of </w:t>
      </w:r>
      <w:r w:rsidRPr="00C11C58">
        <w:rPr>
          <w:rStyle w:val="Emphasis"/>
          <w:rFonts w:asciiTheme="minorHAnsi" w:hAnsiTheme="minorHAnsi" w:cstheme="minorHAnsi"/>
          <w:sz w:val="12"/>
          <w:szCs w:val="12"/>
        </w:rPr>
        <w:t>governance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and the dangers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of </w:t>
      </w:r>
      <w:r w:rsidRPr="00C11C58">
        <w:rPr>
          <w:rStyle w:val="Emphasis"/>
          <w:rFonts w:asciiTheme="minorHAnsi" w:hAnsiTheme="minorHAnsi" w:cstheme="minorHAnsi"/>
          <w:sz w:val="12"/>
          <w:szCs w:val="12"/>
        </w:rPr>
        <w:t>military applications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but we’ve messed with the planet</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so much already</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that</w:t>
      </w:r>
      <w:r w:rsidRPr="00C11C58">
        <w:rPr>
          <w:rFonts w:asciiTheme="minorHAnsi" w:hAnsiTheme="minorHAnsi" w:cstheme="minorHAnsi"/>
          <w:sz w:val="12"/>
          <w:szCs w:val="12"/>
        </w:rPr>
        <w:t xml:space="preserve"> thinking we can keep it pristine by </w:t>
      </w:r>
      <w:r w:rsidRPr="00C11C58">
        <w:rPr>
          <w:rStyle w:val="Emphasis"/>
          <w:rFonts w:asciiTheme="minorHAnsi" w:hAnsiTheme="minorHAnsi" w:cstheme="minorHAnsi"/>
          <w:sz w:val="12"/>
          <w:szCs w:val="12"/>
        </w:rPr>
        <w:t>doing nothing is fiction</w:t>
      </w:r>
      <w:r w:rsidRPr="00C11C58">
        <w:rPr>
          <w:rFonts w:asciiTheme="minorHAnsi" w:hAnsiTheme="minorHAnsi" w:cstheme="minorHAnsi"/>
          <w:sz w:val="12"/>
          <w:szCs w:val="12"/>
        </w:rPr>
        <w:t>.</w:t>
      </w:r>
    </w:p>
    <w:p w14:paraId="58A6A46B" w14:textId="77777777" w:rsidR="004E673B" w:rsidRPr="00C11C58" w:rsidRDefault="004E673B" w:rsidP="004E673B">
      <w:pPr>
        <w:rPr>
          <w:rFonts w:asciiTheme="minorHAnsi" w:hAnsiTheme="minorHAnsi" w:cstheme="minorHAnsi"/>
          <w:sz w:val="12"/>
          <w:szCs w:val="12"/>
        </w:rPr>
      </w:pPr>
      <w:r w:rsidRPr="00C11C58">
        <w:rPr>
          <w:rFonts w:asciiTheme="minorHAnsi" w:hAnsiTheme="minorHAnsi" w:cstheme="minorHAnsi"/>
          <w:sz w:val="12"/>
          <w:szCs w:val="12"/>
        </w:rPr>
        <w:t xml:space="preserve">In Robock’s summary, the primary benefit of seeding is reducing global warming and many of its negative impacts. This may be so important to society that we may decide to do something radical like seeding. </w:t>
      </w:r>
      <w:r w:rsidRPr="00C11C58">
        <w:rPr>
          <w:rStyle w:val="StyleUnderline"/>
          <w:rFonts w:asciiTheme="minorHAnsi" w:hAnsiTheme="minorHAnsi" w:cstheme="minorHAnsi"/>
          <w:sz w:val="12"/>
          <w:szCs w:val="12"/>
        </w:rPr>
        <w:t>Risks or concerns like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unwanted</w:t>
      </w:r>
      <w:r w:rsidRPr="00C11C58">
        <w:rPr>
          <w:rFonts w:asciiTheme="minorHAnsi" w:hAnsiTheme="minorHAnsi" w:cstheme="minorHAnsi"/>
          <w:sz w:val="12"/>
          <w:szCs w:val="12"/>
        </w:rPr>
        <w:t xml:space="preserve"> ecological </w:t>
      </w:r>
      <w:r w:rsidRPr="00C11C58">
        <w:rPr>
          <w:rStyle w:val="StyleUnderline"/>
          <w:rFonts w:asciiTheme="minorHAnsi" w:hAnsiTheme="minorHAnsi" w:cstheme="minorHAnsi"/>
          <w:sz w:val="12"/>
          <w:szCs w:val="12"/>
        </w:rPr>
        <w:t>changes</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ozone </w:t>
      </w:r>
      <w:r w:rsidRPr="00C11C58">
        <w:rPr>
          <w:rStyle w:val="Emphasis"/>
          <w:rFonts w:asciiTheme="minorHAnsi" w:hAnsiTheme="minorHAnsi" w:cstheme="minorHAnsi"/>
          <w:sz w:val="12"/>
          <w:szCs w:val="12"/>
        </w:rPr>
        <w:t>depletion</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 xml:space="preserve">continued ocean </w:t>
      </w:r>
      <w:r w:rsidRPr="00C11C58">
        <w:rPr>
          <w:rStyle w:val="Emphasis"/>
          <w:rFonts w:asciiTheme="minorHAnsi" w:hAnsiTheme="minorHAnsi" w:cstheme="minorHAnsi"/>
          <w:sz w:val="12"/>
          <w:szCs w:val="12"/>
        </w:rPr>
        <w:t>acidification</w:t>
      </w:r>
      <w:r w:rsidRPr="00C11C58">
        <w:rPr>
          <w:rFonts w:asciiTheme="minorHAnsi" w:hAnsiTheme="minorHAnsi" w:cstheme="minorHAnsi"/>
          <w:sz w:val="12"/>
          <w:szCs w:val="12"/>
        </w:rPr>
        <w:t xml:space="preserve">, </w:t>
      </w:r>
      <w:r w:rsidRPr="00C11C58">
        <w:rPr>
          <w:rStyle w:val="Emphasis"/>
          <w:rFonts w:asciiTheme="minorHAnsi" w:hAnsiTheme="minorHAnsi" w:cstheme="minorHAnsi"/>
          <w:sz w:val="12"/>
          <w:szCs w:val="12"/>
        </w:rPr>
        <w:t>erratic changes</w:t>
      </w:r>
      <w:r w:rsidRPr="00C11C58">
        <w:rPr>
          <w:rFonts w:asciiTheme="minorHAnsi" w:hAnsiTheme="minorHAnsi" w:cstheme="minorHAnsi"/>
          <w:sz w:val="12"/>
          <w:szCs w:val="12"/>
        </w:rPr>
        <w:t xml:space="preserve"> in rainfall patterns, </w:t>
      </w:r>
      <w:r w:rsidRPr="00C11C58">
        <w:rPr>
          <w:rStyle w:val="StyleUnderline"/>
          <w:rFonts w:asciiTheme="minorHAnsi" w:hAnsiTheme="minorHAnsi" w:cstheme="minorHAnsi"/>
          <w:sz w:val="12"/>
          <w:szCs w:val="12"/>
        </w:rPr>
        <w:t>rapid warming</w:t>
      </w:r>
      <w:r w:rsidRPr="00C11C58">
        <w:rPr>
          <w:rFonts w:asciiTheme="minorHAnsi" w:hAnsiTheme="minorHAnsi" w:cstheme="minorHAnsi"/>
          <w:sz w:val="12"/>
          <w:szCs w:val="12"/>
        </w:rPr>
        <w:t xml:space="preserve"> if seeding were to be stopped abruptly, </w:t>
      </w:r>
      <w:r w:rsidRPr="00C11C58">
        <w:rPr>
          <w:rStyle w:val="Emphasis"/>
          <w:rFonts w:asciiTheme="minorHAnsi" w:hAnsiTheme="minorHAnsi" w:cstheme="minorHAnsi"/>
          <w:sz w:val="12"/>
          <w:szCs w:val="12"/>
        </w:rPr>
        <w:t>airplane effects</w:t>
      </w:r>
      <w:r w:rsidRPr="00C11C58">
        <w:rPr>
          <w:rFonts w:asciiTheme="minorHAnsi" w:hAnsiTheme="minorHAnsi" w:cstheme="minorHAnsi"/>
          <w:sz w:val="12"/>
          <w:szCs w:val="12"/>
        </w:rPr>
        <w:t xml:space="preserve">, to name a few, </w:t>
      </w:r>
      <w:r w:rsidRPr="00C11C58">
        <w:rPr>
          <w:rStyle w:val="StyleUnderline"/>
          <w:rFonts w:asciiTheme="minorHAnsi" w:hAnsiTheme="minorHAnsi" w:cstheme="minorHAnsi"/>
          <w:sz w:val="12"/>
          <w:szCs w:val="12"/>
        </w:rPr>
        <w:t xml:space="preserve">may just not be </w:t>
      </w:r>
      <w:r w:rsidRPr="00C11C58">
        <w:rPr>
          <w:rStyle w:val="Emphasis"/>
          <w:rFonts w:asciiTheme="minorHAnsi" w:hAnsiTheme="minorHAnsi" w:cstheme="minorHAnsi"/>
          <w:sz w:val="12"/>
          <w:szCs w:val="12"/>
        </w:rPr>
        <w:t>bad enough</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to override</w:t>
      </w:r>
      <w:r w:rsidRPr="00C11C58">
        <w:rPr>
          <w:rFonts w:asciiTheme="minorHAnsi" w:hAnsiTheme="minorHAnsi" w:cstheme="minorHAnsi"/>
          <w:sz w:val="12"/>
          <w:szCs w:val="12"/>
        </w:rPr>
        <w:t xml:space="preserve"> </w:t>
      </w:r>
      <w:r w:rsidRPr="00C11C58">
        <w:rPr>
          <w:rStyle w:val="StyleUnderline"/>
          <w:rFonts w:asciiTheme="minorHAnsi" w:hAnsiTheme="minorHAnsi" w:cstheme="minorHAnsi"/>
          <w:sz w:val="12"/>
          <w:szCs w:val="12"/>
        </w:rPr>
        <w:t>the imperative to keep</w:t>
      </w:r>
      <w:r w:rsidRPr="00C11C58">
        <w:rPr>
          <w:rFonts w:asciiTheme="minorHAnsi" w:hAnsiTheme="minorHAnsi" w:cstheme="minorHAnsi"/>
          <w:sz w:val="12"/>
          <w:szCs w:val="12"/>
        </w:rPr>
        <w:t xml:space="preserve"> </w:t>
      </w:r>
      <w:r w:rsidRPr="00C11C58">
        <w:rPr>
          <w:rStyle w:val="Emphasis"/>
          <w:rFonts w:asciiTheme="minorHAnsi" w:hAnsiTheme="minorHAnsi" w:cstheme="minorHAnsi"/>
          <w:sz w:val="12"/>
          <w:szCs w:val="12"/>
        </w:rPr>
        <w:t>temperatures down</w:t>
      </w:r>
      <w:r w:rsidRPr="00C11C58">
        <w:rPr>
          <w:rFonts w:asciiTheme="minorHAnsi" w:hAnsiTheme="minorHAnsi" w:cstheme="minorHAnsi"/>
          <w:sz w:val="12"/>
          <w:szCs w:val="12"/>
        </w:rPr>
        <w:t>.</w:t>
      </w:r>
    </w:p>
    <w:p w14:paraId="1303FBB7" w14:textId="77777777" w:rsidR="00626141" w:rsidRPr="00C11C58" w:rsidRDefault="00626141" w:rsidP="00626141">
      <w:pPr>
        <w:rPr>
          <w:rFonts w:asciiTheme="minorHAnsi" w:hAnsiTheme="minorHAnsi" w:cstheme="minorHAnsi"/>
        </w:rPr>
      </w:pPr>
    </w:p>
    <w:p w14:paraId="66D52599" w14:textId="54906B3C" w:rsidR="00157556" w:rsidRPr="00C11C58" w:rsidRDefault="00157556" w:rsidP="00626141">
      <w:pPr>
        <w:pStyle w:val="Heading3"/>
        <w:rPr>
          <w:rFonts w:asciiTheme="minorHAnsi" w:hAnsiTheme="minorHAnsi" w:cstheme="minorHAnsi"/>
        </w:rPr>
      </w:pPr>
      <w:r w:rsidRPr="00C11C58">
        <w:rPr>
          <w:rFonts w:asciiTheme="minorHAnsi" w:hAnsiTheme="minorHAnsi" w:cstheme="minorHAnsi"/>
        </w:rPr>
        <w:t xml:space="preserve">1NC – </w:t>
      </w:r>
      <w:r w:rsidR="008870B3">
        <w:rPr>
          <w:rFonts w:asciiTheme="minorHAnsi" w:hAnsiTheme="minorHAnsi" w:cstheme="minorHAnsi"/>
        </w:rPr>
        <w:t>Can’t Solve Warming</w:t>
      </w:r>
    </w:p>
    <w:p w14:paraId="349A2943" w14:textId="49FAFF9C" w:rsidR="00157556" w:rsidRPr="00C11C58" w:rsidRDefault="00564BE9" w:rsidP="00157556">
      <w:pPr>
        <w:pStyle w:val="Heading4"/>
        <w:rPr>
          <w:rFonts w:asciiTheme="minorHAnsi" w:hAnsiTheme="minorHAnsi" w:cstheme="minorHAnsi"/>
        </w:rPr>
      </w:pPr>
      <w:r w:rsidRPr="00C11C58">
        <w:rPr>
          <w:rFonts w:asciiTheme="minorHAnsi" w:hAnsiTheme="minorHAnsi" w:cstheme="minorHAnsi"/>
        </w:rPr>
        <w:t xml:space="preserve">No solvency – </w:t>
      </w:r>
      <w:r w:rsidR="00157556" w:rsidRPr="00C11C58">
        <w:rPr>
          <w:rFonts w:asciiTheme="minorHAnsi" w:hAnsiTheme="minorHAnsi" w:cstheme="minorHAnsi"/>
        </w:rPr>
        <w:t>Cloud seeding insufficient to solve global warming</w:t>
      </w:r>
    </w:p>
    <w:p w14:paraId="192DC9A2" w14:textId="77777777" w:rsidR="00157556" w:rsidRPr="00C11C58" w:rsidRDefault="00157556" w:rsidP="00157556">
      <w:pPr>
        <w:rPr>
          <w:rFonts w:asciiTheme="minorHAnsi" w:hAnsiTheme="minorHAnsi" w:cstheme="minorHAnsi"/>
        </w:rPr>
      </w:pPr>
      <w:r w:rsidRPr="00C11C58">
        <w:rPr>
          <w:rStyle w:val="Style13ptBold"/>
          <w:rFonts w:asciiTheme="minorHAnsi" w:hAnsiTheme="minorHAnsi" w:cstheme="minorHAnsi"/>
        </w:rPr>
        <w:t>Casella 20</w:t>
      </w:r>
      <w:r w:rsidRPr="00C11C58">
        <w:rPr>
          <w:rFonts w:asciiTheme="minorHAnsi" w:hAnsiTheme="minorHAnsi" w:cstheme="minorHAnsi"/>
        </w:rPr>
        <w:t xml:space="preserve"> – Carly Casella (cred), “Depressing Study Shows a Big Issue With Using Cloud Seeding to Solve Global Warming,” </w:t>
      </w:r>
      <w:r w:rsidRPr="00C11C58">
        <w:rPr>
          <w:rFonts w:asciiTheme="minorHAnsi" w:hAnsiTheme="minorHAnsi" w:cstheme="minorHAnsi"/>
          <w:i/>
          <w:iCs/>
        </w:rPr>
        <w:t>Science Alert</w:t>
      </w:r>
      <w:r w:rsidRPr="00C11C58">
        <w:rPr>
          <w:rFonts w:asciiTheme="minorHAnsi" w:hAnsiTheme="minorHAnsi" w:cstheme="minorHAnsi"/>
        </w:rPr>
        <w:t>, 11/20/20, https://www.sciencealert.com/solar-geoengineering-won-t-be-able-to-hold-off-global-warming-forever-scientists-warn</w:t>
      </w:r>
    </w:p>
    <w:p w14:paraId="0F9079B7" w14:textId="2EB485BE" w:rsidR="00157556" w:rsidRPr="00AA39B6" w:rsidRDefault="00157556" w:rsidP="00157556">
      <w:pPr>
        <w:rPr>
          <w:rFonts w:asciiTheme="minorHAnsi" w:hAnsiTheme="minorHAnsi" w:cstheme="minorHAnsi"/>
          <w:sz w:val="16"/>
        </w:rPr>
      </w:pPr>
      <w:r w:rsidRPr="00C11C58">
        <w:rPr>
          <w:rFonts w:asciiTheme="minorHAnsi" w:hAnsiTheme="minorHAnsi" w:cstheme="minorHAnsi"/>
          <w:sz w:val="16"/>
        </w:rPr>
        <w:t xml:space="preserve">The clouds that hang low and thick in our sky, reflecting sunlight back out into space, are melting into thin air as the world warms. The loss will not only trigger greater climate changes than we expected, but new research suggests it could also undermine the potential of future geoengineering solutions. </w:t>
      </w:r>
      <w:r w:rsidRPr="00C11C58">
        <w:rPr>
          <w:rStyle w:val="Emphasis"/>
          <w:rFonts w:asciiTheme="minorHAnsi" w:hAnsiTheme="minorHAnsi" w:cstheme="minorHAnsi"/>
        </w:rPr>
        <w:t>The idea of seeding clouds</w:t>
      </w:r>
      <w:r w:rsidRPr="00C11C58">
        <w:rPr>
          <w:rStyle w:val="StyleUnderline"/>
          <w:rFonts w:asciiTheme="minorHAnsi" w:hAnsiTheme="minorHAnsi" w:cstheme="minorHAnsi"/>
        </w:rPr>
        <w:t xml:space="preserve"> </w:t>
      </w:r>
      <w:r w:rsidRPr="00C11C58">
        <w:rPr>
          <w:rFonts w:asciiTheme="minorHAnsi" w:hAnsiTheme="minorHAnsi" w:cstheme="minorHAnsi"/>
          <w:sz w:val="16"/>
        </w:rPr>
        <w:t xml:space="preserve">with an injection of light-reflecting particles to reflect sunlight back into space – thereby 'cooling' the planet – </w:t>
      </w:r>
      <w:r w:rsidRPr="00C11C58">
        <w:rPr>
          <w:rStyle w:val="Emphasis"/>
          <w:rFonts w:asciiTheme="minorHAnsi" w:hAnsiTheme="minorHAnsi" w:cstheme="minorHAnsi"/>
        </w:rPr>
        <w:t>is</w:t>
      </w:r>
      <w:r w:rsidRPr="00C11C58">
        <w:rPr>
          <w:rStyle w:val="StyleUnderline"/>
          <w:rFonts w:asciiTheme="minorHAnsi" w:hAnsiTheme="minorHAnsi" w:cstheme="minorHAnsi"/>
        </w:rPr>
        <w:t xml:space="preserve"> a controversial one, </w:t>
      </w:r>
      <w:r w:rsidRPr="00C11C58">
        <w:rPr>
          <w:rStyle w:val="Emphasis"/>
          <w:rFonts w:asciiTheme="minorHAnsi" w:hAnsiTheme="minorHAnsi" w:cstheme="minorHAnsi"/>
        </w:rPr>
        <w:t>yet to be proven useful or even feasible in the real world</w:t>
      </w:r>
      <w:r w:rsidRPr="00C11C58">
        <w:rPr>
          <w:rFonts w:asciiTheme="minorHAnsi" w:hAnsiTheme="minorHAnsi" w:cstheme="minorHAnsi"/>
          <w:sz w:val="16"/>
        </w:rPr>
        <w:t xml:space="preserve">. Some scientists worry about the </w:t>
      </w:r>
      <w:hyperlink r:id="rId54" w:tgtFrame="_blank" w:history="1">
        <w:r w:rsidRPr="00C11C58">
          <w:rPr>
            <w:rStyle w:val="Hyperlink"/>
            <w:rFonts w:asciiTheme="minorHAnsi" w:hAnsiTheme="minorHAnsi" w:cstheme="minorHAnsi"/>
            <w:sz w:val="16"/>
          </w:rPr>
          <w:t>unforeseen dangers</w:t>
        </w:r>
      </w:hyperlink>
      <w:r w:rsidRPr="00C11C58">
        <w:rPr>
          <w:rFonts w:asciiTheme="minorHAnsi" w:hAnsiTheme="minorHAnsi" w:cstheme="minorHAnsi"/>
          <w:sz w:val="16"/>
        </w:rPr>
        <w:t xml:space="preserve"> of meddling in our planet's climate any further, while others point out </w:t>
      </w:r>
      <w:r w:rsidRPr="00C11C58">
        <w:rPr>
          <w:rStyle w:val="StyleUnderline"/>
          <w:rFonts w:asciiTheme="minorHAnsi" w:hAnsiTheme="minorHAnsi" w:cstheme="minorHAnsi"/>
        </w:rPr>
        <w:t xml:space="preserve">this climate-hacking solution </w:t>
      </w:r>
      <w:r w:rsidRPr="00C11C58">
        <w:rPr>
          <w:rStyle w:val="Emphasis"/>
          <w:rFonts w:asciiTheme="minorHAnsi" w:hAnsiTheme="minorHAnsi" w:cstheme="minorHAnsi"/>
        </w:rPr>
        <w:t>does nothing to address ocean acidification or adverse ecosystem effects</w:t>
      </w:r>
      <w:r w:rsidRPr="00C11C58">
        <w:rPr>
          <w:rFonts w:asciiTheme="minorHAnsi" w:hAnsiTheme="minorHAnsi" w:cstheme="minorHAnsi"/>
          <w:sz w:val="16"/>
        </w:rPr>
        <w:t xml:space="preserve">. It's also only as good as the clouds in our sky, and in the coming century, </w:t>
      </w:r>
      <w:hyperlink r:id="rId55" w:tgtFrame="_blank" w:history="1">
        <w:r w:rsidRPr="00C11C58">
          <w:rPr>
            <w:rStyle w:val="Hyperlink"/>
            <w:rFonts w:asciiTheme="minorHAnsi" w:hAnsiTheme="minorHAnsi" w:cstheme="minorHAnsi"/>
            <w:sz w:val="16"/>
          </w:rPr>
          <w:t>there may be a lot less of those</w:t>
        </w:r>
      </w:hyperlink>
      <w:r w:rsidRPr="00C11C58">
        <w:rPr>
          <w:rFonts w:asciiTheme="minorHAnsi" w:hAnsiTheme="minorHAnsi" w:cstheme="minorHAnsi"/>
          <w:sz w:val="16"/>
        </w:rPr>
        <w:t xml:space="preserve">. Even in the most ideal scenario, where solar geoengineering works with no side effects, </w:t>
      </w:r>
      <w:r w:rsidRPr="00C11C58">
        <w:rPr>
          <w:rStyle w:val="StyleUnderline"/>
          <w:rFonts w:asciiTheme="minorHAnsi" w:hAnsiTheme="minorHAnsi" w:cstheme="minorHAnsi"/>
        </w:rPr>
        <w:t xml:space="preserve">a new model suggests it </w:t>
      </w:r>
      <w:r w:rsidRPr="00C11C58">
        <w:rPr>
          <w:rStyle w:val="Emphasis"/>
          <w:rFonts w:asciiTheme="minorHAnsi" w:hAnsiTheme="minorHAnsi" w:cstheme="minorHAnsi"/>
        </w:rPr>
        <w:t>may not be enough on its own</w:t>
      </w:r>
      <w:r w:rsidRPr="00C11C58">
        <w:rPr>
          <w:rStyle w:val="StyleUnderline"/>
          <w:rFonts w:asciiTheme="minorHAnsi" w:hAnsiTheme="minorHAnsi" w:cstheme="minorHAnsi"/>
        </w:rPr>
        <w:t>.</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If the world's carbon emissions continue to rise unfettered, </w:t>
      </w:r>
      <w:r w:rsidRPr="00C11C58">
        <w:rPr>
          <w:rStyle w:val="Emphasis"/>
          <w:rFonts w:asciiTheme="minorHAnsi" w:hAnsiTheme="minorHAnsi" w:cstheme="minorHAnsi"/>
        </w:rPr>
        <w:t>we will trigger a much larger cascade of warming</w:t>
      </w:r>
      <w:r w:rsidRPr="00C11C58">
        <w:rPr>
          <w:rFonts w:asciiTheme="minorHAnsi" w:hAnsiTheme="minorHAnsi" w:cstheme="minorHAnsi"/>
          <w:sz w:val="16"/>
        </w:rPr>
        <w:t xml:space="preserve"> – cloud seeding or no. "Hence, </w:t>
      </w:r>
      <w:r w:rsidRPr="00C11C58">
        <w:rPr>
          <w:rStyle w:val="StyleUnderline"/>
          <w:rFonts w:asciiTheme="minorHAnsi" w:hAnsiTheme="minorHAnsi" w:cstheme="minorHAnsi"/>
        </w:rPr>
        <w:t>elevated greenhouse gas concentrations may trigger substantial global warming by reducing the cooling effect stratocumulus clouds provide</w:t>
      </w:r>
      <w:r w:rsidRPr="00C11C58">
        <w:rPr>
          <w:rFonts w:asciiTheme="minorHAnsi" w:hAnsiTheme="minorHAnsi" w:cstheme="minorHAnsi"/>
          <w:sz w:val="16"/>
        </w:rPr>
        <w:t xml:space="preserve">," the authors of the new study </w:t>
      </w:r>
      <w:hyperlink r:id="rId56" w:tgtFrame="_blank" w:history="1">
        <w:r w:rsidRPr="00C11C58">
          <w:rPr>
            <w:rStyle w:val="Hyperlink"/>
            <w:rFonts w:asciiTheme="minorHAnsi" w:hAnsiTheme="minorHAnsi" w:cstheme="minorHAnsi"/>
            <w:sz w:val="16"/>
          </w:rPr>
          <w:t>write</w:t>
        </w:r>
      </w:hyperlink>
      <w:r w:rsidRPr="00C11C58">
        <w:rPr>
          <w:rFonts w:asciiTheme="minorHAnsi" w:hAnsiTheme="minorHAnsi" w:cstheme="minorHAnsi"/>
          <w:sz w:val="16"/>
        </w:rPr>
        <w:t>, "</w:t>
      </w:r>
      <w:r w:rsidRPr="00C11C58">
        <w:rPr>
          <w:rStyle w:val="StyleUnderline"/>
          <w:rFonts w:asciiTheme="minorHAnsi" w:hAnsiTheme="minorHAnsi" w:cstheme="minorHAnsi"/>
        </w:rPr>
        <w:t>even when all or much of the effect of greenhouse gas at the top of the atmosphere is compensated by solar geoengineering."</w:t>
      </w:r>
      <w:r w:rsidRPr="00C11C58">
        <w:rPr>
          <w:rFonts w:asciiTheme="minorHAnsi" w:hAnsiTheme="minorHAnsi" w:cstheme="minorHAnsi"/>
          <w:sz w:val="16"/>
        </w:rPr>
        <w:t xml:space="preserve"> This is an extreme scenario where carbon dioxide continues to accumulate in the atmosphere at a concentration four times greater than today. That would take about a century, researchers say, and yet it could still very well happen, even if we spent decades injecting aerosols into the atmosphere. Today, stratocumulus clouds cover huge swathes of the subtropical ocean, and recent evidence suggests they are responsible for reflecting about 5 degrees Celsius of global warming back out into space. As greenhouse gases build up in the atmosphere, high-resolution simulations show these clouds will thin out and maybe even dissipate completely. Even under modest warming scenarios, the results show subtropical stratocumulus clouds gradually thin out and break apart. Without this protective shield, all that heat from the sun can then sink freely into the lower atmosphere and our planet's oceans, raising temperatures around the globe even further. As such, </w:t>
      </w:r>
      <w:r w:rsidRPr="00C11C58">
        <w:rPr>
          <w:rStyle w:val="StyleUnderline"/>
          <w:rFonts w:asciiTheme="minorHAnsi" w:hAnsiTheme="minorHAnsi" w:cstheme="minorHAnsi"/>
        </w:rPr>
        <w:t>solar geoengineering may only work up to a point, and in the long run, researchers say it's no replacement for cutting carbon emissions</w:t>
      </w:r>
      <w:r w:rsidRPr="00C11C58">
        <w:rPr>
          <w:rFonts w:asciiTheme="minorHAnsi" w:hAnsiTheme="minorHAnsi" w:cstheme="minorHAnsi"/>
          <w:sz w:val="16"/>
        </w:rPr>
        <w:t>. "</w:t>
      </w:r>
      <w:r w:rsidRPr="00C11C58">
        <w:rPr>
          <w:rStyle w:val="Emphasis"/>
          <w:rFonts w:asciiTheme="minorHAnsi" w:hAnsiTheme="minorHAnsi" w:cstheme="minorHAnsi"/>
        </w:rPr>
        <w:t>Solar geoengineering is not a fail-safe option to prevent global warming</w:t>
      </w:r>
      <w:r w:rsidRPr="00C11C58">
        <w:rPr>
          <w:rFonts w:asciiTheme="minorHAnsi" w:hAnsiTheme="minorHAnsi" w:cstheme="minorHAnsi"/>
          <w:sz w:val="16"/>
        </w:rPr>
        <w:t xml:space="preserve">," the authors </w:t>
      </w:r>
      <w:hyperlink r:id="rId57" w:tgtFrame="_blank" w:history="1">
        <w:r w:rsidRPr="00C11C58">
          <w:rPr>
            <w:rStyle w:val="Hyperlink"/>
            <w:rFonts w:asciiTheme="minorHAnsi" w:hAnsiTheme="minorHAnsi" w:cstheme="minorHAnsi"/>
            <w:sz w:val="16"/>
          </w:rPr>
          <w:t>conclude</w:t>
        </w:r>
      </w:hyperlink>
      <w:r w:rsidRPr="00C11C58">
        <w:rPr>
          <w:rFonts w:asciiTheme="minorHAnsi" w:hAnsiTheme="minorHAnsi" w:cstheme="minorHAnsi"/>
          <w:sz w:val="16"/>
        </w:rPr>
        <w:t>, "</w:t>
      </w:r>
      <w:r w:rsidRPr="00C11C58">
        <w:rPr>
          <w:rStyle w:val="StyleUnderline"/>
          <w:rFonts w:asciiTheme="minorHAnsi" w:hAnsiTheme="minorHAnsi" w:cstheme="minorHAnsi"/>
        </w:rPr>
        <w:t xml:space="preserve">because </w:t>
      </w:r>
      <w:r w:rsidRPr="00C11C58">
        <w:rPr>
          <w:rStyle w:val="Emphasis"/>
          <w:rFonts w:asciiTheme="minorHAnsi" w:hAnsiTheme="minorHAnsi" w:cstheme="minorHAnsi"/>
        </w:rPr>
        <w:t>it does not mitigate risks to the climate system that arise from direct effects of greenhouse gases on cloud cover</w:t>
      </w:r>
      <w:r w:rsidRPr="00C11C58">
        <w:rPr>
          <w:rFonts w:asciiTheme="minorHAnsi" w:hAnsiTheme="minorHAnsi" w:cstheme="minorHAnsi"/>
          <w:sz w:val="16"/>
        </w:rPr>
        <w:t xml:space="preserve">." Their model illustrates what happens when increased CO2 concentrations occur at the same time as increased cloud cooling. As such, it assumes that solar geoengineering actually works and that our emissions will continue unchecked. But while </w:t>
      </w:r>
      <w:hyperlink r:id="rId58" w:tgtFrame="_blank" w:history="1">
        <w:r w:rsidRPr="00C11C58">
          <w:rPr>
            <w:rStyle w:val="Hyperlink"/>
            <w:rFonts w:asciiTheme="minorHAnsi" w:hAnsiTheme="minorHAnsi" w:cstheme="minorHAnsi"/>
            <w:sz w:val="16"/>
          </w:rPr>
          <w:t>growing</w:t>
        </w:r>
      </w:hyperlink>
      <w:r w:rsidRPr="00C11C58">
        <w:rPr>
          <w:rFonts w:asciiTheme="minorHAnsi" w:hAnsiTheme="minorHAnsi" w:cstheme="minorHAnsi"/>
          <w:sz w:val="16"/>
        </w:rPr>
        <w:t xml:space="preserve"> </w:t>
      </w:r>
      <w:hyperlink r:id="rId59" w:tgtFrame="_blank" w:history="1">
        <w:r w:rsidRPr="00C11C58">
          <w:rPr>
            <w:rStyle w:val="Hyperlink"/>
            <w:rFonts w:asciiTheme="minorHAnsi" w:hAnsiTheme="minorHAnsi" w:cstheme="minorHAnsi"/>
            <w:sz w:val="16"/>
          </w:rPr>
          <w:t>research</w:t>
        </w:r>
      </w:hyperlink>
      <w:r w:rsidRPr="00C11C58">
        <w:rPr>
          <w:rFonts w:asciiTheme="minorHAnsi" w:hAnsiTheme="minorHAnsi" w:cstheme="minorHAnsi"/>
          <w:sz w:val="16"/>
        </w:rPr>
        <w:t xml:space="preserve"> has tied increased greenhouse gas emissions to a potential tipping point of thinning cloud cover that's often overlooked in climate models, it's still not clear at what concentration those clouds begin to thin or how that impacts their light-reflecting abilities. Surface warming on Earth leads to evaporation and increased atmospheric moisture, which appears to weaken cloud-top cooling, sort of like how the ground takes longer to cool at night in humid weather as opposed to dry conditions. The new model is an interesting exploration of what happens when emissions continue while cloud cooling improves, but it is still a relatively simple explanation that does not take into account seasonal cycles, 'noise' in meteorological data or regional differences. "</w:t>
      </w:r>
      <w:r w:rsidRPr="00C11C58">
        <w:rPr>
          <w:rStyle w:val="StyleUnderline"/>
          <w:rFonts w:asciiTheme="minorHAnsi" w:hAnsiTheme="minorHAnsi" w:cstheme="minorHAnsi"/>
        </w:rPr>
        <w:t>The lack of spatial heterogeneity and temporal variability in our simulations make it difficult to quantify more precisely the range of CO2 concentrations over which stratocumulus breakup may occur</w:t>
      </w:r>
      <w:r w:rsidRPr="00C11C58">
        <w:rPr>
          <w:rFonts w:asciiTheme="minorHAnsi" w:hAnsiTheme="minorHAnsi" w:cstheme="minorHAnsi"/>
          <w:sz w:val="16"/>
        </w:rPr>
        <w:t xml:space="preserve">, or when the clouds reform after CO2 concentrations are lowered," the authors </w:t>
      </w:r>
      <w:hyperlink r:id="rId60" w:tgtFrame="_blank" w:history="1">
        <w:r w:rsidRPr="00C11C58">
          <w:rPr>
            <w:rStyle w:val="Hyperlink"/>
            <w:rFonts w:asciiTheme="minorHAnsi" w:hAnsiTheme="minorHAnsi" w:cstheme="minorHAnsi"/>
            <w:sz w:val="16"/>
          </w:rPr>
          <w:t>admit</w:t>
        </w:r>
      </w:hyperlink>
      <w:r w:rsidRPr="00C11C58">
        <w:rPr>
          <w:rFonts w:asciiTheme="minorHAnsi" w:hAnsiTheme="minorHAnsi" w:cstheme="minorHAnsi"/>
          <w:sz w:val="16"/>
        </w:rPr>
        <w:t xml:space="preserve">. "Caveats and limitations notwithstanding, </w:t>
      </w:r>
      <w:r w:rsidRPr="00C11C58">
        <w:rPr>
          <w:rStyle w:val="StyleUnderline"/>
          <w:rFonts w:asciiTheme="minorHAnsi" w:hAnsiTheme="minorHAnsi" w:cstheme="minorHAnsi"/>
        </w:rPr>
        <w:t>the results illustrate a hitherto-unrecognised risk of solar geoengineering</w:t>
      </w:r>
      <w:r w:rsidRPr="00C11C58">
        <w:rPr>
          <w:rFonts w:asciiTheme="minorHAnsi" w:hAnsiTheme="minorHAnsi" w:cstheme="minorHAnsi"/>
          <w:sz w:val="16"/>
        </w:rPr>
        <w:t xml:space="preserve">." The risks and benefits of solar geoengineering remain uncertain, and we need far more research before we can say for sure whether it's worth pursuing at all. </w:t>
      </w:r>
      <w:r w:rsidRPr="00C11C58">
        <w:rPr>
          <w:rStyle w:val="StyleUnderline"/>
          <w:rFonts w:asciiTheme="minorHAnsi" w:hAnsiTheme="minorHAnsi" w:cstheme="minorHAnsi"/>
        </w:rPr>
        <w:t>Clouds are really hard to simulate; seeding them is a whole other iss</w:t>
      </w:r>
      <w:r w:rsidRPr="00C11C58">
        <w:rPr>
          <w:rFonts w:asciiTheme="minorHAnsi" w:hAnsiTheme="minorHAnsi" w:cstheme="minorHAnsi"/>
          <w:sz w:val="16"/>
        </w:rPr>
        <w:t xml:space="preserve">ue. For now, </w:t>
      </w:r>
      <w:hyperlink r:id="rId61" w:tgtFrame="_blank" w:history="1">
        <w:r w:rsidRPr="00C11C58">
          <w:rPr>
            <w:rStyle w:val="Hyperlink"/>
            <w:rFonts w:asciiTheme="minorHAnsi" w:hAnsiTheme="minorHAnsi" w:cstheme="minorHAnsi"/>
            <w:sz w:val="16"/>
          </w:rPr>
          <w:t>reducing our emissions</w:t>
        </w:r>
      </w:hyperlink>
      <w:r w:rsidRPr="00C11C58">
        <w:rPr>
          <w:rFonts w:asciiTheme="minorHAnsi" w:hAnsiTheme="minorHAnsi" w:cstheme="minorHAnsi"/>
          <w:sz w:val="16"/>
        </w:rPr>
        <w:t xml:space="preserve"> is still undoubtedly the best option.</w:t>
      </w:r>
    </w:p>
    <w:p w14:paraId="1ADC5568" w14:textId="1E2F78D6" w:rsidR="00626141" w:rsidRPr="00C11C58" w:rsidRDefault="00626141" w:rsidP="00626141">
      <w:pPr>
        <w:pStyle w:val="Heading3"/>
        <w:rPr>
          <w:rFonts w:asciiTheme="minorHAnsi" w:hAnsiTheme="minorHAnsi" w:cstheme="minorHAnsi"/>
        </w:rPr>
      </w:pPr>
      <w:r w:rsidRPr="00C11C58">
        <w:rPr>
          <w:rFonts w:asciiTheme="minorHAnsi" w:hAnsiTheme="minorHAnsi" w:cstheme="minorHAnsi"/>
        </w:rPr>
        <w:t>1NC –</w:t>
      </w:r>
      <w:r w:rsidR="00B759FA">
        <w:rPr>
          <w:rFonts w:asciiTheme="minorHAnsi" w:hAnsiTheme="minorHAnsi" w:cstheme="minorHAnsi"/>
        </w:rPr>
        <w:t xml:space="preserve"> No Leadership</w:t>
      </w:r>
    </w:p>
    <w:p w14:paraId="11C52A8F" w14:textId="77777777" w:rsidR="00626141" w:rsidRPr="00C11C58" w:rsidRDefault="00626141" w:rsidP="00626141">
      <w:pPr>
        <w:pStyle w:val="Heading4"/>
        <w:rPr>
          <w:rFonts w:asciiTheme="minorHAnsi" w:hAnsiTheme="minorHAnsi" w:cstheme="minorHAnsi"/>
        </w:rPr>
      </w:pPr>
      <w:r w:rsidRPr="00C11C58">
        <w:rPr>
          <w:rFonts w:asciiTheme="minorHAnsi" w:hAnsiTheme="minorHAnsi" w:cstheme="minorHAnsi"/>
        </w:rPr>
        <w:t>Leadership doesn’t solve – Trump bent the nation through alliances, treaties, climate denialism, and COVID</w:t>
      </w:r>
    </w:p>
    <w:p w14:paraId="53FE7721" w14:textId="77777777" w:rsidR="00626141" w:rsidRPr="00C11C58" w:rsidRDefault="00626141" w:rsidP="00626141">
      <w:pPr>
        <w:rPr>
          <w:rFonts w:asciiTheme="minorHAnsi" w:hAnsiTheme="minorHAnsi" w:cstheme="minorHAnsi"/>
          <w:b/>
          <w:bCs/>
        </w:rPr>
      </w:pPr>
      <w:r w:rsidRPr="00C11C58">
        <w:rPr>
          <w:rFonts w:asciiTheme="minorHAnsi" w:hAnsiTheme="minorHAnsi" w:cstheme="minorHAnsi"/>
          <w:b/>
          <w:bCs/>
        </w:rPr>
        <w:t xml:space="preserve">McCoy, 2021 </w:t>
      </w:r>
      <w:r w:rsidRPr="00C11C58">
        <w:rPr>
          <w:rFonts w:asciiTheme="minorHAnsi" w:hAnsiTheme="minorHAnsi" w:cstheme="minorHAnsi"/>
        </w:rPr>
        <w:t xml:space="preserve">[Alfred, J.R.W. Smail Professor of History at the University of Wisconsin-Madison, “American Hegemony Is Ending With a Whimper, Not a Bang,” The Nation, JANUARY 29, 2021, </w:t>
      </w:r>
      <w:hyperlink r:id="rId62" w:history="1">
        <w:r w:rsidRPr="00C11C58">
          <w:rPr>
            <w:rStyle w:val="Hyperlink"/>
            <w:rFonts w:asciiTheme="minorHAnsi" w:hAnsiTheme="minorHAnsi" w:cstheme="minorHAnsi"/>
          </w:rPr>
          <w:t>https://www.thenation.com/article/world/trump-biden-america/</w:t>
        </w:r>
      </w:hyperlink>
      <w:r w:rsidRPr="00C11C58">
        <w:rPr>
          <w:rFonts w:asciiTheme="minorHAnsi" w:hAnsiTheme="minorHAnsi" w:cstheme="minorHAnsi"/>
        </w:rPr>
        <w:t>, accessed 7/19/2021, ddi-tmur]</w:t>
      </w:r>
    </w:p>
    <w:p w14:paraId="642D1C41" w14:textId="77777777" w:rsidR="00626141" w:rsidRPr="00C11C58" w:rsidRDefault="00626141" w:rsidP="00626141">
      <w:pPr>
        <w:rPr>
          <w:rFonts w:asciiTheme="minorHAnsi" w:hAnsiTheme="minorHAnsi" w:cstheme="minorHAnsi"/>
          <w:sz w:val="16"/>
        </w:rPr>
      </w:pPr>
      <w:r w:rsidRPr="00C11C58">
        <w:rPr>
          <w:rFonts w:asciiTheme="minorHAnsi" w:hAnsiTheme="minorHAnsi" w:cstheme="minorHAnsi"/>
          <w:sz w:val="16"/>
        </w:rPr>
        <w:t xml:space="preserve">Once in office, </w:t>
      </w:r>
      <w:r w:rsidRPr="00C11C58">
        <w:rPr>
          <w:rStyle w:val="StyleUnderline"/>
          <w:rFonts w:asciiTheme="minorHAnsi" w:hAnsiTheme="minorHAnsi" w:cstheme="minorHAnsi"/>
        </w:rPr>
        <w:t>Trump</w:t>
      </w:r>
      <w:r w:rsidRPr="00C11C58">
        <w:rPr>
          <w:rFonts w:asciiTheme="minorHAnsi" w:hAnsiTheme="minorHAnsi" w:cstheme="minorHAnsi"/>
          <w:sz w:val="16"/>
        </w:rPr>
        <w:t xml:space="preserve"> soon </w:t>
      </w:r>
      <w:r w:rsidRPr="00C11C58">
        <w:rPr>
          <w:rStyle w:val="Emphasis"/>
          <w:rFonts w:asciiTheme="minorHAnsi" w:hAnsiTheme="minorHAnsi" w:cstheme="minorHAnsi"/>
        </w:rPr>
        <w:t>bent the nation</w:t>
      </w:r>
      <w:r w:rsidRPr="00C11C58">
        <w:rPr>
          <w:rFonts w:asciiTheme="minorHAnsi" w:hAnsiTheme="minorHAnsi" w:cstheme="minorHAnsi"/>
          <w:sz w:val="16"/>
        </w:rPr>
        <w:t xml:space="preserve"> (but not the world) </w:t>
      </w:r>
      <w:r w:rsidRPr="00C11C58">
        <w:rPr>
          <w:rStyle w:val="StyleUnderline"/>
          <w:rFonts w:asciiTheme="minorHAnsi" w:hAnsiTheme="minorHAnsi" w:cstheme="minorHAnsi"/>
        </w:rPr>
        <w:t>to his will</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rupturing </w:t>
      </w:r>
      <w:r w:rsidRPr="00C11C58">
        <w:rPr>
          <w:rStyle w:val="Emphasis"/>
          <w:rFonts w:asciiTheme="minorHAnsi" w:hAnsiTheme="minorHAnsi" w:cstheme="minorHAnsi"/>
        </w:rPr>
        <w:t>time-tested alliances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tearing up </w:t>
      </w:r>
      <w:r w:rsidRPr="00C11C58">
        <w:rPr>
          <w:rStyle w:val="Emphasis"/>
          <w:rFonts w:asciiTheme="minorHAnsi" w:hAnsiTheme="minorHAnsi" w:cstheme="minorHAnsi"/>
        </w:rPr>
        <w:t>treaties</w:t>
      </w:r>
      <w:r w:rsidRPr="00C11C58">
        <w:rPr>
          <w:rFonts w:asciiTheme="minorHAnsi" w:hAnsiTheme="minorHAnsi" w:cstheme="minorHAnsi"/>
          <w:sz w:val="16"/>
        </w:rPr>
        <w:t xml:space="preserve">, </w:t>
      </w:r>
      <w:r w:rsidRPr="00C11C58">
        <w:rPr>
          <w:rStyle w:val="Emphasis"/>
          <w:rFonts w:asciiTheme="minorHAnsi" w:hAnsiTheme="minorHAnsi" w:cstheme="minorHAnsi"/>
        </w:rPr>
        <w:t>denying</w:t>
      </w:r>
      <w:r w:rsidRPr="00C11C58">
        <w:rPr>
          <w:rStyle w:val="StyleUnderline"/>
          <w:rFonts w:asciiTheme="minorHAnsi" w:hAnsiTheme="minorHAnsi" w:cstheme="minorHAnsi"/>
        </w:rPr>
        <w:t xml:space="preserve"> incontrovertible </w:t>
      </w:r>
      <w:r w:rsidRPr="00C11C58">
        <w:rPr>
          <w:rStyle w:val="Emphasis"/>
          <w:rFonts w:asciiTheme="minorHAnsi" w:hAnsiTheme="minorHAnsi" w:cstheme="minorHAnsi"/>
        </w:rPr>
        <w:t>climate science</w:t>
      </w:r>
      <w:r w:rsidRPr="00C11C58">
        <w:rPr>
          <w:rFonts w:asciiTheme="minorHAnsi" w:hAnsiTheme="minorHAnsi" w:cstheme="minorHAnsi"/>
          <w:sz w:val="16"/>
        </w:rPr>
        <w:t xml:space="preserve">, </w:t>
      </w:r>
      <w:r w:rsidRPr="00C11C58">
        <w:rPr>
          <w:rStyle w:val="StyleUnderline"/>
          <w:rFonts w:asciiTheme="minorHAnsi" w:hAnsiTheme="minorHAnsi" w:cstheme="minorHAnsi"/>
        </w:rPr>
        <w:t>and demanding respect for American authority with a thundering</w:t>
      </w:r>
      <w:r w:rsidRPr="00C11C58">
        <w:rPr>
          <w:rFonts w:asciiTheme="minorHAnsi" w:hAnsiTheme="minorHAnsi" w:cstheme="minorHAnsi"/>
          <w:sz w:val="16"/>
        </w:rPr>
        <w:t xml:space="preserve">, if </w:t>
      </w:r>
      <w:r w:rsidRPr="00C11C58">
        <w:rPr>
          <w:rStyle w:val="StyleUnderline"/>
          <w:rFonts w:asciiTheme="minorHAnsi" w:hAnsiTheme="minorHAnsi" w:cstheme="minorHAnsi"/>
        </w:rPr>
        <w:t xml:space="preserve">largely </w:t>
      </w:r>
      <w:r w:rsidRPr="00C11C58">
        <w:rPr>
          <w:rStyle w:val="Emphasis"/>
          <w:rFonts w:asciiTheme="minorHAnsi" w:hAnsiTheme="minorHAnsi" w:cstheme="minorHAnsi"/>
        </w:rPr>
        <w:t>empty</w:t>
      </w:r>
      <w:r w:rsidRPr="00C11C58">
        <w:rPr>
          <w:rFonts w:asciiTheme="minorHAnsi" w:hAnsiTheme="minorHAnsi" w:cstheme="minorHAnsi"/>
          <w:sz w:val="16"/>
        </w:rPr>
        <w:t xml:space="preserve">, </w:t>
      </w:r>
      <w:r w:rsidRPr="00C11C58">
        <w:rPr>
          <w:rStyle w:val="StyleUnderline"/>
          <w:rFonts w:asciiTheme="minorHAnsi" w:hAnsiTheme="minorHAnsi" w:cstheme="minorHAnsi"/>
        </w:rPr>
        <w:t>rhetoric that threatened military retaliation or economic reprisals globally</w:t>
      </w:r>
      <w:r w:rsidRPr="00C11C58">
        <w:rPr>
          <w:rFonts w:asciiTheme="minorHAnsi" w:hAnsiTheme="minorHAnsi" w:cstheme="minorHAnsi"/>
          <w:sz w:val="16"/>
        </w:rPr>
        <w:t>. Despite the manifest inanity of his policies, the Republican Party capitulated, corporate tycoons applauded, and nearly half the American public cleaved to their newfound savior.</w:t>
      </w:r>
    </w:p>
    <w:p w14:paraId="31A1DFB4" w14:textId="77777777" w:rsidR="00626141" w:rsidRPr="00C11C58" w:rsidRDefault="00626141" w:rsidP="00626141">
      <w:pPr>
        <w:rPr>
          <w:rFonts w:asciiTheme="minorHAnsi" w:hAnsiTheme="minorHAnsi" w:cstheme="minorHAnsi"/>
          <w:sz w:val="16"/>
        </w:rPr>
      </w:pPr>
      <w:r w:rsidRPr="00C11C58">
        <w:rPr>
          <w:rFonts w:asciiTheme="minorHAnsi" w:hAnsiTheme="minorHAnsi" w:cstheme="minorHAnsi"/>
          <w:sz w:val="16"/>
        </w:rPr>
        <w:t xml:space="preserve">As with all sellout shows, the best was saved for last. </w:t>
      </w:r>
      <w:r w:rsidRPr="00C11C58">
        <w:rPr>
          <w:rStyle w:val="StyleUnderline"/>
          <w:rFonts w:asciiTheme="minorHAnsi" w:hAnsiTheme="minorHAnsi" w:cstheme="minorHAnsi"/>
        </w:rPr>
        <w:t>When</w:t>
      </w:r>
      <w:r w:rsidRPr="00C11C58">
        <w:rPr>
          <w:rFonts w:asciiTheme="minorHAnsi" w:hAnsiTheme="minorHAnsi" w:cstheme="minorHAnsi"/>
          <w:sz w:val="16"/>
        </w:rPr>
        <w:t xml:space="preserve"> the </w:t>
      </w:r>
      <w:r w:rsidRPr="00C11C58">
        <w:rPr>
          <w:rStyle w:val="StyleUnderline"/>
          <w:rFonts w:asciiTheme="minorHAnsi" w:hAnsiTheme="minorHAnsi" w:cstheme="minorHAnsi"/>
        </w:rPr>
        <w:t>Covid-19</w:t>
      </w:r>
      <w:r w:rsidRPr="00C11C58">
        <w:rPr>
          <w:rFonts w:asciiTheme="minorHAnsi" w:hAnsiTheme="minorHAnsi" w:cstheme="minorHAnsi"/>
          <w:sz w:val="16"/>
        </w:rPr>
        <w:t xml:space="preserve"> pandemic </w:t>
      </w:r>
      <w:r w:rsidRPr="00C11C58">
        <w:rPr>
          <w:rStyle w:val="StyleUnderline"/>
          <w:rFonts w:asciiTheme="minorHAnsi" w:hAnsiTheme="minorHAnsi" w:cstheme="minorHAnsi"/>
        </w:rPr>
        <w:t>struck</w:t>
      </w:r>
      <w:r w:rsidRPr="00C11C58">
        <w:rPr>
          <w:rFonts w:asciiTheme="minorHAnsi" w:hAnsiTheme="minorHAnsi" w:cstheme="minorHAnsi"/>
          <w:sz w:val="16"/>
        </w:rPr>
        <w:t xml:space="preserve"> with full force in March 2020, </w:t>
      </w:r>
      <w:r w:rsidRPr="00C11C58">
        <w:rPr>
          <w:rStyle w:val="StyleUnderline"/>
          <w:rFonts w:asciiTheme="minorHAnsi" w:hAnsiTheme="minorHAnsi" w:cstheme="minorHAnsi"/>
        </w:rPr>
        <w:t>Trump</w:t>
      </w:r>
      <w:r w:rsidRPr="00C11C58">
        <w:rPr>
          <w:rFonts w:asciiTheme="minorHAnsi" w:hAnsiTheme="minorHAnsi" w:cstheme="minorHAnsi"/>
          <w:sz w:val="16"/>
        </w:rPr>
        <w:t xml:space="preserve"> turned up at the Centers for Disease Control (CDC) in Atlanta, donning a MAGA hat, to </w:t>
      </w:r>
      <w:r w:rsidRPr="00C11C58">
        <w:rPr>
          <w:rStyle w:val="StyleUnderline"/>
          <w:rFonts w:asciiTheme="minorHAnsi" w:hAnsiTheme="minorHAnsi" w:cstheme="minorHAnsi"/>
        </w:rPr>
        <w:t>proclaim his “natural ability” when it came to medical science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while distinguished doctors stood by like </w:t>
      </w:r>
      <w:r w:rsidRPr="00C11C58">
        <w:rPr>
          <w:rStyle w:val="Emphasis"/>
          <w:rFonts w:asciiTheme="minorHAnsi" w:hAnsiTheme="minorHAnsi" w:cstheme="minorHAnsi"/>
        </w:rPr>
        <w:t>studio extras</w:t>
      </w:r>
      <w:r w:rsidRPr="00C11C58">
        <w:rPr>
          <w:rStyle w:val="StyleUnderline"/>
          <w:rFonts w:asciiTheme="minorHAnsi" w:hAnsiTheme="minorHAnsi" w:cstheme="minorHAnsi"/>
        </w:rPr>
        <w:t xml:space="preserve"> in mute testimony to his otherwise </w:t>
      </w:r>
      <w:r w:rsidRPr="00C11C58">
        <w:rPr>
          <w:rStyle w:val="Emphasis"/>
          <w:rFonts w:asciiTheme="minorHAnsi" w:hAnsiTheme="minorHAnsi" w:cstheme="minorHAnsi"/>
        </w:rPr>
        <w:t>risible claims</w:t>
      </w:r>
      <w:r w:rsidRPr="00C11C58">
        <w:rPr>
          <w:rFonts w:asciiTheme="minorHAnsi" w:hAnsiTheme="minorHAnsi" w:cstheme="minorHAnsi"/>
          <w:sz w:val="16"/>
        </w:rPr>
        <w:t xml:space="preserve">. As the pandemic began climbing toward its terrible, still developing toll, </w:t>
      </w:r>
      <w:r w:rsidRPr="00C11C58">
        <w:rPr>
          <w:rStyle w:val="Emphasis"/>
          <w:rFonts w:asciiTheme="minorHAnsi" w:hAnsiTheme="minorHAnsi" w:cstheme="minorHAnsi"/>
        </w:rPr>
        <w:t>Trump hijacked White House briefings by medical experts</w:t>
      </w:r>
      <w:r w:rsidRPr="00C11C58">
        <w:rPr>
          <w:rStyle w:val="StyleUnderline"/>
          <w:rFonts w:asciiTheme="minorHAnsi" w:hAnsiTheme="minorHAnsi" w:cstheme="minorHAnsi"/>
        </w:rPr>
        <w:t xml:space="preserve"> to promote a succession of crackpot claims</w:t>
      </w:r>
      <w:r w:rsidRPr="00C11C58">
        <w:rPr>
          <w:rFonts w:asciiTheme="minorHAnsi" w:hAnsiTheme="minorHAnsi" w:cstheme="minorHAnsi"/>
          <w:sz w:val="16"/>
        </w:rPr>
        <w:t>—</w:t>
      </w:r>
      <w:r w:rsidRPr="00C11C58">
        <w:rPr>
          <w:rStyle w:val="StyleUnderline"/>
          <w:rFonts w:asciiTheme="minorHAnsi" w:hAnsiTheme="minorHAnsi" w:cstheme="minorHAnsi"/>
        </w:rPr>
        <w:t>wearing a mask was merely “politically correct”; Covid-19 was just another flu that “becomes weaker with warmer weather”;</w:t>
      </w:r>
      <w:r w:rsidRPr="00C11C58">
        <w:rPr>
          <w:rFonts w:asciiTheme="minorHAnsi" w:hAnsiTheme="minorHAnsi" w:cstheme="minorHAnsi"/>
          <w:sz w:val="16"/>
        </w:rPr>
        <w:t xml:space="preserve"> </w:t>
      </w:r>
      <w:r w:rsidRPr="00C11C58">
        <w:rPr>
          <w:rStyle w:val="StyleUnderline"/>
          <w:rFonts w:asciiTheme="minorHAnsi" w:hAnsiTheme="minorHAnsi" w:cstheme="minorHAnsi"/>
        </w:rPr>
        <w:t>hydroxychloroquine was a cure</w:t>
      </w:r>
      <w:r w:rsidRPr="00C11C58">
        <w:rPr>
          <w:rFonts w:asciiTheme="minorHAnsi" w:hAnsiTheme="minorHAnsi" w:cstheme="minorHAnsi"/>
          <w:sz w:val="16"/>
        </w:rPr>
        <w:t xml:space="preserve">; </w:t>
      </w:r>
      <w:r w:rsidRPr="00C11C58">
        <w:rPr>
          <w:rStyle w:val="StyleUnderline"/>
          <w:rFonts w:asciiTheme="minorHAnsi" w:hAnsiTheme="minorHAnsi" w:cstheme="minorHAnsi"/>
        </w:rPr>
        <w:t>and shining ultraviolet “light inside of the body” or injecting “disinfectant” were possible treatments</w:t>
      </w:r>
      <w:r w:rsidRPr="00C11C58">
        <w:rPr>
          <w:rFonts w:asciiTheme="minorHAnsi" w:hAnsiTheme="minorHAnsi" w:cstheme="minorHAnsi"/>
          <w:sz w:val="16"/>
        </w:rPr>
        <w:t>. A surprising number of Americans started drinking bleach to protect themselves from the virus, forcing months of public health warnings.</w:t>
      </w:r>
    </w:p>
    <w:p w14:paraId="2A0FBA0F" w14:textId="77777777" w:rsidR="00626141" w:rsidRPr="00C11C58" w:rsidRDefault="00626141" w:rsidP="00626141">
      <w:pPr>
        <w:rPr>
          <w:rFonts w:asciiTheme="minorHAnsi" w:hAnsiTheme="minorHAnsi" w:cstheme="minorHAnsi"/>
          <w:sz w:val="16"/>
        </w:rPr>
      </w:pPr>
      <w:r w:rsidRPr="00C11C58">
        <w:rPr>
          <w:rFonts w:asciiTheme="minorHAnsi" w:hAnsiTheme="minorHAnsi" w:cstheme="minorHAnsi"/>
          <w:sz w:val="16"/>
        </w:rPr>
        <w:t xml:space="preserve">After nearly a century in which the United States had been a world leader in promoting public health, the </w:t>
      </w:r>
      <w:r w:rsidRPr="00C11C58">
        <w:rPr>
          <w:rStyle w:val="StyleUnderline"/>
          <w:rFonts w:asciiTheme="minorHAnsi" w:hAnsiTheme="minorHAnsi" w:cstheme="minorHAnsi"/>
        </w:rPr>
        <w:t>Trump</w:t>
      </w:r>
      <w:r w:rsidRPr="00C11C58">
        <w:rPr>
          <w:rFonts w:asciiTheme="minorHAnsi" w:hAnsiTheme="minorHAnsi" w:cstheme="minorHAnsi"/>
          <w:sz w:val="16"/>
        </w:rPr>
        <w:t xml:space="preserve"> administration, to escape blame for its own escalating failures, </w:t>
      </w:r>
      <w:r w:rsidRPr="00C11C58">
        <w:rPr>
          <w:rStyle w:val="StyleUnderline"/>
          <w:rFonts w:asciiTheme="minorHAnsi" w:hAnsiTheme="minorHAnsi" w:cstheme="minorHAnsi"/>
        </w:rPr>
        <w:t>walked out of</w:t>
      </w:r>
      <w:r w:rsidRPr="00C11C58">
        <w:rPr>
          <w:rFonts w:asciiTheme="minorHAnsi" w:hAnsiTheme="minorHAnsi" w:cstheme="minorHAnsi"/>
          <w:sz w:val="16"/>
        </w:rPr>
        <w:t xml:space="preserve"> the </w:t>
      </w:r>
      <w:r w:rsidRPr="00C11C58">
        <w:rPr>
          <w:rStyle w:val="StyleUnderline"/>
          <w:rFonts w:asciiTheme="minorHAnsi" w:hAnsiTheme="minorHAnsi" w:cstheme="minorHAnsi"/>
        </w:rPr>
        <w:t>W</w:t>
      </w:r>
      <w:r w:rsidRPr="00C11C58">
        <w:rPr>
          <w:rFonts w:asciiTheme="minorHAnsi" w:hAnsiTheme="minorHAnsi" w:cstheme="minorHAnsi"/>
          <w:sz w:val="16"/>
        </w:rPr>
        <w:t xml:space="preserve">orld </w:t>
      </w:r>
      <w:r w:rsidRPr="00C11C58">
        <w:rPr>
          <w:rStyle w:val="StyleUnderline"/>
          <w:rFonts w:asciiTheme="minorHAnsi" w:hAnsiTheme="minorHAnsi" w:cstheme="minorHAnsi"/>
        </w:rPr>
        <w:t>H</w:t>
      </w:r>
      <w:r w:rsidRPr="00C11C58">
        <w:rPr>
          <w:rFonts w:asciiTheme="minorHAnsi" w:hAnsiTheme="minorHAnsi" w:cstheme="minorHAnsi"/>
          <w:sz w:val="16"/>
        </w:rPr>
        <w:t xml:space="preserve">ealth </w:t>
      </w:r>
      <w:r w:rsidRPr="00C11C58">
        <w:rPr>
          <w:rStyle w:val="StyleUnderline"/>
          <w:rFonts w:asciiTheme="minorHAnsi" w:hAnsiTheme="minorHAnsi" w:cstheme="minorHAnsi"/>
        </w:rPr>
        <w:t>O</w:t>
      </w:r>
      <w:r w:rsidRPr="00C11C58">
        <w:rPr>
          <w:rFonts w:asciiTheme="minorHAnsi" w:hAnsiTheme="minorHAnsi" w:cstheme="minorHAnsi"/>
          <w:sz w:val="16"/>
        </w:rPr>
        <w:t xml:space="preserve">rganization. Lending the country the aura of a failed state, the </w:t>
      </w:r>
      <w:r w:rsidRPr="00C11C58">
        <w:rPr>
          <w:rStyle w:val="StyleUnderline"/>
          <w:rFonts w:asciiTheme="minorHAnsi" w:hAnsiTheme="minorHAnsi" w:cstheme="minorHAnsi"/>
        </w:rPr>
        <w:t>CDC</w:t>
      </w:r>
      <w:r w:rsidRPr="00C11C58">
        <w:rPr>
          <w:rFonts w:asciiTheme="minorHAnsi" w:hAnsiTheme="minorHAnsi" w:cstheme="minorHAnsi"/>
          <w:sz w:val="16"/>
        </w:rPr>
        <w:t xml:space="preserve"> itself, once the world’s gold standard in medical research, </w:t>
      </w:r>
      <w:r w:rsidRPr="00C11C58">
        <w:rPr>
          <w:rStyle w:val="StyleUnderline"/>
          <w:rFonts w:asciiTheme="minorHAnsi" w:hAnsiTheme="minorHAnsi" w:cstheme="minorHAnsi"/>
        </w:rPr>
        <w:t>bungled the development of a coronavirus test and so forfeited any serious, nationwide attempt to successfully track and trace the disease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most effective</w:t>
      </w:r>
      <w:r w:rsidRPr="00C11C58">
        <w:rPr>
          <w:rStyle w:val="StyleUnderline"/>
          <w:rFonts w:asciiTheme="minorHAnsi" w:hAnsiTheme="minorHAnsi" w:cstheme="minorHAnsi"/>
        </w:rPr>
        <w:t xml:space="preserve"> means of controlling it</w:t>
      </w:r>
      <w:r w:rsidRPr="00C11C58">
        <w:rPr>
          <w:rFonts w:asciiTheme="minorHAnsi" w:hAnsiTheme="minorHAnsi" w:cstheme="minorHAnsi"/>
          <w:sz w:val="16"/>
        </w:rPr>
        <w:t>).</w:t>
      </w:r>
    </w:p>
    <w:p w14:paraId="5CD9F7B5" w14:textId="1D712EA5" w:rsidR="009E4565" w:rsidRPr="002A5AC1" w:rsidRDefault="00626141" w:rsidP="00626141">
      <w:pPr>
        <w:rPr>
          <w:rFonts w:asciiTheme="minorHAnsi" w:hAnsiTheme="minorHAnsi" w:cstheme="minorHAnsi"/>
          <w:sz w:val="16"/>
        </w:rPr>
      </w:pPr>
      <w:r w:rsidRPr="00C11C58">
        <w:rPr>
          <w:rFonts w:asciiTheme="minorHAnsi" w:hAnsiTheme="minorHAnsi" w:cstheme="minorHAnsi"/>
          <w:sz w:val="16"/>
        </w:rPr>
        <w:t xml:space="preserve">While smaller nations like New Zealand, South Korea, and even impoverished Rwanda effectively curbed Covid-19, by the end of Trump’s term the </w:t>
      </w:r>
      <w:r w:rsidRPr="00C11C58">
        <w:rPr>
          <w:rStyle w:val="StyleUnderline"/>
          <w:rFonts w:asciiTheme="minorHAnsi" w:hAnsiTheme="minorHAnsi" w:cstheme="minorHAnsi"/>
        </w:rPr>
        <w:t>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already </w:t>
      </w:r>
      <w:r w:rsidRPr="00C11C58">
        <w:rPr>
          <w:rStyle w:val="StyleUnderline"/>
          <w:rFonts w:asciiTheme="minorHAnsi" w:hAnsiTheme="minorHAnsi" w:cstheme="minorHAnsi"/>
        </w:rPr>
        <w:t>had experienced more than 400,000 deaths and 24 million infections</w:t>
      </w:r>
      <w:r w:rsidRPr="00C11C58">
        <w:rPr>
          <w:rFonts w:asciiTheme="minorHAnsi" w:hAnsiTheme="minorHAnsi" w:cstheme="minorHAnsi"/>
          <w:sz w:val="16"/>
        </w:rPr>
        <w:t>—</w:t>
      </w:r>
      <w:r w:rsidRPr="00C11C58">
        <w:rPr>
          <w:rStyle w:val="Emphasis"/>
          <w:rFonts w:asciiTheme="minorHAnsi" w:hAnsiTheme="minorHAnsi" w:cstheme="minorHAnsi"/>
        </w:rPr>
        <w:t>significantly above any other developed nation’s death rate</w:t>
      </w:r>
      <w:r w:rsidRPr="00C11C58">
        <w:rPr>
          <w:rFonts w:asciiTheme="minorHAnsi" w:hAnsiTheme="minorHAnsi" w:cstheme="minorHAnsi"/>
          <w:sz w:val="16"/>
        </w:rPr>
        <w:t xml:space="preserve"> </w:t>
      </w:r>
      <w:r w:rsidRPr="00C11C58">
        <w:rPr>
          <w:rStyle w:val="StyleUnderline"/>
          <w:rFonts w:asciiTheme="minorHAnsi" w:hAnsiTheme="minorHAnsi" w:cstheme="minorHAnsi"/>
        </w:rPr>
        <w:t>and a full quarter of the world’s total cases</w:t>
      </w:r>
      <w:r w:rsidRPr="00C11C58">
        <w:rPr>
          <w:rFonts w:asciiTheme="minorHAnsi" w:hAnsiTheme="minorHAnsi" w:cstheme="minorHAnsi"/>
          <w:sz w:val="16"/>
        </w:rPr>
        <w:t xml:space="preserve">. Meanwhile, </w:t>
      </w:r>
      <w:r w:rsidRPr="00C11C58">
        <w:rPr>
          <w:rStyle w:val="StyleUnderline"/>
          <w:rFonts w:asciiTheme="minorHAnsi" w:hAnsiTheme="minorHAnsi" w:cstheme="minorHAnsi"/>
        </w:rPr>
        <w:t>Beijing</w:t>
      </w:r>
      <w:r w:rsidRPr="00C11C58">
        <w:rPr>
          <w:rFonts w:asciiTheme="minorHAnsi" w:hAnsiTheme="minorHAnsi" w:cstheme="minorHAnsi"/>
          <w:sz w:val="16"/>
        </w:rPr>
        <w:t xml:space="preserve"> </w:t>
      </w:r>
      <w:r w:rsidRPr="00C11C58">
        <w:rPr>
          <w:rStyle w:val="StyleUnderline"/>
          <w:rFonts w:asciiTheme="minorHAnsi" w:hAnsiTheme="minorHAnsi" w:cstheme="minorHAnsi"/>
        </w:rPr>
        <w:t>mobilized a rigorous public health campaign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that </w:t>
      </w:r>
      <w:r w:rsidRPr="00C11C58">
        <w:rPr>
          <w:rStyle w:val="Emphasis"/>
          <w:rFonts w:asciiTheme="minorHAnsi" w:hAnsiTheme="minorHAnsi" w:cstheme="minorHAnsi"/>
        </w:rPr>
        <w:t>quickly contained</w:t>
      </w:r>
      <w:r w:rsidRPr="00C11C58">
        <w:rPr>
          <w:rStyle w:val="StyleUnderline"/>
          <w:rFonts w:asciiTheme="minorHAnsi" w:hAnsiTheme="minorHAnsi" w:cstheme="minorHAnsi"/>
        </w:rPr>
        <w:t xml:space="preserve"> the virus to just 4,600 deaths in a population of 1.4 billion</w:t>
      </w:r>
      <w:r w:rsidRPr="00C11C58">
        <w:rPr>
          <w:rFonts w:asciiTheme="minorHAnsi" w:hAnsiTheme="minorHAnsi" w:cstheme="minorHAnsi"/>
          <w:sz w:val="16"/>
        </w:rPr>
        <w:t xml:space="preserve">. In only four months, </w:t>
      </w:r>
      <w:r w:rsidRPr="00C11C58">
        <w:rPr>
          <w:rStyle w:val="Emphasis"/>
          <w:rFonts w:asciiTheme="minorHAnsi" w:hAnsiTheme="minorHAnsi" w:cstheme="minorHAnsi"/>
        </w:rPr>
        <w:t>China virtually eliminated the virus</w:t>
      </w:r>
      <w:r w:rsidRPr="00C11C58">
        <w:rPr>
          <w:rFonts w:asciiTheme="minorHAnsi" w:hAnsiTheme="minorHAnsi" w:cstheme="minorHAnsi"/>
          <w:sz w:val="16"/>
        </w:rPr>
        <w:t xml:space="preserve"> (despite periodic new local breakouts) </w:t>
      </w:r>
      <w:r w:rsidRPr="00C11C58">
        <w:rPr>
          <w:rStyle w:val="StyleUnderline"/>
          <w:rFonts w:asciiTheme="minorHAnsi" w:hAnsiTheme="minorHAnsi" w:cstheme="minorHAnsi"/>
        </w:rPr>
        <w:t>and had its economy humming along</w:t>
      </w:r>
      <w:r w:rsidRPr="00C11C58">
        <w:rPr>
          <w:rFonts w:asciiTheme="minorHAnsi" w:hAnsiTheme="minorHAnsi" w:cstheme="minorHAnsi"/>
          <w:sz w:val="16"/>
        </w:rPr>
        <w:t xml:space="preserve"> with a 5 percent increase in gross domestic product, which accounted for 30 percent of global growth last year. Meanwhile, after 11 months of an incessant pandemic, </w:t>
      </w:r>
      <w:r w:rsidRPr="00C11C58">
        <w:rPr>
          <w:rStyle w:val="StyleUnderline"/>
          <w:rFonts w:asciiTheme="minorHAnsi" w:hAnsiTheme="minorHAnsi" w:cstheme="minorHAnsi"/>
        </w:rPr>
        <w:t>the</w:t>
      </w:r>
      <w:r w:rsidRPr="00C11C58">
        <w:rPr>
          <w:rFonts w:asciiTheme="minorHAnsi" w:hAnsiTheme="minorHAnsi" w:cstheme="minorHAnsi"/>
          <w:sz w:val="16"/>
        </w:rPr>
        <w:t xml:space="preserve"> </w:t>
      </w:r>
      <w:r w:rsidRPr="00C11C58">
        <w:rPr>
          <w:rStyle w:val="StyleUnderline"/>
          <w:rFonts w:asciiTheme="minorHAnsi" w:hAnsiTheme="minorHAnsi" w:cstheme="minorHAnsi"/>
        </w:rPr>
        <w:t>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remained mired in a crippling recession</w:t>
      </w:r>
      <w:r w:rsidRPr="00C11C58">
        <w:rPr>
          <w:rFonts w:asciiTheme="minorHAnsi" w:hAnsiTheme="minorHAnsi" w:cstheme="minorHAnsi"/>
          <w:sz w:val="16"/>
        </w:rPr>
        <w:t>. This striking disparity in state performance only accelerated China’s quest to surpass the United States as the world’s largest economy and, with all that financial clout, become its preeminent power.</w:t>
      </w:r>
    </w:p>
    <w:p w14:paraId="304058CE" w14:textId="436B7AD2" w:rsidR="00626141" w:rsidRPr="00C11C58" w:rsidRDefault="00631739" w:rsidP="00CD5DB3">
      <w:pPr>
        <w:pStyle w:val="Heading3"/>
        <w:rPr>
          <w:rFonts w:asciiTheme="minorHAnsi" w:hAnsiTheme="minorHAnsi" w:cstheme="minorHAnsi"/>
        </w:rPr>
      </w:pPr>
      <w:r>
        <w:rPr>
          <w:rFonts w:asciiTheme="minorHAnsi" w:hAnsiTheme="minorHAnsi" w:cstheme="minorHAnsi"/>
        </w:rPr>
        <w:t>2NC – Cloud Seeding Fails</w:t>
      </w:r>
    </w:p>
    <w:p w14:paraId="2F9BA9EF" w14:textId="0E419A98" w:rsidR="00626141" w:rsidRPr="00C11C58" w:rsidRDefault="00082381" w:rsidP="00626141">
      <w:pPr>
        <w:pStyle w:val="Heading4"/>
        <w:rPr>
          <w:rFonts w:asciiTheme="minorHAnsi" w:hAnsiTheme="minorHAnsi" w:cstheme="minorHAnsi"/>
        </w:rPr>
      </w:pPr>
      <w:r w:rsidRPr="00C11C58">
        <w:rPr>
          <w:rFonts w:asciiTheme="minorHAnsi" w:hAnsiTheme="minorHAnsi" w:cstheme="minorHAnsi"/>
        </w:rPr>
        <w:t xml:space="preserve">No Solvency – </w:t>
      </w:r>
      <w:r w:rsidR="00626141" w:rsidRPr="00C11C58">
        <w:rPr>
          <w:rFonts w:asciiTheme="minorHAnsi" w:hAnsiTheme="minorHAnsi" w:cstheme="minorHAnsi"/>
        </w:rPr>
        <w:t xml:space="preserve">Nobody will follow U.S. – American hegemony already lost its chance at leadership – laundry list </w:t>
      </w:r>
    </w:p>
    <w:p w14:paraId="01D2FA2A" w14:textId="77777777" w:rsidR="00626141" w:rsidRPr="00C11C58" w:rsidRDefault="00626141" w:rsidP="00626141">
      <w:pPr>
        <w:rPr>
          <w:rFonts w:asciiTheme="minorHAnsi" w:hAnsiTheme="minorHAnsi" w:cstheme="minorHAnsi"/>
          <w:b/>
          <w:bCs/>
        </w:rPr>
      </w:pPr>
      <w:r w:rsidRPr="00C11C58">
        <w:rPr>
          <w:rFonts w:asciiTheme="minorHAnsi" w:hAnsiTheme="minorHAnsi" w:cstheme="minorHAnsi"/>
          <w:b/>
          <w:bCs/>
        </w:rPr>
        <w:t xml:space="preserve">SCRAFTON, 2021 </w:t>
      </w:r>
      <w:r w:rsidRPr="00C11C58">
        <w:rPr>
          <w:rFonts w:asciiTheme="minorHAnsi" w:hAnsiTheme="minorHAnsi" w:cstheme="minorHAnsi"/>
        </w:rPr>
        <w:t xml:space="preserve">[MIKE, regularly-published writer on Australian and international affairs, “Once was a hegemon: Australia and the decline of the US,” Mike Scrafton’s Here &amp; There, 3 June 2021, </w:t>
      </w:r>
      <w:hyperlink r:id="rId63" w:history="1">
        <w:r w:rsidRPr="00C11C58">
          <w:rPr>
            <w:rStyle w:val="Hyperlink"/>
            <w:rFonts w:asciiTheme="minorHAnsi" w:hAnsiTheme="minorHAnsi" w:cstheme="minorHAnsi"/>
          </w:rPr>
          <w:t>https://mikescrafton.com/2021/06/03/hegemon-australia-decline-of-the-us/</w:t>
        </w:r>
      </w:hyperlink>
      <w:r w:rsidRPr="00C11C58">
        <w:rPr>
          <w:rFonts w:asciiTheme="minorHAnsi" w:hAnsiTheme="minorHAnsi" w:cstheme="minorHAnsi"/>
        </w:rPr>
        <w:t>, accessed 7/19/2021, ddi-tmur]</w:t>
      </w:r>
    </w:p>
    <w:p w14:paraId="15D3C38D" w14:textId="77777777" w:rsidR="00626141" w:rsidRPr="00C11C58" w:rsidRDefault="00626141" w:rsidP="00626141">
      <w:pPr>
        <w:rPr>
          <w:rFonts w:asciiTheme="minorHAnsi" w:hAnsiTheme="minorHAnsi" w:cstheme="minorHAnsi"/>
          <w:sz w:val="16"/>
        </w:rPr>
      </w:pPr>
      <w:r w:rsidRPr="00C11C58">
        <w:rPr>
          <w:rStyle w:val="StyleUnderline"/>
          <w:rFonts w:asciiTheme="minorHAnsi" w:hAnsiTheme="minorHAnsi" w:cstheme="minorHAnsi"/>
        </w:rPr>
        <w:t>Hegemony is deep and pervasive</w:t>
      </w:r>
      <w:r w:rsidRPr="00C11C58">
        <w:rPr>
          <w:rFonts w:asciiTheme="minorHAnsi" w:hAnsiTheme="minorHAnsi" w:cstheme="minorHAnsi"/>
          <w:sz w:val="16"/>
        </w:rPr>
        <w:t xml:space="preserve">.  Michael Mazarr refers to indirect power, which “involves influencing how people think—how they conceive their interests and very identities—rather than trying to coerce or bribe them into making a specific choice. It shapes what others believe they want, and why”. This </w:t>
      </w:r>
      <w:r w:rsidRPr="00C11C58">
        <w:rPr>
          <w:rStyle w:val="StyleUnderline"/>
          <w:rFonts w:asciiTheme="minorHAnsi" w:hAnsiTheme="minorHAnsi" w:cstheme="minorHAnsi"/>
        </w:rPr>
        <w:t>has been the flavour of American hegemony</w:t>
      </w:r>
      <w:r w:rsidRPr="00C11C58">
        <w:rPr>
          <w:rFonts w:asciiTheme="minorHAnsi" w:hAnsiTheme="minorHAnsi" w:cstheme="minorHAnsi"/>
          <w:sz w:val="16"/>
        </w:rPr>
        <w:t xml:space="preserve"> since the middle of last century.</w:t>
      </w:r>
    </w:p>
    <w:p w14:paraId="7801A4BB" w14:textId="77777777" w:rsidR="00626141" w:rsidRPr="00C11C58" w:rsidRDefault="00626141" w:rsidP="00626141">
      <w:pPr>
        <w:rPr>
          <w:rStyle w:val="StyleUnderline"/>
          <w:rFonts w:asciiTheme="minorHAnsi" w:hAnsiTheme="minorHAnsi" w:cstheme="minorHAnsi"/>
        </w:rPr>
      </w:pPr>
      <w:r w:rsidRPr="00C11C58">
        <w:rPr>
          <w:rFonts w:asciiTheme="minorHAnsi" w:hAnsiTheme="minorHAnsi" w:cstheme="minorHAnsi"/>
          <w:sz w:val="16"/>
        </w:rPr>
        <w:t>America has shaped a weltanschauung and embedded norms and values among other political cultures, and its hegemony has come to be seen as a legitimate, and an appropriate and rightful, use of its power.  Any other organising framework for politics, society, or international relations other than the US promoted market-based capitalism and its evangelising democracy has become unimaginable. Life in the American hegemony has seemed natural and ordained, especially for Australians.</w:t>
      </w:r>
    </w:p>
    <w:p w14:paraId="721986BA" w14:textId="77777777" w:rsidR="00626141" w:rsidRPr="00C11C58" w:rsidRDefault="00626141" w:rsidP="00626141">
      <w:pPr>
        <w:rPr>
          <w:rFonts w:asciiTheme="minorHAnsi" w:hAnsiTheme="minorHAnsi" w:cstheme="minorHAnsi"/>
          <w:sz w:val="16"/>
        </w:rPr>
      </w:pPr>
      <w:r w:rsidRPr="00C11C58">
        <w:rPr>
          <w:rFonts w:asciiTheme="minorHAnsi" w:hAnsiTheme="minorHAnsi" w:cstheme="minorHAnsi"/>
          <w:sz w:val="16"/>
        </w:rPr>
        <w:t xml:space="preserve">However, the </w:t>
      </w:r>
      <w:r w:rsidRPr="00C11C58">
        <w:rPr>
          <w:rStyle w:val="StyleUnderline"/>
          <w:rFonts w:asciiTheme="minorHAnsi" w:hAnsiTheme="minorHAnsi" w:cstheme="minorHAnsi"/>
        </w:rPr>
        <w:t>democracy and capitalism America promoted have lost their lustre and Americans themselves have lost the passion for promoting democracy abroad</w:t>
      </w:r>
      <w:r w:rsidRPr="00C11C58">
        <w:rPr>
          <w:rFonts w:asciiTheme="minorHAnsi" w:hAnsiTheme="minorHAnsi" w:cstheme="minorHAnsi"/>
          <w:sz w:val="16"/>
        </w:rPr>
        <w:t xml:space="preserve">.  Now majorities or very substantial minorities in the US, France, Germany, and the UK believe their political systems need a major overhaul. In addition, half of all Americans, Germans, and British believe their economic system requires major reform. That figure is 70% in France.  The </w:t>
      </w:r>
      <w:r w:rsidRPr="00C11C58">
        <w:rPr>
          <w:rStyle w:val="StyleUnderline"/>
          <w:rFonts w:asciiTheme="minorHAnsi" w:hAnsiTheme="minorHAnsi" w:cstheme="minorHAnsi"/>
        </w:rPr>
        <w:t>ideological engine of the hegemony is spluttering</w:t>
      </w:r>
      <w:r w:rsidRPr="00C11C58">
        <w:rPr>
          <w:rFonts w:asciiTheme="minorHAnsi" w:hAnsiTheme="minorHAnsi" w:cstheme="minorHAnsi"/>
          <w:sz w:val="16"/>
        </w:rPr>
        <w:t xml:space="preserve">.  </w:t>
      </w:r>
    </w:p>
    <w:p w14:paraId="585283E2" w14:textId="77777777" w:rsidR="00626141" w:rsidRPr="00C11C58" w:rsidRDefault="00626141" w:rsidP="00626141">
      <w:pPr>
        <w:rPr>
          <w:rFonts w:asciiTheme="minorHAnsi" w:hAnsiTheme="minorHAnsi" w:cstheme="minorHAnsi"/>
          <w:u w:val="single"/>
        </w:rPr>
      </w:pPr>
      <w:r w:rsidRPr="00C11C58">
        <w:rPr>
          <w:rStyle w:val="StyleUnderline"/>
          <w:rFonts w:asciiTheme="minorHAnsi" w:hAnsiTheme="minorHAnsi" w:cstheme="minorHAnsi"/>
        </w:rPr>
        <w:t xml:space="preserve">America now displays a seemingly </w:t>
      </w:r>
      <w:r w:rsidRPr="00C11C58">
        <w:rPr>
          <w:rStyle w:val="Emphasis"/>
          <w:rFonts w:asciiTheme="minorHAnsi" w:hAnsiTheme="minorHAnsi" w:cstheme="minorHAnsi"/>
        </w:rPr>
        <w:t>irredeemable racism</w:t>
      </w:r>
      <w:r w:rsidRPr="00C11C58">
        <w:rPr>
          <w:rStyle w:val="StyleUnderline"/>
          <w:rFonts w:asciiTheme="minorHAnsi" w:hAnsiTheme="minorHAnsi" w:cstheme="minorHAnsi"/>
        </w:rPr>
        <w:t xml:space="preserve"> and growing </w:t>
      </w:r>
      <w:r w:rsidRPr="00C11C58">
        <w:rPr>
          <w:rStyle w:val="Emphasis"/>
          <w:rFonts w:asciiTheme="minorHAnsi" w:hAnsiTheme="minorHAnsi" w:cstheme="minorHAnsi"/>
        </w:rPr>
        <w:t>anti-democratic illiberalism</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in a violent and divided nation where wealth is </w:t>
      </w:r>
      <w:r w:rsidRPr="00C11C58">
        <w:rPr>
          <w:rStyle w:val="Emphasis"/>
          <w:rFonts w:asciiTheme="minorHAnsi" w:hAnsiTheme="minorHAnsi" w:cstheme="minorHAnsi"/>
        </w:rPr>
        <w:t>over-concentrated</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poverty entrenched</w:t>
      </w:r>
      <w:r w:rsidRPr="00C11C58">
        <w:rPr>
          <w:rFonts w:asciiTheme="minorHAnsi" w:hAnsiTheme="minorHAnsi" w:cstheme="minorHAnsi"/>
          <w:sz w:val="16"/>
        </w:rPr>
        <w:t xml:space="preserve">. Externally </w:t>
      </w:r>
      <w:r w:rsidRPr="00C11C58">
        <w:rPr>
          <w:rStyle w:val="StyleUnderline"/>
          <w:rFonts w:asciiTheme="minorHAnsi" w:hAnsiTheme="minorHAnsi" w:cstheme="minorHAnsi"/>
        </w:rPr>
        <w:t>America has established a record of military overreach and failed adventures</w:t>
      </w:r>
      <w:r w:rsidRPr="00C11C58">
        <w:rPr>
          <w:rFonts w:asciiTheme="minorHAnsi" w:hAnsiTheme="minorHAnsi" w:cstheme="minorHAnsi"/>
          <w:sz w:val="16"/>
        </w:rPr>
        <w:t xml:space="preserve">, and is </w:t>
      </w:r>
      <w:r w:rsidRPr="00C11C58">
        <w:rPr>
          <w:rStyle w:val="StyleUnderline"/>
          <w:rFonts w:asciiTheme="minorHAnsi" w:hAnsiTheme="minorHAnsi" w:cstheme="minorHAnsi"/>
        </w:rPr>
        <w:t xml:space="preserve">increasingly reduced to using the </w:t>
      </w:r>
      <w:r w:rsidRPr="00C11C58">
        <w:rPr>
          <w:rStyle w:val="Emphasis"/>
          <w:rFonts w:asciiTheme="minorHAnsi" w:hAnsiTheme="minorHAnsi" w:cstheme="minorHAnsi"/>
        </w:rPr>
        <w:t>coercive power</w:t>
      </w:r>
      <w:r w:rsidRPr="00C11C58">
        <w:rPr>
          <w:rStyle w:val="StyleUnderline"/>
          <w:rFonts w:asciiTheme="minorHAnsi" w:hAnsiTheme="minorHAnsi" w:cstheme="minorHAnsi"/>
        </w:rPr>
        <w:t xml:space="preserve"> of the dollar and sanctions where once it could have persuaded and relied on shared views</w:t>
      </w:r>
      <w:r w:rsidRPr="00C11C58">
        <w:rPr>
          <w:rFonts w:asciiTheme="minorHAnsi" w:hAnsiTheme="minorHAnsi" w:cstheme="minorHAnsi"/>
          <w:sz w:val="16"/>
        </w:rPr>
        <w:t xml:space="preserve">. Whether consciously or not, the </w:t>
      </w:r>
      <w:r w:rsidRPr="00C11C58">
        <w:rPr>
          <w:rStyle w:val="StyleUnderline"/>
          <w:rFonts w:asciiTheme="minorHAnsi" w:hAnsiTheme="minorHAnsi" w:cstheme="minorHAnsi"/>
        </w:rPr>
        <w:t>slogans “Make America Great Again” and “Build Back Better” are admissions of loss.</w:t>
      </w:r>
    </w:p>
    <w:p w14:paraId="709A47BF" w14:textId="77777777" w:rsidR="00626141" w:rsidRPr="00C11C58" w:rsidRDefault="00626141" w:rsidP="00626141">
      <w:pPr>
        <w:rPr>
          <w:rFonts w:asciiTheme="minorHAnsi" w:hAnsiTheme="minorHAnsi" w:cstheme="minorHAnsi"/>
          <w:sz w:val="16"/>
        </w:rPr>
      </w:pPr>
      <w:r w:rsidRPr="00C11C58">
        <w:rPr>
          <w:rStyle w:val="StyleUnderline"/>
          <w:rFonts w:asciiTheme="minorHAnsi" w:hAnsiTheme="minorHAnsi" w:cstheme="minorHAnsi"/>
        </w:rPr>
        <w:t>Europeans doubts have grown about the US’s willingness and capacity to come to their aid in a crisis following the Trump interregnum and the American obsession with the Indo-Pacific</w:t>
      </w:r>
      <w:r w:rsidRPr="00C11C58">
        <w:rPr>
          <w:rFonts w:asciiTheme="minorHAnsi" w:hAnsiTheme="minorHAnsi" w:cstheme="minorHAnsi"/>
          <w:sz w:val="16"/>
        </w:rPr>
        <w:t>. The US cannot commit to the security of Europe and confront China at the same time, this will necessitate a significant reshaping of the strategic environment. This unease is pronounced among both experts and the public; as seen in the recent increase in publications on European strategic autonomy (see here, here, here, here, and here for example) and opinion polls. These concerns haven’t been alleviated by Joe Biden’s election.</w:t>
      </w:r>
    </w:p>
    <w:p w14:paraId="69BF51A3" w14:textId="792AC82B" w:rsidR="00626141" w:rsidRDefault="00626141" w:rsidP="00626141">
      <w:pPr>
        <w:rPr>
          <w:rStyle w:val="StyleUnderline"/>
          <w:rFonts w:asciiTheme="minorHAnsi" w:hAnsiTheme="minorHAnsi" w:cstheme="minorHAnsi"/>
        </w:rPr>
      </w:pPr>
      <w:r w:rsidRPr="00C11C58">
        <w:rPr>
          <w:rFonts w:asciiTheme="minorHAnsi" w:hAnsiTheme="minorHAnsi" w:cstheme="minorHAnsi"/>
          <w:sz w:val="16"/>
        </w:rPr>
        <w:t xml:space="preserve">That the </w:t>
      </w:r>
      <w:r w:rsidRPr="00C11C58">
        <w:rPr>
          <w:rStyle w:val="StyleUnderline"/>
          <w:rFonts w:asciiTheme="minorHAnsi" w:hAnsiTheme="minorHAnsi" w:cstheme="minorHAnsi"/>
        </w:rPr>
        <w:t>US is no longer the hegemon doesn’t mean it won’t be an important actor for a long time to come, although history shows economic and military prominence can collapse relatively quickly.</w:t>
      </w:r>
      <w:r w:rsidRPr="00C11C58">
        <w:rPr>
          <w:rFonts w:asciiTheme="minorHAnsi" w:hAnsiTheme="minorHAnsi" w:cstheme="minorHAnsi"/>
          <w:sz w:val="16"/>
        </w:rPr>
        <w:t xml:space="preserve"> However, </w:t>
      </w:r>
      <w:r w:rsidRPr="00C11C58">
        <w:rPr>
          <w:rStyle w:val="StyleUnderline"/>
          <w:rFonts w:asciiTheme="minorHAnsi" w:hAnsiTheme="minorHAnsi" w:cstheme="minorHAnsi"/>
        </w:rPr>
        <w:t>America</w:t>
      </w:r>
      <w:r w:rsidRPr="00C11C58">
        <w:rPr>
          <w:rFonts w:asciiTheme="minorHAnsi" w:hAnsiTheme="minorHAnsi" w:cstheme="minorHAnsi"/>
          <w:sz w:val="16"/>
        </w:rPr>
        <w:t xml:space="preserve"> </w:t>
      </w:r>
      <w:r w:rsidRPr="00C11C58">
        <w:rPr>
          <w:rStyle w:val="StyleUnderline"/>
          <w:rFonts w:asciiTheme="minorHAnsi" w:hAnsiTheme="minorHAnsi" w:cstheme="minorHAnsi"/>
        </w:rPr>
        <w:t>remains rich and powerful</w:t>
      </w:r>
      <w:r w:rsidRPr="00C11C58">
        <w:rPr>
          <w:rFonts w:asciiTheme="minorHAnsi" w:hAnsiTheme="minorHAnsi" w:cstheme="minorHAnsi"/>
          <w:sz w:val="16"/>
        </w:rPr>
        <w:t xml:space="preserve"> with enormous economic, military, and social capital. </w:t>
      </w:r>
      <w:r w:rsidRPr="00C11C58">
        <w:rPr>
          <w:rStyle w:val="StyleUnderline"/>
          <w:rFonts w:asciiTheme="minorHAnsi" w:hAnsiTheme="minorHAnsi" w:cstheme="minorHAnsi"/>
        </w:rPr>
        <w:t>But</w:t>
      </w:r>
      <w:r w:rsidRPr="00C11C58">
        <w:rPr>
          <w:rStyle w:val="Emphasis"/>
          <w:rFonts w:asciiTheme="minorHAnsi" w:hAnsiTheme="minorHAnsi" w:cstheme="minorHAnsi"/>
        </w:rPr>
        <w:t xml:space="preserve"> its loss of capacity to shape world events, deliver security and democracy</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determine the global order</w:t>
      </w:r>
      <w:r w:rsidRPr="00C11C58">
        <w:rPr>
          <w:rStyle w:val="StyleUnderline"/>
          <w:rFonts w:asciiTheme="minorHAnsi" w:hAnsiTheme="minorHAnsi" w:cstheme="minorHAnsi"/>
        </w:rPr>
        <w:t xml:space="preserve"> is on show on Ukraine’s borders, and in the Black and Azov Seas, Venezuela, Iran, Afghanistan, North Korea, Yemen, and Tigray, where its influence is marginal.</w:t>
      </w:r>
    </w:p>
    <w:p w14:paraId="433BF118" w14:textId="77777777" w:rsidR="00066A0B" w:rsidRPr="00C11C58" w:rsidRDefault="00066A0B" w:rsidP="00066A0B">
      <w:pPr>
        <w:pStyle w:val="Heading3"/>
        <w:rPr>
          <w:rFonts w:asciiTheme="minorHAnsi" w:hAnsiTheme="minorHAnsi" w:cstheme="minorHAnsi"/>
        </w:rPr>
      </w:pPr>
      <w:r>
        <w:rPr>
          <w:rFonts w:asciiTheme="minorHAnsi" w:hAnsiTheme="minorHAnsi" w:cstheme="minorHAnsi"/>
        </w:rPr>
        <w:t>2NC – Can’t Produce Rain</w:t>
      </w:r>
    </w:p>
    <w:p w14:paraId="6D9CF690" w14:textId="77777777" w:rsidR="00066A0B" w:rsidRPr="00C11C58" w:rsidRDefault="00066A0B" w:rsidP="00066A0B">
      <w:pPr>
        <w:pStyle w:val="Heading4"/>
        <w:rPr>
          <w:rFonts w:asciiTheme="minorHAnsi" w:hAnsiTheme="minorHAnsi" w:cstheme="minorHAnsi"/>
        </w:rPr>
      </w:pPr>
      <w:r w:rsidRPr="00C11C58">
        <w:rPr>
          <w:rFonts w:asciiTheme="minorHAnsi" w:hAnsiTheme="minorHAnsi" w:cstheme="minorHAnsi"/>
        </w:rPr>
        <w:t xml:space="preserve">No Solvency – Cloud seeding </w:t>
      </w:r>
      <w:r w:rsidRPr="00C11C58">
        <w:rPr>
          <w:rFonts w:asciiTheme="minorHAnsi" w:hAnsiTheme="minorHAnsi" w:cstheme="minorHAnsi"/>
          <w:u w:val="single"/>
        </w:rPr>
        <w:t>doesn't</w:t>
      </w:r>
      <w:r w:rsidRPr="00C11C58">
        <w:rPr>
          <w:rFonts w:asciiTheme="minorHAnsi" w:hAnsiTheme="minorHAnsi" w:cstheme="minorHAnsi"/>
        </w:rPr>
        <w:t xml:space="preserve"> produce rain - research shows</w:t>
      </w:r>
    </w:p>
    <w:p w14:paraId="39ABF224" w14:textId="77777777" w:rsidR="00066A0B" w:rsidRPr="00C11C58" w:rsidRDefault="00066A0B" w:rsidP="00066A0B">
      <w:pPr>
        <w:rPr>
          <w:rFonts w:asciiTheme="minorHAnsi" w:hAnsiTheme="minorHAnsi" w:cstheme="minorHAnsi"/>
          <w:b/>
          <w:bCs/>
          <w:sz w:val="26"/>
        </w:rPr>
      </w:pPr>
      <w:r w:rsidRPr="00C11C58">
        <w:rPr>
          <w:rStyle w:val="Style13ptBold"/>
          <w:rFonts w:asciiTheme="minorHAnsi" w:hAnsiTheme="minorHAnsi" w:cstheme="minorHAnsi"/>
        </w:rPr>
        <w:t xml:space="preserve">Tel Aviv University 10 </w:t>
      </w:r>
      <w:r w:rsidRPr="00C11C58">
        <w:rPr>
          <w:rFonts w:asciiTheme="minorHAnsi" w:hAnsiTheme="minorHAnsi" w:cstheme="minorHAnsi"/>
        </w:rPr>
        <w:t>(“Time for a rain dance? Research finds 'cloud seeding' doesn't produce rain” Phys.org, 11/1/1, https://phys.org/news/2010-11-cloud-seeding-doesnt.html, Accessed 7/21/1, DDI-FGilbard)</w:t>
      </w:r>
    </w:p>
    <w:p w14:paraId="1475246D" w14:textId="77777777" w:rsidR="00066A0B" w:rsidRPr="0064419D" w:rsidRDefault="00066A0B" w:rsidP="00066A0B">
      <w:pPr>
        <w:rPr>
          <w:rFonts w:asciiTheme="minorHAnsi" w:hAnsiTheme="minorHAnsi" w:cstheme="minorHAnsi"/>
          <w:sz w:val="16"/>
        </w:rPr>
      </w:pPr>
      <w:r w:rsidRPr="0064419D">
        <w:rPr>
          <w:rFonts w:asciiTheme="minorHAnsi" w:hAnsiTheme="minorHAnsi" w:cstheme="minorHAnsi"/>
          <w:sz w:val="16"/>
        </w:rPr>
        <w:t xml:space="preserve">In many areas of the world, including California's Mojave Desert, rain is a precious and rare resource. </w:t>
      </w:r>
      <w:r w:rsidRPr="00C11C58">
        <w:rPr>
          <w:rFonts w:asciiTheme="minorHAnsi" w:hAnsiTheme="minorHAnsi" w:cstheme="minorHAnsi"/>
          <w:u w:val="single"/>
        </w:rPr>
        <w:t>To encourage rainfall, scientists use "cloud seeding</w:t>
      </w:r>
      <w:r w:rsidRPr="0064419D">
        <w:rPr>
          <w:rFonts w:asciiTheme="minorHAnsi" w:hAnsiTheme="minorHAnsi" w:cstheme="minorHAnsi"/>
          <w:sz w:val="16"/>
        </w:rPr>
        <w:t xml:space="preserve">," a weather modification process </w:t>
      </w:r>
      <w:r w:rsidRPr="00C11C58">
        <w:rPr>
          <w:rFonts w:asciiTheme="minorHAnsi" w:hAnsiTheme="minorHAnsi" w:cstheme="minorHAnsi"/>
          <w:u w:val="single"/>
        </w:rPr>
        <w:t>designed to increase precipitation amounts</w:t>
      </w:r>
      <w:r w:rsidRPr="0064419D">
        <w:rPr>
          <w:rFonts w:asciiTheme="minorHAnsi" w:hAnsiTheme="minorHAnsi" w:cstheme="minorHAnsi"/>
          <w:sz w:val="16"/>
        </w:rPr>
        <w:t xml:space="preserve"> by dispersing chemicals into the clouds.</w:t>
      </w:r>
    </w:p>
    <w:p w14:paraId="6D0318CD" w14:textId="77777777" w:rsidR="00066A0B" w:rsidRPr="00C11C58" w:rsidRDefault="00066A0B" w:rsidP="00066A0B">
      <w:pPr>
        <w:rPr>
          <w:rFonts w:asciiTheme="minorHAnsi" w:hAnsiTheme="minorHAnsi" w:cstheme="minorHAnsi"/>
          <w:u w:val="single"/>
        </w:rPr>
      </w:pPr>
      <w:r w:rsidRPr="00C11C58">
        <w:rPr>
          <w:rFonts w:asciiTheme="minorHAnsi" w:hAnsiTheme="minorHAnsi" w:cstheme="minorHAnsi"/>
          <w:u w:val="single"/>
        </w:rPr>
        <w:t>But research now reveals that</w:t>
      </w:r>
      <w:r w:rsidRPr="0064419D">
        <w:rPr>
          <w:rFonts w:asciiTheme="minorHAnsi" w:hAnsiTheme="minorHAnsi" w:cstheme="minorHAnsi"/>
          <w:sz w:val="16"/>
        </w:rPr>
        <w:t xml:space="preserve"> the common practice of </w:t>
      </w:r>
      <w:hyperlink r:id="rId64" w:history="1">
        <w:r w:rsidRPr="00C11C58">
          <w:rPr>
            <w:rFonts w:asciiTheme="minorHAnsi" w:hAnsiTheme="minorHAnsi" w:cstheme="minorHAnsi"/>
            <w:color w:val="000000"/>
            <w:u w:val="single"/>
          </w:rPr>
          <w:t>cloud seeding</w:t>
        </w:r>
      </w:hyperlink>
      <w:r w:rsidRPr="0064419D">
        <w:rPr>
          <w:rFonts w:asciiTheme="minorHAnsi" w:hAnsiTheme="minorHAnsi" w:cstheme="minorHAnsi"/>
          <w:sz w:val="16"/>
        </w:rPr>
        <w:t> with materials such as </w:t>
      </w:r>
      <w:hyperlink r:id="rId65" w:history="1">
        <w:r w:rsidRPr="0064419D">
          <w:rPr>
            <w:rFonts w:asciiTheme="minorHAnsi" w:hAnsiTheme="minorHAnsi" w:cstheme="minorHAnsi"/>
            <w:color w:val="000000"/>
            <w:sz w:val="16"/>
          </w:rPr>
          <w:t>silver iodide</w:t>
        </w:r>
      </w:hyperlink>
      <w:r w:rsidRPr="0064419D">
        <w:rPr>
          <w:rFonts w:asciiTheme="minorHAnsi" w:hAnsiTheme="minorHAnsi" w:cstheme="minorHAnsi"/>
          <w:sz w:val="16"/>
        </w:rPr>
        <w:t xml:space="preserve"> and frozen carbon dioxide </w:t>
      </w:r>
      <w:r w:rsidRPr="00C11C58">
        <w:rPr>
          <w:rFonts w:asciiTheme="minorHAnsi" w:hAnsiTheme="minorHAnsi" w:cstheme="minorHAnsi"/>
          <w:u w:val="single"/>
        </w:rPr>
        <w:t>may not be as effective as it had been hoped</w:t>
      </w:r>
      <w:r w:rsidRPr="0064419D">
        <w:rPr>
          <w:rFonts w:asciiTheme="minorHAnsi" w:hAnsiTheme="minorHAnsi" w:cstheme="minorHAnsi"/>
          <w:sz w:val="16"/>
        </w:rPr>
        <w:t xml:space="preserve">. </w:t>
      </w:r>
      <w:r w:rsidRPr="00C11C58">
        <w:rPr>
          <w:rFonts w:asciiTheme="minorHAnsi" w:hAnsiTheme="minorHAnsi" w:cstheme="minorHAnsi"/>
          <w:u w:val="single"/>
        </w:rPr>
        <w:t xml:space="preserve">In the </w:t>
      </w:r>
      <w:r w:rsidRPr="00C11C58">
        <w:rPr>
          <w:rFonts w:asciiTheme="minorHAnsi" w:hAnsiTheme="minorHAnsi" w:cstheme="minorHAnsi"/>
          <w:b/>
          <w:bCs/>
          <w:u w:val="single"/>
        </w:rPr>
        <w:t>most comprehensive reassessment of the effects of cloud seeding over the past fifty years</w:t>
      </w:r>
      <w:r w:rsidRPr="00C11C58">
        <w:rPr>
          <w:rFonts w:asciiTheme="minorHAnsi" w:hAnsiTheme="minorHAnsi" w:cstheme="minorHAnsi"/>
          <w:u w:val="single"/>
        </w:rPr>
        <w:t xml:space="preserve">, </w:t>
      </w:r>
      <w:r w:rsidRPr="00C11C58">
        <w:rPr>
          <w:rFonts w:asciiTheme="minorHAnsi" w:hAnsiTheme="minorHAnsi" w:cstheme="minorHAnsi"/>
          <w:b/>
          <w:bCs/>
          <w:u w:val="single"/>
        </w:rPr>
        <w:t>new findings</w:t>
      </w:r>
      <w:r w:rsidRPr="00C11C58">
        <w:rPr>
          <w:rFonts w:asciiTheme="minorHAnsi" w:hAnsiTheme="minorHAnsi" w:cstheme="minorHAnsi"/>
          <w:u w:val="single"/>
        </w:rPr>
        <w:t xml:space="preserve"> from</w:t>
      </w:r>
      <w:r w:rsidRPr="0064419D">
        <w:rPr>
          <w:rFonts w:asciiTheme="minorHAnsi" w:hAnsiTheme="minorHAnsi" w:cstheme="minorHAnsi"/>
          <w:sz w:val="16"/>
        </w:rPr>
        <w:t xml:space="preserve"> Prof. Pinhas Alpert, Prof. Zev Levin and Dr. Noam Halfon of </w:t>
      </w:r>
      <w:r w:rsidRPr="00C11C58">
        <w:rPr>
          <w:rFonts w:asciiTheme="minorHAnsi" w:hAnsiTheme="minorHAnsi" w:cstheme="minorHAnsi"/>
          <w:u w:val="single"/>
        </w:rPr>
        <w:t xml:space="preserve">Tel Aviv University's Department of Geophysics and Planetary Sciences </w:t>
      </w:r>
      <w:r w:rsidRPr="00C11C58">
        <w:rPr>
          <w:rFonts w:asciiTheme="minorHAnsi" w:hAnsiTheme="minorHAnsi" w:cstheme="minorHAnsi"/>
          <w:b/>
          <w:bCs/>
          <w:u w:val="single"/>
        </w:rPr>
        <w:t>have dispelled the myth that seeding is an effective mechanism for precipitation enhancement</w:t>
      </w:r>
      <w:r w:rsidRPr="00C11C58">
        <w:rPr>
          <w:rFonts w:asciiTheme="minorHAnsi" w:hAnsiTheme="minorHAnsi" w:cstheme="minorHAnsi"/>
          <w:u w:val="single"/>
        </w:rPr>
        <w:t>.</w:t>
      </w:r>
    </w:p>
    <w:p w14:paraId="2ADB5AF3" w14:textId="77777777" w:rsidR="00066A0B" w:rsidRPr="0064419D" w:rsidRDefault="00066A0B" w:rsidP="00066A0B">
      <w:pPr>
        <w:rPr>
          <w:rStyle w:val="StyleUnderline"/>
        </w:rPr>
      </w:pPr>
      <w:r w:rsidRPr="0064419D">
        <w:rPr>
          <w:rFonts w:asciiTheme="minorHAnsi" w:hAnsiTheme="minorHAnsi" w:cstheme="minorHAnsi"/>
          <w:sz w:val="16"/>
        </w:rPr>
        <w:t>The findings were recently reported in </w:t>
      </w:r>
      <w:r w:rsidRPr="0064419D">
        <w:rPr>
          <w:rFonts w:asciiTheme="minorHAnsi" w:hAnsiTheme="minorHAnsi" w:cstheme="minorHAnsi"/>
          <w:i/>
          <w:iCs/>
          <w:sz w:val="16"/>
        </w:rPr>
        <w:t>Atmospheric Research</w:t>
      </w:r>
      <w:r w:rsidRPr="0064419D">
        <w:rPr>
          <w:rFonts w:asciiTheme="minorHAnsi" w:hAnsiTheme="minorHAnsi" w:cstheme="minorHAnsi"/>
          <w:sz w:val="16"/>
        </w:rPr>
        <w:t>.</w:t>
      </w:r>
    </w:p>
    <w:p w14:paraId="3C3CD419" w14:textId="77777777" w:rsidR="00066A0B" w:rsidRPr="0064419D" w:rsidRDefault="00066A0B" w:rsidP="00066A0B">
      <w:pPr>
        <w:rPr>
          <w:rStyle w:val="StyleUnderline"/>
        </w:rPr>
      </w:pPr>
      <w:r w:rsidRPr="0064419D">
        <w:rPr>
          <w:rFonts w:asciiTheme="minorHAnsi" w:hAnsiTheme="minorHAnsi" w:cstheme="minorHAnsi"/>
          <w:sz w:val="16"/>
        </w:rPr>
        <w:t>Throwing seeds into the wind</w:t>
      </w:r>
    </w:p>
    <w:p w14:paraId="04A1A94A" w14:textId="77777777" w:rsidR="00066A0B" w:rsidRPr="0064419D" w:rsidRDefault="00066A0B" w:rsidP="00066A0B">
      <w:pPr>
        <w:rPr>
          <w:rFonts w:asciiTheme="minorHAnsi" w:hAnsiTheme="minorHAnsi" w:cstheme="minorHAnsi"/>
          <w:u w:val="single"/>
        </w:rPr>
      </w:pPr>
      <w:r w:rsidRPr="0064419D">
        <w:rPr>
          <w:rFonts w:asciiTheme="minorHAnsi" w:hAnsiTheme="minorHAnsi" w:cstheme="minorHAnsi"/>
          <w:sz w:val="16"/>
        </w:rPr>
        <w:t>During the course of his study, Prof. Alpert and his colleagues looked over fifty years' worth of data on cloud seeding, with an emphasis on the effects of seeding on </w:t>
      </w:r>
      <w:hyperlink r:id="rId66" w:history="1">
        <w:r w:rsidRPr="0064419D">
          <w:rPr>
            <w:rFonts w:asciiTheme="minorHAnsi" w:hAnsiTheme="minorHAnsi" w:cstheme="minorHAnsi"/>
            <w:color w:val="000000"/>
            <w:sz w:val="16"/>
          </w:rPr>
          <w:t>rainfall</w:t>
        </w:r>
      </w:hyperlink>
      <w:r w:rsidRPr="0064419D">
        <w:rPr>
          <w:rFonts w:asciiTheme="minorHAnsi" w:hAnsiTheme="minorHAnsi" w:cstheme="minorHAnsi"/>
          <w:sz w:val="16"/>
        </w:rPr>
        <w:t> amounts in a target area over the Sea of Galilee in the north of Israel. The research team used a comprehensive rainfall database and compared statistics from periods of seeding and non-seeding, as well as the amounts of precipitation in adjacent non-seeded areas.</w:t>
      </w:r>
    </w:p>
    <w:p w14:paraId="48E82611" w14:textId="77777777" w:rsidR="00066A0B" w:rsidRPr="0064419D" w:rsidRDefault="00066A0B" w:rsidP="00066A0B">
      <w:pPr>
        <w:rPr>
          <w:rFonts w:asciiTheme="minorHAnsi" w:hAnsiTheme="minorHAnsi" w:cstheme="minorHAnsi"/>
          <w:sz w:val="16"/>
        </w:rPr>
      </w:pPr>
      <w:r w:rsidRPr="0064419D">
        <w:rPr>
          <w:rFonts w:asciiTheme="minorHAnsi" w:hAnsiTheme="minorHAnsi" w:cstheme="minorHAnsi"/>
          <w:sz w:val="16"/>
        </w:rPr>
        <w:t>"</w:t>
      </w:r>
      <w:r w:rsidRPr="00C11C58">
        <w:rPr>
          <w:rFonts w:asciiTheme="minorHAnsi" w:hAnsiTheme="minorHAnsi" w:cstheme="minorHAnsi"/>
          <w:u w:val="single"/>
        </w:rPr>
        <w:t xml:space="preserve">By comparing rainfall statistics with periods of seeding, we were able to show that </w:t>
      </w:r>
      <w:r w:rsidRPr="00C11C58">
        <w:rPr>
          <w:rFonts w:asciiTheme="minorHAnsi" w:hAnsiTheme="minorHAnsi" w:cstheme="minorHAnsi"/>
          <w:b/>
          <w:bCs/>
          <w:u w:val="single"/>
        </w:rPr>
        <w:t>increments of rainfall happened by chance</w:t>
      </w:r>
      <w:r w:rsidRPr="0064419D">
        <w:rPr>
          <w:rFonts w:asciiTheme="minorHAnsi" w:hAnsiTheme="minorHAnsi" w:cstheme="minorHAnsi"/>
          <w:sz w:val="16"/>
        </w:rPr>
        <w:t xml:space="preserve">," says Prof. Alpert. "For the first time, </w:t>
      </w:r>
      <w:r w:rsidRPr="00C11C58">
        <w:rPr>
          <w:rFonts w:asciiTheme="minorHAnsi" w:hAnsiTheme="minorHAnsi" w:cstheme="minorHAnsi"/>
          <w:b/>
          <w:bCs/>
          <w:u w:val="single"/>
        </w:rPr>
        <w:t>we were able to explain the increases in rainfall through changing weather patterns" instead of the use of cloud seeding</w:t>
      </w:r>
      <w:r w:rsidRPr="0064419D">
        <w:rPr>
          <w:rFonts w:asciiTheme="minorHAnsi" w:hAnsiTheme="minorHAnsi" w:cstheme="minorHAnsi"/>
          <w:sz w:val="16"/>
        </w:rPr>
        <w:t>.</w:t>
      </w:r>
    </w:p>
    <w:p w14:paraId="794E1300" w14:textId="36A15DAB" w:rsidR="00066A0B" w:rsidRPr="00066A0B" w:rsidRDefault="00066A0B" w:rsidP="00626141">
      <w:pPr>
        <w:rPr>
          <w:rStyle w:val="StyleUnderline"/>
          <w:rFonts w:asciiTheme="minorHAnsi" w:hAnsiTheme="minorHAnsi" w:cstheme="minorHAnsi"/>
          <w:sz w:val="16"/>
          <w:u w:val="none"/>
        </w:rPr>
      </w:pPr>
      <w:r w:rsidRPr="00C11C58">
        <w:rPr>
          <w:rFonts w:asciiTheme="minorHAnsi" w:hAnsiTheme="minorHAnsi" w:cstheme="minorHAnsi"/>
          <w:u w:val="single"/>
        </w:rPr>
        <w:t>Most notable was a six year period of increased rainfall, originally thought to be a product of successful cloud seeding</w:t>
      </w:r>
      <w:r w:rsidRPr="0064419D">
        <w:rPr>
          <w:rFonts w:asciiTheme="minorHAnsi" w:hAnsiTheme="minorHAnsi" w:cstheme="minorHAnsi"/>
          <w:sz w:val="16"/>
        </w:rPr>
        <w:t xml:space="preserve">. Prof. Alpert and his fellow </w:t>
      </w:r>
      <w:r w:rsidRPr="00C11C58">
        <w:rPr>
          <w:rFonts w:asciiTheme="minorHAnsi" w:hAnsiTheme="minorHAnsi" w:cstheme="minorHAnsi"/>
          <w:u w:val="single"/>
        </w:rPr>
        <w:t>researchers showed that this increase corresponded with a specific type of cyclones which are consistent with increased rainfall over the mountainous regions</w:t>
      </w:r>
      <w:r w:rsidRPr="0064419D">
        <w:rPr>
          <w:rFonts w:asciiTheme="minorHAnsi" w:hAnsiTheme="minorHAnsi" w:cstheme="minorHAnsi"/>
          <w:sz w:val="16"/>
        </w:rPr>
        <w:t xml:space="preserve">. </w:t>
      </w:r>
      <w:r w:rsidRPr="00C11C58">
        <w:rPr>
          <w:rFonts w:asciiTheme="minorHAnsi" w:hAnsiTheme="minorHAnsi" w:cstheme="minorHAnsi"/>
          <w:u w:val="single"/>
        </w:rPr>
        <w:t>They observed that a similarly significant rain enhancement over the Judean Mountains, an area which was not the subject of seeding</w:t>
      </w:r>
      <w:r w:rsidRPr="0064419D">
        <w:rPr>
          <w:rFonts w:asciiTheme="minorHAnsi" w:hAnsiTheme="minorHAnsi" w:cstheme="minorHAnsi"/>
          <w:sz w:val="16"/>
        </w:rPr>
        <w:t>.</w:t>
      </w:r>
    </w:p>
    <w:p w14:paraId="36E7BA95" w14:textId="09E3498F" w:rsidR="00626141" w:rsidRPr="00C11C58" w:rsidRDefault="003B234E" w:rsidP="00243FC6">
      <w:pPr>
        <w:pStyle w:val="Heading3"/>
        <w:rPr>
          <w:rFonts w:asciiTheme="minorHAnsi" w:hAnsiTheme="minorHAnsi" w:cstheme="minorHAnsi"/>
        </w:rPr>
      </w:pPr>
      <w:r>
        <w:rPr>
          <w:rFonts w:asciiTheme="minorHAnsi" w:hAnsiTheme="minorHAnsi" w:cstheme="minorHAnsi"/>
        </w:rPr>
        <w:t>2NC – No Leadership [Cap Riot]</w:t>
      </w:r>
    </w:p>
    <w:p w14:paraId="72EDC8F5" w14:textId="5EAAAE05" w:rsidR="00626141" w:rsidRPr="00C11C58" w:rsidRDefault="00082381" w:rsidP="00626141">
      <w:pPr>
        <w:pStyle w:val="Heading4"/>
        <w:rPr>
          <w:rFonts w:asciiTheme="minorHAnsi" w:hAnsiTheme="minorHAnsi" w:cstheme="minorHAnsi"/>
        </w:rPr>
      </w:pPr>
      <w:r w:rsidRPr="00C11C58">
        <w:rPr>
          <w:rFonts w:asciiTheme="minorHAnsi" w:hAnsiTheme="minorHAnsi" w:cstheme="minorHAnsi"/>
        </w:rPr>
        <w:t xml:space="preserve">No Solvency – </w:t>
      </w:r>
      <w:r w:rsidR="00626141" w:rsidRPr="00C11C58">
        <w:rPr>
          <w:rFonts w:asciiTheme="minorHAnsi" w:hAnsiTheme="minorHAnsi" w:cstheme="minorHAnsi"/>
        </w:rPr>
        <w:t>Trump crumbled the nation – capitol riot and Trump’s attempted coup prove</w:t>
      </w:r>
    </w:p>
    <w:p w14:paraId="27434F40" w14:textId="77777777" w:rsidR="00626141" w:rsidRPr="00C11C58" w:rsidRDefault="00626141" w:rsidP="00626141">
      <w:pPr>
        <w:rPr>
          <w:rFonts w:asciiTheme="minorHAnsi" w:hAnsiTheme="minorHAnsi" w:cstheme="minorHAnsi"/>
          <w:b/>
          <w:bCs/>
        </w:rPr>
      </w:pPr>
      <w:r w:rsidRPr="00C11C58">
        <w:rPr>
          <w:rFonts w:asciiTheme="minorHAnsi" w:hAnsiTheme="minorHAnsi" w:cstheme="minorHAnsi"/>
          <w:b/>
          <w:bCs/>
        </w:rPr>
        <w:t xml:space="preserve">McCoy, 2021 </w:t>
      </w:r>
      <w:r w:rsidRPr="00C11C58">
        <w:rPr>
          <w:rFonts w:asciiTheme="minorHAnsi" w:hAnsiTheme="minorHAnsi" w:cstheme="minorHAnsi"/>
        </w:rPr>
        <w:t xml:space="preserve">[Alfred, J.R.W. Smail Professor of History at the University of Wisconsin-Madison, “American Hegemony Is Ending With a Whimper, Not a Bang,” The Nation, JANUARY 29, 2021, </w:t>
      </w:r>
      <w:hyperlink r:id="rId67" w:history="1">
        <w:r w:rsidRPr="00C11C58">
          <w:rPr>
            <w:rStyle w:val="Hyperlink"/>
            <w:rFonts w:asciiTheme="minorHAnsi" w:hAnsiTheme="minorHAnsi" w:cstheme="minorHAnsi"/>
          </w:rPr>
          <w:t>https://www.thenation.com/article/world/trump-biden-america/</w:t>
        </w:r>
      </w:hyperlink>
      <w:r w:rsidRPr="00C11C58">
        <w:rPr>
          <w:rFonts w:asciiTheme="minorHAnsi" w:hAnsiTheme="minorHAnsi" w:cstheme="minorHAnsi"/>
        </w:rPr>
        <w:t>, accessed 7/19/2021, ddi-tmur]</w:t>
      </w:r>
    </w:p>
    <w:p w14:paraId="5C44019F" w14:textId="77777777" w:rsidR="00626141" w:rsidRPr="00C11C58" w:rsidRDefault="00626141" w:rsidP="00626141">
      <w:pPr>
        <w:rPr>
          <w:rStyle w:val="StyleUnderline"/>
          <w:rFonts w:asciiTheme="minorHAnsi" w:hAnsiTheme="minorHAnsi" w:cstheme="minorHAnsi"/>
        </w:rPr>
      </w:pPr>
      <w:r w:rsidRPr="00C11C58">
        <w:rPr>
          <w:rFonts w:asciiTheme="minorHAnsi" w:hAnsiTheme="minorHAnsi" w:cstheme="minorHAnsi"/>
          <w:sz w:val="16"/>
        </w:rPr>
        <w:t>A TRAGICOMIC ENCORE</w:t>
      </w:r>
    </w:p>
    <w:p w14:paraId="37FF1385" w14:textId="77777777" w:rsidR="00626141" w:rsidRPr="00C11C58" w:rsidRDefault="00626141" w:rsidP="00626141">
      <w:pPr>
        <w:rPr>
          <w:rStyle w:val="StyleUnderline"/>
          <w:rFonts w:asciiTheme="minorHAnsi" w:hAnsiTheme="minorHAnsi" w:cstheme="minorHAnsi"/>
        </w:rPr>
      </w:pPr>
      <w:r w:rsidRPr="00C11C58">
        <w:rPr>
          <w:rFonts w:asciiTheme="minorHAnsi" w:hAnsiTheme="minorHAnsi" w:cstheme="minorHAnsi"/>
          <w:sz w:val="16"/>
        </w:rPr>
        <w:t>It was, however, President Trump’s bid for an encore that would prove truly extraordinary when it came to imperial decline. During its 70 years as a global hegemon, Washington’s public promotion of democracy has been the signature program that has helped legitimate its global leadership (no matter the CIA-style interventions it launched or the colonial-style wars it continually fought).</w:t>
      </w:r>
    </w:p>
    <w:p w14:paraId="4F9C983A" w14:textId="77777777" w:rsidR="00626141" w:rsidRPr="00C11C58" w:rsidRDefault="00626141" w:rsidP="00626141">
      <w:pPr>
        <w:rPr>
          <w:rFonts w:asciiTheme="minorHAnsi" w:hAnsiTheme="minorHAnsi" w:cstheme="minorHAnsi"/>
          <w:u w:val="single"/>
        </w:rPr>
      </w:pPr>
      <w:r w:rsidRPr="00C11C58">
        <w:rPr>
          <w:rFonts w:asciiTheme="minorHAnsi" w:hAnsiTheme="minorHAnsi" w:cstheme="minorHAnsi"/>
          <w:sz w:val="16"/>
        </w:rPr>
        <w:t xml:space="preserve">While the Cold War often compromised that commitment in particularly striking ways, following its end Washington has spent 30 years officially promoting fair voting and democratic transitions, with leaders like former president Jimmy Carter flying off to capitals on five continents to oversee and encourage free elections. Suddenly, </w:t>
      </w:r>
      <w:r w:rsidRPr="00C11C58">
        <w:rPr>
          <w:rStyle w:val="StyleUnderline"/>
          <w:rFonts w:asciiTheme="minorHAnsi" w:hAnsiTheme="minorHAnsi" w:cstheme="minorHAnsi"/>
        </w:rPr>
        <w:t>the world watched in slacked-jaw amazement as,</w:t>
      </w:r>
      <w:r w:rsidRPr="00C11C58">
        <w:rPr>
          <w:rFonts w:asciiTheme="minorHAnsi" w:hAnsiTheme="minorHAnsi" w:cstheme="minorHAnsi"/>
          <w:sz w:val="16"/>
        </w:rPr>
        <w:t xml:space="preserve"> on January 6 on the White House ellipse, </w:t>
      </w:r>
      <w:r w:rsidRPr="00C11C58">
        <w:rPr>
          <w:rStyle w:val="StyleUnderline"/>
          <w:rFonts w:asciiTheme="minorHAnsi" w:hAnsiTheme="minorHAnsi" w:cstheme="minorHAnsi"/>
        </w:rPr>
        <w:t xml:space="preserve">the president denounced a fair American election as fraudulent and sent a mob of </w:t>
      </w:r>
      <w:r w:rsidRPr="00C11C58">
        <w:rPr>
          <w:rStyle w:val="Emphasis"/>
          <w:rFonts w:asciiTheme="minorHAnsi" w:hAnsiTheme="minorHAnsi" w:cstheme="minorHAnsi"/>
        </w:rPr>
        <w:t>10,000 white nationalists</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QAnon conspiracists</w:t>
      </w:r>
      <w:r w:rsidRPr="00C11C58">
        <w:rPr>
          <w:rStyle w:val="StyleUnderline"/>
          <w:rFonts w:asciiTheme="minorHAnsi" w:hAnsiTheme="minorHAnsi" w:cstheme="minorHAnsi"/>
        </w:rPr>
        <w:t xml:space="preserve">, and other </w:t>
      </w:r>
      <w:r w:rsidRPr="00C11C58">
        <w:rPr>
          <w:rStyle w:val="Emphasis"/>
          <w:rFonts w:asciiTheme="minorHAnsi" w:hAnsiTheme="minorHAnsi" w:cstheme="minorHAnsi"/>
        </w:rPr>
        <w:t>Trumpsters</w:t>
      </w:r>
      <w:r w:rsidRPr="00C11C58">
        <w:rPr>
          <w:rStyle w:val="StyleUnderline"/>
          <w:rFonts w:asciiTheme="minorHAnsi" w:hAnsiTheme="minorHAnsi" w:cstheme="minorHAnsi"/>
        </w:rPr>
        <w:t xml:space="preserve"> off to storm the Capitol,</w:t>
      </w:r>
      <w:r w:rsidRPr="00C11C58">
        <w:rPr>
          <w:rFonts w:asciiTheme="minorHAnsi" w:hAnsiTheme="minorHAnsi" w:cstheme="minorHAnsi"/>
          <w:sz w:val="16"/>
        </w:rPr>
        <w:t xml:space="preserve"> where </w:t>
      </w:r>
      <w:r w:rsidRPr="00C11C58">
        <w:rPr>
          <w:rStyle w:val="StyleUnderline"/>
          <w:rFonts w:asciiTheme="minorHAnsi" w:hAnsiTheme="minorHAnsi" w:cstheme="minorHAnsi"/>
        </w:rPr>
        <w:t>Congress was ratifying the transition to a new administration.</w:t>
      </w:r>
    </w:p>
    <w:p w14:paraId="4588CAC7" w14:textId="77777777" w:rsidR="00626141" w:rsidRPr="00C11C58" w:rsidRDefault="00626141" w:rsidP="00626141">
      <w:pPr>
        <w:rPr>
          <w:rFonts w:asciiTheme="minorHAnsi" w:hAnsiTheme="minorHAnsi" w:cstheme="minorHAnsi"/>
          <w:sz w:val="16"/>
        </w:rPr>
      </w:pPr>
      <w:r w:rsidRPr="00C11C58">
        <w:rPr>
          <w:rFonts w:asciiTheme="minorHAnsi" w:hAnsiTheme="minorHAnsi" w:cstheme="minorHAnsi"/>
          <w:sz w:val="16"/>
        </w:rPr>
        <w:t xml:space="preserve">Adding to this failed-state aura, the </w:t>
      </w:r>
      <w:r w:rsidRPr="00C11C58">
        <w:rPr>
          <w:rStyle w:val="StyleUnderline"/>
          <w:rFonts w:asciiTheme="minorHAnsi" w:hAnsiTheme="minorHAnsi" w:cstheme="minorHAnsi"/>
        </w:rPr>
        <w:t>country’s once-formidable</w:t>
      </w:r>
      <w:r w:rsidRPr="00C11C58">
        <w:rPr>
          <w:rFonts w:asciiTheme="minorHAnsi" w:hAnsiTheme="minorHAnsi" w:cstheme="minorHAnsi"/>
          <w:sz w:val="16"/>
        </w:rPr>
        <w:t xml:space="preserve"> </w:t>
      </w:r>
      <w:r w:rsidRPr="00C11C58">
        <w:rPr>
          <w:rStyle w:val="Emphasis"/>
          <w:rFonts w:asciiTheme="minorHAnsi" w:hAnsiTheme="minorHAnsi" w:cstheme="minorHAnsi"/>
        </w:rPr>
        <w:t>national security apparatus crumpled</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like a Third World constabulary as </w:t>
      </w:r>
      <w:r w:rsidRPr="00C11C58">
        <w:rPr>
          <w:rStyle w:val="Emphasis"/>
          <w:rFonts w:asciiTheme="minorHAnsi" w:hAnsiTheme="minorHAnsi" w:cstheme="minorHAnsi"/>
        </w:rPr>
        <w:t>right-wing militiamen</w:t>
      </w:r>
      <w:r w:rsidRPr="00C11C58">
        <w:rPr>
          <w:rStyle w:val="StyleUnderline"/>
          <w:rFonts w:asciiTheme="minorHAnsi" w:hAnsiTheme="minorHAnsi" w:cstheme="minorHAnsi"/>
        </w:rPr>
        <w:t xml:space="preserve"> breached the frail security cordon around the Capitol and stormed its halls as if they were a lynch mob hunting for congressional leaders</w:t>
      </w:r>
      <w:r w:rsidRPr="00C11C58">
        <w:rPr>
          <w:rFonts w:asciiTheme="minorHAnsi" w:hAnsiTheme="minorHAnsi" w:cstheme="minorHAnsi"/>
          <w:sz w:val="16"/>
        </w:rPr>
        <w:t>. House majority leader Steny Hoyer’s desperate calls to a dawdling Pentagon and Maryland Governor Larry Hogan’s dangerously delayed mobilization of his state’s National Guard, caused by the US military’s compromised chain of command, only seemed to echo the sort of tropical coup scenarios I witnessed in Manila, the capital of the Philippines, during the 1980s.</w:t>
      </w:r>
    </w:p>
    <w:p w14:paraId="2BD808BD" w14:textId="77777777" w:rsidR="00626141" w:rsidRPr="00C11C58" w:rsidRDefault="00626141" w:rsidP="00626141">
      <w:pPr>
        <w:rPr>
          <w:rFonts w:asciiTheme="minorHAnsi" w:hAnsiTheme="minorHAnsi" w:cstheme="minorHAnsi"/>
          <w:sz w:val="16"/>
        </w:rPr>
      </w:pPr>
      <w:r w:rsidRPr="00C11C58">
        <w:rPr>
          <w:rFonts w:asciiTheme="minorHAnsi" w:hAnsiTheme="minorHAnsi" w:cstheme="minorHAnsi"/>
          <w:sz w:val="16"/>
        </w:rPr>
        <w:t xml:space="preserve">When Congress was finally back in session, the </w:t>
      </w:r>
      <w:r w:rsidRPr="00C11C58">
        <w:rPr>
          <w:rStyle w:val="StyleUnderline"/>
          <w:rFonts w:asciiTheme="minorHAnsi" w:hAnsiTheme="minorHAnsi" w:cstheme="minorHAnsi"/>
        </w:rPr>
        <w:t>Capitol still rang with Republican calls</w:t>
      </w:r>
      <w:r w:rsidRPr="00C11C58">
        <w:rPr>
          <w:rFonts w:asciiTheme="minorHAnsi" w:hAnsiTheme="minorHAnsi" w:cstheme="minorHAnsi"/>
          <w:sz w:val="16"/>
        </w:rPr>
        <w:t xml:space="preserve">, </w:t>
      </w:r>
      <w:r w:rsidRPr="00C11C58">
        <w:rPr>
          <w:rStyle w:val="StyleUnderline"/>
          <w:rFonts w:asciiTheme="minorHAnsi" w:hAnsiTheme="minorHAnsi" w:cstheme="minorHAnsi"/>
        </w:rPr>
        <w:t>in the name of national unity</w:t>
      </w:r>
      <w:r w:rsidRPr="00C11C58">
        <w:rPr>
          <w:rFonts w:asciiTheme="minorHAnsi" w:hAnsiTheme="minorHAnsi" w:cstheme="minorHAnsi"/>
          <w:sz w:val="16"/>
        </w:rPr>
        <w:t xml:space="preserve">, </w:t>
      </w:r>
      <w:r w:rsidRPr="00C11C58">
        <w:rPr>
          <w:rStyle w:val="StyleUnderline"/>
          <w:rFonts w:asciiTheme="minorHAnsi" w:hAnsiTheme="minorHAnsi" w:cstheme="minorHAnsi"/>
        </w:rPr>
        <w:t>for</w:t>
      </w:r>
      <w:r w:rsidRPr="00C11C58">
        <w:rPr>
          <w:rFonts w:asciiTheme="minorHAnsi" w:hAnsiTheme="minorHAnsi" w:cstheme="minorHAnsi"/>
          <w:sz w:val="16"/>
        </w:rPr>
        <w:t xml:space="preserve"> </w:t>
      </w:r>
      <w:r w:rsidRPr="00C11C58">
        <w:rPr>
          <w:rStyle w:val="StyleUnderline"/>
          <w:rFonts w:asciiTheme="minorHAnsi" w:hAnsiTheme="minorHAnsi" w:cstheme="minorHAnsi"/>
        </w:rPr>
        <w:t>forgetting what the president had incited.</w:t>
      </w:r>
      <w:r w:rsidRPr="00C11C58">
        <w:rPr>
          <w:rFonts w:asciiTheme="minorHAnsi" w:hAnsiTheme="minorHAnsi" w:cstheme="minorHAnsi"/>
          <w:sz w:val="16"/>
        </w:rPr>
        <w:t xml:space="preserve"> In that way, </w:t>
      </w:r>
      <w:r w:rsidRPr="00C11C58">
        <w:rPr>
          <w:rStyle w:val="StyleUnderline"/>
          <w:rFonts w:asciiTheme="minorHAnsi" w:hAnsiTheme="minorHAnsi" w:cstheme="minorHAnsi"/>
        </w:rPr>
        <w:t>Republican</w:t>
      </w:r>
      <w:r w:rsidRPr="00C11C58">
        <w:rPr>
          <w:rFonts w:asciiTheme="minorHAnsi" w:hAnsiTheme="minorHAnsi" w:cstheme="minorHAnsi"/>
          <w:sz w:val="16"/>
        </w:rPr>
        <w:t xml:space="preserve"> </w:t>
      </w:r>
      <w:r w:rsidRPr="00C11C58">
        <w:rPr>
          <w:rStyle w:val="StyleUnderline"/>
          <w:rFonts w:asciiTheme="minorHAnsi" w:hAnsiTheme="minorHAnsi" w:cstheme="minorHAnsi"/>
        </w:rPr>
        <w:t>congressional</w:t>
      </w:r>
      <w:r w:rsidRPr="00C11C58">
        <w:rPr>
          <w:rFonts w:asciiTheme="minorHAnsi" w:hAnsiTheme="minorHAnsi" w:cstheme="minorHAnsi"/>
          <w:sz w:val="16"/>
        </w:rPr>
        <w:t xml:space="preserve"> </w:t>
      </w:r>
      <w:r w:rsidRPr="00C11C58">
        <w:rPr>
          <w:rStyle w:val="StyleUnderline"/>
          <w:rFonts w:asciiTheme="minorHAnsi" w:hAnsiTheme="minorHAnsi" w:cstheme="minorHAnsi"/>
        </w:rPr>
        <w:t>representatives</w:t>
      </w:r>
      <w:r w:rsidRPr="00C11C58">
        <w:rPr>
          <w:rFonts w:asciiTheme="minorHAnsi" w:hAnsiTheme="minorHAnsi" w:cstheme="minorHAnsi"/>
          <w:sz w:val="16"/>
        </w:rPr>
        <w:t xml:space="preserve"> seemed to echo the kind of impunity that has long protected fallen military juntas in Asia or Latin America from any accounting for their countless crimes. This </w:t>
      </w:r>
      <w:r w:rsidRPr="00C11C58">
        <w:rPr>
          <w:rStyle w:val="StyleUnderline"/>
          <w:rFonts w:asciiTheme="minorHAnsi" w:hAnsiTheme="minorHAnsi" w:cstheme="minorHAnsi"/>
        </w:rPr>
        <w:t>attempt</w:t>
      </w:r>
      <w:r w:rsidRPr="00C11C58">
        <w:rPr>
          <w:rFonts w:asciiTheme="minorHAnsi" w:hAnsiTheme="minorHAnsi" w:cstheme="minorHAnsi"/>
          <w:sz w:val="16"/>
        </w:rPr>
        <w:t xml:space="preserve">, in other words, </w:t>
      </w:r>
      <w:r w:rsidRPr="00C11C58">
        <w:rPr>
          <w:rStyle w:val="StyleUnderline"/>
          <w:rFonts w:asciiTheme="minorHAnsi" w:hAnsiTheme="minorHAnsi" w:cstheme="minorHAnsi"/>
        </w:rPr>
        <w:t xml:space="preserve">to perpetuate a would-be </w:t>
      </w:r>
      <w:r w:rsidRPr="00C11C58">
        <w:rPr>
          <w:rStyle w:val="Emphasis"/>
          <w:rFonts w:asciiTheme="minorHAnsi" w:hAnsiTheme="minorHAnsi" w:cstheme="minorHAnsi"/>
        </w:rPr>
        <w:t>autocrat’s power</w:t>
      </w:r>
      <w:r w:rsidRPr="00C11C58">
        <w:rPr>
          <w:rStyle w:val="StyleUnderline"/>
          <w:rFonts w:asciiTheme="minorHAnsi" w:hAnsiTheme="minorHAnsi" w:cstheme="minorHAnsi"/>
        </w:rPr>
        <w:t xml:space="preserve"> through a</w:t>
      </w:r>
      <w:r w:rsidRPr="00C11C58">
        <w:rPr>
          <w:rFonts w:asciiTheme="minorHAnsi" w:hAnsiTheme="minorHAnsi" w:cstheme="minorHAnsi"/>
          <w:sz w:val="16"/>
        </w:rPr>
        <w:t xml:space="preserve"> (</w:t>
      </w:r>
      <w:r w:rsidRPr="00C11C58">
        <w:rPr>
          <w:rStyle w:val="Emphasis"/>
          <w:rFonts w:asciiTheme="minorHAnsi" w:hAnsiTheme="minorHAnsi" w:cstheme="minorHAnsi"/>
        </w:rPr>
        <w:t>failed) coup</w:t>
      </w:r>
      <w:r w:rsidRPr="00C11C58">
        <w:rPr>
          <w:rStyle w:val="StyleUnderline"/>
          <w:rFonts w:asciiTheme="minorHAnsi" w:hAnsiTheme="minorHAnsi" w:cstheme="minorHAnsi"/>
        </w:rPr>
        <w:t xml:space="preserve"> was the sort of spectacle that many millions living in Asia, Africa, and Latin America have experienced in their own fragile states but </w:t>
      </w:r>
      <w:r w:rsidRPr="00C11C58">
        <w:rPr>
          <w:rStyle w:val="Emphasis"/>
          <w:rFonts w:asciiTheme="minorHAnsi" w:hAnsiTheme="minorHAnsi" w:cstheme="minorHAnsi"/>
        </w:rPr>
        <w:t>never expected</w:t>
      </w:r>
      <w:r w:rsidRPr="00C11C58">
        <w:rPr>
          <w:rStyle w:val="StyleUnderline"/>
          <w:rFonts w:asciiTheme="minorHAnsi" w:hAnsiTheme="minorHAnsi" w:cstheme="minorHAnsi"/>
        </w:rPr>
        <w:t xml:space="preserve"> to see in America</w:t>
      </w:r>
      <w:r w:rsidRPr="00C11C58">
        <w:rPr>
          <w:rFonts w:asciiTheme="minorHAnsi" w:hAnsiTheme="minorHAnsi" w:cstheme="minorHAnsi"/>
          <w:sz w:val="16"/>
        </w:rPr>
        <w:t>.</w:t>
      </w:r>
    </w:p>
    <w:p w14:paraId="016AF3E4" w14:textId="66FC03F4" w:rsidR="00626141" w:rsidRPr="0057250C" w:rsidRDefault="00626141" w:rsidP="00626141">
      <w:pPr>
        <w:rPr>
          <w:rFonts w:asciiTheme="minorHAnsi" w:hAnsiTheme="minorHAnsi" w:cstheme="minorHAnsi"/>
          <w:sz w:val="16"/>
        </w:rPr>
      </w:pPr>
      <w:r w:rsidRPr="00C11C58">
        <w:rPr>
          <w:rFonts w:asciiTheme="minorHAnsi" w:hAnsiTheme="minorHAnsi" w:cstheme="minorHAnsi"/>
          <w:sz w:val="16"/>
        </w:rPr>
        <w:t xml:space="preserve">Suddenly, </w:t>
      </w:r>
      <w:r w:rsidRPr="00C11C58">
        <w:rPr>
          <w:rStyle w:val="StyleUnderline"/>
          <w:rFonts w:asciiTheme="minorHAnsi" w:hAnsiTheme="minorHAnsi" w:cstheme="minorHAnsi"/>
        </w:rPr>
        <w:t>our</w:t>
      </w:r>
      <w:r w:rsidRPr="00C11C58">
        <w:rPr>
          <w:rFonts w:asciiTheme="minorHAnsi" w:hAnsiTheme="minorHAnsi" w:cstheme="minorHAnsi"/>
          <w:sz w:val="16"/>
        </w:rPr>
        <w:t xml:space="preserve"> </w:t>
      </w:r>
      <w:r w:rsidRPr="00C11C58">
        <w:rPr>
          <w:rStyle w:val="Emphasis"/>
          <w:rFonts w:asciiTheme="minorHAnsi" w:hAnsiTheme="minorHAnsi" w:cstheme="minorHAnsi"/>
        </w:rPr>
        <w:t>supposedly exceptional nation seemed tragically ordinary</w:t>
      </w:r>
      <w:r w:rsidRPr="00C11C58">
        <w:rPr>
          <w:rFonts w:asciiTheme="minorHAnsi" w:hAnsiTheme="minorHAnsi" w:cstheme="minorHAnsi"/>
          <w:sz w:val="16"/>
        </w:rPr>
        <w:t xml:space="preserve">. The shimmering dome of the Capitol once symbolized the vitality of this nation’s democracy, inspiring others to follow its principles or at least acquiesce to its power. This </w:t>
      </w:r>
      <w:r w:rsidRPr="00C11C58">
        <w:rPr>
          <w:rStyle w:val="StyleUnderline"/>
          <w:rFonts w:asciiTheme="minorHAnsi" w:hAnsiTheme="minorHAnsi" w:cstheme="minorHAnsi"/>
        </w:rPr>
        <w:t>country now looks tattered and tired, caught like others before it between forgetting in the name of unity or demanding the powerful be held accountable for high crimes that will otherwise haunt the nation</w:t>
      </w:r>
      <w:r w:rsidRPr="00C11C58">
        <w:rPr>
          <w:rFonts w:asciiTheme="minorHAnsi" w:hAnsiTheme="minorHAnsi" w:cstheme="minorHAnsi"/>
          <w:sz w:val="16"/>
        </w:rPr>
        <w:t xml:space="preserve">. Instead of aspiring to America’s ideals or entrusting their security to its power, many </w:t>
      </w:r>
      <w:r w:rsidRPr="00C11C58">
        <w:rPr>
          <w:rStyle w:val="StyleUnderline"/>
          <w:rFonts w:asciiTheme="minorHAnsi" w:hAnsiTheme="minorHAnsi" w:cstheme="minorHAnsi"/>
        </w:rPr>
        <w:t>nations will likely find their own way forward</w:t>
      </w:r>
      <w:r w:rsidRPr="00C11C58">
        <w:rPr>
          <w:rFonts w:asciiTheme="minorHAnsi" w:hAnsiTheme="minorHAnsi" w:cstheme="minorHAnsi"/>
          <w:sz w:val="16"/>
        </w:rPr>
        <w:t>, cutting deals with all comers, starting with China.</w:t>
      </w:r>
    </w:p>
    <w:p w14:paraId="7F1B3137" w14:textId="4F2ED8BC" w:rsidR="00626141" w:rsidRPr="00C11C58" w:rsidRDefault="00AD193F" w:rsidP="00626141">
      <w:pPr>
        <w:pStyle w:val="Heading3"/>
        <w:rPr>
          <w:rFonts w:asciiTheme="minorHAnsi" w:hAnsiTheme="minorHAnsi" w:cstheme="minorHAnsi"/>
        </w:rPr>
      </w:pPr>
      <w:r>
        <w:rPr>
          <w:rFonts w:asciiTheme="minorHAnsi" w:hAnsiTheme="minorHAnsi" w:cstheme="minorHAnsi"/>
        </w:rPr>
        <w:t>2NC – No Leadership [COVID, Norms]</w:t>
      </w:r>
    </w:p>
    <w:p w14:paraId="513BFE72" w14:textId="77777777" w:rsidR="00626141" w:rsidRPr="00C11C58" w:rsidRDefault="00626141" w:rsidP="00626141">
      <w:pPr>
        <w:pStyle w:val="Heading4"/>
        <w:rPr>
          <w:rFonts w:asciiTheme="minorHAnsi" w:hAnsiTheme="minorHAnsi" w:cstheme="minorHAnsi"/>
        </w:rPr>
      </w:pPr>
      <w:r w:rsidRPr="00C11C58">
        <w:rPr>
          <w:rFonts w:asciiTheme="minorHAnsi" w:hAnsiTheme="minorHAnsi" w:cstheme="minorHAnsi"/>
        </w:rPr>
        <w:t>No hegemony – norms, values, and institutions America spread killed any chance</w:t>
      </w:r>
    </w:p>
    <w:p w14:paraId="059D3D59" w14:textId="77777777" w:rsidR="00626141" w:rsidRPr="00C11C58" w:rsidRDefault="00626141" w:rsidP="00626141">
      <w:pPr>
        <w:rPr>
          <w:rFonts w:asciiTheme="minorHAnsi" w:hAnsiTheme="minorHAnsi" w:cstheme="minorHAnsi"/>
          <w:b/>
          <w:bCs/>
        </w:rPr>
      </w:pPr>
      <w:r w:rsidRPr="00C11C58">
        <w:rPr>
          <w:rFonts w:asciiTheme="minorHAnsi" w:hAnsiTheme="minorHAnsi" w:cstheme="minorHAnsi"/>
          <w:b/>
          <w:bCs/>
        </w:rPr>
        <w:t xml:space="preserve">SCRAFTON, 2021 </w:t>
      </w:r>
      <w:r w:rsidRPr="00C11C58">
        <w:rPr>
          <w:rFonts w:asciiTheme="minorHAnsi" w:hAnsiTheme="minorHAnsi" w:cstheme="minorHAnsi"/>
        </w:rPr>
        <w:t xml:space="preserve">[MIKE, regularly-published writer on Australian and international affairs, “Once was a hegemon: Australia and the decline of the US,” Mike Scrafton’s Here &amp; There, 3 June 2021, </w:t>
      </w:r>
      <w:hyperlink r:id="rId68" w:history="1">
        <w:r w:rsidRPr="00C11C58">
          <w:rPr>
            <w:rStyle w:val="Hyperlink"/>
            <w:rFonts w:asciiTheme="minorHAnsi" w:hAnsiTheme="minorHAnsi" w:cstheme="minorHAnsi"/>
          </w:rPr>
          <w:t>https://mikescrafton.com/2021/06/03/hegemon-australia-decline-of-the-us/</w:t>
        </w:r>
      </w:hyperlink>
      <w:r w:rsidRPr="00C11C58">
        <w:rPr>
          <w:rFonts w:asciiTheme="minorHAnsi" w:hAnsiTheme="minorHAnsi" w:cstheme="minorHAnsi"/>
        </w:rPr>
        <w:t>, accessed 7/19/2021, ddi-tmur]</w:t>
      </w:r>
    </w:p>
    <w:p w14:paraId="7C474251" w14:textId="77777777" w:rsidR="00626141" w:rsidRPr="00C11C58" w:rsidRDefault="00626141" w:rsidP="00626141">
      <w:pPr>
        <w:rPr>
          <w:rFonts w:asciiTheme="minorHAnsi" w:hAnsiTheme="minorHAnsi" w:cstheme="minorHAnsi"/>
          <w:sz w:val="16"/>
        </w:rPr>
      </w:pPr>
      <w:r w:rsidRPr="00C11C58">
        <w:rPr>
          <w:rFonts w:asciiTheme="minorHAnsi" w:hAnsiTheme="minorHAnsi" w:cstheme="minorHAnsi"/>
          <w:sz w:val="16"/>
        </w:rPr>
        <w:t xml:space="preserve">Most tellingly has been the </w:t>
      </w:r>
      <w:r w:rsidRPr="00C11C58">
        <w:rPr>
          <w:rStyle w:val="StyleUnderline"/>
          <w:rFonts w:asciiTheme="minorHAnsi" w:hAnsiTheme="minorHAnsi" w:cstheme="minorHAnsi"/>
        </w:rPr>
        <w:t>inability of the US to take a multilateral leadership role over the illegal Israeli actions against Gaza,</w:t>
      </w:r>
      <w:r w:rsidRPr="00C11C58">
        <w:rPr>
          <w:rFonts w:asciiTheme="minorHAnsi" w:hAnsiTheme="minorHAnsi" w:cstheme="minorHAnsi"/>
          <w:sz w:val="16"/>
        </w:rPr>
        <w:t xml:space="preserve"> which will set back Middle East politics a generation, or </w:t>
      </w:r>
      <w:r w:rsidRPr="00C11C58">
        <w:rPr>
          <w:rStyle w:val="StyleUnderline"/>
          <w:rFonts w:asciiTheme="minorHAnsi" w:hAnsiTheme="minorHAnsi" w:cstheme="minorHAnsi"/>
        </w:rPr>
        <w:t>to resolve the egregious human rights abuses and destruction of democracy in Myanmar</w:t>
      </w:r>
      <w:r w:rsidRPr="00C11C58">
        <w:rPr>
          <w:rFonts w:asciiTheme="minorHAnsi" w:hAnsiTheme="minorHAnsi" w:cstheme="minorHAnsi"/>
          <w:sz w:val="16"/>
        </w:rPr>
        <w:t>, a part of the ASEAN purported to be at the centre of the US’s Indo-Pacific strategy. Multilateralism, democracy, and human rights are the banners of the Biden Administration.</w:t>
      </w:r>
    </w:p>
    <w:p w14:paraId="54C8061A" w14:textId="77777777" w:rsidR="00626141" w:rsidRPr="00C11C58" w:rsidRDefault="00626141" w:rsidP="00626141">
      <w:pPr>
        <w:rPr>
          <w:rFonts w:asciiTheme="minorHAnsi" w:hAnsiTheme="minorHAnsi" w:cstheme="minorHAnsi"/>
          <w:u w:val="single"/>
        </w:rPr>
      </w:pPr>
      <w:r w:rsidRPr="00C11C58">
        <w:rPr>
          <w:rFonts w:asciiTheme="minorHAnsi" w:hAnsiTheme="minorHAnsi" w:cstheme="minorHAnsi"/>
          <w:sz w:val="16"/>
        </w:rPr>
        <w:t xml:space="preserve">The understanding of hegemony put forward by Clark, Florig, and Mazarr effectively excludes a succession of hegemony to China.  Certainly China aims for international pre-eminence and seeks the diminution of America’s dominant role in world affairs. But even were China’s ambition to succeed the US as hegemon, which it is not, </w:t>
      </w:r>
      <w:r w:rsidRPr="00C11C58">
        <w:rPr>
          <w:rStyle w:val="StyleUnderline"/>
          <w:rFonts w:asciiTheme="minorHAnsi" w:hAnsiTheme="minorHAnsi" w:cstheme="minorHAnsi"/>
        </w:rPr>
        <w:t>the norms, values and institutions America has spread will outlast its hegemony and act to stifle these prospects.</w:t>
      </w:r>
    </w:p>
    <w:p w14:paraId="2297AB7D" w14:textId="68099761" w:rsidR="00626141" w:rsidRPr="005817D8" w:rsidRDefault="00626141" w:rsidP="00626141">
      <w:pPr>
        <w:rPr>
          <w:rFonts w:asciiTheme="minorHAnsi" w:hAnsiTheme="minorHAnsi" w:cstheme="minorHAnsi"/>
          <w:sz w:val="16"/>
        </w:rPr>
      </w:pPr>
      <w:r w:rsidRPr="00C11C58">
        <w:rPr>
          <w:rFonts w:asciiTheme="minorHAnsi" w:hAnsiTheme="minorHAnsi" w:cstheme="minorHAnsi"/>
          <w:sz w:val="16"/>
        </w:rPr>
        <w:t xml:space="preserve">The </w:t>
      </w:r>
      <w:r w:rsidRPr="00C11C58">
        <w:rPr>
          <w:rStyle w:val="StyleUnderline"/>
          <w:rFonts w:asciiTheme="minorHAnsi" w:hAnsiTheme="minorHAnsi" w:cstheme="minorHAnsi"/>
        </w:rPr>
        <w:t>waning of a hegemony is an unpredictably complex matter and it presents new and difficult foreign policy challenges</w:t>
      </w:r>
      <w:r w:rsidRPr="00C11C58">
        <w:rPr>
          <w:rFonts w:asciiTheme="minorHAnsi" w:hAnsiTheme="minorHAnsi" w:cstheme="minorHAnsi"/>
          <w:sz w:val="16"/>
        </w:rPr>
        <w:t xml:space="preserve">. There is a </w:t>
      </w:r>
      <w:r w:rsidRPr="00C11C58">
        <w:rPr>
          <w:rStyle w:val="StyleUnderline"/>
          <w:rFonts w:asciiTheme="minorHAnsi" w:hAnsiTheme="minorHAnsi" w:cstheme="minorHAnsi"/>
        </w:rPr>
        <w:t>cognitive dissonance about the power shift in the current US Administration</w:t>
      </w:r>
      <w:r w:rsidRPr="00C11C58">
        <w:rPr>
          <w:rFonts w:asciiTheme="minorHAnsi" w:hAnsiTheme="minorHAnsi" w:cstheme="minorHAnsi"/>
          <w:sz w:val="16"/>
        </w:rPr>
        <w:t xml:space="preserve">, and a sense that replicating past actions and behaviours will restore the former situation. </w:t>
      </w:r>
      <w:r w:rsidRPr="00C11C58">
        <w:rPr>
          <w:rStyle w:val="Emphasis"/>
          <w:rFonts w:asciiTheme="minorHAnsi" w:hAnsiTheme="minorHAnsi" w:cstheme="minorHAnsi"/>
        </w:rPr>
        <w:t>A mistaken belief</w:t>
      </w:r>
      <w:r w:rsidRPr="00C11C58">
        <w:rPr>
          <w:rStyle w:val="StyleUnderline"/>
          <w:rFonts w:asciiTheme="minorHAnsi" w:hAnsiTheme="minorHAnsi" w:cstheme="minorHAnsi"/>
        </w:rPr>
        <w:t xml:space="preserve"> that the </w:t>
      </w:r>
      <w:r w:rsidRPr="00C11C58">
        <w:rPr>
          <w:rStyle w:val="Emphasis"/>
          <w:rFonts w:asciiTheme="minorHAnsi" w:hAnsiTheme="minorHAnsi" w:cstheme="minorHAnsi"/>
        </w:rPr>
        <w:t>hegemony can be rehabilitated and that legitimacy can be regained</w:t>
      </w:r>
      <w:r w:rsidRPr="00C11C58">
        <w:rPr>
          <w:rFonts w:asciiTheme="minorHAnsi" w:hAnsiTheme="minorHAnsi" w:cstheme="minorHAnsi"/>
          <w:sz w:val="16"/>
        </w:rPr>
        <w:t>. Cleaving too close to America will find Australia in awkward or irretrievable positions.</w:t>
      </w:r>
    </w:p>
    <w:p w14:paraId="25B0B4AC" w14:textId="3BC820E8" w:rsidR="008106D1" w:rsidRPr="00C11C58" w:rsidRDefault="00806A38" w:rsidP="00626141">
      <w:pPr>
        <w:pStyle w:val="Heading2"/>
        <w:rPr>
          <w:rFonts w:asciiTheme="minorHAnsi" w:hAnsiTheme="minorHAnsi" w:cstheme="minorHAnsi"/>
        </w:rPr>
      </w:pPr>
      <w:r>
        <w:rPr>
          <w:rFonts w:asciiTheme="minorHAnsi" w:hAnsiTheme="minorHAnsi" w:cstheme="minorHAnsi"/>
        </w:rPr>
        <w:t xml:space="preserve">ADV – </w:t>
      </w:r>
      <w:r w:rsidR="008106D1" w:rsidRPr="00C11C58">
        <w:rPr>
          <w:rFonts w:asciiTheme="minorHAnsi" w:hAnsiTheme="minorHAnsi" w:cstheme="minorHAnsi"/>
        </w:rPr>
        <w:t>Precipitation</w:t>
      </w:r>
    </w:p>
    <w:p w14:paraId="097A1533" w14:textId="5CAA32ED" w:rsidR="00487572" w:rsidRPr="00C11C58" w:rsidRDefault="00487572" w:rsidP="00487572">
      <w:pPr>
        <w:pStyle w:val="Heading3"/>
        <w:rPr>
          <w:rFonts w:asciiTheme="minorHAnsi" w:hAnsiTheme="minorHAnsi" w:cstheme="minorHAnsi"/>
        </w:rPr>
      </w:pPr>
      <w:r w:rsidRPr="00C11C58">
        <w:rPr>
          <w:rFonts w:asciiTheme="minorHAnsi" w:hAnsiTheme="minorHAnsi" w:cstheme="minorHAnsi"/>
        </w:rPr>
        <w:t>1NC</w:t>
      </w:r>
      <w:r w:rsidR="00A723D2" w:rsidRPr="00C11C58">
        <w:rPr>
          <w:rFonts w:asciiTheme="minorHAnsi" w:hAnsiTheme="minorHAnsi" w:cstheme="minorHAnsi"/>
        </w:rPr>
        <w:t xml:space="preserve"> – </w:t>
      </w:r>
      <w:r w:rsidR="00474067">
        <w:rPr>
          <w:rFonts w:asciiTheme="minorHAnsi" w:hAnsiTheme="minorHAnsi" w:cstheme="minorHAnsi"/>
        </w:rPr>
        <w:t>N</w:t>
      </w:r>
      <w:r w:rsidR="00F063E2">
        <w:rPr>
          <w:rFonts w:asciiTheme="minorHAnsi" w:hAnsiTheme="minorHAnsi" w:cstheme="minorHAnsi"/>
        </w:rPr>
        <w:t xml:space="preserve">o </w:t>
      </w:r>
      <w:r w:rsidR="00AC29E0">
        <w:rPr>
          <w:rFonts w:asciiTheme="minorHAnsi" w:hAnsiTheme="minorHAnsi" w:cstheme="minorHAnsi"/>
        </w:rPr>
        <w:t>P</w:t>
      </w:r>
      <w:r w:rsidR="00A723D2" w:rsidRPr="00C11C58">
        <w:rPr>
          <w:rFonts w:asciiTheme="minorHAnsi" w:hAnsiTheme="minorHAnsi" w:cstheme="minorHAnsi"/>
        </w:rPr>
        <w:t xml:space="preserve">urification </w:t>
      </w:r>
    </w:p>
    <w:p w14:paraId="2B8BFEB3" w14:textId="3B5973A3" w:rsidR="00487572" w:rsidRPr="00C11C58" w:rsidRDefault="00487572" w:rsidP="00487572">
      <w:pPr>
        <w:pStyle w:val="Heading4"/>
        <w:rPr>
          <w:rFonts w:asciiTheme="minorHAnsi" w:hAnsiTheme="minorHAnsi" w:cstheme="minorHAnsi"/>
        </w:rPr>
      </w:pPr>
      <w:r w:rsidRPr="00C11C58">
        <w:rPr>
          <w:rFonts w:asciiTheme="minorHAnsi" w:hAnsiTheme="minorHAnsi" w:cstheme="minorHAnsi"/>
        </w:rPr>
        <w:t>No solvency</w:t>
      </w:r>
      <w:r w:rsidR="00082381" w:rsidRPr="00C11C58">
        <w:rPr>
          <w:rFonts w:asciiTheme="minorHAnsi" w:hAnsiTheme="minorHAnsi" w:cstheme="minorHAnsi"/>
        </w:rPr>
        <w:t xml:space="preserve"> – </w:t>
      </w:r>
      <w:r w:rsidRPr="00C11C58">
        <w:rPr>
          <w:rFonts w:asciiTheme="minorHAnsi" w:hAnsiTheme="minorHAnsi" w:cstheme="minorHAnsi"/>
        </w:rPr>
        <w:t xml:space="preserve">AFF doesn’t </w:t>
      </w:r>
      <w:r w:rsidRPr="00C11C58">
        <w:rPr>
          <w:rFonts w:asciiTheme="minorHAnsi" w:hAnsiTheme="minorHAnsi" w:cstheme="minorHAnsi"/>
          <w:u w:val="single"/>
        </w:rPr>
        <w:t>purify</w:t>
      </w:r>
      <w:r w:rsidRPr="00C11C58">
        <w:rPr>
          <w:rFonts w:asciiTheme="minorHAnsi" w:hAnsiTheme="minorHAnsi" w:cstheme="minorHAnsi"/>
        </w:rPr>
        <w:t xml:space="preserve"> water</w:t>
      </w:r>
      <w:r w:rsidR="00D7282C">
        <w:rPr>
          <w:rFonts w:asciiTheme="minorHAnsi" w:hAnsiTheme="minorHAnsi" w:cstheme="minorHAnsi"/>
        </w:rPr>
        <w:t xml:space="preserve"> </w:t>
      </w:r>
      <w:r w:rsidR="0064419D">
        <w:rPr>
          <w:rFonts w:asciiTheme="minorHAnsi" w:hAnsiTheme="minorHAnsi" w:cstheme="minorHAnsi"/>
        </w:rPr>
        <w:t xml:space="preserve">– </w:t>
      </w:r>
      <w:r w:rsidR="00D7282C">
        <w:rPr>
          <w:rFonts w:asciiTheme="minorHAnsi" w:hAnsiTheme="minorHAnsi" w:cstheme="minorHAnsi"/>
        </w:rPr>
        <w:t>r</w:t>
      </w:r>
      <w:r w:rsidR="0064419D">
        <w:rPr>
          <w:rFonts w:asciiTheme="minorHAnsi" w:hAnsiTheme="minorHAnsi" w:cstheme="minorHAnsi"/>
        </w:rPr>
        <w:t xml:space="preserve">eading </w:t>
      </w:r>
      <w:r w:rsidR="0064419D" w:rsidRPr="0064419D">
        <w:rPr>
          <w:rFonts w:asciiTheme="minorHAnsi" w:hAnsiTheme="minorHAnsi" w:cstheme="minorHAnsi"/>
          <w:highlight w:val="green"/>
        </w:rPr>
        <w:t>GREEN</w:t>
      </w:r>
    </w:p>
    <w:p w14:paraId="34B6E335" w14:textId="77777777" w:rsidR="00487572" w:rsidRPr="00C11C58" w:rsidRDefault="00487572" w:rsidP="00487572">
      <w:pPr>
        <w:rPr>
          <w:rFonts w:asciiTheme="minorHAnsi" w:hAnsiTheme="minorHAnsi" w:cstheme="minorHAnsi"/>
        </w:rPr>
      </w:pPr>
      <w:r w:rsidRPr="00C11C58">
        <w:rPr>
          <w:rStyle w:val="Style13ptBold"/>
          <w:rFonts w:asciiTheme="minorHAnsi" w:hAnsiTheme="minorHAnsi" w:cstheme="minorHAnsi"/>
        </w:rPr>
        <w:t>1AC Partida 19</w:t>
      </w:r>
      <w:r w:rsidRPr="00C11C58">
        <w:rPr>
          <w:rFonts w:asciiTheme="minorHAnsi" w:hAnsiTheme="minorHAnsi" w:cstheme="minorHAnsi"/>
        </w:rPr>
        <w:t xml:space="preserve"> Jose Pablo Ortiz Partida – Western States Climate Scientist II for the Climate &amp; Energy program at the Union of Concerned Scientists. He plans, designs, and carries out primary analysis on how changing climate patterns are impacting key sectors and populations in West Coast states, especially with regards to precipitation and water supply changes. ["The World Is in a Water Crisis and Climate Change Is Making it Worse," 9-9-2019, </w:t>
      </w:r>
      <w:r w:rsidRPr="00C11C58">
        <w:rPr>
          <w:rFonts w:asciiTheme="minorHAnsi" w:hAnsiTheme="minorHAnsi" w:cstheme="minorHAnsi"/>
          <w:i/>
          <w:iCs/>
        </w:rPr>
        <w:t>UCSUSA</w:t>
      </w:r>
      <w:r w:rsidRPr="00C11C58">
        <w:rPr>
          <w:rFonts w:asciiTheme="minorHAnsi" w:hAnsiTheme="minorHAnsi" w:cstheme="minorHAnsi"/>
        </w:rPr>
        <w:t>, Accessed 7-13-2021, URL: https://blog.ucsusa.org/pablo-ortiz/the-world-is-in-a-water-crisis-and-climate-change-is-making-it-worse/] kly</w:t>
      </w:r>
    </w:p>
    <w:p w14:paraId="67373B59" w14:textId="77777777" w:rsidR="00487572" w:rsidRPr="008832EB" w:rsidRDefault="00487572" w:rsidP="00487572">
      <w:pPr>
        <w:rPr>
          <w:rFonts w:asciiTheme="minorHAnsi" w:hAnsiTheme="minorHAnsi" w:cstheme="minorHAnsi"/>
          <w:sz w:val="16"/>
          <w:szCs w:val="16"/>
        </w:rPr>
      </w:pPr>
      <w:r w:rsidRPr="008832EB">
        <w:rPr>
          <w:rFonts w:asciiTheme="minorHAnsi" w:hAnsiTheme="minorHAnsi" w:cstheme="minorHAnsi"/>
          <w:sz w:val="16"/>
          <w:szCs w:val="16"/>
        </w:rPr>
        <w:t xml:space="preserve">The </w:t>
      </w:r>
      <w:r w:rsidRPr="008832EB">
        <w:rPr>
          <w:rStyle w:val="StyleUnderline"/>
          <w:rFonts w:asciiTheme="minorHAnsi" w:hAnsiTheme="minorHAnsi" w:cstheme="minorHAnsi"/>
          <w:sz w:val="16"/>
          <w:szCs w:val="16"/>
        </w:rPr>
        <w:t>World Resources Institute</w:t>
      </w:r>
      <w:r w:rsidRPr="008832EB">
        <w:rPr>
          <w:rFonts w:asciiTheme="minorHAnsi" w:hAnsiTheme="minorHAnsi" w:cstheme="minorHAnsi"/>
          <w:sz w:val="16"/>
          <w:szCs w:val="16"/>
        </w:rPr>
        <w:t xml:space="preserve"> (WRI) updated its </w:t>
      </w:r>
      <w:r w:rsidRPr="008832EB">
        <w:rPr>
          <w:rStyle w:val="StyleUnderline"/>
          <w:rFonts w:asciiTheme="minorHAnsi" w:hAnsiTheme="minorHAnsi" w:cstheme="minorHAnsi"/>
          <w:sz w:val="16"/>
          <w:szCs w:val="16"/>
        </w:rPr>
        <w:t xml:space="preserve">Global Water Risk Atlas revealing that 17 </w:t>
      </w:r>
      <w:r w:rsidRPr="008832EB">
        <w:rPr>
          <w:rStyle w:val="StyleUnderline"/>
          <w:rFonts w:asciiTheme="minorHAnsi" w:hAnsiTheme="minorHAnsi" w:cstheme="minorHAnsi"/>
          <w:sz w:val="16"/>
          <w:szCs w:val="16"/>
          <w:highlight w:val="cyan"/>
        </w:rPr>
        <w:t>countries</w:t>
      </w:r>
      <w:r w:rsidRPr="008832EB">
        <w:rPr>
          <w:rFonts w:asciiTheme="minorHAnsi" w:hAnsiTheme="minorHAnsi" w:cstheme="minorHAnsi"/>
          <w:sz w:val="16"/>
          <w:szCs w:val="16"/>
        </w:rPr>
        <w:t xml:space="preserve">–home of a quarter of the world’s population–will </w:t>
      </w:r>
      <w:r w:rsidRPr="008832EB">
        <w:rPr>
          <w:rStyle w:val="StyleUnderline"/>
          <w:rFonts w:asciiTheme="minorHAnsi" w:hAnsiTheme="minorHAnsi" w:cstheme="minorHAnsi"/>
          <w:sz w:val="16"/>
          <w:szCs w:val="16"/>
          <w:highlight w:val="cyan"/>
        </w:rPr>
        <w:t xml:space="preserve">face </w:t>
      </w:r>
      <w:r w:rsidRPr="008832EB">
        <w:rPr>
          <w:rStyle w:val="Emphasis"/>
          <w:rFonts w:asciiTheme="minorHAnsi" w:hAnsiTheme="minorHAnsi" w:cstheme="minorHAnsi"/>
          <w:sz w:val="16"/>
          <w:szCs w:val="16"/>
          <w:highlight w:val="cyan"/>
        </w:rPr>
        <w:t>“extreme</w:t>
      </w:r>
      <w:r w:rsidRPr="008832EB">
        <w:rPr>
          <w:rStyle w:val="Emphasis"/>
          <w:rFonts w:asciiTheme="minorHAnsi" w:hAnsiTheme="minorHAnsi" w:cstheme="minorHAnsi"/>
          <w:sz w:val="16"/>
          <w:szCs w:val="16"/>
        </w:rPr>
        <w:t xml:space="preserve">ly high” </w:t>
      </w:r>
      <w:r w:rsidRPr="008832EB">
        <w:rPr>
          <w:rStyle w:val="Emphasis"/>
          <w:rFonts w:asciiTheme="minorHAnsi" w:hAnsiTheme="minorHAnsi" w:cstheme="minorHAnsi"/>
          <w:sz w:val="16"/>
          <w:szCs w:val="16"/>
          <w:highlight w:val="cyan"/>
        </w:rPr>
        <w:t>water stress</w:t>
      </w:r>
      <w:r w:rsidRPr="008832EB">
        <w:rPr>
          <w:rStyle w:val="StyleUnderline"/>
          <w:rFonts w:asciiTheme="minorHAnsi" w:hAnsiTheme="minorHAnsi" w:cstheme="minorHAnsi"/>
          <w:sz w:val="16"/>
          <w:szCs w:val="16"/>
          <w:highlight w:val="cyan"/>
        </w:rPr>
        <w:t xml:space="preserve"> within 20 years</w:t>
      </w:r>
      <w:r w:rsidRPr="008832EB">
        <w:rPr>
          <w:rFonts w:asciiTheme="minorHAnsi" w:hAnsiTheme="minorHAnsi" w:cstheme="minorHAnsi"/>
          <w:sz w:val="16"/>
          <w:szCs w:val="16"/>
        </w:rPr>
        <w:t>. Water stress is defined as the ratio between water withdrawals (i.e., domestic, agricultural, and industrial water uses) and available renewable water supplies. Risk categories of ‘high’ and ‘extremely high’ water stress are reached when yearly withdrawals exceed 40 percent and 80 percent of available renewable water supplies, respectively.</w:t>
      </w:r>
    </w:p>
    <w:p w14:paraId="4CECB008" w14:textId="77777777" w:rsidR="00487572" w:rsidRPr="008832EB" w:rsidRDefault="00487572" w:rsidP="00487572">
      <w:pPr>
        <w:rPr>
          <w:rStyle w:val="StyleUnderline"/>
          <w:sz w:val="16"/>
          <w:szCs w:val="16"/>
        </w:rPr>
      </w:pPr>
      <w:r w:rsidRPr="008832EB">
        <w:rPr>
          <w:rFonts w:asciiTheme="minorHAnsi" w:hAnsiTheme="minorHAnsi" w:cstheme="minorHAnsi"/>
          <w:sz w:val="16"/>
          <w:szCs w:val="16"/>
        </w:rPr>
        <w:t>Some readers may remember last year when Cape Town was approaching ‘day zero’, the day when municipal water supplies were going dry. Depending on where you live, some might have wondered “how long until that happens to us?”</w:t>
      </w:r>
    </w:p>
    <w:p w14:paraId="2F29EF8F" w14:textId="77777777" w:rsidR="00487572" w:rsidRPr="0064419D" w:rsidRDefault="00487572" w:rsidP="00487572">
      <w:pPr>
        <w:rPr>
          <w:rStyle w:val="StyleUnderline"/>
        </w:rPr>
      </w:pPr>
      <w:r w:rsidRPr="0064419D">
        <w:rPr>
          <w:rStyle w:val="StyleUnderline"/>
          <w:rFonts w:asciiTheme="minorHAnsi" w:hAnsiTheme="minorHAnsi" w:cstheme="minorHAnsi"/>
          <w:highlight w:val="green"/>
        </w:rPr>
        <w:t>In the US</w:t>
      </w:r>
      <w:r w:rsidRPr="0064419D">
        <w:rPr>
          <w:rFonts w:asciiTheme="minorHAnsi" w:hAnsiTheme="minorHAnsi" w:cstheme="minorHAnsi"/>
          <w:sz w:val="16"/>
        </w:rPr>
        <w:t xml:space="preserve"> we are not facing ‘day zero’ right now but </w:t>
      </w:r>
      <w:r w:rsidRPr="0064419D">
        <w:rPr>
          <w:rStyle w:val="StyleUnderline"/>
          <w:rFonts w:asciiTheme="minorHAnsi" w:hAnsiTheme="minorHAnsi" w:cstheme="minorHAnsi"/>
        </w:rPr>
        <w:t xml:space="preserve">there </w:t>
      </w:r>
      <w:r w:rsidRPr="0064419D">
        <w:rPr>
          <w:rStyle w:val="StyleUnderline"/>
          <w:rFonts w:asciiTheme="minorHAnsi" w:hAnsiTheme="minorHAnsi" w:cstheme="minorHAnsi"/>
          <w:highlight w:val="cyan"/>
        </w:rPr>
        <w:t>are</w:t>
      </w:r>
      <w:r w:rsidRPr="0064419D">
        <w:rPr>
          <w:rStyle w:val="StyleUnderline"/>
          <w:rFonts w:asciiTheme="minorHAnsi" w:hAnsiTheme="minorHAnsi" w:cstheme="minorHAnsi"/>
        </w:rPr>
        <w:t xml:space="preserve"> </w:t>
      </w:r>
      <w:r w:rsidRPr="0064419D">
        <w:rPr>
          <w:rStyle w:val="StyleUnderline"/>
          <w:rFonts w:asciiTheme="minorHAnsi" w:hAnsiTheme="minorHAnsi" w:cstheme="minorHAnsi"/>
          <w:highlight w:val="green"/>
        </w:rPr>
        <w:t>people suffer</w:t>
      </w:r>
      <w:r w:rsidRPr="0064419D">
        <w:rPr>
          <w:rStyle w:val="StyleUnderline"/>
          <w:rFonts w:asciiTheme="minorHAnsi" w:hAnsiTheme="minorHAnsi" w:cstheme="minorHAnsi"/>
          <w:highlight w:val="cyan"/>
        </w:rPr>
        <w:t xml:space="preserve">ing </w:t>
      </w:r>
      <w:r w:rsidRPr="0064419D">
        <w:rPr>
          <w:rStyle w:val="StyleUnderline"/>
          <w:rFonts w:asciiTheme="minorHAnsi" w:hAnsiTheme="minorHAnsi" w:cstheme="minorHAnsi"/>
          <w:highlight w:val="green"/>
        </w:rPr>
        <w:t>from</w:t>
      </w:r>
      <w:r w:rsidRPr="0064419D">
        <w:rPr>
          <w:rStyle w:val="StyleUnderline"/>
          <w:rFonts w:asciiTheme="minorHAnsi" w:hAnsiTheme="minorHAnsi" w:cstheme="minorHAnsi"/>
        </w:rPr>
        <w:t xml:space="preserve"> the </w:t>
      </w:r>
      <w:r w:rsidRPr="0064419D">
        <w:rPr>
          <w:rStyle w:val="StyleUnderline"/>
          <w:rFonts w:asciiTheme="minorHAnsi" w:hAnsiTheme="minorHAnsi" w:cstheme="minorHAnsi"/>
          <w:highlight w:val="green"/>
        </w:rPr>
        <w:t>lack of clean water</w:t>
      </w:r>
      <w:r w:rsidRPr="0064419D">
        <w:rPr>
          <w:rFonts w:asciiTheme="minorHAnsi" w:hAnsiTheme="minorHAnsi" w:cstheme="minorHAnsi"/>
          <w:sz w:val="16"/>
        </w:rPr>
        <w:t xml:space="preserve">. </w:t>
      </w:r>
      <w:r w:rsidRPr="0064419D">
        <w:rPr>
          <w:rStyle w:val="StyleUnderline"/>
          <w:highlight w:val="green"/>
        </w:rPr>
        <w:t>In Flint</w:t>
      </w:r>
      <w:r w:rsidRPr="0064419D">
        <w:rPr>
          <w:rStyle w:val="StyleUnderline"/>
        </w:rPr>
        <w:t>,</w:t>
      </w:r>
      <w:r w:rsidRPr="0064419D">
        <w:rPr>
          <w:rFonts w:asciiTheme="minorHAnsi" w:hAnsiTheme="minorHAnsi" w:cstheme="minorHAnsi"/>
          <w:sz w:val="16"/>
        </w:rPr>
        <w:t xml:space="preserve"> Michigan, </w:t>
      </w:r>
      <w:r w:rsidRPr="0064419D">
        <w:rPr>
          <w:rStyle w:val="StyleUnderline"/>
          <w:highlight w:val="green"/>
        </w:rPr>
        <w:t>and</w:t>
      </w:r>
      <w:r w:rsidRPr="0064419D">
        <w:rPr>
          <w:rFonts w:asciiTheme="minorHAnsi" w:hAnsiTheme="minorHAnsi" w:cstheme="minorHAnsi"/>
          <w:sz w:val="16"/>
          <w:highlight w:val="green"/>
        </w:rPr>
        <w:t xml:space="preserve"> </w:t>
      </w:r>
      <w:r w:rsidRPr="0064419D">
        <w:rPr>
          <w:rStyle w:val="StyleUnderline"/>
          <w:highlight w:val="green"/>
        </w:rPr>
        <w:t>Newark</w:t>
      </w:r>
      <w:r w:rsidRPr="0064419D">
        <w:rPr>
          <w:rFonts w:asciiTheme="minorHAnsi" w:hAnsiTheme="minorHAnsi" w:cstheme="minorHAnsi"/>
          <w:sz w:val="16"/>
        </w:rPr>
        <w:t xml:space="preserve">, New Jersey </w:t>
      </w:r>
      <w:r w:rsidRPr="0064419D">
        <w:rPr>
          <w:rStyle w:val="StyleUnderline"/>
          <w:highlight w:val="green"/>
        </w:rPr>
        <w:t>water is contaminated with lead and other toxins</w:t>
      </w:r>
      <w:r w:rsidRPr="0064419D">
        <w:rPr>
          <w:rStyle w:val="StyleUnderline"/>
        </w:rPr>
        <w:t xml:space="preserve">; </w:t>
      </w:r>
      <w:r w:rsidRPr="0064419D">
        <w:rPr>
          <w:rStyle w:val="StyleUnderline"/>
          <w:highlight w:val="green"/>
        </w:rPr>
        <w:t>in</w:t>
      </w:r>
      <w:r w:rsidRPr="0064419D">
        <w:rPr>
          <w:rFonts w:asciiTheme="minorHAnsi" w:hAnsiTheme="minorHAnsi" w:cstheme="minorHAnsi"/>
          <w:sz w:val="16"/>
          <w:highlight w:val="green"/>
        </w:rPr>
        <w:t xml:space="preserve"> </w:t>
      </w:r>
      <w:r w:rsidRPr="0064419D">
        <w:rPr>
          <w:rStyle w:val="StyleUnderline"/>
          <w:rFonts w:asciiTheme="minorHAnsi" w:hAnsiTheme="minorHAnsi" w:cstheme="minorHAnsi"/>
          <w:highlight w:val="green"/>
        </w:rPr>
        <w:t>California</w:t>
      </w:r>
      <w:r w:rsidRPr="0064419D">
        <w:rPr>
          <w:rStyle w:val="StyleUnderline"/>
          <w:rFonts w:asciiTheme="minorHAnsi" w:hAnsiTheme="minorHAnsi" w:cstheme="minorHAnsi"/>
        </w:rPr>
        <w:t xml:space="preserve">, about one million people face </w:t>
      </w:r>
      <w:r w:rsidRPr="0064419D">
        <w:rPr>
          <w:rStyle w:val="StyleUnderline"/>
          <w:rFonts w:asciiTheme="minorHAnsi" w:hAnsiTheme="minorHAnsi" w:cstheme="minorHAnsi"/>
          <w:highlight w:val="green"/>
        </w:rPr>
        <w:t xml:space="preserve">water stress from </w:t>
      </w:r>
      <w:r w:rsidRPr="0064419D">
        <w:rPr>
          <w:rStyle w:val="Emphasis"/>
          <w:rFonts w:asciiTheme="minorHAnsi" w:hAnsiTheme="minorHAnsi" w:cstheme="minorHAnsi"/>
          <w:highlight w:val="cyan"/>
        </w:rPr>
        <w:t>groundwater depletion</w:t>
      </w:r>
      <w:r w:rsidRPr="0064419D">
        <w:rPr>
          <w:rStyle w:val="Emphasis"/>
          <w:rFonts w:asciiTheme="minorHAnsi" w:hAnsiTheme="minorHAnsi" w:cstheme="minorHAnsi"/>
        </w:rPr>
        <w:t xml:space="preserve"> or </w:t>
      </w:r>
      <w:r w:rsidRPr="0064419D">
        <w:rPr>
          <w:rStyle w:val="Emphasis"/>
          <w:rFonts w:asciiTheme="minorHAnsi" w:hAnsiTheme="minorHAnsi" w:cstheme="minorHAnsi"/>
          <w:highlight w:val="green"/>
        </w:rPr>
        <w:t>pollution</w:t>
      </w:r>
      <w:r w:rsidRPr="0064419D">
        <w:rPr>
          <w:rFonts w:asciiTheme="minorHAnsi" w:hAnsiTheme="minorHAnsi" w:cstheme="minorHAnsi"/>
          <w:sz w:val="16"/>
          <w:highlight w:val="green"/>
        </w:rPr>
        <w:t xml:space="preserve"> </w:t>
      </w:r>
      <w:r w:rsidRPr="0064419D">
        <w:rPr>
          <w:rStyle w:val="StyleUnderline"/>
          <w:highlight w:val="green"/>
        </w:rPr>
        <w:t>from nitrates, pesticides, and arsenic</w:t>
      </w:r>
      <w:r w:rsidRPr="0064419D">
        <w:rPr>
          <w:rStyle w:val="StyleUnderline"/>
        </w:rPr>
        <w:t>.</w:t>
      </w:r>
    </w:p>
    <w:p w14:paraId="76D813D1" w14:textId="77777777" w:rsidR="00487572" w:rsidRPr="008832EB" w:rsidRDefault="00487572" w:rsidP="00487572">
      <w:pPr>
        <w:rPr>
          <w:rFonts w:asciiTheme="minorHAnsi" w:hAnsiTheme="minorHAnsi" w:cstheme="minorHAnsi"/>
          <w:sz w:val="16"/>
          <w:szCs w:val="16"/>
        </w:rPr>
      </w:pPr>
      <w:r w:rsidRPr="008832EB">
        <w:rPr>
          <w:rFonts w:asciiTheme="minorHAnsi" w:hAnsiTheme="minorHAnsi" w:cstheme="minorHAnsi"/>
          <w:sz w:val="16"/>
          <w:szCs w:val="16"/>
        </w:rPr>
        <w:t xml:space="preserve">Within the U.S., </w:t>
      </w:r>
      <w:r w:rsidRPr="008832EB">
        <w:rPr>
          <w:rStyle w:val="StyleUnderline"/>
          <w:rFonts w:asciiTheme="minorHAnsi" w:hAnsiTheme="minorHAnsi" w:cstheme="minorHAnsi"/>
          <w:sz w:val="16"/>
          <w:szCs w:val="16"/>
        </w:rPr>
        <w:t>13 percent of the country’s area</w:t>
      </w:r>
      <w:r w:rsidRPr="008832EB">
        <w:rPr>
          <w:rFonts w:asciiTheme="minorHAnsi" w:hAnsiTheme="minorHAnsi" w:cstheme="minorHAnsi"/>
          <w:sz w:val="16"/>
          <w:szCs w:val="16"/>
        </w:rPr>
        <w:t xml:space="preserve"> currently </w:t>
      </w:r>
      <w:r w:rsidRPr="008832EB">
        <w:rPr>
          <w:rStyle w:val="StyleUnderline"/>
          <w:rFonts w:asciiTheme="minorHAnsi" w:hAnsiTheme="minorHAnsi" w:cstheme="minorHAnsi"/>
          <w:sz w:val="16"/>
          <w:szCs w:val="16"/>
        </w:rPr>
        <w:t>experiences ‘high’ water stress, and 7 percent faces ‘extremely high’ water stress</w:t>
      </w:r>
      <w:r w:rsidRPr="008832EB">
        <w:rPr>
          <w:rFonts w:asciiTheme="minorHAnsi" w:hAnsiTheme="minorHAnsi" w:cstheme="minorHAnsi"/>
          <w:sz w:val="16"/>
          <w:szCs w:val="16"/>
        </w:rPr>
        <w:t>; business as usual projections for 2040 estimate a change to 10 percent and 24 percent for these categories, respectively. Water stress conditions currently experienced only in certain areas of the California Central Valley could dramatically expand to other states by 2040, including New Mexico, Colorado, Wyoming, Utah, Kansas, and Nebraska.</w:t>
      </w:r>
    </w:p>
    <w:p w14:paraId="5A7D3515" w14:textId="77777777" w:rsidR="00487572" w:rsidRPr="008832EB" w:rsidRDefault="00487572" w:rsidP="00487572">
      <w:pPr>
        <w:rPr>
          <w:rFonts w:asciiTheme="minorHAnsi" w:hAnsiTheme="minorHAnsi" w:cstheme="minorHAnsi"/>
          <w:sz w:val="16"/>
          <w:szCs w:val="16"/>
        </w:rPr>
      </w:pPr>
      <w:r w:rsidRPr="008832EB">
        <w:rPr>
          <w:rFonts w:asciiTheme="minorHAnsi" w:hAnsiTheme="minorHAnsi" w:cstheme="minorHAnsi"/>
          <w:sz w:val="16"/>
          <w:szCs w:val="16"/>
        </w:rPr>
        <w:t xml:space="preserve">Presently, </w:t>
      </w:r>
      <w:r w:rsidRPr="008832EB">
        <w:rPr>
          <w:rStyle w:val="StyleUnderline"/>
          <w:rFonts w:asciiTheme="minorHAnsi" w:hAnsiTheme="minorHAnsi" w:cstheme="minorHAnsi"/>
          <w:sz w:val="16"/>
          <w:szCs w:val="16"/>
        </w:rPr>
        <w:t>three</w:t>
      </w:r>
      <w:r w:rsidRPr="008832EB">
        <w:rPr>
          <w:rFonts w:asciiTheme="minorHAnsi" w:hAnsiTheme="minorHAnsi" w:cstheme="minorHAnsi"/>
          <w:sz w:val="16"/>
          <w:szCs w:val="16"/>
        </w:rPr>
        <w:t xml:space="preserve"> (Los Angeles, Phoenix, and San Diego) </w:t>
      </w:r>
      <w:r w:rsidRPr="008832EB">
        <w:rPr>
          <w:rStyle w:val="StyleUnderline"/>
          <w:rFonts w:asciiTheme="minorHAnsi" w:hAnsiTheme="minorHAnsi" w:cstheme="minorHAnsi"/>
          <w:sz w:val="16"/>
          <w:szCs w:val="16"/>
        </w:rPr>
        <w:t>of the top ten most populous cities in the US–home to about 7 million people–are within ‘extremely high’ water stress regions</w:t>
      </w:r>
      <w:r w:rsidRPr="008832EB">
        <w:rPr>
          <w:rFonts w:asciiTheme="minorHAnsi" w:hAnsiTheme="minorHAnsi" w:cstheme="minorHAnsi"/>
          <w:sz w:val="16"/>
          <w:szCs w:val="16"/>
        </w:rPr>
        <w:t>. About 80 percent of the water used in Los Angeles comes from other areas, including the Colorado River and Northern California. Twenty years from now, another four cities (New York, Chicago, San Antonio, and San Jose) may experience such conditions. The last three in the top ten (Houston, Philadelphia, and Dallas) are projected to fall in the ‘high’ water stress category.</w:t>
      </w:r>
    </w:p>
    <w:p w14:paraId="106A3FB9" w14:textId="77777777" w:rsidR="00487572" w:rsidRPr="008832EB" w:rsidRDefault="00487572" w:rsidP="00487572">
      <w:pPr>
        <w:rPr>
          <w:rStyle w:val="StyleUnderline"/>
          <w:sz w:val="16"/>
          <w:szCs w:val="16"/>
        </w:rPr>
      </w:pPr>
      <w:r w:rsidRPr="008832EB">
        <w:rPr>
          <w:rFonts w:asciiTheme="minorHAnsi" w:hAnsiTheme="minorHAnsi" w:cstheme="minorHAnsi"/>
          <w:sz w:val="16"/>
          <w:szCs w:val="16"/>
        </w:rPr>
        <w:t>Water crisis and climate</w:t>
      </w:r>
    </w:p>
    <w:p w14:paraId="571B4E8F" w14:textId="77777777" w:rsidR="00487572" w:rsidRPr="008832EB" w:rsidRDefault="00487572" w:rsidP="00487572">
      <w:pPr>
        <w:rPr>
          <w:rFonts w:asciiTheme="minorHAnsi" w:hAnsiTheme="minorHAnsi" w:cstheme="minorHAnsi"/>
          <w:sz w:val="16"/>
          <w:szCs w:val="16"/>
        </w:rPr>
      </w:pPr>
      <w:r w:rsidRPr="008832EB">
        <w:rPr>
          <w:rFonts w:asciiTheme="minorHAnsi" w:hAnsiTheme="minorHAnsi" w:cstheme="minorHAnsi"/>
          <w:sz w:val="16"/>
          <w:szCs w:val="16"/>
        </w:rPr>
        <w:t xml:space="preserve">Water crisis usually means the demand for drinking water outstrips supply. But I believe </w:t>
      </w:r>
      <w:r w:rsidRPr="008832EB">
        <w:rPr>
          <w:rStyle w:val="StyleUnderline"/>
          <w:rFonts w:asciiTheme="minorHAnsi" w:hAnsiTheme="minorHAnsi" w:cstheme="minorHAnsi"/>
          <w:sz w:val="16"/>
          <w:szCs w:val="16"/>
        </w:rPr>
        <w:t xml:space="preserve">a water crisis can go </w:t>
      </w:r>
      <w:r w:rsidRPr="008832EB">
        <w:rPr>
          <w:rStyle w:val="Emphasis"/>
          <w:rFonts w:asciiTheme="minorHAnsi" w:hAnsiTheme="minorHAnsi" w:cstheme="minorHAnsi"/>
          <w:sz w:val="16"/>
          <w:szCs w:val="16"/>
        </w:rPr>
        <w:t>beyond lack of water</w:t>
      </w:r>
      <w:r w:rsidRPr="008832EB">
        <w:rPr>
          <w:rFonts w:asciiTheme="minorHAnsi" w:hAnsiTheme="minorHAnsi" w:cstheme="minorHAnsi"/>
          <w:sz w:val="16"/>
          <w:szCs w:val="16"/>
        </w:rPr>
        <w:t>. A water crisis can mean being flooded by too much water, or having enough water without the minimum quality needed to use it. A water crisis may also be the lack of water management or even transboundary cooperation. According to the World Health Organization, about three in 10 people in the world lack access to clean water at home when needed.</w:t>
      </w:r>
    </w:p>
    <w:p w14:paraId="4DA1A02F" w14:textId="77777777" w:rsidR="00487572" w:rsidRPr="008832EB" w:rsidRDefault="00487572" w:rsidP="00487572">
      <w:pPr>
        <w:rPr>
          <w:rStyle w:val="Emphasis"/>
          <w:rFonts w:asciiTheme="minorHAnsi" w:hAnsiTheme="minorHAnsi" w:cstheme="minorHAnsi"/>
          <w:sz w:val="16"/>
          <w:szCs w:val="16"/>
        </w:rPr>
      </w:pPr>
      <w:r w:rsidRPr="008832EB">
        <w:rPr>
          <w:rFonts w:asciiTheme="minorHAnsi" w:hAnsiTheme="minorHAnsi" w:cstheme="minorHAnsi"/>
          <w:sz w:val="16"/>
          <w:szCs w:val="16"/>
        </w:rPr>
        <w:t xml:space="preserve">While tremendous work has been done to reduce this number over the past decades, this means that 2 billion people still lack access to clean water at home. These </w:t>
      </w:r>
      <w:r w:rsidRPr="008832EB">
        <w:rPr>
          <w:rStyle w:val="Emphasis"/>
          <w:rFonts w:asciiTheme="minorHAnsi" w:hAnsiTheme="minorHAnsi" w:cstheme="minorHAnsi"/>
          <w:sz w:val="16"/>
          <w:szCs w:val="16"/>
          <w:highlight w:val="cyan"/>
        </w:rPr>
        <w:t>water crises</w:t>
      </w:r>
      <w:r w:rsidRPr="008832EB">
        <w:rPr>
          <w:rStyle w:val="StyleUnderline"/>
          <w:rFonts w:asciiTheme="minorHAnsi" w:hAnsiTheme="minorHAnsi" w:cstheme="minorHAnsi"/>
          <w:sz w:val="16"/>
          <w:szCs w:val="16"/>
        </w:rPr>
        <w:t xml:space="preserve"> have </w:t>
      </w:r>
      <w:r w:rsidRPr="008832EB">
        <w:rPr>
          <w:rStyle w:val="StyleUnderline"/>
          <w:rFonts w:asciiTheme="minorHAnsi" w:hAnsiTheme="minorHAnsi" w:cstheme="minorHAnsi"/>
          <w:sz w:val="16"/>
          <w:szCs w:val="16"/>
          <w:highlight w:val="cyan"/>
        </w:rPr>
        <w:t>resulted in</w:t>
      </w:r>
      <w:r w:rsidRPr="008832EB">
        <w:rPr>
          <w:rStyle w:val="StyleUnderline"/>
          <w:rFonts w:asciiTheme="minorHAnsi" w:hAnsiTheme="minorHAnsi" w:cstheme="minorHAnsi"/>
          <w:sz w:val="16"/>
          <w:szCs w:val="16"/>
        </w:rPr>
        <w:t xml:space="preserve"> a lack of sanitation and </w:t>
      </w:r>
      <w:r w:rsidRPr="008832EB">
        <w:rPr>
          <w:rStyle w:val="Emphasis"/>
          <w:rFonts w:asciiTheme="minorHAnsi" w:hAnsiTheme="minorHAnsi" w:cstheme="minorHAnsi"/>
          <w:sz w:val="16"/>
          <w:szCs w:val="16"/>
        </w:rPr>
        <w:t xml:space="preserve">water-borne </w:t>
      </w:r>
      <w:r w:rsidRPr="008832EB">
        <w:rPr>
          <w:rStyle w:val="Emphasis"/>
          <w:rFonts w:asciiTheme="minorHAnsi" w:hAnsiTheme="minorHAnsi" w:cstheme="minorHAnsi"/>
          <w:sz w:val="16"/>
          <w:szCs w:val="16"/>
          <w:highlight w:val="cyan"/>
        </w:rPr>
        <w:t>diseases, food insecurity, conflict</w:t>
      </w:r>
      <w:r w:rsidRPr="008832EB">
        <w:rPr>
          <w:rStyle w:val="Emphasis"/>
          <w:rFonts w:asciiTheme="minorHAnsi" w:hAnsiTheme="minorHAnsi" w:cstheme="minorHAnsi"/>
          <w:sz w:val="16"/>
          <w:szCs w:val="16"/>
        </w:rPr>
        <w:t xml:space="preserve">, financial instabilities, infrastructure damage, </w:t>
      </w:r>
      <w:r w:rsidRPr="008832EB">
        <w:rPr>
          <w:rStyle w:val="Emphasis"/>
          <w:rFonts w:asciiTheme="minorHAnsi" w:hAnsiTheme="minorHAnsi" w:cstheme="minorHAnsi"/>
          <w:sz w:val="16"/>
          <w:szCs w:val="16"/>
          <w:highlight w:val="cyan"/>
        </w:rPr>
        <w:t>and biodiversity loss</w:t>
      </w:r>
      <w:r w:rsidRPr="008832EB">
        <w:rPr>
          <w:rFonts w:asciiTheme="minorHAnsi" w:hAnsiTheme="minorHAnsi" w:cstheme="minorHAnsi"/>
          <w:sz w:val="16"/>
          <w:szCs w:val="16"/>
        </w:rPr>
        <w:t xml:space="preserve">. Most of </w:t>
      </w:r>
      <w:r w:rsidRPr="008832EB">
        <w:rPr>
          <w:rStyle w:val="StyleUnderline"/>
          <w:rFonts w:asciiTheme="minorHAnsi" w:hAnsiTheme="minorHAnsi" w:cstheme="minorHAnsi"/>
          <w:sz w:val="16"/>
          <w:szCs w:val="16"/>
        </w:rPr>
        <w:t xml:space="preserve">these </w:t>
      </w:r>
      <w:r w:rsidRPr="008832EB">
        <w:rPr>
          <w:rStyle w:val="StyleUnderline"/>
          <w:rFonts w:asciiTheme="minorHAnsi" w:hAnsiTheme="minorHAnsi" w:cstheme="minorHAnsi"/>
          <w:sz w:val="16"/>
          <w:szCs w:val="16"/>
          <w:highlight w:val="cyan"/>
        </w:rPr>
        <w:t xml:space="preserve">consequences are </w:t>
      </w:r>
      <w:r w:rsidRPr="008832EB">
        <w:rPr>
          <w:rStyle w:val="Emphasis"/>
          <w:rFonts w:asciiTheme="minorHAnsi" w:hAnsiTheme="minorHAnsi" w:cstheme="minorHAnsi"/>
          <w:sz w:val="16"/>
          <w:szCs w:val="16"/>
          <w:highlight w:val="cyan"/>
        </w:rPr>
        <w:t>getting worse</w:t>
      </w:r>
      <w:r w:rsidRPr="008832EB">
        <w:rPr>
          <w:rStyle w:val="Emphasis"/>
          <w:rFonts w:asciiTheme="minorHAnsi" w:hAnsiTheme="minorHAnsi" w:cstheme="minorHAnsi"/>
          <w:sz w:val="16"/>
          <w:szCs w:val="16"/>
        </w:rPr>
        <w:t xml:space="preserve"> due to climate change.</w:t>
      </w:r>
    </w:p>
    <w:p w14:paraId="4C8B1BEA" w14:textId="77777777" w:rsidR="00487572" w:rsidRPr="008832EB" w:rsidRDefault="00487572" w:rsidP="00487572">
      <w:pPr>
        <w:rPr>
          <w:rFonts w:asciiTheme="minorHAnsi" w:hAnsiTheme="minorHAnsi" w:cstheme="minorHAnsi"/>
          <w:sz w:val="16"/>
          <w:szCs w:val="16"/>
        </w:rPr>
      </w:pPr>
      <w:r w:rsidRPr="008832EB">
        <w:rPr>
          <w:rStyle w:val="StyleUnderline"/>
          <w:rFonts w:asciiTheme="minorHAnsi" w:hAnsiTheme="minorHAnsi" w:cstheme="minorHAnsi"/>
          <w:sz w:val="16"/>
          <w:szCs w:val="16"/>
          <w:highlight w:val="cyan"/>
        </w:rPr>
        <w:t>Climate change is</w:t>
      </w:r>
      <w:r w:rsidRPr="008832EB">
        <w:rPr>
          <w:rStyle w:val="StyleUnderline"/>
          <w:rFonts w:asciiTheme="minorHAnsi" w:hAnsiTheme="minorHAnsi" w:cstheme="minorHAnsi"/>
          <w:sz w:val="16"/>
          <w:szCs w:val="16"/>
        </w:rPr>
        <w:t xml:space="preserve"> </w:t>
      </w:r>
      <w:r w:rsidRPr="008832EB">
        <w:rPr>
          <w:rStyle w:val="Emphasis"/>
          <w:rFonts w:asciiTheme="minorHAnsi" w:hAnsiTheme="minorHAnsi" w:cstheme="minorHAnsi"/>
          <w:sz w:val="16"/>
          <w:szCs w:val="16"/>
        </w:rPr>
        <w:t xml:space="preserve">significantly </w:t>
      </w:r>
      <w:r w:rsidRPr="008832EB">
        <w:rPr>
          <w:rStyle w:val="Emphasis"/>
          <w:rFonts w:asciiTheme="minorHAnsi" w:hAnsiTheme="minorHAnsi" w:cstheme="minorHAnsi"/>
          <w:sz w:val="16"/>
          <w:szCs w:val="16"/>
          <w:highlight w:val="cyan"/>
        </w:rPr>
        <w:t>transforming the water cycle</w:t>
      </w:r>
      <w:r w:rsidRPr="008832EB">
        <w:rPr>
          <w:rFonts w:asciiTheme="minorHAnsi" w:hAnsiTheme="minorHAnsi" w:cstheme="minorHAnsi"/>
          <w:sz w:val="16"/>
          <w:szCs w:val="16"/>
        </w:rPr>
        <w:t xml:space="preserve">. </w:t>
      </w:r>
      <w:r w:rsidRPr="008832EB">
        <w:rPr>
          <w:rStyle w:val="StyleUnderline"/>
          <w:rFonts w:asciiTheme="minorHAnsi" w:hAnsiTheme="minorHAnsi" w:cstheme="minorHAnsi"/>
          <w:sz w:val="16"/>
          <w:szCs w:val="16"/>
        </w:rPr>
        <w:t xml:space="preserve">Higher temperatures are </w:t>
      </w:r>
      <w:r w:rsidRPr="008832EB">
        <w:rPr>
          <w:rStyle w:val="StyleUnderline"/>
          <w:rFonts w:asciiTheme="minorHAnsi" w:hAnsiTheme="minorHAnsi" w:cstheme="minorHAnsi"/>
          <w:sz w:val="16"/>
          <w:szCs w:val="16"/>
          <w:highlight w:val="cyan"/>
        </w:rPr>
        <w:t>increasing</w:t>
      </w:r>
      <w:r w:rsidRPr="008832EB">
        <w:rPr>
          <w:rStyle w:val="StyleUnderline"/>
          <w:rFonts w:asciiTheme="minorHAnsi" w:hAnsiTheme="minorHAnsi" w:cstheme="minorHAnsi"/>
          <w:sz w:val="16"/>
          <w:szCs w:val="16"/>
        </w:rPr>
        <w:t xml:space="preserve"> </w:t>
      </w:r>
      <w:r w:rsidRPr="008832EB">
        <w:rPr>
          <w:rStyle w:val="StyleUnderline"/>
          <w:rFonts w:asciiTheme="minorHAnsi" w:hAnsiTheme="minorHAnsi" w:cstheme="minorHAnsi"/>
          <w:sz w:val="16"/>
          <w:szCs w:val="16"/>
          <w:highlight w:val="cyan"/>
        </w:rPr>
        <w:t>evapotranspiration</w:t>
      </w:r>
      <w:r w:rsidRPr="008832EB">
        <w:rPr>
          <w:rFonts w:asciiTheme="minorHAnsi" w:hAnsiTheme="minorHAnsi" w:cstheme="minorHAnsi"/>
          <w:sz w:val="16"/>
          <w:szCs w:val="16"/>
        </w:rPr>
        <w:t xml:space="preserve"> from vegetation, land, surface water, and oceans. </w:t>
      </w:r>
      <w:r w:rsidRPr="008832EB">
        <w:rPr>
          <w:rStyle w:val="StyleUnderline"/>
          <w:rFonts w:asciiTheme="minorHAnsi" w:hAnsiTheme="minorHAnsi" w:cstheme="minorHAnsi"/>
          <w:sz w:val="16"/>
          <w:szCs w:val="16"/>
        </w:rPr>
        <w:t xml:space="preserve">A warmer </w:t>
      </w:r>
      <w:r w:rsidRPr="008832EB">
        <w:rPr>
          <w:rStyle w:val="Emphasis"/>
          <w:rFonts w:asciiTheme="minorHAnsi" w:hAnsiTheme="minorHAnsi" w:cstheme="minorHAnsi"/>
          <w:sz w:val="16"/>
          <w:szCs w:val="16"/>
        </w:rPr>
        <w:t>atmosphere is holding more water</w:t>
      </w:r>
      <w:r w:rsidRPr="008832EB">
        <w:rPr>
          <w:rStyle w:val="StyleUnderline"/>
          <w:rFonts w:asciiTheme="minorHAnsi" w:hAnsiTheme="minorHAnsi" w:cstheme="minorHAnsi"/>
          <w:sz w:val="16"/>
          <w:szCs w:val="16"/>
        </w:rPr>
        <w:t>.</w:t>
      </w:r>
      <w:r w:rsidRPr="008832EB">
        <w:rPr>
          <w:rFonts w:asciiTheme="minorHAnsi" w:hAnsiTheme="minorHAnsi" w:cstheme="minorHAnsi"/>
          <w:sz w:val="16"/>
          <w:szCs w:val="16"/>
        </w:rPr>
        <w:t xml:space="preserve"> As air holds more water, more precipitation is leading to increased flooding. A warmer climate also translates to </w:t>
      </w:r>
      <w:r w:rsidRPr="008832EB">
        <w:rPr>
          <w:rStyle w:val="StyleUnderline"/>
          <w:rFonts w:asciiTheme="minorHAnsi" w:hAnsiTheme="minorHAnsi" w:cstheme="minorHAnsi"/>
          <w:sz w:val="16"/>
          <w:szCs w:val="16"/>
        </w:rPr>
        <w:t>having more precipitation in the form of rain and less as snow. Snow represents</w:t>
      </w:r>
      <w:r w:rsidRPr="008832EB">
        <w:rPr>
          <w:rFonts w:asciiTheme="minorHAnsi" w:hAnsiTheme="minorHAnsi" w:cstheme="minorHAnsi"/>
          <w:sz w:val="16"/>
          <w:szCs w:val="16"/>
        </w:rPr>
        <w:t xml:space="preserve"> natural </w:t>
      </w:r>
      <w:r w:rsidRPr="008832EB">
        <w:rPr>
          <w:rStyle w:val="StyleUnderline"/>
          <w:rFonts w:asciiTheme="minorHAnsi" w:hAnsiTheme="minorHAnsi" w:cstheme="minorHAnsi"/>
          <w:sz w:val="16"/>
          <w:szCs w:val="16"/>
        </w:rPr>
        <w:t>water storage, valuable for later irrigation seasons</w:t>
      </w:r>
      <w:r w:rsidRPr="008832EB">
        <w:rPr>
          <w:rFonts w:asciiTheme="minorHAnsi" w:hAnsiTheme="minorHAnsi" w:cstheme="minorHAnsi"/>
          <w:sz w:val="16"/>
          <w:szCs w:val="16"/>
        </w:rPr>
        <w:t xml:space="preserve">. At the same time, </w:t>
      </w:r>
      <w:r w:rsidRPr="008832EB">
        <w:rPr>
          <w:rStyle w:val="StyleUnderline"/>
          <w:rFonts w:asciiTheme="minorHAnsi" w:hAnsiTheme="minorHAnsi" w:cstheme="minorHAnsi"/>
          <w:sz w:val="16"/>
          <w:szCs w:val="16"/>
        </w:rPr>
        <w:t xml:space="preserve">areas like </w:t>
      </w:r>
      <w:r w:rsidRPr="008832EB">
        <w:rPr>
          <w:rStyle w:val="StyleUnderline"/>
          <w:rFonts w:asciiTheme="minorHAnsi" w:hAnsiTheme="minorHAnsi" w:cstheme="minorHAnsi"/>
          <w:sz w:val="16"/>
          <w:szCs w:val="16"/>
          <w:highlight w:val="cyan"/>
        </w:rPr>
        <w:t xml:space="preserve">the </w:t>
      </w:r>
      <w:r w:rsidRPr="008832EB">
        <w:rPr>
          <w:rStyle w:val="Emphasis"/>
          <w:rFonts w:asciiTheme="minorHAnsi" w:hAnsiTheme="minorHAnsi" w:cstheme="minorHAnsi"/>
          <w:sz w:val="16"/>
          <w:szCs w:val="16"/>
          <w:highlight w:val="cyan"/>
        </w:rPr>
        <w:t>Southwest</w:t>
      </w:r>
      <w:r w:rsidRPr="008832EB">
        <w:rPr>
          <w:rStyle w:val="Emphasis"/>
          <w:rFonts w:asciiTheme="minorHAnsi" w:hAnsiTheme="minorHAnsi" w:cstheme="minorHAnsi"/>
          <w:sz w:val="16"/>
          <w:szCs w:val="16"/>
        </w:rPr>
        <w:t xml:space="preserve"> of the United States</w:t>
      </w:r>
      <w:r w:rsidRPr="008832EB">
        <w:rPr>
          <w:rStyle w:val="StyleUnderline"/>
          <w:rFonts w:asciiTheme="minorHAnsi" w:hAnsiTheme="minorHAnsi" w:cstheme="minorHAnsi"/>
          <w:sz w:val="16"/>
          <w:szCs w:val="16"/>
        </w:rPr>
        <w:t xml:space="preserve"> </w:t>
      </w:r>
      <w:r w:rsidRPr="008832EB">
        <w:rPr>
          <w:rStyle w:val="StyleUnderline"/>
          <w:rFonts w:asciiTheme="minorHAnsi" w:hAnsiTheme="minorHAnsi" w:cstheme="minorHAnsi"/>
          <w:sz w:val="16"/>
          <w:szCs w:val="16"/>
          <w:highlight w:val="cyan"/>
        </w:rPr>
        <w:t>will experience</w:t>
      </w:r>
      <w:r w:rsidRPr="008832EB">
        <w:rPr>
          <w:rStyle w:val="StyleUnderline"/>
          <w:rFonts w:asciiTheme="minorHAnsi" w:hAnsiTheme="minorHAnsi" w:cstheme="minorHAnsi"/>
          <w:sz w:val="16"/>
          <w:szCs w:val="16"/>
        </w:rPr>
        <w:t xml:space="preserve"> less precipitation</w:t>
      </w:r>
      <w:r w:rsidRPr="008832EB">
        <w:rPr>
          <w:rFonts w:asciiTheme="minorHAnsi" w:hAnsiTheme="minorHAnsi" w:cstheme="minorHAnsi"/>
          <w:sz w:val="16"/>
          <w:szCs w:val="16"/>
        </w:rPr>
        <w:t xml:space="preserve"> because of climate change, </w:t>
      </w:r>
      <w:r w:rsidRPr="008832EB">
        <w:rPr>
          <w:rStyle w:val="StyleUnderline"/>
          <w:rFonts w:asciiTheme="minorHAnsi" w:hAnsiTheme="minorHAnsi" w:cstheme="minorHAnsi"/>
          <w:sz w:val="16"/>
          <w:szCs w:val="16"/>
        </w:rPr>
        <w:t xml:space="preserve">leading to </w:t>
      </w:r>
      <w:r w:rsidRPr="008832EB">
        <w:rPr>
          <w:rStyle w:val="Emphasis"/>
          <w:rFonts w:asciiTheme="minorHAnsi" w:hAnsiTheme="minorHAnsi" w:cstheme="minorHAnsi"/>
          <w:sz w:val="16"/>
          <w:szCs w:val="16"/>
          <w:highlight w:val="cyan"/>
        </w:rPr>
        <w:t>longer</w:t>
      </w:r>
      <w:r w:rsidRPr="008832EB">
        <w:rPr>
          <w:rStyle w:val="Emphasis"/>
          <w:rFonts w:asciiTheme="minorHAnsi" w:hAnsiTheme="minorHAnsi" w:cstheme="minorHAnsi"/>
          <w:sz w:val="16"/>
          <w:szCs w:val="16"/>
        </w:rPr>
        <w:t xml:space="preserve"> and </w:t>
      </w:r>
      <w:r w:rsidRPr="008832EB">
        <w:rPr>
          <w:rStyle w:val="Emphasis"/>
          <w:rFonts w:asciiTheme="minorHAnsi" w:hAnsiTheme="minorHAnsi" w:cstheme="minorHAnsi"/>
          <w:sz w:val="16"/>
          <w:szCs w:val="16"/>
          <w:highlight w:val="cyan"/>
        </w:rPr>
        <w:t>more severe drought</w:t>
      </w:r>
      <w:r w:rsidRPr="008832EB">
        <w:rPr>
          <w:rFonts w:asciiTheme="minorHAnsi" w:hAnsiTheme="minorHAnsi" w:cstheme="minorHAnsi"/>
          <w:sz w:val="16"/>
          <w:szCs w:val="16"/>
        </w:rPr>
        <w:t xml:space="preserve"> periods.</w:t>
      </w:r>
    </w:p>
    <w:p w14:paraId="0FBACEFB" w14:textId="77777777" w:rsidR="00487572" w:rsidRPr="008832EB" w:rsidRDefault="00487572" w:rsidP="00487572">
      <w:pPr>
        <w:rPr>
          <w:rFonts w:asciiTheme="minorHAnsi" w:hAnsiTheme="minorHAnsi" w:cstheme="minorHAnsi"/>
          <w:sz w:val="16"/>
          <w:szCs w:val="16"/>
        </w:rPr>
      </w:pPr>
      <w:r w:rsidRPr="008832EB">
        <w:rPr>
          <w:rFonts w:asciiTheme="minorHAnsi" w:hAnsiTheme="minorHAnsi" w:cstheme="minorHAnsi"/>
          <w:sz w:val="16"/>
          <w:szCs w:val="16"/>
        </w:rPr>
        <w:t xml:space="preserve">In addition, </w:t>
      </w:r>
      <w:r w:rsidRPr="008832EB">
        <w:rPr>
          <w:rStyle w:val="Emphasis"/>
          <w:rFonts w:asciiTheme="minorHAnsi" w:hAnsiTheme="minorHAnsi" w:cstheme="minorHAnsi"/>
          <w:sz w:val="16"/>
          <w:szCs w:val="16"/>
          <w:highlight w:val="cyan"/>
        </w:rPr>
        <w:t>rain seasons</w:t>
      </w:r>
      <w:r w:rsidRPr="008832EB">
        <w:rPr>
          <w:rStyle w:val="StyleUnderline"/>
          <w:rFonts w:asciiTheme="minorHAnsi" w:hAnsiTheme="minorHAnsi" w:cstheme="minorHAnsi"/>
          <w:sz w:val="16"/>
          <w:szCs w:val="16"/>
        </w:rPr>
        <w:t xml:space="preserve"> will </w:t>
      </w:r>
      <w:r w:rsidRPr="008832EB">
        <w:rPr>
          <w:rStyle w:val="StyleUnderline"/>
          <w:rFonts w:asciiTheme="minorHAnsi" w:hAnsiTheme="minorHAnsi" w:cstheme="minorHAnsi"/>
          <w:sz w:val="16"/>
          <w:szCs w:val="16"/>
          <w:highlight w:val="cyan"/>
        </w:rPr>
        <w:t xml:space="preserve">become </w:t>
      </w:r>
      <w:r w:rsidRPr="008832EB">
        <w:rPr>
          <w:rStyle w:val="Emphasis"/>
          <w:rFonts w:asciiTheme="minorHAnsi" w:hAnsiTheme="minorHAnsi" w:cstheme="minorHAnsi"/>
          <w:sz w:val="16"/>
          <w:szCs w:val="16"/>
          <w:highlight w:val="cyan"/>
        </w:rPr>
        <w:t>shorter</w:t>
      </w:r>
      <w:r w:rsidRPr="008832EB">
        <w:rPr>
          <w:rStyle w:val="StyleUnderline"/>
          <w:rFonts w:asciiTheme="minorHAnsi" w:hAnsiTheme="minorHAnsi" w:cstheme="minorHAnsi"/>
          <w:sz w:val="16"/>
          <w:szCs w:val="16"/>
        </w:rPr>
        <w:t>, creating more days when irrigation is needed</w:t>
      </w:r>
      <w:r w:rsidRPr="008832EB">
        <w:rPr>
          <w:rFonts w:asciiTheme="minorHAnsi" w:hAnsiTheme="minorHAnsi" w:cstheme="minorHAnsi"/>
          <w:sz w:val="16"/>
          <w:szCs w:val="16"/>
        </w:rPr>
        <w:t xml:space="preserve"> </w:t>
      </w:r>
      <w:r w:rsidRPr="008832EB">
        <w:rPr>
          <w:rStyle w:val="Emphasis"/>
          <w:rFonts w:asciiTheme="minorHAnsi" w:hAnsiTheme="minorHAnsi" w:cstheme="minorHAnsi"/>
          <w:sz w:val="16"/>
          <w:szCs w:val="16"/>
        </w:rPr>
        <w:t xml:space="preserve">and therefore </w:t>
      </w:r>
      <w:r w:rsidRPr="008832EB">
        <w:rPr>
          <w:rStyle w:val="Emphasis"/>
          <w:rFonts w:asciiTheme="minorHAnsi" w:hAnsiTheme="minorHAnsi" w:cstheme="minorHAnsi"/>
          <w:sz w:val="16"/>
          <w:szCs w:val="16"/>
          <w:highlight w:val="cyan"/>
        </w:rPr>
        <w:t>increasing water demands</w:t>
      </w:r>
      <w:r w:rsidRPr="008832EB">
        <w:rPr>
          <w:rStyle w:val="Emphasis"/>
          <w:rFonts w:asciiTheme="minorHAnsi" w:hAnsiTheme="minorHAnsi" w:cstheme="minorHAnsi"/>
          <w:sz w:val="16"/>
          <w:szCs w:val="16"/>
        </w:rPr>
        <w:t>.</w:t>
      </w:r>
      <w:r w:rsidRPr="008832EB">
        <w:rPr>
          <w:rFonts w:asciiTheme="minorHAnsi" w:hAnsiTheme="minorHAnsi" w:cstheme="minorHAnsi"/>
          <w:sz w:val="16"/>
          <w:szCs w:val="16"/>
        </w:rPr>
        <w:t xml:space="preserve"> Warmer water in streams and rivers has an impact on metabolism, life cycle, and behavior of aquatic species. These cumulative impacts on water resources make water availability harder to predict and manage. This is intensifying problems for areas that are already experiencing such impacts and extending water stress into new places that will need to learn and adapt.</w:t>
      </w:r>
    </w:p>
    <w:p w14:paraId="0CA3270A" w14:textId="1C485D08" w:rsidR="00487572" w:rsidRPr="00C11C58" w:rsidRDefault="00487572" w:rsidP="00487572">
      <w:pPr>
        <w:pStyle w:val="Heading3"/>
        <w:rPr>
          <w:rFonts w:asciiTheme="minorHAnsi" w:hAnsiTheme="minorHAnsi" w:cstheme="minorHAnsi"/>
        </w:rPr>
      </w:pPr>
      <w:r w:rsidRPr="00C11C58">
        <w:rPr>
          <w:rFonts w:asciiTheme="minorHAnsi" w:hAnsiTheme="minorHAnsi" w:cstheme="minorHAnsi"/>
        </w:rPr>
        <w:t>1NC</w:t>
      </w:r>
      <w:r w:rsidR="00A723D2" w:rsidRPr="00C11C58">
        <w:rPr>
          <w:rFonts w:asciiTheme="minorHAnsi" w:hAnsiTheme="minorHAnsi" w:cstheme="minorHAnsi"/>
        </w:rPr>
        <w:t xml:space="preserve"> – </w:t>
      </w:r>
      <w:r w:rsidR="00F42585">
        <w:rPr>
          <w:rFonts w:asciiTheme="minorHAnsi" w:hAnsiTheme="minorHAnsi" w:cstheme="minorHAnsi"/>
        </w:rPr>
        <w:t>F</w:t>
      </w:r>
      <w:r w:rsidR="007076D1" w:rsidRPr="00C11C58">
        <w:rPr>
          <w:rFonts w:asciiTheme="minorHAnsi" w:hAnsiTheme="minorHAnsi" w:cstheme="minorHAnsi"/>
        </w:rPr>
        <w:t xml:space="preserve">ertilizer </w:t>
      </w:r>
      <w:r w:rsidR="00F42585">
        <w:rPr>
          <w:rFonts w:asciiTheme="minorHAnsi" w:hAnsiTheme="minorHAnsi" w:cstheme="minorHAnsi"/>
        </w:rPr>
        <w:t>R</w:t>
      </w:r>
      <w:r w:rsidR="007076D1" w:rsidRPr="00C11C58">
        <w:rPr>
          <w:rFonts w:asciiTheme="minorHAnsi" w:hAnsiTheme="minorHAnsi" w:cstheme="minorHAnsi"/>
        </w:rPr>
        <w:t>unoff</w:t>
      </w:r>
      <w:r w:rsidR="00943B61">
        <w:rPr>
          <w:rFonts w:asciiTheme="minorHAnsi" w:hAnsiTheme="minorHAnsi" w:cstheme="minorHAnsi"/>
        </w:rPr>
        <w:t xml:space="preserve"> </w:t>
      </w:r>
      <w:r w:rsidR="00F42585">
        <w:rPr>
          <w:rFonts w:asciiTheme="minorHAnsi" w:hAnsiTheme="minorHAnsi" w:cstheme="minorHAnsi"/>
        </w:rPr>
        <w:t>T</w:t>
      </w:r>
      <w:r w:rsidR="00943B61">
        <w:rPr>
          <w:rFonts w:asciiTheme="minorHAnsi" w:hAnsiTheme="minorHAnsi" w:cstheme="minorHAnsi"/>
        </w:rPr>
        <w:t>urn</w:t>
      </w:r>
    </w:p>
    <w:p w14:paraId="6A1D526B" w14:textId="3E75EF93" w:rsidR="00487572" w:rsidRPr="00C11C58" w:rsidRDefault="005676EF" w:rsidP="00487572">
      <w:pPr>
        <w:pStyle w:val="Heading4"/>
        <w:rPr>
          <w:rFonts w:asciiTheme="minorHAnsi" w:hAnsiTheme="minorHAnsi" w:cstheme="minorHAnsi"/>
        </w:rPr>
      </w:pPr>
      <w:r w:rsidRPr="00C11C58">
        <w:rPr>
          <w:rFonts w:asciiTheme="minorHAnsi" w:hAnsiTheme="minorHAnsi" w:cstheme="minorHAnsi"/>
        </w:rPr>
        <w:t xml:space="preserve">Turn – </w:t>
      </w:r>
      <w:r w:rsidR="00F60D76" w:rsidRPr="00C11C58">
        <w:rPr>
          <w:rFonts w:asciiTheme="minorHAnsi" w:hAnsiTheme="minorHAnsi" w:cstheme="minorHAnsi"/>
        </w:rPr>
        <w:t xml:space="preserve">1AC </w:t>
      </w:r>
      <w:r w:rsidR="00487572" w:rsidRPr="00C11C58">
        <w:rPr>
          <w:rFonts w:asciiTheme="minorHAnsi" w:hAnsiTheme="minorHAnsi" w:cstheme="minorHAnsi"/>
        </w:rPr>
        <w:t xml:space="preserve">Fecht </w:t>
      </w:r>
      <w:r w:rsidR="00487572" w:rsidRPr="00C11C58">
        <w:rPr>
          <w:rFonts w:asciiTheme="minorHAnsi" w:hAnsiTheme="minorHAnsi" w:cstheme="minorHAnsi"/>
          <w:i/>
          <w:u w:val="single"/>
        </w:rPr>
        <w:t>flows NEG</w:t>
      </w:r>
      <w:r w:rsidR="00487572" w:rsidRPr="00C11C58">
        <w:rPr>
          <w:rFonts w:asciiTheme="minorHAnsi" w:hAnsiTheme="minorHAnsi" w:cstheme="minorHAnsi"/>
        </w:rPr>
        <w:t xml:space="preserve">---if heavier precipitation </w:t>
      </w:r>
      <w:r w:rsidR="00487572" w:rsidRPr="00C11C58">
        <w:rPr>
          <w:rFonts w:asciiTheme="minorHAnsi" w:hAnsiTheme="minorHAnsi" w:cstheme="minorHAnsi"/>
          <w:i/>
          <w:u w:val="single"/>
        </w:rPr>
        <w:t>kills crops</w:t>
      </w:r>
      <w:r w:rsidR="00487572" w:rsidRPr="00C11C58">
        <w:rPr>
          <w:rFonts w:asciiTheme="minorHAnsi" w:hAnsiTheme="minorHAnsi" w:cstheme="minorHAnsi"/>
        </w:rPr>
        <w:t xml:space="preserve"> and causes more fertilizer runoff, the AFF makes it </w:t>
      </w:r>
      <w:r w:rsidR="00487572" w:rsidRPr="00C11C58">
        <w:rPr>
          <w:rFonts w:asciiTheme="minorHAnsi" w:hAnsiTheme="minorHAnsi" w:cstheme="minorHAnsi"/>
          <w:i/>
          <w:u w:val="single"/>
        </w:rPr>
        <w:t>worse</w:t>
      </w:r>
      <w:r w:rsidR="00487572" w:rsidRPr="00C11C58">
        <w:rPr>
          <w:rFonts w:asciiTheme="minorHAnsi" w:hAnsiTheme="minorHAnsi" w:cstheme="minorHAnsi"/>
        </w:rPr>
        <w:t xml:space="preserve"> by making </w:t>
      </w:r>
      <w:r w:rsidR="00487572" w:rsidRPr="00C11C58">
        <w:rPr>
          <w:rFonts w:asciiTheme="minorHAnsi" w:hAnsiTheme="minorHAnsi" w:cstheme="minorHAnsi"/>
          <w:i/>
          <w:u w:val="single"/>
        </w:rPr>
        <w:t>more</w:t>
      </w:r>
      <w:r w:rsidR="00487572" w:rsidRPr="00C11C58">
        <w:rPr>
          <w:rFonts w:asciiTheme="minorHAnsi" w:hAnsiTheme="minorHAnsi" w:cstheme="minorHAnsi"/>
        </w:rPr>
        <w:t xml:space="preserve"> rain.</w:t>
      </w:r>
    </w:p>
    <w:p w14:paraId="1C8A84B9" w14:textId="34B76091" w:rsidR="001C3BB3" w:rsidRPr="00C11C58" w:rsidRDefault="001C3BB3" w:rsidP="001C3BB3">
      <w:pPr>
        <w:pStyle w:val="Heading3"/>
        <w:rPr>
          <w:rFonts w:asciiTheme="minorHAnsi" w:hAnsiTheme="minorHAnsi" w:cstheme="minorHAnsi"/>
        </w:rPr>
      </w:pPr>
      <w:r w:rsidRPr="00C11C58">
        <w:rPr>
          <w:rFonts w:asciiTheme="minorHAnsi" w:hAnsiTheme="minorHAnsi" w:cstheme="minorHAnsi"/>
        </w:rPr>
        <w:t xml:space="preserve">1NC – </w:t>
      </w:r>
      <w:r w:rsidR="00C61CDD">
        <w:rPr>
          <w:rFonts w:asciiTheme="minorHAnsi" w:hAnsiTheme="minorHAnsi" w:cstheme="minorHAnsi"/>
        </w:rPr>
        <w:t>Turn – Cloud Seeding</w:t>
      </w:r>
    </w:p>
    <w:p w14:paraId="09127691" w14:textId="5988CAF8" w:rsidR="001C3BB3" w:rsidRPr="00C11C58" w:rsidRDefault="00FF6C01" w:rsidP="001C3BB3">
      <w:pPr>
        <w:pStyle w:val="Heading4"/>
        <w:rPr>
          <w:rFonts w:asciiTheme="minorHAnsi" w:hAnsiTheme="minorHAnsi" w:cstheme="minorHAnsi"/>
        </w:rPr>
      </w:pPr>
      <w:r w:rsidRPr="00C11C58">
        <w:rPr>
          <w:rFonts w:asciiTheme="minorHAnsi" w:hAnsiTheme="minorHAnsi" w:cstheme="minorHAnsi"/>
        </w:rPr>
        <w:t xml:space="preserve">Turn – </w:t>
      </w:r>
      <w:r w:rsidR="001C3BB3" w:rsidRPr="00C11C58">
        <w:rPr>
          <w:rFonts w:asciiTheme="minorHAnsi" w:hAnsiTheme="minorHAnsi" w:cstheme="minorHAnsi"/>
        </w:rPr>
        <w:t xml:space="preserve">Cloud seeding will lead to other worse impacts </w:t>
      </w:r>
    </w:p>
    <w:p w14:paraId="245B457C" w14:textId="77777777" w:rsidR="001C3BB3" w:rsidRPr="00C11C58" w:rsidRDefault="001C3BB3" w:rsidP="001C3BB3">
      <w:pPr>
        <w:rPr>
          <w:rFonts w:asciiTheme="minorHAnsi" w:hAnsiTheme="minorHAnsi" w:cstheme="minorHAnsi"/>
        </w:rPr>
      </w:pPr>
      <w:r w:rsidRPr="00C11C58">
        <w:rPr>
          <w:rStyle w:val="Style13ptBold"/>
          <w:rFonts w:asciiTheme="minorHAnsi" w:hAnsiTheme="minorHAnsi" w:cstheme="minorHAnsi"/>
        </w:rPr>
        <w:t>Jayaram 20</w:t>
      </w:r>
      <w:r w:rsidRPr="00C11C58">
        <w:rPr>
          <w:rFonts w:asciiTheme="minorHAnsi" w:hAnsiTheme="minorHAnsi" w:cstheme="minorHAnsi"/>
        </w:rPr>
        <w:t xml:space="preserve"> [Dhanasree Jayaram, "Without Attention, Geoengineering Could Upend Foreign Policy," 9-30-2020, https://www.wilsoncenter.org/article/without-attention-geoengineering-could-upend-foreign-policy, wcLH]</w:t>
      </w:r>
    </w:p>
    <w:p w14:paraId="5C857159" w14:textId="77777777" w:rsidR="001C3BB3" w:rsidRPr="00C11C58" w:rsidRDefault="001C3BB3" w:rsidP="001C3BB3">
      <w:pPr>
        <w:rPr>
          <w:rStyle w:val="Emphasis"/>
          <w:rFonts w:asciiTheme="minorHAnsi" w:hAnsiTheme="minorHAnsi" w:cstheme="minorHAnsi"/>
        </w:rPr>
      </w:pPr>
      <w:r w:rsidRPr="00C11C58">
        <w:rPr>
          <w:rStyle w:val="Emphasis"/>
          <w:rFonts w:asciiTheme="minorHAnsi" w:hAnsiTheme="minorHAnsi" w:cstheme="minorHAnsi"/>
        </w:rPr>
        <w:t>Geoengineering’s Potential to Heighten Tension</w:t>
      </w:r>
    </w:p>
    <w:p w14:paraId="065A523B" w14:textId="77777777" w:rsidR="001C3BB3" w:rsidRPr="00C11C58" w:rsidRDefault="001C3BB3" w:rsidP="001C3BB3">
      <w:pPr>
        <w:rPr>
          <w:rStyle w:val="StyleUnderline"/>
          <w:rFonts w:asciiTheme="minorHAnsi" w:hAnsiTheme="minorHAnsi" w:cstheme="minorHAnsi"/>
        </w:rPr>
      </w:pPr>
      <w:r w:rsidRPr="00C11C58">
        <w:rPr>
          <w:rStyle w:val="Emphasis"/>
          <w:rFonts w:asciiTheme="minorHAnsi" w:hAnsiTheme="minorHAnsi" w:cstheme="minorHAnsi"/>
        </w:rPr>
        <w:t>The emergence of</w:t>
      </w:r>
      <w:r w:rsidRPr="00C11C58">
        <w:rPr>
          <w:rStyle w:val="StyleUnderline"/>
          <w:rFonts w:asciiTheme="minorHAnsi" w:hAnsiTheme="minorHAnsi" w:cstheme="minorHAnsi"/>
        </w:rPr>
        <w:t xml:space="preserve"> ambitious </w:t>
      </w:r>
      <w:r w:rsidRPr="00C11C58">
        <w:rPr>
          <w:rStyle w:val="Emphasis"/>
          <w:rFonts w:asciiTheme="minorHAnsi" w:hAnsiTheme="minorHAnsi" w:cstheme="minorHAnsi"/>
        </w:rPr>
        <w:t>geoengineering technologies could exacerbate tensions and</w:t>
      </w:r>
      <w:r w:rsidRPr="00C11C58">
        <w:rPr>
          <w:rStyle w:val="StyleUnderline"/>
          <w:rFonts w:asciiTheme="minorHAnsi" w:hAnsiTheme="minorHAnsi" w:cstheme="minorHAnsi"/>
        </w:rPr>
        <w:t xml:space="preserve"> even </w:t>
      </w:r>
      <w:r w:rsidRPr="00C11C58">
        <w:rPr>
          <w:rStyle w:val="Emphasis"/>
          <w:rFonts w:asciiTheme="minorHAnsi" w:hAnsiTheme="minorHAnsi" w:cstheme="minorHAnsi"/>
        </w:rPr>
        <w:t>hostility between nations</w:t>
      </w:r>
      <w:r w:rsidRPr="00C11C58">
        <w:rPr>
          <w:rStyle w:val="StyleUnderline"/>
          <w:rFonts w:asciiTheme="minorHAnsi" w:hAnsiTheme="minorHAnsi" w:cstheme="minorHAnsi"/>
        </w:rPr>
        <w:t xml:space="preserve"> such as India and China</w:t>
      </w:r>
      <w:r w:rsidRPr="008832EB">
        <w:rPr>
          <w:rFonts w:asciiTheme="minorHAnsi" w:hAnsiTheme="minorHAnsi" w:cstheme="minorHAnsi"/>
          <w:sz w:val="16"/>
        </w:rPr>
        <w:t xml:space="preserve">. Without regulation, </w:t>
      </w:r>
      <w:r w:rsidRPr="00C11C58">
        <w:rPr>
          <w:rStyle w:val="StyleUnderline"/>
          <w:rFonts w:asciiTheme="minorHAnsi" w:hAnsiTheme="minorHAnsi" w:cstheme="minorHAnsi"/>
        </w:rPr>
        <w:t>one country’s efforts could affect other countries. While China has not yet shown signs of “unilaterally” deploying geoengineering projects on the ground, the scale of its weather modification and other massive engineering projects, including mega-dam projects (such as the Three Gorges), suggests China is willing to deploy large-scale geoengineering schemes to tackle the impacts of climate change and achieve its Paris targets.</w:t>
      </w:r>
    </w:p>
    <w:p w14:paraId="52114E51" w14:textId="77777777" w:rsidR="001C3BB3" w:rsidRPr="00C11C58" w:rsidRDefault="001C3BB3" w:rsidP="001C3BB3">
      <w:pPr>
        <w:rPr>
          <w:rStyle w:val="StyleUnderline"/>
          <w:rFonts w:asciiTheme="minorHAnsi" w:hAnsiTheme="minorHAnsi" w:cstheme="minorHAnsi"/>
        </w:rPr>
      </w:pPr>
      <w:r w:rsidRPr="008832EB">
        <w:rPr>
          <w:rFonts w:asciiTheme="minorHAnsi" w:hAnsiTheme="minorHAnsi" w:cstheme="minorHAnsi"/>
          <w:sz w:val="16"/>
        </w:rPr>
        <w:t xml:space="preserve">Take, for example, </w:t>
      </w:r>
      <w:r w:rsidRPr="00C11C58">
        <w:rPr>
          <w:rStyle w:val="StyleUnderline"/>
          <w:rFonts w:asciiTheme="minorHAnsi" w:hAnsiTheme="minorHAnsi" w:cstheme="minorHAnsi"/>
        </w:rPr>
        <w:t>China’s large-scale weather modification project</w:t>
      </w:r>
      <w:r w:rsidRPr="008832EB">
        <w:rPr>
          <w:rFonts w:asciiTheme="minorHAnsi" w:hAnsiTheme="minorHAnsi" w:cstheme="minorHAnsi"/>
          <w:sz w:val="16"/>
        </w:rPr>
        <w:t>, Tianhe, or Sky River—</w:t>
      </w:r>
      <w:r w:rsidRPr="00C11C58">
        <w:rPr>
          <w:rStyle w:val="StyleUnderline"/>
          <w:rFonts w:asciiTheme="minorHAnsi" w:hAnsiTheme="minorHAnsi" w:cstheme="minorHAnsi"/>
        </w:rPr>
        <w:t>a cloud seeding geoengineering project. The project has potential security implications for neighboring countries, including India, and other South and Southeast Asian countries.</w:t>
      </w:r>
    </w:p>
    <w:p w14:paraId="7CF64BB2" w14:textId="77777777" w:rsidR="001C3BB3" w:rsidRPr="008832EB" w:rsidRDefault="001C3BB3" w:rsidP="001C3BB3">
      <w:pPr>
        <w:rPr>
          <w:rFonts w:asciiTheme="minorHAnsi" w:hAnsiTheme="minorHAnsi" w:cstheme="minorHAnsi"/>
          <w:sz w:val="16"/>
        </w:rPr>
      </w:pPr>
      <w:r w:rsidRPr="00C11C58">
        <w:rPr>
          <w:rStyle w:val="StyleUnderline"/>
          <w:rFonts w:asciiTheme="minorHAnsi" w:hAnsiTheme="minorHAnsi" w:cstheme="minorHAnsi"/>
        </w:rPr>
        <w:t>Tianhe’s climate geoengineering venture aims to manage drought-like conditions</w:t>
      </w:r>
      <w:r w:rsidRPr="008832EB">
        <w:rPr>
          <w:rFonts w:asciiTheme="minorHAnsi" w:hAnsiTheme="minorHAnsi" w:cstheme="minorHAnsi"/>
          <w:sz w:val="16"/>
        </w:rPr>
        <w:t xml:space="preserve"> in the northern parts of the county that receive less rainfall and are seeing declining water levels in its rivers. With the project, </w:t>
      </w:r>
      <w:r w:rsidRPr="00C11C58">
        <w:rPr>
          <w:rStyle w:val="StyleUnderline"/>
          <w:rFonts w:asciiTheme="minorHAnsi" w:hAnsiTheme="minorHAnsi" w:cstheme="minorHAnsi"/>
        </w:rPr>
        <w:t xml:space="preserve">China seeks to blast silver iodide particles into the atmosphere using fuel-burning chambers </w:t>
      </w:r>
      <w:r w:rsidRPr="008832EB">
        <w:rPr>
          <w:rFonts w:asciiTheme="minorHAnsi" w:hAnsiTheme="minorHAnsi" w:cstheme="minorHAnsi"/>
          <w:sz w:val="16"/>
        </w:rPr>
        <w:t>in order to transfer more water from the Yangtze River basin to the Yellow River basin via water vapor that becomes rainfall.</w:t>
      </w:r>
    </w:p>
    <w:p w14:paraId="0FC2D671" w14:textId="77777777" w:rsidR="001C3BB3" w:rsidRPr="008832EB" w:rsidRDefault="001C3BB3" w:rsidP="001C3BB3">
      <w:pPr>
        <w:rPr>
          <w:rFonts w:asciiTheme="minorHAnsi" w:hAnsiTheme="minorHAnsi" w:cstheme="minorHAnsi"/>
          <w:sz w:val="16"/>
        </w:rPr>
      </w:pPr>
      <w:r w:rsidRPr="00C11C58">
        <w:rPr>
          <w:rStyle w:val="StyleUnderline"/>
          <w:rFonts w:asciiTheme="minorHAnsi" w:hAnsiTheme="minorHAnsi" w:cstheme="minorHAnsi"/>
        </w:rPr>
        <w:t>If past patterns repeat, conflicts may arise.</w:t>
      </w:r>
      <w:r w:rsidRPr="008832EB">
        <w:rPr>
          <w:rFonts w:asciiTheme="minorHAnsi" w:hAnsiTheme="minorHAnsi" w:cstheme="minorHAnsi"/>
          <w:sz w:val="16"/>
        </w:rPr>
        <w:t xml:space="preserve"> India has accused China of creating floods in its northeast through suspicious dam-building activities. The Tianhe project could further heighten concerns in the South and Southeast Asian regions, as the Tibetan Plateau is the source of major rivers such as the Indus, and Brahmaputra. Some Chinese scientists regard the project, led by researchers from Tsinghua University and Qinghai University, as technically “unfeasible,” and scientifically “delusional.” But if it is to go through, it could unpredictably affect local and transboundary ecosystems, precipitation patterns, and even the long-term regional climate. These variables could raise the importance of information and data sharing (transparency) that is at times held hostage by geopolitical dynamics, as was the case during the 2017 Doklam military standoff between India and China, when owing to “technical” reasons, the latter did not share water flow data with the former.</w:t>
      </w:r>
    </w:p>
    <w:p w14:paraId="40A95A62" w14:textId="77777777" w:rsidR="001C3BB3" w:rsidRPr="00C11C58" w:rsidRDefault="001C3BB3" w:rsidP="001C3BB3">
      <w:pPr>
        <w:rPr>
          <w:rStyle w:val="StyleUnderline"/>
          <w:rFonts w:asciiTheme="minorHAnsi" w:hAnsiTheme="minorHAnsi" w:cstheme="minorHAnsi"/>
        </w:rPr>
      </w:pPr>
      <w:r w:rsidRPr="008832EB">
        <w:rPr>
          <w:rFonts w:asciiTheme="minorHAnsi" w:hAnsiTheme="minorHAnsi" w:cstheme="minorHAnsi"/>
          <w:sz w:val="16"/>
        </w:rPr>
        <w:t xml:space="preserve">Just how solar geoengineering may affect regional climate and weather patterns is unclear, but the impacts are potentially significant. Climate change already seems to be affecting the Indian Summer Monsoon Rainfall (ISMR) that is the lifeline of all the South Asian economies. Studies have attributed a decline in the total rainfall and a concurrent rise in the magnitude and frequency of extreme rainfall events to climate change in many parts of India and other South Asian countries. </w:t>
      </w:r>
      <w:r w:rsidRPr="00C11C58">
        <w:rPr>
          <w:rStyle w:val="StyleUnderline"/>
          <w:rFonts w:asciiTheme="minorHAnsi" w:hAnsiTheme="minorHAnsi" w:cstheme="minorHAnsi"/>
        </w:rPr>
        <w:t>A few scientific studies have also pointed out that using techniques such as injection of stratospheric aerosols to cool the planet (the effect is comparable to that of a volcanic eruption) may reduce rainfall in India and China and may affect the ozone layer too, by thinning it. The deployment of such initiatives in the region could therefore unleash far-reaching repercussions for ecological, livelihood, economic, social, and human security.</w:t>
      </w:r>
    </w:p>
    <w:p w14:paraId="3BFD3752" w14:textId="77777777" w:rsidR="001C3BB3" w:rsidRPr="00C11C58" w:rsidRDefault="001C3BB3" w:rsidP="001C3BB3">
      <w:pPr>
        <w:rPr>
          <w:rStyle w:val="Emphasis"/>
          <w:rFonts w:asciiTheme="minorHAnsi" w:hAnsiTheme="minorHAnsi" w:cstheme="minorHAnsi"/>
        </w:rPr>
      </w:pPr>
      <w:r w:rsidRPr="00C11C58">
        <w:rPr>
          <w:rStyle w:val="Emphasis"/>
          <w:rFonts w:asciiTheme="minorHAnsi" w:hAnsiTheme="minorHAnsi" w:cstheme="minorHAnsi"/>
        </w:rPr>
        <w:t>The Geopolitical Divide Between the Haves and Have-Nots</w:t>
      </w:r>
    </w:p>
    <w:p w14:paraId="7C4016D5" w14:textId="77777777" w:rsidR="001C3BB3" w:rsidRPr="008832EB" w:rsidRDefault="001C3BB3" w:rsidP="001C3BB3">
      <w:pPr>
        <w:rPr>
          <w:rFonts w:asciiTheme="minorHAnsi" w:hAnsiTheme="minorHAnsi" w:cstheme="minorHAnsi"/>
          <w:sz w:val="16"/>
        </w:rPr>
      </w:pPr>
      <w:r w:rsidRPr="00C11C58">
        <w:rPr>
          <w:rStyle w:val="Emphasis"/>
          <w:rFonts w:asciiTheme="minorHAnsi" w:hAnsiTheme="minorHAnsi" w:cstheme="minorHAnsi"/>
        </w:rPr>
        <w:t>The consequences of a lack of safeguards on unregulated geoengineering could be disastrous</w:t>
      </w:r>
      <w:r w:rsidRPr="00C11C58">
        <w:rPr>
          <w:rStyle w:val="StyleUnderline"/>
          <w:rFonts w:asciiTheme="minorHAnsi" w:hAnsiTheme="minorHAnsi" w:cstheme="minorHAnsi"/>
        </w:rPr>
        <w:t xml:space="preserve">, particularly for developing countries that do not possess enough resources to undertake research and development (R&amp;D) in the field, deploy such schemes on a large-scale, or deal with their unintended outcomes. </w:t>
      </w:r>
      <w:r w:rsidRPr="008832EB">
        <w:rPr>
          <w:rFonts w:asciiTheme="minorHAnsi" w:hAnsiTheme="minorHAnsi" w:cstheme="minorHAnsi"/>
          <w:sz w:val="16"/>
        </w:rPr>
        <w:t>Geoengineering research</w:t>
      </w:r>
      <w:r w:rsidRPr="00C11C58">
        <w:rPr>
          <w:rStyle w:val="StyleUnderline"/>
          <w:rFonts w:asciiTheme="minorHAnsi" w:hAnsiTheme="minorHAnsi" w:cstheme="minorHAnsi"/>
        </w:rPr>
        <w:t>,</w:t>
      </w:r>
      <w:r w:rsidRPr="008832EB">
        <w:rPr>
          <w:rFonts w:asciiTheme="minorHAnsi" w:hAnsiTheme="minorHAnsi" w:cstheme="minorHAnsi"/>
          <w:sz w:val="16"/>
        </w:rPr>
        <w:t xml:space="preserve"> especially solar geoengineering, both in terms of technological innovation and futuristic governance frameworks, continues to be dominated by the Global North (primarily North America and Western Europe).</w:t>
      </w:r>
    </w:p>
    <w:p w14:paraId="41B8E59C" w14:textId="77777777" w:rsidR="001C3BB3" w:rsidRPr="008832EB" w:rsidRDefault="001C3BB3" w:rsidP="001C3BB3">
      <w:pPr>
        <w:rPr>
          <w:rStyle w:val="StyleUnderline"/>
        </w:rPr>
      </w:pPr>
      <w:r w:rsidRPr="008832EB">
        <w:rPr>
          <w:rFonts w:asciiTheme="minorHAnsi" w:hAnsiTheme="minorHAnsi" w:cstheme="minorHAnsi"/>
          <w:sz w:val="16"/>
        </w:rPr>
        <w:t>These dynamics could exacerbate the geopolitical divide between the haves and have-nots or winners and losers, an asymmetry in the international system that developing countries have long contested. Yet, scientists have spoken about the need to implement geoengineering not just to prevent a future climate emergency, but also to create “equity” in connection with the possibility of reducing surface temperature faster than mitigation, in a way that will be comparatively cheaper than adaptation, and as a moral obligation to save the global poor.</w:t>
      </w:r>
    </w:p>
    <w:p w14:paraId="6D4D71CD" w14:textId="77777777" w:rsidR="001C3BB3" w:rsidRPr="00C11C58" w:rsidRDefault="001C3BB3" w:rsidP="001C3BB3">
      <w:pPr>
        <w:rPr>
          <w:rStyle w:val="Emphasis"/>
          <w:rFonts w:asciiTheme="minorHAnsi" w:hAnsiTheme="minorHAnsi" w:cstheme="minorHAnsi"/>
        </w:rPr>
      </w:pPr>
      <w:r w:rsidRPr="00C11C58">
        <w:rPr>
          <w:rStyle w:val="Emphasis"/>
          <w:rFonts w:asciiTheme="minorHAnsi" w:hAnsiTheme="minorHAnsi" w:cstheme="minorHAnsi"/>
        </w:rPr>
        <w:t>The Military Factor</w:t>
      </w:r>
    </w:p>
    <w:p w14:paraId="4F13C766" w14:textId="77777777" w:rsidR="001C3BB3" w:rsidRPr="008832EB" w:rsidRDefault="001C3BB3" w:rsidP="001C3BB3">
      <w:pPr>
        <w:rPr>
          <w:rStyle w:val="StyleUnderline"/>
        </w:rPr>
      </w:pPr>
      <w:r w:rsidRPr="008832EB">
        <w:rPr>
          <w:rFonts w:asciiTheme="minorHAnsi" w:hAnsiTheme="minorHAnsi" w:cstheme="minorHAnsi"/>
          <w:sz w:val="16"/>
        </w:rPr>
        <w:t>Wherever militaries are involved, we should proceed with caution. In some countries, the military may already be playing a role in developing these technologies. If and when the technologies are deployed on a wide scale, militaries may be involved in various aspects of the process, including the protection of project sites, R&amp;D, and potential militarization/weaponization (to have an upper hand in times of crises).</w:t>
      </w:r>
    </w:p>
    <w:p w14:paraId="44D56CB2" w14:textId="77777777" w:rsidR="001C3BB3" w:rsidRPr="008832EB" w:rsidRDefault="001C3BB3" w:rsidP="001C3BB3">
      <w:pPr>
        <w:rPr>
          <w:rStyle w:val="StyleUnderline"/>
        </w:rPr>
      </w:pPr>
      <w:r w:rsidRPr="008832EB">
        <w:rPr>
          <w:rFonts w:asciiTheme="minorHAnsi" w:hAnsiTheme="minorHAnsi" w:cstheme="minorHAnsi"/>
          <w:sz w:val="16"/>
        </w:rPr>
        <w:t>Tianhe, in fact, is being aided by the state-owned China Aerospace Science and Technology Corporation, a “major space and defense contractor,” using “cutting-edge military rocket engine technology” and “satellite network.” The involvement of the militaries in an already geopolitically tense region without appropriate safeguards could lead to further opaqueness, mistrust, disagreements, and conflict over the use of such technologies.</w:t>
      </w:r>
    </w:p>
    <w:p w14:paraId="4AB7BDEF" w14:textId="77777777" w:rsidR="001C3BB3" w:rsidRPr="00C11C58" w:rsidRDefault="001C3BB3" w:rsidP="001C3BB3">
      <w:pPr>
        <w:rPr>
          <w:rStyle w:val="StyleUnderline"/>
          <w:rFonts w:asciiTheme="minorHAnsi" w:hAnsiTheme="minorHAnsi" w:cstheme="minorHAnsi"/>
        </w:rPr>
      </w:pPr>
      <w:r w:rsidRPr="008832EB">
        <w:rPr>
          <w:rFonts w:asciiTheme="minorHAnsi" w:hAnsiTheme="minorHAnsi" w:cstheme="minorHAnsi"/>
          <w:sz w:val="16"/>
        </w:rPr>
        <w:t xml:space="preserve">Some argue that geoengineering governance research should be free of regulations that may politicize the debate, delay effective means of arresting the effects of climate change, and even lead to a potential moratorium on the use of these technologies. Others argue that </w:t>
      </w:r>
      <w:r w:rsidRPr="00C11C58">
        <w:rPr>
          <w:rStyle w:val="StyleUnderline"/>
          <w:rFonts w:asciiTheme="minorHAnsi" w:hAnsiTheme="minorHAnsi" w:cstheme="minorHAnsi"/>
        </w:rPr>
        <w:t>there is not enough scientific evidence to prove the risks associated with geoengineering. This is precisely why we cannot wait for perfect information to act, and we may have to adopt a cautious approach that looks to diplomatic efforts to deal with the effects of these technologies, if not impose a ban on them.</w:t>
      </w:r>
    </w:p>
    <w:p w14:paraId="05FE486E" w14:textId="77777777" w:rsidR="001C3BB3" w:rsidRPr="00C11C58" w:rsidRDefault="001C3BB3" w:rsidP="001C3BB3">
      <w:pPr>
        <w:rPr>
          <w:rStyle w:val="Emphasis"/>
          <w:rFonts w:asciiTheme="minorHAnsi" w:hAnsiTheme="minorHAnsi" w:cstheme="minorHAnsi"/>
        </w:rPr>
      </w:pPr>
      <w:r w:rsidRPr="00C11C58">
        <w:rPr>
          <w:rStyle w:val="Emphasis"/>
          <w:rFonts w:asciiTheme="minorHAnsi" w:hAnsiTheme="minorHAnsi" w:cstheme="minorHAnsi"/>
        </w:rPr>
        <w:t>Designing Geoengineering Governance Frameworks</w:t>
      </w:r>
    </w:p>
    <w:p w14:paraId="072D45D5" w14:textId="77777777" w:rsidR="001C3BB3" w:rsidRPr="008832EB" w:rsidRDefault="001C3BB3" w:rsidP="001C3BB3">
      <w:pPr>
        <w:rPr>
          <w:rStyle w:val="StyleUnderline"/>
        </w:rPr>
      </w:pPr>
      <w:r w:rsidRPr="008832EB">
        <w:rPr>
          <w:rFonts w:asciiTheme="minorHAnsi" w:hAnsiTheme="minorHAnsi" w:cstheme="minorHAnsi"/>
          <w:sz w:val="16"/>
        </w:rPr>
        <w:t>Concerned foreign policy and security stakeholders in the Global South will need to step up efforts to address the political, security, and governance-related implications of geoengineering schemes. The focus of geoengineering should shift from mere preoccupation with the global context to regional climate change, as the impacts of these technologies on a regional scale (including precipitation and hydrologic cycle) are still under-studied. In a region such as South Asia, countries should cooperate. First, they should reach a common understanding on the role of climate geoengineering as a “plan B” solution for tackling climate change, and help advance the discussion on and implementation of national regulatory frameworks (which are non-existent in most cases). Then they should design rules and norms that draw upon these frameworks and that can be used at the international level for developing a global governance, or regulatory, framework.</w:t>
      </w:r>
    </w:p>
    <w:p w14:paraId="6EDCB3C0" w14:textId="77777777" w:rsidR="001C3BB3" w:rsidRPr="008832EB" w:rsidRDefault="001C3BB3" w:rsidP="001C3BB3">
      <w:pPr>
        <w:rPr>
          <w:rStyle w:val="StyleUnderline"/>
        </w:rPr>
      </w:pPr>
      <w:r w:rsidRPr="008832EB">
        <w:rPr>
          <w:rFonts w:asciiTheme="minorHAnsi" w:hAnsiTheme="minorHAnsi" w:cstheme="minorHAnsi"/>
          <w:sz w:val="16"/>
        </w:rPr>
        <w:t>Accountability and transparency are the key to future global, regional, and national climate governance. Although most countries, including China, the United States, and India have ratified the Convention on the Prohibition of Military or Any Other Hostile Use of Environmental Modification Techniques (ENMOD), establishing “compliance” and liability can be tricky in the event of perceived (or claimed) benign use of climate geoengineering, coupled with the existence of longstanding militarized border zones. According to ENMOD, states must “undertake not to engage in military or any other hostile use of environmental modification techniques having widespread, long-lasting or severe effects as the means of destruction, damage or injury to another State party.” This is perhaps the most relevant legal framework that could cater to the security implications of climate geoengineering, albeit only in “hostile” scenarios. It is outdated and does not address “peaceful” modification techniques.</w:t>
      </w:r>
    </w:p>
    <w:p w14:paraId="23E8AF82" w14:textId="77777777" w:rsidR="001C3BB3" w:rsidRPr="008832EB" w:rsidRDefault="001C3BB3" w:rsidP="001C3BB3">
      <w:pPr>
        <w:rPr>
          <w:rFonts w:asciiTheme="minorHAnsi" w:hAnsiTheme="minorHAnsi" w:cstheme="minorHAnsi"/>
          <w:sz w:val="16"/>
        </w:rPr>
      </w:pPr>
      <w:r w:rsidRPr="008832EB">
        <w:rPr>
          <w:rFonts w:asciiTheme="minorHAnsi" w:hAnsiTheme="minorHAnsi" w:cstheme="minorHAnsi"/>
          <w:sz w:val="16"/>
        </w:rPr>
        <w:t xml:space="preserve">In the present situation the uncertainties have multiplied, with the COVID-19 pandemic, geopolitical tensions, and climate change complicating existing challenges. With the pandemic, although there are never-ending calls for a “green recovery”—"to build back better”— some speculate that many renewable energy projects are likely to be delayed. In such a scenario, countries will be more ambitious about pushing ahead with geoengineering projects to achieve their climate objectives. Richer countries may set aside ethical concerns with regard to developing countries and pursue a technocratic solution to climate change. In this context, the need for better governance mechanisms and tools, and the role of foreign policy stakeholders, especially those who engage in climate diplomacy, will be paramount, including in regions such as South Asia. </w:t>
      </w:r>
      <w:r w:rsidRPr="008832EB">
        <w:rPr>
          <w:rStyle w:val="StyleUnderline"/>
        </w:rPr>
        <w:t xml:space="preserve">   </w:t>
      </w:r>
    </w:p>
    <w:p w14:paraId="45FD81C2" w14:textId="77777777" w:rsidR="00FA63FE" w:rsidRPr="00C11C58" w:rsidRDefault="00FA63FE" w:rsidP="00FA63FE">
      <w:pPr>
        <w:rPr>
          <w:rFonts w:asciiTheme="minorHAnsi" w:hAnsiTheme="minorHAnsi" w:cstheme="minorHAnsi"/>
        </w:rPr>
      </w:pPr>
    </w:p>
    <w:p w14:paraId="0E1CDF23" w14:textId="188207C5" w:rsidR="009B3882" w:rsidRPr="00C11C58" w:rsidRDefault="009B3882" w:rsidP="009B3882">
      <w:pPr>
        <w:pStyle w:val="Heading3"/>
        <w:rPr>
          <w:rFonts w:asciiTheme="minorHAnsi" w:hAnsiTheme="minorHAnsi" w:cstheme="minorHAnsi"/>
        </w:rPr>
      </w:pPr>
      <w:r w:rsidRPr="00C11C58">
        <w:rPr>
          <w:rFonts w:asciiTheme="minorHAnsi" w:hAnsiTheme="minorHAnsi" w:cstheme="minorHAnsi"/>
        </w:rPr>
        <w:t xml:space="preserve">1NC – </w:t>
      </w:r>
      <w:r w:rsidR="00AC184B">
        <w:rPr>
          <w:rFonts w:asciiTheme="minorHAnsi" w:hAnsiTheme="minorHAnsi" w:cstheme="minorHAnsi"/>
        </w:rPr>
        <w:t>Turn</w:t>
      </w:r>
      <w:r w:rsidRPr="00C11C58">
        <w:rPr>
          <w:rFonts w:asciiTheme="minorHAnsi" w:hAnsiTheme="minorHAnsi" w:cstheme="minorHAnsi"/>
        </w:rPr>
        <w:t xml:space="preserve"> – Wildlife/Human Health</w:t>
      </w:r>
    </w:p>
    <w:p w14:paraId="04A901EF" w14:textId="70F1C396" w:rsidR="009B3882" w:rsidRPr="00C11C58" w:rsidRDefault="00FF6C01" w:rsidP="009B3882">
      <w:pPr>
        <w:pStyle w:val="Heading4"/>
        <w:rPr>
          <w:rFonts w:asciiTheme="minorHAnsi" w:hAnsiTheme="minorHAnsi" w:cstheme="minorHAnsi"/>
        </w:rPr>
      </w:pPr>
      <w:r w:rsidRPr="00C11C58">
        <w:rPr>
          <w:rFonts w:asciiTheme="minorHAnsi" w:hAnsiTheme="minorHAnsi" w:cstheme="minorHAnsi"/>
        </w:rPr>
        <w:t xml:space="preserve">Turn – </w:t>
      </w:r>
      <w:r w:rsidR="009B3882" w:rsidRPr="00C11C58">
        <w:rPr>
          <w:rFonts w:asciiTheme="minorHAnsi" w:hAnsiTheme="minorHAnsi" w:cstheme="minorHAnsi"/>
        </w:rPr>
        <w:t>Cloud seeding will have negative effects on the health of wildlife and the health of humans. The negative effects of cloud seeding outweigh any potential aid it might bring.</w:t>
      </w:r>
    </w:p>
    <w:p w14:paraId="62BBD47C" w14:textId="77777777" w:rsidR="009B3882" w:rsidRPr="00C11C58" w:rsidRDefault="009B3882" w:rsidP="009B3882">
      <w:pPr>
        <w:rPr>
          <w:rFonts w:asciiTheme="minorHAnsi" w:hAnsiTheme="minorHAnsi" w:cstheme="minorHAnsi"/>
        </w:rPr>
      </w:pPr>
      <w:r w:rsidRPr="00C11C58">
        <w:rPr>
          <w:rStyle w:val="Style13ptBold"/>
          <w:rFonts w:asciiTheme="minorHAnsi" w:hAnsiTheme="minorHAnsi" w:cstheme="minorHAnsi"/>
        </w:rPr>
        <w:t>Cristiano 16</w:t>
      </w:r>
      <w:r w:rsidRPr="00C11C58">
        <w:rPr>
          <w:rFonts w:asciiTheme="minorHAnsi" w:hAnsiTheme="minorHAnsi" w:cstheme="minorHAnsi"/>
        </w:rPr>
        <w:t xml:space="preserve"> [Christian Cristiano, "Los Angeles: Is Cloud Seeding Harmful to Your Health?," CityWatch Los Angeles, 04-11-2016, https://www.citywatchla.com/index.php/christian-cristiano/10899-los-angeles-is-cloud-seeding-harmful-to-your-health, wcLH]</w:t>
      </w:r>
    </w:p>
    <w:p w14:paraId="5AD38EC2" w14:textId="77777777" w:rsidR="009B3882" w:rsidRPr="008832EB" w:rsidRDefault="009B3882" w:rsidP="009B3882">
      <w:pPr>
        <w:rPr>
          <w:rStyle w:val="StyleUnderline"/>
        </w:rPr>
      </w:pPr>
      <w:r w:rsidRPr="008832EB">
        <w:rPr>
          <w:rFonts w:asciiTheme="minorHAnsi" w:hAnsiTheme="minorHAnsi" w:cstheme="minorHAnsi"/>
          <w:sz w:val="16"/>
        </w:rPr>
        <w:t>Cloud seeding has been around for decades, but the general public has not known about it until recently. In 1946 it was discovered by a General Electrics lab that Silver Iodide could be used to make already existing clouds put out more rain. It was the 1950’s that this technology started to be used en force to battle drought. Since that time it is used as needed all over the world depending on the drought levels, and with the increasing water shortages worldwide, cloud seeding is becoming more and more common</w:t>
      </w:r>
      <w:r w:rsidRPr="008832EB">
        <w:rPr>
          <w:rStyle w:val="StyleUnderline"/>
        </w:rPr>
        <w:t xml:space="preserve">.  </w:t>
      </w:r>
    </w:p>
    <w:p w14:paraId="01189008" w14:textId="77777777" w:rsidR="009B3882" w:rsidRPr="00C11C58" w:rsidRDefault="009B3882" w:rsidP="009B3882">
      <w:pPr>
        <w:rPr>
          <w:rStyle w:val="StyleUnderline"/>
          <w:rFonts w:asciiTheme="minorHAnsi" w:hAnsiTheme="minorHAnsi" w:cstheme="minorHAnsi"/>
        </w:rPr>
      </w:pPr>
      <w:r w:rsidRPr="00C11C58">
        <w:rPr>
          <w:rStyle w:val="StyleUnderline"/>
          <w:rFonts w:asciiTheme="minorHAnsi" w:hAnsiTheme="minorHAnsi" w:cstheme="minorHAnsi"/>
        </w:rPr>
        <w:t>In order for cloud seeding to work, there has to be rain clouds already present. By filling the cloud with silver iodide, they can increase the rainfall by 5 to 30 percent depending on where they clouds are located. It’s easier to make more rain from a cloud near the coast as opposed to inland.</w:t>
      </w:r>
    </w:p>
    <w:p w14:paraId="265A376F" w14:textId="77777777" w:rsidR="009B3882" w:rsidRPr="008832EB" w:rsidRDefault="009B3882" w:rsidP="009B3882">
      <w:pPr>
        <w:rPr>
          <w:rStyle w:val="StyleUnderline"/>
        </w:rPr>
      </w:pPr>
      <w:r w:rsidRPr="008832EB">
        <w:rPr>
          <w:rFonts w:asciiTheme="minorHAnsi" w:hAnsiTheme="minorHAnsi" w:cstheme="minorHAnsi"/>
          <w:sz w:val="16"/>
        </w:rPr>
        <w:t>Today, companies like the North American Weather Consultants, Inc create and set up cloud seeding stations that are portable and easy to transport so they can get them where they are needed most. In Los Angeles there are currently 10 towers set up between Sylmar and Pacoima.</w:t>
      </w:r>
    </w:p>
    <w:p w14:paraId="6E0D5D76" w14:textId="77777777" w:rsidR="009B3882" w:rsidRPr="00C11C58" w:rsidRDefault="009B3882" w:rsidP="009B3882">
      <w:pPr>
        <w:rPr>
          <w:rStyle w:val="StyleUnderline"/>
          <w:rFonts w:asciiTheme="minorHAnsi" w:hAnsiTheme="minorHAnsi" w:cstheme="minorHAnsi"/>
        </w:rPr>
      </w:pPr>
      <w:r w:rsidRPr="00C11C58">
        <w:rPr>
          <w:rStyle w:val="StyleUnderline"/>
          <w:rFonts w:asciiTheme="minorHAnsi" w:hAnsiTheme="minorHAnsi" w:cstheme="minorHAnsi"/>
        </w:rPr>
        <w:t>These portable generators shoot Silver Iodide into the already existing clouds, which bind to the water molecules creating an instant freezing of the water particles. The now heavy frozen water vapor falls from the sky as rain.</w:t>
      </w:r>
    </w:p>
    <w:p w14:paraId="11C76FCB" w14:textId="77777777" w:rsidR="009B3882" w:rsidRPr="00C11C58" w:rsidRDefault="009B3882" w:rsidP="009B3882">
      <w:pPr>
        <w:rPr>
          <w:rStyle w:val="StyleUnderline"/>
          <w:rFonts w:asciiTheme="minorHAnsi" w:hAnsiTheme="minorHAnsi" w:cstheme="minorHAnsi"/>
        </w:rPr>
      </w:pPr>
      <w:r w:rsidRPr="008832EB">
        <w:rPr>
          <w:rFonts w:asciiTheme="minorHAnsi" w:hAnsiTheme="minorHAnsi" w:cstheme="minorHAnsi"/>
          <w:sz w:val="16"/>
        </w:rPr>
        <w:t xml:space="preserve">The concern over silver iodide in our water and air supply is a real one. While the studies are still being conducted around this topic, what we do know is that silver iodide is highly susceptible and when it drop and falls into our atmosphere it quickly breaks down. </w:t>
      </w:r>
      <w:r w:rsidRPr="00C11C58">
        <w:rPr>
          <w:rStyle w:val="StyleUnderline"/>
          <w:rFonts w:asciiTheme="minorHAnsi" w:hAnsiTheme="minorHAnsi" w:cstheme="minorHAnsi"/>
        </w:rPr>
        <w:t>The US Public Health Service claims there is a negligible environmental impact by cloud seeding. That said, silver iodide when studied in labs is a different story all together and is indeed toxic and dangerous.</w:t>
      </w:r>
    </w:p>
    <w:p w14:paraId="2B187A9E" w14:textId="77777777" w:rsidR="009B3882" w:rsidRPr="00C11C58" w:rsidRDefault="009B3882" w:rsidP="009B3882">
      <w:pPr>
        <w:rPr>
          <w:rStyle w:val="StyleUnderline"/>
          <w:rFonts w:asciiTheme="minorHAnsi" w:hAnsiTheme="minorHAnsi" w:cstheme="minorHAnsi"/>
        </w:rPr>
      </w:pPr>
      <w:r w:rsidRPr="00C11C58">
        <w:rPr>
          <w:rStyle w:val="StyleUnderline"/>
          <w:rFonts w:asciiTheme="minorHAnsi" w:hAnsiTheme="minorHAnsi" w:cstheme="minorHAnsi"/>
        </w:rPr>
        <w:t xml:space="preserve">There are other studies showing that silver iodide is toxic especially to fish and wildlife. This particular study is quoted as stating that </w:t>
      </w:r>
      <w:r w:rsidRPr="00C11C58">
        <w:rPr>
          <w:rStyle w:val="Emphasis"/>
          <w:rFonts w:asciiTheme="minorHAnsi" w:hAnsiTheme="minorHAnsi" w:cstheme="minorHAnsi"/>
        </w:rPr>
        <w:t xml:space="preserve">“repeated exposure of animals to silver might produce anemia, cardiac enlargement, growth retardation, and degenerative changes in the liver.” </w:t>
      </w:r>
      <w:r w:rsidRPr="00C11C58">
        <w:rPr>
          <w:rStyle w:val="StyleUnderline"/>
          <w:rFonts w:asciiTheme="minorHAnsi" w:hAnsiTheme="minorHAnsi" w:cstheme="minorHAnsi"/>
        </w:rPr>
        <w:t>(Seiler, H.G., H. Sigel and A. Sigel (eds.). Handbook on the Toxicity of Inorganic Compounds. New York, NY: Marcel Dekker, Inc. 1988. 622)</w:t>
      </w:r>
    </w:p>
    <w:p w14:paraId="6524B7E4" w14:textId="77777777" w:rsidR="009B3882" w:rsidRPr="00C11C58" w:rsidRDefault="009B3882" w:rsidP="009B3882">
      <w:pPr>
        <w:rPr>
          <w:rStyle w:val="StyleUnderline"/>
          <w:rFonts w:asciiTheme="minorHAnsi" w:hAnsiTheme="minorHAnsi" w:cstheme="minorHAnsi"/>
        </w:rPr>
      </w:pPr>
      <w:r w:rsidRPr="00C11C58">
        <w:rPr>
          <w:rFonts w:asciiTheme="minorHAnsi" w:hAnsiTheme="minorHAnsi" w:cstheme="minorHAnsi"/>
        </w:rPr>
        <w:t>This same study says that silver is not known to be carcinogenic to humans</w:t>
      </w:r>
      <w:r w:rsidRPr="00C11C58">
        <w:rPr>
          <w:rStyle w:val="StyleUnderline"/>
          <w:rFonts w:asciiTheme="minorHAnsi" w:hAnsiTheme="minorHAnsi" w:cstheme="minorHAnsi"/>
        </w:rPr>
        <w:t xml:space="preserve">. From what most of the studies show, the one known </w:t>
      </w:r>
      <w:r w:rsidRPr="00C11C58">
        <w:rPr>
          <w:rStyle w:val="Emphasis"/>
          <w:rFonts w:asciiTheme="minorHAnsi" w:hAnsiTheme="minorHAnsi" w:cstheme="minorHAnsi"/>
        </w:rPr>
        <w:t>risk humans take by being exposed to silver is called Argyria which is a grayish blue discoloration of the skin.</w:t>
      </w:r>
      <w:r w:rsidRPr="00C11C58">
        <w:rPr>
          <w:rStyle w:val="StyleUnderline"/>
          <w:rFonts w:asciiTheme="minorHAnsi" w:hAnsiTheme="minorHAnsi" w:cstheme="minorHAnsi"/>
        </w:rPr>
        <w:t xml:space="preserve"> If you look at the pesticide info website you will see that silver iodide is not shown to be toxic for humans but it does show an accumulation in fish.</w:t>
      </w:r>
    </w:p>
    <w:p w14:paraId="4CAFA462" w14:textId="77777777" w:rsidR="009B3882" w:rsidRPr="00C11C58" w:rsidRDefault="009B3882" w:rsidP="009B3882">
      <w:pPr>
        <w:rPr>
          <w:rStyle w:val="StyleUnderline"/>
          <w:rFonts w:asciiTheme="minorHAnsi" w:hAnsiTheme="minorHAnsi" w:cstheme="minorHAnsi"/>
        </w:rPr>
      </w:pPr>
      <w:r w:rsidRPr="00C11C58">
        <w:rPr>
          <w:rStyle w:val="StyleUnderline"/>
          <w:rFonts w:asciiTheme="minorHAnsi" w:hAnsiTheme="minorHAnsi" w:cstheme="minorHAnsi"/>
        </w:rPr>
        <w:t>Most of the government sites say that this chemical can only cause skin discoloration, but it proves challenging to find any other information regarding silver iodide and it’s possible toxic effects on humans.</w:t>
      </w:r>
    </w:p>
    <w:p w14:paraId="0942156D" w14:textId="77777777" w:rsidR="009B3882" w:rsidRPr="00C11C58" w:rsidRDefault="009B3882" w:rsidP="009B3882">
      <w:pPr>
        <w:rPr>
          <w:rStyle w:val="Emphasis"/>
          <w:rFonts w:asciiTheme="minorHAnsi" w:hAnsiTheme="minorHAnsi" w:cstheme="minorHAnsi"/>
        </w:rPr>
      </w:pPr>
      <w:r w:rsidRPr="00C11C58">
        <w:rPr>
          <w:rStyle w:val="StyleUnderline"/>
          <w:rFonts w:asciiTheme="minorHAnsi" w:hAnsiTheme="minorHAnsi" w:cstheme="minorHAnsi"/>
        </w:rPr>
        <w:t xml:space="preserve">In spite of claims that the long-term effects of this procedure are said to be harmless, it still feels like </w:t>
      </w:r>
      <w:r w:rsidRPr="00C11C58">
        <w:rPr>
          <w:rStyle w:val="Emphasis"/>
          <w:rFonts w:asciiTheme="minorHAnsi" w:hAnsiTheme="minorHAnsi" w:cstheme="minorHAnsi"/>
        </w:rPr>
        <w:t>we are something of test subjects in the area of cloud seeding.</w:t>
      </w:r>
    </w:p>
    <w:p w14:paraId="6B88B338" w14:textId="77777777" w:rsidR="00FA5C38" w:rsidRPr="00C11C58" w:rsidRDefault="00FA5C38" w:rsidP="00FA5C38">
      <w:pPr>
        <w:rPr>
          <w:rFonts w:asciiTheme="minorHAnsi" w:hAnsiTheme="minorHAnsi" w:cstheme="minorHAnsi"/>
        </w:rPr>
      </w:pPr>
    </w:p>
    <w:p w14:paraId="198C09A3" w14:textId="2B260B55" w:rsidR="00A04B9B" w:rsidRPr="00C11C58" w:rsidRDefault="00A04B9B" w:rsidP="009E1A41">
      <w:pPr>
        <w:pStyle w:val="Heading3"/>
        <w:rPr>
          <w:rFonts w:asciiTheme="minorHAnsi" w:hAnsiTheme="minorHAnsi" w:cstheme="minorHAnsi"/>
        </w:rPr>
      </w:pPr>
      <w:r w:rsidRPr="00C11C58">
        <w:rPr>
          <w:rFonts w:asciiTheme="minorHAnsi" w:hAnsiTheme="minorHAnsi" w:cstheme="minorHAnsi"/>
        </w:rPr>
        <w:t xml:space="preserve">1NC – </w:t>
      </w:r>
      <w:r w:rsidR="00407E34">
        <w:rPr>
          <w:rFonts w:asciiTheme="minorHAnsi" w:hAnsiTheme="minorHAnsi" w:cstheme="minorHAnsi"/>
        </w:rPr>
        <w:t>Turn</w:t>
      </w:r>
      <w:r w:rsidRPr="00C11C58">
        <w:rPr>
          <w:rFonts w:asciiTheme="minorHAnsi" w:hAnsiTheme="minorHAnsi" w:cstheme="minorHAnsi"/>
        </w:rPr>
        <w:t xml:space="preserve"> – Food insecurity </w:t>
      </w:r>
    </w:p>
    <w:p w14:paraId="16030799" w14:textId="77777777" w:rsidR="00A04B9B" w:rsidRPr="00C11C58" w:rsidRDefault="00A04B9B" w:rsidP="00A04B9B">
      <w:pPr>
        <w:pStyle w:val="Heading4"/>
        <w:rPr>
          <w:rFonts w:asciiTheme="minorHAnsi" w:hAnsiTheme="minorHAnsi" w:cstheme="minorHAnsi"/>
        </w:rPr>
      </w:pPr>
      <w:r w:rsidRPr="00C11C58">
        <w:rPr>
          <w:rFonts w:asciiTheme="minorHAnsi" w:hAnsiTheme="minorHAnsi" w:cstheme="minorHAnsi"/>
        </w:rPr>
        <w:t>Turn - geoengineering prompts agricultural fall-out and food insecurity</w:t>
      </w:r>
    </w:p>
    <w:p w14:paraId="0D472EE9" w14:textId="77777777" w:rsidR="00A04B9B" w:rsidRPr="00C11C58" w:rsidRDefault="00A04B9B" w:rsidP="00A04B9B">
      <w:pPr>
        <w:rPr>
          <w:rFonts w:asciiTheme="minorHAnsi" w:hAnsiTheme="minorHAnsi" w:cstheme="minorHAnsi"/>
          <w:b/>
          <w:bCs/>
          <w:sz w:val="26"/>
        </w:rPr>
      </w:pPr>
      <w:r w:rsidRPr="00C11C58">
        <w:rPr>
          <w:rStyle w:val="Style13ptBold"/>
          <w:rFonts w:asciiTheme="minorHAnsi" w:hAnsiTheme="minorHAnsi" w:cstheme="minorHAnsi"/>
        </w:rPr>
        <w:t>Kahn 18</w:t>
      </w:r>
      <w:r w:rsidRPr="00C11C58">
        <w:rPr>
          <w:rFonts w:asciiTheme="minorHAnsi" w:hAnsiTheme="minorHAnsi" w:cstheme="minorHAnsi"/>
        </w:rPr>
        <w:t xml:space="preserve"> (Brian, managing editor at Earther, “Yet Another Reason Geoengineering Won't Save Us” Gizmodo, 8/8/18, https://gizmodo.com/yet-another-reason-geoengineering-wont-save-us-1828194977, Accessed 7/21/1, DDI-FGilbard)</w:t>
      </w:r>
    </w:p>
    <w:p w14:paraId="7EDF4834" w14:textId="77777777" w:rsidR="00A04B9B" w:rsidRPr="008832EB" w:rsidRDefault="00A04B9B" w:rsidP="00A04B9B">
      <w:pPr>
        <w:rPr>
          <w:rFonts w:asciiTheme="minorHAnsi" w:hAnsiTheme="minorHAnsi" w:cstheme="minorHAnsi"/>
          <w:sz w:val="16"/>
        </w:rPr>
      </w:pPr>
      <w:r w:rsidRPr="00C11C58">
        <w:rPr>
          <w:rFonts w:asciiTheme="minorHAnsi" w:hAnsiTheme="minorHAnsi" w:cstheme="minorHAnsi"/>
          <w:u w:val="single"/>
        </w:rPr>
        <w:t>Geoengineering our planet to solve climate change is one of the </w:t>
      </w:r>
      <w:hyperlink r:id="rId69" w:history="1">
        <w:r w:rsidRPr="00C11C58">
          <w:rPr>
            <w:rFonts w:asciiTheme="minorHAnsi" w:hAnsiTheme="minorHAnsi" w:cstheme="minorHAnsi"/>
            <w:b/>
            <w:bCs/>
            <w:u w:val="single"/>
          </w:rPr>
          <w:t>riskiest propositions</w:t>
        </w:r>
      </w:hyperlink>
      <w:r w:rsidRPr="00C11C58">
        <w:rPr>
          <w:rFonts w:asciiTheme="minorHAnsi" w:hAnsiTheme="minorHAnsi" w:cstheme="minorHAnsi"/>
          <w:b/>
          <w:bCs/>
          <w:u w:val="single"/>
        </w:rPr>
        <w:t> humanity has ever considered</w:t>
      </w:r>
      <w:r w:rsidRPr="008832EB">
        <w:rPr>
          <w:rFonts w:asciiTheme="minorHAnsi" w:hAnsiTheme="minorHAnsi" w:cstheme="minorHAnsi"/>
          <w:sz w:val="16"/>
        </w:rPr>
        <w:t xml:space="preserve">. That’s largely because </w:t>
      </w:r>
      <w:r w:rsidRPr="00C11C58">
        <w:rPr>
          <w:rFonts w:asciiTheme="minorHAnsi" w:hAnsiTheme="minorHAnsi" w:cstheme="minorHAnsi"/>
          <w:u w:val="single"/>
        </w:rPr>
        <w:t>there’s no way to know all the consequences that come with </w:t>
      </w:r>
      <w:hyperlink r:id="rId70" w:history="1">
        <w:r w:rsidRPr="00C11C58">
          <w:rPr>
            <w:rFonts w:asciiTheme="minorHAnsi" w:hAnsiTheme="minorHAnsi" w:cstheme="minorHAnsi"/>
            <w:u w:val="single"/>
          </w:rPr>
          <w:t>reflecting sunlight back into space</w:t>
        </w:r>
      </w:hyperlink>
      <w:r w:rsidRPr="00C11C58">
        <w:rPr>
          <w:rFonts w:asciiTheme="minorHAnsi" w:hAnsiTheme="minorHAnsi" w:cstheme="minorHAnsi"/>
          <w:u w:val="single"/>
        </w:rPr>
        <w:t>, particularly when it comes to the agricultural system that has allowed humanity to flourish for millennia</w:t>
      </w:r>
      <w:r w:rsidRPr="008832EB">
        <w:rPr>
          <w:rFonts w:asciiTheme="minorHAnsi" w:hAnsiTheme="minorHAnsi" w:cstheme="minorHAnsi"/>
          <w:sz w:val="16"/>
        </w:rPr>
        <w:t>.</w:t>
      </w:r>
    </w:p>
    <w:p w14:paraId="56E1EF7F" w14:textId="77777777" w:rsidR="00A04B9B" w:rsidRPr="008832EB" w:rsidRDefault="00A04B9B" w:rsidP="00A04B9B">
      <w:pPr>
        <w:rPr>
          <w:rFonts w:asciiTheme="minorHAnsi" w:hAnsiTheme="minorHAnsi" w:cstheme="minorHAnsi"/>
          <w:sz w:val="16"/>
        </w:rPr>
      </w:pPr>
      <w:r w:rsidRPr="008832EB">
        <w:rPr>
          <w:rFonts w:asciiTheme="minorHAnsi" w:hAnsiTheme="minorHAnsi" w:cstheme="minorHAnsi"/>
          <w:sz w:val="16"/>
        </w:rPr>
        <w:t xml:space="preserve">That’s sent scientists scrambling to find clues about what would happen, and there’s no better place to look than volcanoes. </w:t>
      </w:r>
      <w:r w:rsidRPr="00C11C58">
        <w:rPr>
          <w:rFonts w:asciiTheme="minorHAnsi" w:hAnsiTheme="minorHAnsi" w:cstheme="minorHAnsi"/>
          <w:u w:val="single"/>
        </w:rPr>
        <w:t>A </w:t>
      </w:r>
      <w:hyperlink r:id="rId71" w:tgtFrame="_blank" w:history="1">
        <w:r w:rsidRPr="00C11C58">
          <w:rPr>
            <w:rFonts w:asciiTheme="minorHAnsi" w:hAnsiTheme="minorHAnsi" w:cstheme="minorHAnsi"/>
            <w:u w:val="single"/>
          </w:rPr>
          <w:t>new study in </w:t>
        </w:r>
        <w:r w:rsidRPr="00C11C58">
          <w:rPr>
            <w:rFonts w:asciiTheme="minorHAnsi" w:hAnsiTheme="minorHAnsi" w:cstheme="minorHAnsi"/>
            <w:i/>
            <w:iCs/>
            <w:u w:val="single"/>
          </w:rPr>
          <w:t>Nature</w:t>
        </w:r>
      </w:hyperlink>
      <w:r w:rsidRPr="00C11C58">
        <w:rPr>
          <w:rFonts w:asciiTheme="minorHAnsi" w:hAnsiTheme="minorHAnsi" w:cstheme="minorHAnsi"/>
          <w:u w:val="single"/>
        </w:rPr>
        <w:t> uses two historic eruptions to gauge how</w:t>
      </w:r>
      <w:r w:rsidRPr="008832EB">
        <w:rPr>
          <w:rFonts w:asciiTheme="minorHAnsi" w:hAnsiTheme="minorHAnsi" w:cstheme="minorHAnsi"/>
          <w:sz w:val="16"/>
        </w:rPr>
        <w:t xml:space="preserve"> a global program of reflecting sunlight away from the Earth’s surface—an idea known as </w:t>
      </w:r>
      <w:r w:rsidRPr="00C11C58">
        <w:rPr>
          <w:rFonts w:asciiTheme="minorHAnsi" w:hAnsiTheme="minorHAnsi" w:cstheme="minorHAnsi"/>
          <w:u w:val="single"/>
        </w:rPr>
        <w:t>solar geoengineering—could impact agriculture</w:t>
      </w:r>
      <w:r w:rsidRPr="008832EB">
        <w:rPr>
          <w:rFonts w:asciiTheme="minorHAnsi" w:hAnsiTheme="minorHAnsi" w:cstheme="minorHAnsi"/>
          <w:sz w:val="16"/>
        </w:rPr>
        <w:t>. It finds that while cooling the planet could offset some of the negative impacts climate change will have on staple crops, it’s hardly a panacea.</w:t>
      </w:r>
    </w:p>
    <w:p w14:paraId="34ADB7AD" w14:textId="77777777" w:rsidR="00A04B9B" w:rsidRPr="00C11C58" w:rsidRDefault="00A04B9B" w:rsidP="00A04B9B">
      <w:pPr>
        <w:rPr>
          <w:rFonts w:asciiTheme="minorHAnsi" w:hAnsiTheme="minorHAnsi" w:cstheme="minorHAnsi"/>
          <w:u w:val="single"/>
        </w:rPr>
      </w:pPr>
      <w:r w:rsidRPr="00C11C58">
        <w:rPr>
          <w:rFonts w:asciiTheme="minorHAnsi" w:hAnsiTheme="minorHAnsi" w:cstheme="minorHAnsi"/>
          <w:u w:val="single"/>
        </w:rPr>
        <w:t>The researchers mashed up a number of datasets to get a grip on the impact of volcanoes on agriculture in the past.</w:t>
      </w:r>
      <w:r w:rsidRPr="008832EB">
        <w:rPr>
          <w:rFonts w:asciiTheme="minorHAnsi" w:hAnsiTheme="minorHAnsi" w:cstheme="minorHAnsi"/>
          <w:sz w:val="16"/>
        </w:rPr>
        <w:t xml:space="preserve"> Specifically, </w:t>
      </w:r>
      <w:r w:rsidRPr="00C11C58">
        <w:rPr>
          <w:rFonts w:asciiTheme="minorHAnsi" w:hAnsiTheme="minorHAnsi" w:cstheme="minorHAnsi"/>
          <w:u w:val="single"/>
        </w:rPr>
        <w:t>they looked at how many aerosols—fine particles suspended in the atmosphere that have a cooling effect on the climate—the eruptions of Mount Pinatubo</w:t>
      </w:r>
      <w:r w:rsidRPr="008832EB">
        <w:rPr>
          <w:rFonts w:asciiTheme="minorHAnsi" w:hAnsiTheme="minorHAnsi" w:cstheme="minorHAnsi"/>
          <w:sz w:val="16"/>
        </w:rPr>
        <w:t xml:space="preserve"> in 1991 </w:t>
      </w:r>
      <w:r w:rsidRPr="00C11C58">
        <w:rPr>
          <w:rFonts w:asciiTheme="minorHAnsi" w:hAnsiTheme="minorHAnsi" w:cstheme="minorHAnsi"/>
          <w:u w:val="single"/>
        </w:rPr>
        <w:t>and El Chichon</w:t>
      </w:r>
      <w:r w:rsidRPr="008832EB">
        <w:rPr>
          <w:rFonts w:asciiTheme="minorHAnsi" w:hAnsiTheme="minorHAnsi" w:cstheme="minorHAnsi"/>
          <w:sz w:val="16"/>
        </w:rPr>
        <w:t xml:space="preserve"> in 1982 </w:t>
      </w:r>
      <w:r w:rsidRPr="00C11C58">
        <w:rPr>
          <w:rFonts w:asciiTheme="minorHAnsi" w:hAnsiTheme="minorHAnsi" w:cstheme="minorHAnsi"/>
          <w:u w:val="single"/>
        </w:rPr>
        <w:t>put into the atmosphere. They then compared that to the level of sunlight reaching the ground and crop yields for wheat, rice, soy, and corn, crops that make up about half of the world’s caloric intake.</w:t>
      </w:r>
    </w:p>
    <w:p w14:paraId="076C27D7" w14:textId="77777777" w:rsidR="00A04B9B" w:rsidRPr="008832EB" w:rsidRDefault="00A04B9B" w:rsidP="00A04B9B">
      <w:pPr>
        <w:rPr>
          <w:rFonts w:asciiTheme="minorHAnsi" w:hAnsiTheme="minorHAnsi" w:cstheme="minorHAnsi"/>
          <w:sz w:val="16"/>
        </w:rPr>
      </w:pPr>
      <w:r w:rsidRPr="00C11C58">
        <w:rPr>
          <w:rFonts w:asciiTheme="minorHAnsi" w:hAnsiTheme="minorHAnsi" w:cstheme="minorHAnsi"/>
          <w:u w:val="single"/>
        </w:rPr>
        <w:t xml:space="preserve">Their findings show that Pinatubo and </w:t>
      </w:r>
      <w:r w:rsidRPr="008832EB">
        <w:rPr>
          <w:rFonts w:asciiTheme="minorHAnsi" w:hAnsiTheme="minorHAnsi" w:cstheme="minorHAnsi"/>
          <w:sz w:val="16"/>
        </w:rPr>
        <w:t xml:space="preserve">to a lesser extent, </w:t>
      </w:r>
      <w:r w:rsidRPr="00C11C58">
        <w:rPr>
          <w:rFonts w:asciiTheme="minorHAnsi" w:hAnsiTheme="minorHAnsi" w:cstheme="minorHAnsi"/>
          <w:u w:val="single"/>
        </w:rPr>
        <w:t>El Chichon put a damper on agricultural output.</w:t>
      </w:r>
      <w:r w:rsidRPr="008832EB">
        <w:rPr>
          <w:rFonts w:asciiTheme="minorHAnsi" w:hAnsiTheme="minorHAnsi" w:cstheme="minorHAnsi"/>
          <w:sz w:val="16"/>
        </w:rPr>
        <w:t xml:space="preserve"> For Pinatubo, </w:t>
      </w:r>
      <w:r w:rsidRPr="00C11C58">
        <w:rPr>
          <w:rFonts w:asciiTheme="minorHAnsi" w:hAnsiTheme="minorHAnsi" w:cstheme="minorHAnsi"/>
          <w:u w:val="single"/>
        </w:rPr>
        <w:t>corn yields were depressed by 9.3 percent and soy, rice, and wheat by 4.8 percent</w:t>
      </w:r>
      <w:r w:rsidRPr="008832EB">
        <w:rPr>
          <w:rFonts w:asciiTheme="minorHAnsi" w:hAnsiTheme="minorHAnsi" w:cstheme="minorHAnsi"/>
          <w:sz w:val="16"/>
        </w:rPr>
        <w:t xml:space="preserve">. Perhaps </w:t>
      </w:r>
      <w:r w:rsidRPr="00C11C58">
        <w:rPr>
          <w:rFonts w:asciiTheme="minorHAnsi" w:hAnsiTheme="minorHAnsi" w:cstheme="minorHAnsi"/>
          <w:u w:val="single"/>
        </w:rPr>
        <w:t>this isn’t surprising, since plants need sunlight to grow</w:t>
      </w:r>
      <w:r w:rsidRPr="00C11C58">
        <w:rPr>
          <w:rFonts w:asciiTheme="minorHAnsi" w:hAnsiTheme="minorHAnsi" w:cstheme="minorHAnsi"/>
          <w:b/>
          <w:bCs/>
          <w:u w:val="single"/>
        </w:rPr>
        <w:t> </w:t>
      </w:r>
      <w:r w:rsidRPr="00C11C58">
        <w:rPr>
          <w:rFonts w:asciiTheme="minorHAnsi" w:hAnsiTheme="minorHAnsi" w:cstheme="minorHAnsi"/>
          <w:u w:val="single"/>
        </w:rPr>
        <w:t>and Pinatubo reduced total sunlight by 2.5 percent</w:t>
      </w:r>
      <w:r w:rsidRPr="008832EB">
        <w:rPr>
          <w:rFonts w:asciiTheme="minorHAnsi" w:hAnsiTheme="minorHAnsi" w:cstheme="minorHAnsi"/>
          <w:sz w:val="16"/>
        </w:rPr>
        <w:t>. The impact of El Chichon was weaker, something the researchers said is likely due to a combination of fewer observations and different types of particles that eruption put in the atmosphere compared to Pinatubo.</w:t>
      </w:r>
    </w:p>
    <w:p w14:paraId="5B411B3A" w14:textId="77777777" w:rsidR="00A04B9B" w:rsidRPr="008832EB" w:rsidRDefault="00A04B9B" w:rsidP="00A04B9B">
      <w:pPr>
        <w:rPr>
          <w:rStyle w:val="StyleUnderline"/>
        </w:rPr>
      </w:pPr>
      <w:r w:rsidRPr="008832EB">
        <w:rPr>
          <w:rFonts w:asciiTheme="minorHAnsi" w:hAnsiTheme="minorHAnsi" w:cstheme="minorHAnsi"/>
          <w:sz w:val="16"/>
        </w:rPr>
        <w:t>But here’s the thing. Climate change is also expected to be a damper on crop output. Every degree Celsius increase in temperature will reduce corn yields by 7.4 percent, according to </w:t>
      </w:r>
      <w:hyperlink r:id="rId72" w:tgtFrame="_blank" w:history="1">
        <w:r w:rsidRPr="008832EB">
          <w:rPr>
            <w:rFonts w:asciiTheme="minorHAnsi" w:hAnsiTheme="minorHAnsi" w:cstheme="minorHAnsi"/>
            <w:sz w:val="16"/>
          </w:rPr>
          <w:t>research published last year</w:t>
        </w:r>
      </w:hyperlink>
      <w:r w:rsidRPr="008832EB">
        <w:rPr>
          <w:rFonts w:asciiTheme="minorHAnsi" w:hAnsiTheme="minorHAnsi" w:cstheme="minorHAnsi"/>
          <w:sz w:val="16"/>
        </w:rPr>
        <w:t>. The study found other staples will suffer from declines as well as temperatures rise.</w:t>
      </w:r>
    </w:p>
    <w:p w14:paraId="6BBE5BC8" w14:textId="77777777" w:rsidR="00A04B9B" w:rsidRPr="008832EB" w:rsidRDefault="00A04B9B" w:rsidP="00A04B9B">
      <w:pPr>
        <w:rPr>
          <w:rFonts w:asciiTheme="minorHAnsi" w:hAnsiTheme="minorHAnsi" w:cstheme="minorHAnsi"/>
          <w:sz w:val="16"/>
        </w:rPr>
      </w:pPr>
      <w:r w:rsidRPr="008832EB">
        <w:rPr>
          <w:rFonts w:asciiTheme="minorHAnsi" w:hAnsiTheme="minorHAnsi" w:cstheme="minorHAnsi"/>
          <w:sz w:val="16"/>
        </w:rPr>
        <w:t xml:space="preserve">That’s why the </w:t>
      </w:r>
      <w:r w:rsidRPr="00C11C58">
        <w:rPr>
          <w:rFonts w:asciiTheme="minorHAnsi" w:hAnsiTheme="minorHAnsi" w:cstheme="minorHAnsi"/>
          <w:u w:val="single"/>
        </w:rPr>
        <w:t>researchers took their findings and plugged them into a model to look at future crop yields if we start to curb emissions slightly but temperatures continue to rise, and compared them to if emissions follow the same trajectory but we geoengineer the planet</w:t>
      </w:r>
      <w:r w:rsidRPr="008832EB">
        <w:rPr>
          <w:rFonts w:asciiTheme="minorHAnsi" w:hAnsiTheme="minorHAnsi" w:cstheme="minorHAnsi"/>
          <w:sz w:val="16"/>
        </w:rPr>
        <w:t xml:space="preserve"> using what researchers call solar radiation management (SRM).</w:t>
      </w:r>
    </w:p>
    <w:p w14:paraId="00D3EE16" w14:textId="77777777" w:rsidR="00A04B9B" w:rsidRPr="008832EB" w:rsidRDefault="00A04B9B" w:rsidP="00A04B9B">
      <w:pPr>
        <w:rPr>
          <w:rFonts w:asciiTheme="minorHAnsi" w:hAnsiTheme="minorHAnsi" w:cstheme="minorHAnsi"/>
          <w:b/>
          <w:bCs/>
          <w:sz w:val="16"/>
        </w:rPr>
      </w:pPr>
      <w:r w:rsidRPr="008832EB">
        <w:rPr>
          <w:rFonts w:asciiTheme="minorHAnsi" w:hAnsiTheme="minorHAnsi" w:cstheme="minorHAnsi"/>
          <w:sz w:val="16"/>
        </w:rPr>
        <w:t xml:space="preserve">They found that cooling the planet with SRM does indeed help offset the impacts of climate change on agriculture, but the </w:t>
      </w:r>
      <w:r w:rsidRPr="00C11C58">
        <w:rPr>
          <w:rFonts w:asciiTheme="minorHAnsi" w:hAnsiTheme="minorHAnsi" w:cstheme="minorHAnsi"/>
          <w:u w:val="single"/>
        </w:rPr>
        <w:t>dimming impacts wash out</w:t>
      </w:r>
      <w:r w:rsidRPr="008832EB">
        <w:rPr>
          <w:rFonts w:asciiTheme="minorHAnsi" w:hAnsiTheme="minorHAnsi" w:cstheme="minorHAnsi"/>
          <w:sz w:val="16"/>
        </w:rPr>
        <w:t xml:space="preserve"> those </w:t>
      </w:r>
      <w:r w:rsidRPr="00C11C58">
        <w:rPr>
          <w:rFonts w:asciiTheme="minorHAnsi" w:hAnsiTheme="minorHAnsi" w:cstheme="minorHAnsi"/>
          <w:u w:val="single"/>
        </w:rPr>
        <w:t>benefits</w:t>
      </w:r>
      <w:r w:rsidRPr="008832EB">
        <w:rPr>
          <w:rFonts w:asciiTheme="minorHAnsi" w:hAnsiTheme="minorHAnsi" w:cstheme="minorHAnsi"/>
          <w:sz w:val="16"/>
        </w:rPr>
        <w:t xml:space="preserve">, along with smaller impacts on changing rainfall patterns also tied with SRM. Basically, </w:t>
      </w:r>
      <w:r w:rsidRPr="00C11C58">
        <w:rPr>
          <w:rFonts w:asciiTheme="minorHAnsi" w:hAnsiTheme="minorHAnsi" w:cstheme="minorHAnsi"/>
          <w:b/>
          <w:bCs/>
          <w:u w:val="single"/>
        </w:rPr>
        <w:t>agriculture is</w:t>
      </w:r>
      <w:r w:rsidRPr="008832EB">
        <w:rPr>
          <w:rFonts w:asciiTheme="minorHAnsi" w:hAnsiTheme="minorHAnsi" w:cstheme="minorHAnsi"/>
          <w:sz w:val="16"/>
        </w:rPr>
        <w:t xml:space="preserve"> still </w:t>
      </w:r>
      <w:r w:rsidRPr="00C11C58">
        <w:rPr>
          <w:rFonts w:asciiTheme="minorHAnsi" w:hAnsiTheme="minorHAnsi" w:cstheme="minorHAnsi"/>
          <w:b/>
          <w:bCs/>
          <w:u w:val="single"/>
        </w:rPr>
        <w:t>in trouble and with it, food security</w:t>
      </w:r>
      <w:r w:rsidRPr="008832EB">
        <w:rPr>
          <w:rFonts w:asciiTheme="minorHAnsi" w:hAnsiTheme="minorHAnsi" w:cstheme="minorHAnsi"/>
          <w:b/>
          <w:bCs/>
          <w:sz w:val="16"/>
        </w:rPr>
        <w:t>.</w:t>
      </w:r>
    </w:p>
    <w:p w14:paraId="5D618128" w14:textId="77777777" w:rsidR="00A04B9B" w:rsidRPr="008832EB" w:rsidRDefault="00A04B9B" w:rsidP="00A04B9B">
      <w:pPr>
        <w:rPr>
          <w:rFonts w:asciiTheme="minorHAnsi" w:hAnsiTheme="minorHAnsi" w:cstheme="minorHAnsi"/>
          <w:sz w:val="16"/>
        </w:rPr>
      </w:pPr>
      <w:r w:rsidRPr="008832EB">
        <w:rPr>
          <w:rFonts w:asciiTheme="minorHAnsi" w:hAnsiTheme="minorHAnsi" w:cstheme="minorHAnsi"/>
          <w:sz w:val="16"/>
        </w:rPr>
        <w:t xml:space="preserve">“If we think of SRM as an experimental surgery, </w:t>
      </w:r>
      <w:r w:rsidRPr="00C11C58">
        <w:rPr>
          <w:rFonts w:asciiTheme="minorHAnsi" w:hAnsiTheme="minorHAnsi" w:cstheme="minorHAnsi"/>
          <w:b/>
          <w:bCs/>
          <w:u w:val="single"/>
        </w:rPr>
        <w:t>our findings suggest that the side effects are as bad as the cure,</w:t>
      </w:r>
      <w:r w:rsidRPr="008832EB">
        <w:rPr>
          <w:rFonts w:asciiTheme="minorHAnsi" w:hAnsiTheme="minorHAnsi" w:cstheme="minorHAnsi"/>
          <w:sz w:val="16"/>
        </w:rPr>
        <w:t>” Johnathan Proctor, a PhD candidate at the University of California, Berkeley who led the research, told Earther. “</w:t>
      </w:r>
      <w:r w:rsidRPr="00C11C58">
        <w:rPr>
          <w:rFonts w:asciiTheme="minorHAnsi" w:hAnsiTheme="minorHAnsi" w:cstheme="minorHAnsi"/>
          <w:u w:val="single"/>
        </w:rPr>
        <w:t>As a global community, we do not know nearly enough about the impacts of solar geoengineering to evaluate who would benefit, who would be harmed, and by how much—</w:t>
      </w:r>
      <w:r w:rsidRPr="00C11C58">
        <w:rPr>
          <w:rFonts w:asciiTheme="minorHAnsi" w:hAnsiTheme="minorHAnsi" w:cstheme="minorHAnsi"/>
          <w:b/>
          <w:bCs/>
          <w:u w:val="single"/>
        </w:rPr>
        <w:t>all of which are crucial to evaluate before deciding whether we ought to adopt a strategy with global effects</w:t>
      </w:r>
      <w:r w:rsidRPr="008832EB">
        <w:rPr>
          <w:rFonts w:asciiTheme="minorHAnsi" w:hAnsiTheme="minorHAnsi" w:cstheme="minorHAnsi"/>
          <w:sz w:val="16"/>
        </w:rPr>
        <w:t>.”</w:t>
      </w:r>
    </w:p>
    <w:p w14:paraId="1741A286" w14:textId="43EB6E35" w:rsidR="009E1A41" w:rsidRPr="00C11C58" w:rsidRDefault="009E1A41" w:rsidP="009E1A41">
      <w:pPr>
        <w:pStyle w:val="Heading3"/>
        <w:rPr>
          <w:rFonts w:asciiTheme="minorHAnsi" w:hAnsiTheme="minorHAnsi" w:cstheme="minorHAnsi"/>
        </w:rPr>
      </w:pPr>
      <w:r w:rsidRPr="00C11C58">
        <w:rPr>
          <w:rFonts w:asciiTheme="minorHAnsi" w:hAnsiTheme="minorHAnsi" w:cstheme="minorHAnsi"/>
        </w:rPr>
        <w:t>1NC –</w:t>
      </w:r>
      <w:r w:rsidR="009913CE">
        <w:rPr>
          <w:rFonts w:asciiTheme="minorHAnsi" w:hAnsiTheme="minorHAnsi" w:cstheme="minorHAnsi"/>
        </w:rPr>
        <w:t xml:space="preserve"> Turn</w:t>
      </w:r>
      <w:r w:rsidR="00F37C4C">
        <w:rPr>
          <w:rFonts w:asciiTheme="minorHAnsi" w:hAnsiTheme="minorHAnsi" w:cstheme="minorHAnsi"/>
        </w:rPr>
        <w:t xml:space="preserve"> </w:t>
      </w:r>
      <w:r w:rsidRPr="00C11C58">
        <w:rPr>
          <w:rFonts w:asciiTheme="minorHAnsi" w:hAnsiTheme="minorHAnsi" w:cstheme="minorHAnsi"/>
        </w:rPr>
        <w:t xml:space="preserve">– Climate </w:t>
      </w:r>
    </w:p>
    <w:p w14:paraId="5942B03C" w14:textId="36BFCF53" w:rsidR="009D0A62" w:rsidRPr="00C11C58" w:rsidRDefault="00FF6C01" w:rsidP="009D0A62">
      <w:pPr>
        <w:pStyle w:val="Heading4"/>
        <w:rPr>
          <w:rFonts w:asciiTheme="minorHAnsi" w:hAnsiTheme="minorHAnsi" w:cstheme="minorHAnsi"/>
        </w:rPr>
      </w:pPr>
      <w:r w:rsidRPr="00C11C58">
        <w:rPr>
          <w:rFonts w:asciiTheme="minorHAnsi" w:hAnsiTheme="minorHAnsi" w:cstheme="minorHAnsi"/>
        </w:rPr>
        <w:t xml:space="preserve">Turn – </w:t>
      </w:r>
      <w:r w:rsidR="009D0A62" w:rsidRPr="00C11C58">
        <w:rPr>
          <w:rFonts w:asciiTheme="minorHAnsi" w:hAnsiTheme="minorHAnsi" w:cstheme="minorHAnsi"/>
        </w:rPr>
        <w:t xml:space="preserve">Cloud seeding </w:t>
      </w:r>
      <w:r w:rsidR="009D0A62" w:rsidRPr="00C11C58">
        <w:rPr>
          <w:rFonts w:asciiTheme="minorHAnsi" w:hAnsiTheme="minorHAnsi" w:cstheme="minorHAnsi"/>
          <w:u w:val="single"/>
        </w:rPr>
        <w:t>worsens</w:t>
      </w:r>
      <w:r w:rsidR="009D0A62" w:rsidRPr="00C11C58">
        <w:rPr>
          <w:rFonts w:asciiTheme="minorHAnsi" w:hAnsiTheme="minorHAnsi" w:cstheme="minorHAnsi"/>
        </w:rPr>
        <w:t xml:space="preserve"> warming - at best, any positive impact is </w:t>
      </w:r>
      <w:r w:rsidR="009D0A62" w:rsidRPr="00C11C58">
        <w:rPr>
          <w:rFonts w:asciiTheme="minorHAnsi" w:hAnsiTheme="minorHAnsi" w:cstheme="minorHAnsi"/>
          <w:u w:val="single"/>
        </w:rPr>
        <w:t xml:space="preserve">overestimated </w:t>
      </w:r>
    </w:p>
    <w:p w14:paraId="6E6FC2EA" w14:textId="77777777" w:rsidR="009D0A62" w:rsidRPr="00C11C58" w:rsidRDefault="009D0A62" w:rsidP="009D0A62">
      <w:pPr>
        <w:rPr>
          <w:rFonts w:asciiTheme="minorHAnsi" w:hAnsiTheme="minorHAnsi" w:cstheme="minorHAnsi"/>
          <w:b/>
          <w:bCs/>
          <w:sz w:val="26"/>
        </w:rPr>
      </w:pPr>
      <w:r w:rsidRPr="00C11C58">
        <w:rPr>
          <w:rStyle w:val="Style13ptBold"/>
          <w:rFonts w:asciiTheme="minorHAnsi" w:hAnsiTheme="minorHAnsi" w:cstheme="minorHAnsi"/>
        </w:rPr>
        <w:t>Kennell 16</w:t>
      </w:r>
      <w:r w:rsidRPr="00C11C58">
        <w:rPr>
          <w:rFonts w:asciiTheme="minorHAnsi" w:hAnsiTheme="minorHAnsi" w:cstheme="minorHAnsi"/>
        </w:rPr>
        <w:t xml:space="preserve"> (Joanne, journalist at The Science Explorer, “Climate Models Overestimate the Ability of Clouds to Dampen the Effects of Climate Change” The Science Explorer, 4/14/16, http://thescienceexplorer.com/nature/climate-models-overestimate-ability-clouds-dampen-effects-climate-change, Accessed 7/21/1, DDI-FGilbard)</w:t>
      </w:r>
    </w:p>
    <w:p w14:paraId="50958909" w14:textId="77777777" w:rsidR="009D0A62" w:rsidRPr="008832EB" w:rsidRDefault="009D0A62" w:rsidP="009D0A62">
      <w:pPr>
        <w:rPr>
          <w:rFonts w:asciiTheme="minorHAnsi" w:hAnsiTheme="minorHAnsi" w:cstheme="minorHAnsi"/>
          <w:sz w:val="16"/>
        </w:rPr>
      </w:pPr>
      <w:r w:rsidRPr="00C11C58">
        <w:rPr>
          <w:rFonts w:asciiTheme="minorHAnsi" w:hAnsiTheme="minorHAnsi" w:cstheme="minorHAnsi"/>
          <w:b/>
          <w:bCs/>
          <w:u w:val="single"/>
        </w:rPr>
        <w:t>Clouds won’t save us from a warming climate</w:t>
      </w:r>
      <w:r w:rsidRPr="008832EB">
        <w:rPr>
          <w:rFonts w:asciiTheme="minorHAnsi" w:hAnsiTheme="minorHAnsi" w:cstheme="minorHAnsi"/>
          <w:sz w:val="16"/>
        </w:rPr>
        <w:t>.</w:t>
      </w:r>
    </w:p>
    <w:p w14:paraId="13B70C31" w14:textId="77777777" w:rsidR="009D0A62" w:rsidRPr="008832EB" w:rsidRDefault="009D0A62" w:rsidP="009D0A62">
      <w:pPr>
        <w:rPr>
          <w:rFonts w:asciiTheme="minorHAnsi" w:hAnsiTheme="minorHAnsi" w:cstheme="minorHAnsi"/>
          <w:sz w:val="16"/>
        </w:rPr>
      </w:pPr>
      <w:r w:rsidRPr="00C11C58">
        <w:rPr>
          <w:rFonts w:asciiTheme="minorHAnsi" w:hAnsiTheme="minorHAnsi" w:cstheme="minorHAnsi"/>
          <w:u w:val="single"/>
        </w:rPr>
        <w:t>Certain types of clouds</w:t>
      </w:r>
      <w:r w:rsidRPr="008832EB">
        <w:rPr>
          <w:rFonts w:asciiTheme="minorHAnsi" w:hAnsiTheme="minorHAnsi" w:cstheme="minorHAnsi"/>
          <w:sz w:val="16"/>
        </w:rPr>
        <w:t xml:space="preserve">, because of their “brightness” — a critical factor that determines how effective clouds are at bouncing sunlight back into space — </w:t>
      </w:r>
      <w:r w:rsidRPr="00C11C58">
        <w:rPr>
          <w:rFonts w:asciiTheme="minorHAnsi" w:hAnsiTheme="minorHAnsi" w:cstheme="minorHAnsi"/>
          <w:u w:val="single"/>
        </w:rPr>
        <w:t>are thought to reduce the effects of climate change</w:t>
      </w:r>
      <w:r w:rsidRPr="008832EB">
        <w:rPr>
          <w:rFonts w:asciiTheme="minorHAnsi" w:hAnsiTheme="minorHAnsi" w:cstheme="minorHAnsi"/>
          <w:sz w:val="16"/>
        </w:rPr>
        <w:t>. And this brightness depends on what the clouds are made of.</w:t>
      </w:r>
    </w:p>
    <w:p w14:paraId="705B792F" w14:textId="77777777" w:rsidR="009D0A62" w:rsidRPr="008832EB" w:rsidRDefault="009D0A62" w:rsidP="009D0A62">
      <w:pPr>
        <w:rPr>
          <w:rFonts w:asciiTheme="minorHAnsi" w:hAnsiTheme="minorHAnsi" w:cstheme="minorHAnsi"/>
          <w:sz w:val="16"/>
        </w:rPr>
      </w:pPr>
      <w:r w:rsidRPr="00C11C58">
        <w:rPr>
          <w:rFonts w:asciiTheme="minorHAnsi" w:hAnsiTheme="minorHAnsi" w:cstheme="minorHAnsi"/>
          <w:u w:val="single"/>
        </w:rPr>
        <w:t xml:space="preserve">However, according to new research, climate models are aggressively making clouds brighter as the planet warms, which means we may be </w:t>
      </w:r>
      <w:r w:rsidRPr="00C11C58">
        <w:rPr>
          <w:rFonts w:asciiTheme="minorHAnsi" w:hAnsiTheme="minorHAnsi" w:cstheme="minorHAnsi"/>
          <w:b/>
          <w:bCs/>
          <w:u w:val="single"/>
        </w:rPr>
        <w:t>overestimating their reflective powers in moderating the future climate</w:t>
      </w:r>
      <w:r w:rsidRPr="008832EB">
        <w:rPr>
          <w:rFonts w:asciiTheme="minorHAnsi" w:hAnsiTheme="minorHAnsi" w:cstheme="minorHAnsi"/>
          <w:sz w:val="16"/>
        </w:rPr>
        <w:t>.</w:t>
      </w:r>
    </w:p>
    <w:p w14:paraId="0044E18F" w14:textId="77777777" w:rsidR="009D0A62" w:rsidRPr="008832EB" w:rsidRDefault="009D0A62" w:rsidP="009D0A62">
      <w:pPr>
        <w:rPr>
          <w:rStyle w:val="StyleUnderline"/>
        </w:rPr>
      </w:pPr>
      <w:r w:rsidRPr="008832EB">
        <w:rPr>
          <w:rFonts w:asciiTheme="minorHAnsi" w:hAnsiTheme="minorHAnsi" w:cstheme="minorHAnsi"/>
          <w:sz w:val="16"/>
        </w:rPr>
        <w:t>In other words, we have been underestimating the potential effects of climate change, such as </w:t>
      </w:r>
      <w:hyperlink r:id="rId73" w:tooltip="Northern Hemisphere Temperatures Reached the Dangerous Two Degree " w:history="1">
        <w:r w:rsidRPr="008832EB">
          <w:rPr>
            <w:rFonts w:asciiTheme="minorHAnsi" w:hAnsiTheme="minorHAnsi" w:cstheme="minorHAnsi"/>
            <w:sz w:val="16"/>
          </w:rPr>
          <w:t>warming temperatures</w:t>
        </w:r>
      </w:hyperlink>
      <w:r w:rsidRPr="008832EB">
        <w:rPr>
          <w:rFonts w:asciiTheme="minorHAnsi" w:hAnsiTheme="minorHAnsi" w:cstheme="minorHAnsi"/>
          <w:sz w:val="16"/>
        </w:rPr>
        <w:t> and </w:t>
      </w:r>
      <w:hyperlink r:id="rId74" w:tooltip="13 Million People in the US May Be Displaced by Sea-Level Rise by 2100" w:history="1">
        <w:r w:rsidRPr="008832EB">
          <w:rPr>
            <w:rFonts w:asciiTheme="minorHAnsi" w:hAnsiTheme="minorHAnsi" w:cstheme="minorHAnsi"/>
            <w:sz w:val="16"/>
          </w:rPr>
          <w:t>rising sea-levels</w:t>
        </w:r>
      </w:hyperlink>
      <w:r w:rsidRPr="008832EB">
        <w:rPr>
          <w:rFonts w:asciiTheme="minorHAnsi" w:hAnsiTheme="minorHAnsi" w:cstheme="minorHAnsi"/>
          <w:sz w:val="16"/>
        </w:rPr>
        <w:t>.</w:t>
      </w:r>
    </w:p>
    <w:p w14:paraId="6D8DEA90" w14:textId="77777777" w:rsidR="009D0A62" w:rsidRPr="008832EB" w:rsidRDefault="009D0A62" w:rsidP="009D0A62">
      <w:pPr>
        <w:rPr>
          <w:rStyle w:val="StyleUnderline"/>
        </w:rPr>
      </w:pPr>
      <w:r w:rsidRPr="008832EB">
        <w:rPr>
          <w:rFonts w:asciiTheme="minorHAnsi" w:hAnsiTheme="minorHAnsi" w:cstheme="minorHAnsi"/>
          <w:sz w:val="16"/>
        </w:rPr>
        <w:t>High in the atmosphere where the air temperature is between 0 and -35 degrees Celsius (32 and -31 degrees Fahrenheit), clouds form a mixture of ice crystals and supercooled water droplets — droplets that remain a liquid even though their temperatures are below freezing. These types of droplets are smaller and more numerous than ice crystals, and they are more effective at reflecting sunlight.</w:t>
      </w:r>
    </w:p>
    <w:p w14:paraId="786C7851" w14:textId="77777777" w:rsidR="009D0A62" w:rsidRPr="008832EB" w:rsidRDefault="009D0A62" w:rsidP="009D0A62">
      <w:pPr>
        <w:rPr>
          <w:rStyle w:val="StyleUnderline"/>
        </w:rPr>
      </w:pPr>
      <w:r w:rsidRPr="008832EB">
        <w:rPr>
          <w:rFonts w:asciiTheme="minorHAnsi" w:hAnsiTheme="minorHAnsi" w:cstheme="minorHAnsi"/>
          <w:sz w:val="16"/>
        </w:rPr>
        <w:t>Because liquid clouds reflect more sunlight back to space than ice clouds, this “cloud phase feedback” acts as a brake on global warming in climate models.</w:t>
      </w:r>
    </w:p>
    <w:p w14:paraId="7450BA20" w14:textId="77777777" w:rsidR="009D0A62" w:rsidRPr="008832EB" w:rsidRDefault="009D0A62" w:rsidP="009D0A62">
      <w:pPr>
        <w:rPr>
          <w:rStyle w:val="StyleUnderline"/>
        </w:rPr>
      </w:pPr>
      <w:r w:rsidRPr="008832EB">
        <w:rPr>
          <w:rFonts w:asciiTheme="minorHAnsi" w:hAnsiTheme="minorHAnsi" w:cstheme="minorHAnsi"/>
          <w:sz w:val="16"/>
        </w:rPr>
        <w:t>As our planet continues to warm, these mixed clouds will get wetter (less ice crystals, more liquid droplets), and thus brighter — reflecting more solar energy. And this cloud feedback should, in some part, counteract the warming. But the important question is: </w:t>
      </w:r>
      <w:r w:rsidRPr="008832EB">
        <w:rPr>
          <w:rFonts w:asciiTheme="minorHAnsi" w:hAnsiTheme="minorHAnsi" w:cstheme="minorHAnsi"/>
          <w:i/>
          <w:iCs/>
          <w:sz w:val="16"/>
        </w:rPr>
        <w:t>By how much</w:t>
      </w:r>
      <w:r w:rsidRPr="008832EB">
        <w:rPr>
          <w:rStyle w:val="StyleUnderline"/>
        </w:rPr>
        <w:t>?</w:t>
      </w:r>
    </w:p>
    <w:p w14:paraId="580163D2" w14:textId="77777777" w:rsidR="009D0A62" w:rsidRPr="008832EB" w:rsidRDefault="009D0A62" w:rsidP="009D0A62">
      <w:pPr>
        <w:rPr>
          <w:rFonts w:asciiTheme="minorHAnsi" w:hAnsiTheme="minorHAnsi" w:cstheme="minorHAnsi"/>
          <w:sz w:val="16"/>
        </w:rPr>
      </w:pPr>
      <w:r w:rsidRPr="00C11C58">
        <w:rPr>
          <w:rFonts w:asciiTheme="minorHAnsi" w:hAnsiTheme="minorHAnsi" w:cstheme="minorHAnsi"/>
          <w:u w:val="single"/>
        </w:rPr>
        <w:t>A </w:t>
      </w:r>
      <w:hyperlink r:id="rId75" w:tgtFrame="_blank" w:tooltip="Observational constraints on mixed-phase clouds imply higher climate sensitivity" w:history="1">
        <w:r w:rsidRPr="00C11C58">
          <w:rPr>
            <w:rFonts w:asciiTheme="minorHAnsi" w:hAnsiTheme="minorHAnsi" w:cstheme="minorHAnsi"/>
            <w:u w:val="single"/>
          </w:rPr>
          <w:t>new study</w:t>
        </w:r>
      </w:hyperlink>
      <w:r w:rsidRPr="00C11C58">
        <w:rPr>
          <w:rFonts w:asciiTheme="minorHAnsi" w:hAnsiTheme="minorHAnsi" w:cstheme="minorHAnsi"/>
          <w:u w:val="single"/>
        </w:rPr>
        <w:t>, conducted by</w:t>
      </w:r>
      <w:r w:rsidRPr="008832EB">
        <w:rPr>
          <w:rFonts w:asciiTheme="minorHAnsi" w:hAnsiTheme="minorHAnsi" w:cstheme="minorHAnsi"/>
          <w:sz w:val="16"/>
        </w:rPr>
        <w:t xml:space="preserve"> researchers at Lawrence Livermore National Laboratory (LLNL) and </w:t>
      </w:r>
      <w:r w:rsidRPr="00C11C58">
        <w:rPr>
          <w:rFonts w:asciiTheme="minorHAnsi" w:hAnsiTheme="minorHAnsi" w:cstheme="minorHAnsi"/>
          <w:u w:val="single"/>
        </w:rPr>
        <w:t>Yale University</w:t>
      </w:r>
      <w:r w:rsidRPr="008832EB">
        <w:rPr>
          <w:rFonts w:asciiTheme="minorHAnsi" w:hAnsiTheme="minorHAnsi" w:cstheme="minorHAnsi"/>
          <w:sz w:val="16"/>
        </w:rPr>
        <w:t xml:space="preserve"> (YU) and published in the journal Science, </w:t>
      </w:r>
      <w:r w:rsidRPr="00C11C58">
        <w:rPr>
          <w:rFonts w:asciiTheme="minorHAnsi" w:hAnsiTheme="minorHAnsi" w:cstheme="minorHAnsi"/>
          <w:u w:val="single"/>
        </w:rPr>
        <w:t xml:space="preserve">has shown that current climate models contain too much ice that is susceptible to becoming liquid with warming, </w:t>
      </w:r>
      <w:r w:rsidRPr="00C11C58">
        <w:rPr>
          <w:rFonts w:asciiTheme="minorHAnsi" w:hAnsiTheme="minorHAnsi" w:cstheme="minorHAnsi"/>
          <w:b/>
          <w:bCs/>
          <w:u w:val="single"/>
        </w:rPr>
        <w:t>making the cloud feedback unrealistically strong</w:t>
      </w:r>
      <w:r w:rsidRPr="008832EB">
        <w:rPr>
          <w:rFonts w:asciiTheme="minorHAnsi" w:hAnsiTheme="minorHAnsi" w:cstheme="minorHAnsi"/>
          <w:sz w:val="16"/>
        </w:rPr>
        <w:t>.</w:t>
      </w:r>
    </w:p>
    <w:p w14:paraId="485F556B" w14:textId="77777777" w:rsidR="009D0A62" w:rsidRPr="00C11C58" w:rsidRDefault="009D0A62" w:rsidP="009D0A62">
      <w:pPr>
        <w:rPr>
          <w:rFonts w:asciiTheme="minorHAnsi" w:hAnsiTheme="minorHAnsi" w:cstheme="minorHAnsi"/>
          <w:u w:val="single"/>
        </w:rPr>
      </w:pPr>
      <w:r w:rsidRPr="00C11C58">
        <w:rPr>
          <w:rFonts w:asciiTheme="minorHAnsi" w:hAnsiTheme="minorHAnsi" w:cstheme="minorHAnsi"/>
          <w:u w:val="single"/>
        </w:rPr>
        <w:t>The researchers used data from NASA’s CALIPSO satellite, which carries a laser-based instrument that can measure the levels of liquid water in clouds. CALIPSO confirmed that these high-altitude clouds are indeed wetter than had been assumed.</w:t>
      </w:r>
    </w:p>
    <w:p w14:paraId="0C5CB374" w14:textId="77777777" w:rsidR="009D0A62" w:rsidRPr="008832EB" w:rsidRDefault="009D0A62" w:rsidP="009D0A62">
      <w:pPr>
        <w:rPr>
          <w:rFonts w:asciiTheme="minorHAnsi" w:hAnsiTheme="minorHAnsi" w:cstheme="minorHAnsi"/>
          <w:sz w:val="16"/>
        </w:rPr>
      </w:pPr>
      <w:r w:rsidRPr="008832EB">
        <w:rPr>
          <w:rFonts w:asciiTheme="minorHAnsi" w:hAnsiTheme="minorHAnsi" w:cstheme="minorHAnsi"/>
          <w:sz w:val="16"/>
        </w:rPr>
        <w:t xml:space="preserve">So, using a state-of-the-art climate model, </w:t>
      </w:r>
      <w:r w:rsidRPr="00C11C58">
        <w:rPr>
          <w:rFonts w:asciiTheme="minorHAnsi" w:hAnsiTheme="minorHAnsi" w:cstheme="minorHAnsi"/>
          <w:u w:val="single"/>
        </w:rPr>
        <w:t xml:space="preserve">the researchers modified the amounts of liquid and ice in the clouds to what is actually observed in nature. This correction led to a </w:t>
      </w:r>
      <w:r w:rsidRPr="00C11C58">
        <w:rPr>
          <w:rFonts w:asciiTheme="minorHAnsi" w:hAnsiTheme="minorHAnsi" w:cstheme="minorHAnsi"/>
          <w:b/>
          <w:bCs/>
          <w:u w:val="single"/>
        </w:rPr>
        <w:t>weaker cloud phase feedback</w:t>
      </w:r>
      <w:r w:rsidRPr="00C11C58">
        <w:rPr>
          <w:rFonts w:asciiTheme="minorHAnsi" w:hAnsiTheme="minorHAnsi" w:cstheme="minorHAnsi"/>
          <w:u w:val="single"/>
        </w:rPr>
        <w:t xml:space="preserve"> and </w:t>
      </w:r>
      <w:r w:rsidRPr="00C11C58">
        <w:rPr>
          <w:rFonts w:asciiTheme="minorHAnsi" w:hAnsiTheme="minorHAnsi" w:cstheme="minorHAnsi"/>
          <w:b/>
          <w:bCs/>
          <w:u w:val="single"/>
        </w:rPr>
        <w:t>greater warming in response to carbon dioxide</w:t>
      </w:r>
      <w:r w:rsidRPr="008832EB">
        <w:rPr>
          <w:rFonts w:asciiTheme="minorHAnsi" w:hAnsiTheme="minorHAnsi" w:cstheme="minorHAnsi"/>
          <w:sz w:val="16"/>
        </w:rPr>
        <w:t xml:space="preserve"> (CO</w:t>
      </w:r>
      <w:r w:rsidRPr="008832EB">
        <w:rPr>
          <w:rFonts w:asciiTheme="minorHAnsi" w:hAnsiTheme="minorHAnsi" w:cstheme="minorHAnsi"/>
          <w:sz w:val="16"/>
          <w:vertAlign w:val="subscript"/>
        </w:rPr>
        <w:t>2</w:t>
      </w:r>
      <w:r w:rsidRPr="008832EB">
        <w:rPr>
          <w:rFonts w:asciiTheme="minorHAnsi" w:hAnsiTheme="minorHAnsi" w:cstheme="minorHAnsi"/>
          <w:sz w:val="16"/>
        </w:rPr>
        <w:t>).</w:t>
      </w:r>
    </w:p>
    <w:p w14:paraId="5B5D2ADA" w14:textId="77777777" w:rsidR="009D0A62" w:rsidRPr="008832EB" w:rsidRDefault="009D0A62" w:rsidP="009D0A62">
      <w:pPr>
        <w:rPr>
          <w:rStyle w:val="StyleUnderline"/>
        </w:rPr>
      </w:pPr>
      <w:r w:rsidRPr="008832EB">
        <w:rPr>
          <w:rFonts w:asciiTheme="minorHAnsi" w:hAnsiTheme="minorHAnsi" w:cstheme="minorHAnsi"/>
          <w:sz w:val="16"/>
        </w:rPr>
        <w:t>“We found that the climate sensitivity increased from 4 degrees C [39 degrees F] in the default model to 5-5.3 degrees C [41-41.5 degrees F] in versions that were modified to bring liquid and ice amounts into closer agreement with observations,” said Yale researcher Ivy Tan, lead author of the paper, </w:t>
      </w:r>
      <w:hyperlink r:id="rId76" w:tgtFrame="_blank" w:tooltip="Climate models underestimate global warming by exaggerating cloud brightening" w:history="1">
        <w:r w:rsidRPr="008832EB">
          <w:rPr>
            <w:rFonts w:asciiTheme="minorHAnsi" w:hAnsiTheme="minorHAnsi" w:cstheme="minorHAnsi"/>
            <w:sz w:val="16"/>
          </w:rPr>
          <w:t>in a press release</w:t>
        </w:r>
      </w:hyperlink>
      <w:r w:rsidRPr="008832EB">
        <w:rPr>
          <w:rFonts w:asciiTheme="minorHAnsi" w:hAnsiTheme="minorHAnsi" w:cstheme="minorHAnsi"/>
          <w:sz w:val="16"/>
        </w:rPr>
        <w:t>.</w:t>
      </w:r>
    </w:p>
    <w:p w14:paraId="2041D280" w14:textId="77777777" w:rsidR="009D0A62" w:rsidRPr="00C11C58" w:rsidRDefault="009D0A62" w:rsidP="009D0A62">
      <w:pPr>
        <w:rPr>
          <w:rFonts w:asciiTheme="minorHAnsi" w:hAnsiTheme="minorHAnsi" w:cstheme="minorHAnsi"/>
          <w:u w:val="single"/>
        </w:rPr>
      </w:pPr>
      <w:r w:rsidRPr="00C11C58">
        <w:rPr>
          <w:rFonts w:asciiTheme="minorHAnsi" w:hAnsiTheme="minorHAnsi" w:cstheme="minorHAnsi"/>
          <w:u w:val="single"/>
        </w:rPr>
        <w:t xml:space="preserve">The results add to a growing body of evidence that the cloud feedback at mid to high latitudes in climate models is </w:t>
      </w:r>
      <w:r w:rsidRPr="00C11C58">
        <w:rPr>
          <w:rFonts w:asciiTheme="minorHAnsi" w:hAnsiTheme="minorHAnsi" w:cstheme="minorHAnsi"/>
          <w:b/>
          <w:bCs/>
          <w:u w:val="single"/>
        </w:rPr>
        <w:t>overestimated</w:t>
      </w:r>
      <w:r w:rsidRPr="008832EB">
        <w:rPr>
          <w:rFonts w:asciiTheme="minorHAnsi" w:hAnsiTheme="minorHAnsi" w:cstheme="minorHAnsi"/>
          <w:sz w:val="16"/>
        </w:rPr>
        <w:t xml:space="preserve">. </w:t>
      </w:r>
      <w:r w:rsidRPr="00C11C58">
        <w:rPr>
          <w:rFonts w:asciiTheme="minorHAnsi" w:hAnsiTheme="minorHAnsi" w:cstheme="minorHAnsi"/>
          <w:u w:val="single"/>
        </w:rPr>
        <w:t xml:space="preserve">Several recent studies have also concluded that other important cloud feedbacks are </w:t>
      </w:r>
      <w:r w:rsidRPr="00C11C58">
        <w:rPr>
          <w:rFonts w:asciiTheme="minorHAnsi" w:hAnsiTheme="minorHAnsi" w:cstheme="minorHAnsi"/>
          <w:b/>
          <w:bCs/>
          <w:u w:val="single"/>
        </w:rPr>
        <w:t>likely to exacerbate warming, rather than dampen it</w:t>
      </w:r>
      <w:r w:rsidRPr="00C11C58">
        <w:rPr>
          <w:rFonts w:asciiTheme="minorHAnsi" w:hAnsiTheme="minorHAnsi" w:cstheme="minorHAnsi"/>
          <w:u w:val="single"/>
        </w:rPr>
        <w:t>.</w:t>
      </w:r>
    </w:p>
    <w:p w14:paraId="18354228" w14:textId="77777777" w:rsidR="009D0A62" w:rsidRPr="008832EB" w:rsidRDefault="009D0A62" w:rsidP="009D0A62">
      <w:pPr>
        <w:rPr>
          <w:rFonts w:asciiTheme="minorHAnsi" w:hAnsiTheme="minorHAnsi" w:cstheme="minorHAnsi"/>
          <w:sz w:val="16"/>
        </w:rPr>
      </w:pPr>
      <w:r w:rsidRPr="008832EB">
        <w:rPr>
          <w:rFonts w:asciiTheme="minorHAnsi" w:hAnsiTheme="minorHAnsi" w:cstheme="minorHAnsi"/>
          <w:sz w:val="16"/>
        </w:rPr>
        <w:t>“They are making a very interesting argument,” said Steven Sherwood at the University of New South Wales in Sydney, Australia, </w:t>
      </w:r>
      <w:hyperlink r:id="rId77" w:tgtFrame="_blank" w:tooltip="Earth’s cloud shield against warming may be weaker than thought" w:history="1">
        <w:r w:rsidRPr="008832EB">
          <w:rPr>
            <w:rFonts w:asciiTheme="minorHAnsi" w:hAnsiTheme="minorHAnsi" w:cstheme="minorHAnsi"/>
            <w:sz w:val="16"/>
          </w:rPr>
          <w:t>to </w:t>
        </w:r>
        <w:r w:rsidRPr="008832EB">
          <w:rPr>
            <w:rFonts w:asciiTheme="minorHAnsi" w:hAnsiTheme="minorHAnsi" w:cstheme="minorHAnsi"/>
            <w:i/>
            <w:iCs/>
            <w:sz w:val="16"/>
          </w:rPr>
          <w:t>New Scientist</w:t>
        </w:r>
      </w:hyperlink>
      <w:r w:rsidRPr="008832EB">
        <w:rPr>
          <w:rFonts w:asciiTheme="minorHAnsi" w:hAnsiTheme="minorHAnsi" w:cstheme="minorHAnsi"/>
          <w:sz w:val="16"/>
        </w:rPr>
        <w:t xml:space="preserve">. In 2014, Sherwood and his colleagues suggested that </w:t>
      </w:r>
      <w:r w:rsidRPr="00C11C58">
        <w:rPr>
          <w:rFonts w:asciiTheme="minorHAnsi" w:hAnsiTheme="minorHAnsi" w:cstheme="minorHAnsi"/>
          <w:b/>
          <w:bCs/>
          <w:u w:val="single"/>
        </w:rPr>
        <w:t>the drying out of low-level tropical clouds may punch another hole in our climate shield</w:t>
      </w:r>
      <w:r w:rsidRPr="008832EB">
        <w:rPr>
          <w:rFonts w:asciiTheme="minorHAnsi" w:hAnsiTheme="minorHAnsi" w:cstheme="minorHAnsi"/>
          <w:sz w:val="16"/>
        </w:rPr>
        <w:t>.</w:t>
      </w:r>
    </w:p>
    <w:p w14:paraId="4E37C136" w14:textId="77777777" w:rsidR="009D0A62" w:rsidRPr="008832EB" w:rsidRDefault="009D0A62" w:rsidP="009D0A62">
      <w:pPr>
        <w:rPr>
          <w:rStyle w:val="StyleUnderline"/>
        </w:rPr>
      </w:pPr>
      <w:r w:rsidRPr="008832EB">
        <w:rPr>
          <w:rFonts w:asciiTheme="minorHAnsi" w:hAnsiTheme="minorHAnsi" w:cstheme="minorHAnsi"/>
          <w:sz w:val="16"/>
        </w:rPr>
        <w:t>“What they have found is likely to be independent of the low-level issue, which is pretty concerning,” Sherwood continued. “There are a couple of issues, however, that need sorting out before this new result is accepted.”</w:t>
      </w:r>
    </w:p>
    <w:p w14:paraId="4BFC15CC" w14:textId="77777777" w:rsidR="009D0A62" w:rsidRPr="008832EB" w:rsidRDefault="009D0A62" w:rsidP="009D0A62">
      <w:pPr>
        <w:rPr>
          <w:rStyle w:val="StyleUnderline"/>
        </w:rPr>
      </w:pPr>
      <w:r w:rsidRPr="008832EB">
        <w:rPr>
          <w:rFonts w:asciiTheme="minorHAnsi" w:hAnsiTheme="minorHAnsi" w:cstheme="minorHAnsi"/>
          <w:sz w:val="16"/>
        </w:rPr>
        <w:t>This warming could alter the geographical distribution of clouds, which also affects the feedback, so the results need to be checked in other models. “We are trying to draw more attention to cloud phase feedback,” Tan said to </w:t>
      </w:r>
      <w:r w:rsidRPr="008832EB">
        <w:rPr>
          <w:rFonts w:asciiTheme="minorHAnsi" w:hAnsiTheme="minorHAnsi" w:cstheme="minorHAnsi"/>
          <w:i/>
          <w:iCs/>
          <w:sz w:val="16"/>
        </w:rPr>
        <w:t>New Scientist</w:t>
      </w:r>
      <w:r w:rsidRPr="008832EB">
        <w:rPr>
          <w:rFonts w:asciiTheme="minorHAnsi" w:hAnsiTheme="minorHAnsi" w:cstheme="minorHAnsi"/>
          <w:sz w:val="16"/>
        </w:rPr>
        <w:t>. “We hope that the community as a whole will look at this again. It is a very pressing and urgent matter.”</w:t>
      </w:r>
    </w:p>
    <w:p w14:paraId="02E9AA9B" w14:textId="72FD834E" w:rsidR="009D0A62" w:rsidRPr="00A552A6" w:rsidRDefault="009D0A62" w:rsidP="009D0A62">
      <w:pPr>
        <w:rPr>
          <w:rFonts w:asciiTheme="minorHAnsi" w:hAnsiTheme="minorHAnsi" w:cstheme="minorHAnsi"/>
          <w:sz w:val="16"/>
        </w:rPr>
      </w:pPr>
      <w:r w:rsidRPr="008832EB">
        <w:rPr>
          <w:rFonts w:asciiTheme="minorHAnsi" w:hAnsiTheme="minorHAnsi" w:cstheme="minorHAnsi"/>
          <w:sz w:val="16"/>
        </w:rPr>
        <w:t>“The evidence is piling up against an overall stabilizing cloud feedback,” concluded LLNL co-author Mark Zelinka, in the release. “</w:t>
      </w:r>
      <w:r w:rsidRPr="00C11C58">
        <w:rPr>
          <w:rFonts w:asciiTheme="minorHAnsi" w:hAnsiTheme="minorHAnsi" w:cstheme="minorHAnsi"/>
          <w:b/>
          <w:bCs/>
          <w:u w:val="single"/>
        </w:rPr>
        <w:t>Clouds do not seem to want to do us any favors when it comes to limiting global warming</w:t>
      </w:r>
      <w:r w:rsidRPr="008832EB">
        <w:rPr>
          <w:rFonts w:asciiTheme="minorHAnsi" w:hAnsiTheme="minorHAnsi" w:cstheme="minorHAnsi"/>
          <w:sz w:val="16"/>
        </w:rPr>
        <w:t>.”</w:t>
      </w:r>
    </w:p>
    <w:p w14:paraId="66466F9C" w14:textId="77777777" w:rsidR="00FA63FE" w:rsidRPr="00C11C58" w:rsidRDefault="00FA63FE" w:rsidP="00FA63FE">
      <w:pPr>
        <w:rPr>
          <w:rFonts w:asciiTheme="minorHAnsi" w:hAnsiTheme="minorHAnsi" w:cstheme="minorHAnsi"/>
        </w:rPr>
      </w:pPr>
    </w:p>
    <w:p w14:paraId="3734935B" w14:textId="77777777" w:rsidR="00FA63FE" w:rsidRPr="00C11C58" w:rsidRDefault="00FA63FE" w:rsidP="00FA63FE">
      <w:pPr>
        <w:rPr>
          <w:rFonts w:asciiTheme="minorHAnsi" w:hAnsiTheme="minorHAnsi" w:cstheme="minorHAnsi"/>
        </w:rPr>
      </w:pPr>
    </w:p>
    <w:p w14:paraId="24004E8A" w14:textId="77777777" w:rsidR="00AC7AA2" w:rsidRPr="00C11C58" w:rsidRDefault="00AC7AA2" w:rsidP="00AC7AA2">
      <w:pPr>
        <w:rPr>
          <w:rFonts w:asciiTheme="minorHAnsi" w:hAnsiTheme="minorHAnsi" w:cstheme="minorHAnsi"/>
        </w:rPr>
      </w:pPr>
    </w:p>
    <w:p w14:paraId="5AEF935C" w14:textId="2607CE80" w:rsidR="00945394" w:rsidRPr="00C11C58" w:rsidRDefault="00945394" w:rsidP="00945394">
      <w:pPr>
        <w:pStyle w:val="Heading3"/>
        <w:rPr>
          <w:rFonts w:asciiTheme="minorHAnsi" w:hAnsiTheme="minorHAnsi" w:cstheme="minorHAnsi"/>
        </w:rPr>
      </w:pPr>
      <w:r w:rsidRPr="00C11C58">
        <w:rPr>
          <w:rFonts w:asciiTheme="minorHAnsi" w:hAnsiTheme="minorHAnsi" w:cstheme="minorHAnsi"/>
        </w:rPr>
        <w:t xml:space="preserve">1NC – </w:t>
      </w:r>
      <w:r w:rsidR="00EB2D1C">
        <w:rPr>
          <w:rFonts w:asciiTheme="minorHAnsi" w:hAnsiTheme="minorHAnsi" w:cstheme="minorHAnsi"/>
        </w:rPr>
        <w:t>Turn</w:t>
      </w:r>
      <w:r w:rsidRPr="00C11C58">
        <w:rPr>
          <w:rFonts w:asciiTheme="minorHAnsi" w:hAnsiTheme="minorHAnsi" w:cstheme="minorHAnsi"/>
        </w:rPr>
        <w:t xml:space="preserve"> – </w:t>
      </w:r>
      <w:r w:rsidR="00944932">
        <w:rPr>
          <w:rFonts w:asciiTheme="minorHAnsi" w:hAnsiTheme="minorHAnsi" w:cstheme="minorHAnsi"/>
        </w:rPr>
        <w:t>E</w:t>
      </w:r>
      <w:r w:rsidRPr="00C11C58">
        <w:rPr>
          <w:rFonts w:asciiTheme="minorHAnsi" w:hAnsiTheme="minorHAnsi" w:cstheme="minorHAnsi"/>
        </w:rPr>
        <w:t xml:space="preserve">nvironment </w:t>
      </w:r>
    </w:p>
    <w:p w14:paraId="33F515E0" w14:textId="78147BB7" w:rsidR="00945394" w:rsidRPr="00C11C58" w:rsidRDefault="00FF6C01" w:rsidP="00945394">
      <w:pPr>
        <w:pStyle w:val="Heading4"/>
        <w:rPr>
          <w:rFonts w:asciiTheme="minorHAnsi" w:hAnsiTheme="minorHAnsi" w:cstheme="minorHAnsi"/>
        </w:rPr>
      </w:pPr>
      <w:r w:rsidRPr="00C11C58">
        <w:rPr>
          <w:rFonts w:asciiTheme="minorHAnsi" w:hAnsiTheme="minorHAnsi" w:cstheme="minorHAnsi"/>
        </w:rPr>
        <w:t xml:space="preserve">Turn – </w:t>
      </w:r>
      <w:r w:rsidR="00945394" w:rsidRPr="00C11C58">
        <w:rPr>
          <w:rFonts w:asciiTheme="minorHAnsi" w:hAnsiTheme="minorHAnsi" w:cstheme="minorHAnsi"/>
        </w:rPr>
        <w:t>Cloud seeding causes environmental degradation</w:t>
      </w:r>
    </w:p>
    <w:p w14:paraId="5C5509F7" w14:textId="77777777" w:rsidR="00945394" w:rsidRPr="00C11C58" w:rsidRDefault="00945394" w:rsidP="00945394">
      <w:pPr>
        <w:rPr>
          <w:rFonts w:asciiTheme="minorHAnsi" w:hAnsiTheme="minorHAnsi" w:cstheme="minorHAnsi"/>
        </w:rPr>
      </w:pPr>
      <w:r w:rsidRPr="00C11C58">
        <w:rPr>
          <w:rStyle w:val="Style13ptBold"/>
          <w:rFonts w:asciiTheme="minorHAnsi" w:hAnsiTheme="minorHAnsi" w:cstheme="minorHAnsi"/>
        </w:rPr>
        <w:t>Pop 19</w:t>
      </w:r>
      <w:r w:rsidRPr="00C11C58">
        <w:rPr>
          <w:rFonts w:asciiTheme="minorHAnsi" w:hAnsiTheme="minorHAnsi" w:cstheme="minorHAnsi"/>
        </w:rPr>
        <w:t xml:space="preserve"> – Magdalena Pop (cred), “What is Cloud Seeding?” </w:t>
      </w:r>
      <w:r w:rsidRPr="00C11C58">
        <w:rPr>
          <w:rFonts w:asciiTheme="minorHAnsi" w:hAnsiTheme="minorHAnsi" w:cstheme="minorHAnsi"/>
          <w:i/>
          <w:iCs/>
        </w:rPr>
        <w:t xml:space="preserve">Let’s Talk Science, </w:t>
      </w:r>
      <w:r w:rsidRPr="00C11C58">
        <w:rPr>
          <w:rFonts w:asciiTheme="minorHAnsi" w:hAnsiTheme="minorHAnsi" w:cstheme="minorHAnsi"/>
        </w:rPr>
        <w:t xml:space="preserve">7/23/19, </w:t>
      </w:r>
      <w:hyperlink r:id="rId78" w:history="1">
        <w:r w:rsidRPr="00C11C58">
          <w:rPr>
            <w:rStyle w:val="Hyperlink"/>
            <w:rFonts w:asciiTheme="minorHAnsi" w:hAnsiTheme="minorHAnsi" w:cstheme="minorHAnsi"/>
          </w:rPr>
          <w:t>https://letstalkscience.ca/educational-resources/stem-in-context/what-cloud-seeding</w:t>
        </w:r>
      </w:hyperlink>
    </w:p>
    <w:p w14:paraId="0E6D5C21" w14:textId="4277FFA1" w:rsidR="00AC7AA2" w:rsidRPr="008F3E90" w:rsidRDefault="00945394" w:rsidP="00AC7AA2">
      <w:pPr>
        <w:rPr>
          <w:rFonts w:asciiTheme="minorHAnsi" w:hAnsiTheme="minorHAnsi" w:cstheme="minorHAnsi"/>
          <w:sz w:val="16"/>
        </w:rPr>
      </w:pPr>
      <w:r w:rsidRPr="00C11C58">
        <w:rPr>
          <w:rFonts w:asciiTheme="minorHAnsi" w:hAnsiTheme="minorHAnsi" w:cstheme="minorHAnsi"/>
          <w:sz w:val="16"/>
        </w:rPr>
        <w:t xml:space="preserve">What Are the Potential Dangers of Cloud Seeding? Cloud seeding has many uses. It’s been around for a long time. But not everyone is convinced it’s a good idea. Why? There is evidence that cloud seeding works. It can create a 10-15% increase in rainfall. But </w:t>
      </w:r>
      <w:r w:rsidRPr="00C11C58">
        <w:rPr>
          <w:rStyle w:val="StyleUnderline"/>
          <w:rFonts w:asciiTheme="minorHAnsi" w:hAnsiTheme="minorHAnsi" w:cstheme="minorHAnsi"/>
        </w:rPr>
        <w:t xml:space="preserve">some argue that this benefit doesn’t outweigh the risks to public safety and the environment. </w:t>
      </w:r>
      <w:r w:rsidRPr="00C11C58">
        <w:rPr>
          <w:rStyle w:val="Emphasis"/>
          <w:rFonts w:asciiTheme="minorHAnsi" w:hAnsiTheme="minorHAnsi" w:cstheme="minorHAnsi"/>
        </w:rPr>
        <w:t xml:space="preserve">Silver iodide, the material used in cloud seeding, </w:t>
      </w:r>
      <w:hyperlink r:id="rId79" w:tgtFrame="_blank" w:tooltip="Silver and silver compounds: Environmental Impacts - who.int" w:history="1">
        <w:r w:rsidRPr="00C11C58">
          <w:rPr>
            <w:rStyle w:val="Emphasis"/>
            <w:rFonts w:asciiTheme="minorHAnsi" w:hAnsiTheme="minorHAnsi" w:cstheme="minorHAnsi"/>
          </w:rPr>
          <w:t>is toxic to aquatic life</w:t>
        </w:r>
      </w:hyperlink>
      <w:r w:rsidRPr="00C11C58">
        <w:rPr>
          <w:rFonts w:asciiTheme="minorHAnsi" w:hAnsiTheme="minorHAnsi" w:cstheme="minorHAnsi"/>
          <w:sz w:val="16"/>
        </w:rPr>
        <w:t xml:space="preserve">. So </w:t>
      </w:r>
      <w:r w:rsidRPr="00C11C58">
        <w:rPr>
          <w:rStyle w:val="StyleUnderline"/>
          <w:rFonts w:asciiTheme="minorHAnsi" w:hAnsiTheme="minorHAnsi" w:cstheme="minorHAnsi"/>
        </w:rPr>
        <w:t>precipitation from seeded clouds can harm the environment.</w:t>
      </w:r>
      <w:r w:rsidRPr="00C11C58">
        <w:rPr>
          <w:rFonts w:asciiTheme="minorHAnsi" w:hAnsiTheme="minorHAnsi" w:cstheme="minorHAnsi"/>
          <w:sz w:val="16"/>
        </w:rPr>
        <w:t xml:space="preserve"> In response to these concerns, scientists have tested nontoxic replacements for silver iodide. They have found calcium chloride to be effective. Low doses of this salt are unlikely to harm the environment. Cloud physicists are also researching the possibility of using negatively charged ions instead of ice-like crystals. But </w:t>
      </w:r>
      <w:r w:rsidRPr="00C11C58">
        <w:rPr>
          <w:rStyle w:val="StyleUnderline"/>
          <w:rFonts w:asciiTheme="minorHAnsi" w:hAnsiTheme="minorHAnsi" w:cstheme="minorHAnsi"/>
        </w:rPr>
        <w:t>there are other potential risks to increasing precipitation in a specific area.</w:t>
      </w:r>
      <w:r w:rsidRPr="00C11C58">
        <w:rPr>
          <w:rFonts w:asciiTheme="minorHAnsi" w:hAnsiTheme="minorHAnsi" w:cstheme="minorHAnsi"/>
          <w:sz w:val="16"/>
        </w:rPr>
        <w:t xml:space="preserve"> </w:t>
      </w:r>
      <w:r w:rsidRPr="00C11C58">
        <w:rPr>
          <w:rStyle w:val="StyleUnderline"/>
          <w:rFonts w:asciiTheme="minorHAnsi" w:hAnsiTheme="minorHAnsi" w:cstheme="minorHAnsi"/>
        </w:rPr>
        <w:t>Will rain in one area bring drought to another? Could cloud seeding cause too much rain to fall? Can it cause flooding?</w:t>
      </w:r>
      <w:r w:rsidRPr="00C11C58">
        <w:rPr>
          <w:rFonts w:asciiTheme="minorHAnsi" w:hAnsiTheme="minorHAnsi" w:cstheme="minorHAnsi"/>
          <w:sz w:val="16"/>
        </w:rPr>
        <w:t xml:space="preserve"> Scientists don’t know all the answers. After all, weather systems are very complex. It’s impossible to predict exactly how weather modification efforts will play out. So far, no droughts have been blamed on cloud seeding. In fact, surrounding areas tend to get more rather than less rain. In 1972, a flash flood devastated </w:t>
      </w:r>
      <w:hyperlink r:id="rId80" w:tgtFrame="_blank" w:tooltip="The Black Hills Flood of 1972 - National Weather Service" w:history="1">
        <w:r w:rsidRPr="00C11C58">
          <w:rPr>
            <w:rStyle w:val="Hyperlink"/>
            <w:rFonts w:asciiTheme="minorHAnsi" w:hAnsiTheme="minorHAnsi" w:cstheme="minorHAnsi"/>
            <w:sz w:val="16"/>
          </w:rPr>
          <w:t>Rapid City, South Dakota</w:t>
        </w:r>
      </w:hyperlink>
      <w:r w:rsidRPr="00C11C58">
        <w:rPr>
          <w:rFonts w:asciiTheme="minorHAnsi" w:hAnsiTheme="minorHAnsi" w:cstheme="minorHAnsi"/>
          <w:sz w:val="16"/>
        </w:rPr>
        <w:t xml:space="preserve">. People there suspected that nearby cloud seeding operations might have been a factor. There is no proof that cloud seeding was to blame. Still, events like this one are bound to make people skeptical. </w:t>
      </w:r>
      <w:r w:rsidRPr="00C11C58">
        <w:rPr>
          <w:rStyle w:val="StyleUnderline"/>
          <w:rFonts w:asciiTheme="minorHAnsi" w:hAnsiTheme="minorHAnsi" w:cstheme="minorHAnsi"/>
        </w:rPr>
        <w:t>Weather modification techniques have also been used as weapons</w:t>
      </w:r>
      <w:r w:rsidRPr="00C11C58">
        <w:rPr>
          <w:rFonts w:asciiTheme="minorHAnsi" w:hAnsiTheme="minorHAnsi" w:cstheme="minorHAnsi"/>
          <w:sz w:val="16"/>
        </w:rPr>
        <w:t xml:space="preserve">. For example, during the Vietnam War, the United States ran </w:t>
      </w:r>
      <w:hyperlink r:id="rId81" w:tgtFrame="_blank" w:tooltip="With Operation Popeye, the U.S. government made weather an instrument of war - Popular Science" w:history="1">
        <w:r w:rsidRPr="00C11C58">
          <w:rPr>
            <w:rStyle w:val="Hyperlink"/>
            <w:rFonts w:asciiTheme="minorHAnsi" w:hAnsiTheme="minorHAnsi" w:cstheme="minorHAnsi"/>
            <w:sz w:val="16"/>
          </w:rPr>
          <w:t>Operation Popeye</w:t>
        </w:r>
      </w:hyperlink>
      <w:r w:rsidRPr="00C11C58">
        <w:rPr>
          <w:rFonts w:asciiTheme="minorHAnsi" w:hAnsiTheme="minorHAnsi" w:cstheme="minorHAnsi"/>
          <w:sz w:val="16"/>
        </w:rPr>
        <w:t xml:space="preserve">. It used weather modification technology to extend the monsoon season in Vietnam. This flooded the roads and rivers that enemy troops normally used. In 1977, </w:t>
      </w:r>
      <w:hyperlink r:id="rId82" w:tgtFrame="_blank" w:tooltip="Convention on the prohibition of military or any  other hostile use of environmental modification technique  New York, 10 December 1976 - United Nations" w:history="1">
        <w:r w:rsidRPr="00C11C58">
          <w:rPr>
            <w:rStyle w:val="Hyperlink"/>
            <w:rFonts w:asciiTheme="minorHAnsi" w:hAnsiTheme="minorHAnsi" w:cstheme="minorHAnsi"/>
            <w:sz w:val="16"/>
          </w:rPr>
          <w:t>an international treaty</w:t>
        </w:r>
      </w:hyperlink>
      <w:r w:rsidRPr="00C11C58">
        <w:rPr>
          <w:rFonts w:asciiTheme="minorHAnsi" w:hAnsiTheme="minorHAnsi" w:cstheme="minorHAnsi"/>
          <w:sz w:val="16"/>
        </w:rPr>
        <w:t xml:space="preserve"> banned the use of weather modification for military and other hostile purposes.</w:t>
      </w:r>
    </w:p>
    <w:p w14:paraId="1474137D" w14:textId="77777777" w:rsidR="00AC7AA2" w:rsidRPr="00C11C58" w:rsidRDefault="00AC7AA2" w:rsidP="00AC7AA2">
      <w:pPr>
        <w:rPr>
          <w:rFonts w:asciiTheme="minorHAnsi" w:hAnsiTheme="minorHAnsi" w:cstheme="minorHAnsi"/>
        </w:rPr>
      </w:pPr>
    </w:p>
    <w:p w14:paraId="3C0DDA3C" w14:textId="475A2AC3" w:rsidR="00FA63FE" w:rsidRPr="00C11C58" w:rsidRDefault="00FA63FE" w:rsidP="00A658D2">
      <w:pPr>
        <w:pStyle w:val="Heading3"/>
        <w:rPr>
          <w:rFonts w:asciiTheme="minorHAnsi" w:hAnsiTheme="minorHAnsi" w:cstheme="minorHAnsi"/>
        </w:rPr>
      </w:pPr>
      <w:r w:rsidRPr="00C11C58">
        <w:rPr>
          <w:rFonts w:asciiTheme="minorHAnsi" w:hAnsiTheme="minorHAnsi" w:cstheme="minorHAnsi"/>
        </w:rPr>
        <w:t xml:space="preserve">1NC – </w:t>
      </w:r>
      <w:r w:rsidR="00CC6A2F">
        <w:rPr>
          <w:rFonts w:asciiTheme="minorHAnsi" w:hAnsiTheme="minorHAnsi" w:cstheme="minorHAnsi"/>
        </w:rPr>
        <w:t>Turn</w:t>
      </w:r>
      <w:r w:rsidRPr="00C11C58">
        <w:rPr>
          <w:rFonts w:asciiTheme="minorHAnsi" w:hAnsiTheme="minorHAnsi" w:cstheme="minorHAnsi"/>
        </w:rPr>
        <w:t xml:space="preserve"> – Chemicals</w:t>
      </w:r>
    </w:p>
    <w:p w14:paraId="2B0DF5D4" w14:textId="2531F55B" w:rsidR="00FA63FE" w:rsidRPr="00C11C58" w:rsidRDefault="00FF6C01" w:rsidP="00FA63FE">
      <w:pPr>
        <w:pStyle w:val="Heading4"/>
        <w:rPr>
          <w:rFonts w:asciiTheme="minorHAnsi" w:hAnsiTheme="minorHAnsi" w:cstheme="minorHAnsi"/>
          <w:bCs w:val="0"/>
        </w:rPr>
      </w:pPr>
      <w:r w:rsidRPr="00C11C58">
        <w:rPr>
          <w:rFonts w:asciiTheme="minorHAnsi" w:hAnsiTheme="minorHAnsi" w:cstheme="minorHAnsi"/>
        </w:rPr>
        <w:t xml:space="preserve">Turn – </w:t>
      </w:r>
      <w:r w:rsidR="00FA63FE" w:rsidRPr="00C11C58">
        <w:rPr>
          <w:rFonts w:asciiTheme="minorHAnsi" w:hAnsiTheme="minorHAnsi" w:cstheme="minorHAnsi"/>
        </w:rPr>
        <w:t xml:space="preserve">Cloud seeding is </w:t>
      </w:r>
      <w:r w:rsidR="00FA63FE" w:rsidRPr="00C11C58">
        <w:rPr>
          <w:rFonts w:asciiTheme="minorHAnsi" w:hAnsiTheme="minorHAnsi" w:cstheme="minorHAnsi"/>
          <w:u w:val="single"/>
        </w:rPr>
        <w:t>adversely infecting</w:t>
      </w:r>
      <w:r w:rsidR="00FA63FE" w:rsidRPr="00C11C58">
        <w:rPr>
          <w:rFonts w:asciiTheme="minorHAnsi" w:hAnsiTheme="minorHAnsi" w:cstheme="minorHAnsi"/>
        </w:rPr>
        <w:t xml:space="preserve"> our atmosphere towards a </w:t>
      </w:r>
      <w:r w:rsidR="00FA63FE" w:rsidRPr="00C11C58">
        <w:rPr>
          <w:rFonts w:asciiTheme="minorHAnsi" w:hAnsiTheme="minorHAnsi" w:cstheme="minorHAnsi"/>
          <w:u w:val="single"/>
        </w:rPr>
        <w:t>drug epidemic</w:t>
      </w:r>
      <w:r w:rsidR="00FA63FE" w:rsidRPr="00C11C58">
        <w:rPr>
          <w:rFonts w:asciiTheme="minorHAnsi" w:hAnsiTheme="minorHAnsi" w:cstheme="minorHAnsi"/>
        </w:rPr>
        <w:t xml:space="preserve"> because of silver iodide.</w:t>
      </w:r>
    </w:p>
    <w:p w14:paraId="519C919E" w14:textId="77777777" w:rsidR="00FA63FE" w:rsidRPr="00C11C58" w:rsidRDefault="00FA63FE" w:rsidP="00FA63FE">
      <w:pPr>
        <w:rPr>
          <w:rFonts w:asciiTheme="minorHAnsi" w:hAnsiTheme="minorHAnsi" w:cstheme="minorHAnsi"/>
        </w:rPr>
      </w:pPr>
      <w:r w:rsidRPr="00C11C58">
        <w:rPr>
          <w:rFonts w:asciiTheme="minorHAnsi" w:hAnsiTheme="minorHAnsi" w:cstheme="minorHAnsi"/>
        </w:rPr>
        <w:t xml:space="preserve">Amber </w:t>
      </w:r>
      <w:r w:rsidRPr="00C11C58">
        <w:rPr>
          <w:rFonts w:asciiTheme="minorHAnsi" w:hAnsiTheme="minorHAnsi" w:cstheme="minorHAnsi"/>
          <w:b/>
          <w:bCs/>
          <w:sz w:val="26"/>
          <w:szCs w:val="26"/>
        </w:rPr>
        <w:t>Diffenderfer 16</w:t>
      </w:r>
      <w:r w:rsidRPr="00C11C58">
        <w:rPr>
          <w:rFonts w:asciiTheme="minorHAnsi" w:hAnsiTheme="minorHAnsi" w:cstheme="minorHAnsi"/>
        </w:rPr>
        <w:t>, PhD in Science and professional blogger. After a successful writing stint with a well-known science blog, accomplished blogger and science enthusiast Amber launched That’s Pretty Good Science so everyone interested in science and tech benefit from the thought leadership that Amber provides, "Cloud Seeding May Be Affecting Your Health," TPGS, 9-15-2016, https://thatsprettygoodscience.com/2016/09/15/cloud-seeding-may-be-affecting-your-health/ //AK</w:t>
      </w:r>
    </w:p>
    <w:p w14:paraId="7E8B3ECD" w14:textId="77777777" w:rsidR="00FA63FE" w:rsidRPr="00C11C58" w:rsidRDefault="00FA63FE" w:rsidP="00FA63FE">
      <w:pPr>
        <w:rPr>
          <w:rFonts w:asciiTheme="minorHAnsi" w:hAnsiTheme="minorHAnsi" w:cstheme="minorHAnsi"/>
          <w:sz w:val="16"/>
        </w:rPr>
      </w:pPr>
      <w:r w:rsidRPr="00C11C58">
        <w:rPr>
          <w:rStyle w:val="StyleUnderline"/>
          <w:rFonts w:asciiTheme="minorHAnsi" w:hAnsiTheme="minorHAnsi" w:cstheme="minorHAnsi"/>
        </w:rPr>
        <w:t xml:space="preserve">Cloud </w:t>
      </w:r>
      <w:r w:rsidRPr="00C11C58">
        <w:rPr>
          <w:rStyle w:val="Emphasis"/>
          <w:rFonts w:asciiTheme="minorHAnsi" w:hAnsiTheme="minorHAnsi" w:cstheme="minorHAnsi"/>
        </w:rPr>
        <w:t>Seeding</w:t>
      </w:r>
      <w:r w:rsidRPr="00C11C58">
        <w:rPr>
          <w:rFonts w:asciiTheme="minorHAnsi" w:hAnsiTheme="minorHAnsi" w:cstheme="minorHAnsi"/>
          <w:sz w:val="16"/>
        </w:rPr>
        <w:t xml:space="preserve"> May Be </w:t>
      </w:r>
      <w:r w:rsidRPr="00C11C58">
        <w:rPr>
          <w:rStyle w:val="StyleUnderline"/>
          <w:rFonts w:asciiTheme="minorHAnsi" w:hAnsiTheme="minorHAnsi" w:cstheme="minorHAnsi"/>
        </w:rPr>
        <w:t>Affecting</w:t>
      </w:r>
      <w:r w:rsidRPr="00C11C58">
        <w:rPr>
          <w:rFonts w:asciiTheme="minorHAnsi" w:hAnsiTheme="minorHAnsi" w:cstheme="minorHAnsi"/>
          <w:sz w:val="16"/>
        </w:rPr>
        <w:t xml:space="preserve"> Your </w:t>
      </w:r>
      <w:r w:rsidRPr="00C11C58">
        <w:rPr>
          <w:rStyle w:val="StyleUnderline"/>
          <w:rFonts w:asciiTheme="minorHAnsi" w:hAnsiTheme="minorHAnsi" w:cstheme="minorHAnsi"/>
        </w:rPr>
        <w:t>Health</w:t>
      </w:r>
    </w:p>
    <w:p w14:paraId="3EF52799" w14:textId="77777777" w:rsidR="00FA63FE" w:rsidRPr="00C11C58" w:rsidRDefault="00FA63FE" w:rsidP="00FA63FE">
      <w:pPr>
        <w:rPr>
          <w:rFonts w:asciiTheme="minorHAnsi" w:hAnsiTheme="minorHAnsi" w:cstheme="minorHAnsi"/>
          <w:sz w:val="16"/>
        </w:rPr>
      </w:pPr>
      <w:r w:rsidRPr="00C11C58">
        <w:rPr>
          <w:rFonts w:asciiTheme="minorHAnsi" w:hAnsiTheme="minorHAnsi" w:cstheme="minorHAnsi"/>
          <w:sz w:val="16"/>
        </w:rPr>
        <w:t xml:space="preserve">Cloud seeding is happening everywhere, and it could </w:t>
      </w:r>
      <w:r w:rsidRPr="00C11C58">
        <w:rPr>
          <w:rStyle w:val="StyleUnderline"/>
          <w:rFonts w:asciiTheme="minorHAnsi" w:hAnsiTheme="minorHAnsi" w:cstheme="minorHAnsi"/>
        </w:rPr>
        <w:t xml:space="preserve">be causing </w:t>
      </w:r>
      <w:r w:rsidRPr="00C11C58">
        <w:rPr>
          <w:rStyle w:val="Emphasis"/>
          <w:rFonts w:asciiTheme="minorHAnsi" w:hAnsiTheme="minorHAnsi" w:cstheme="minorHAnsi"/>
        </w:rPr>
        <w:t>serious health problems</w:t>
      </w:r>
      <w:r w:rsidRPr="00C11C58">
        <w:rPr>
          <w:rFonts w:asciiTheme="minorHAnsi" w:hAnsiTheme="minorHAnsi" w:cstheme="minorHAnsi"/>
          <w:sz w:val="16"/>
        </w:rPr>
        <w:t xml:space="preserve"> in ways you aren’t aware of.</w:t>
      </w:r>
    </w:p>
    <w:p w14:paraId="5DFCEC6D" w14:textId="77777777" w:rsidR="00FA63FE" w:rsidRPr="00C11C58" w:rsidRDefault="00FA63FE" w:rsidP="00FA63FE">
      <w:pPr>
        <w:rPr>
          <w:rStyle w:val="StyleUnderline"/>
          <w:rFonts w:asciiTheme="minorHAnsi" w:hAnsiTheme="minorHAnsi" w:cstheme="minorHAnsi"/>
        </w:rPr>
      </w:pPr>
      <w:r w:rsidRPr="00C11C58">
        <w:rPr>
          <w:rFonts w:asciiTheme="minorHAnsi" w:hAnsiTheme="minorHAnsi" w:cstheme="minorHAnsi"/>
          <w:sz w:val="16"/>
        </w:rPr>
        <w:t xml:space="preserve">Cloud seeding is a process where chemicals are dispersed into the air to change how clouds produce moisture. The cloud seeding process is conducted by the government to modify the weather in any given area. The chemicals alter the microphysical processes that occur naturally in the atmosphere, thereby creating false weather events. </w:t>
      </w:r>
      <w:r w:rsidRPr="00C11C58">
        <w:rPr>
          <w:rStyle w:val="StyleUnderline"/>
          <w:rFonts w:asciiTheme="minorHAnsi" w:hAnsiTheme="minorHAnsi" w:cstheme="minorHAnsi"/>
        </w:rPr>
        <w:t xml:space="preserve">While many different </w:t>
      </w:r>
      <w:r w:rsidRPr="00C11C58">
        <w:rPr>
          <w:rStyle w:val="Emphasis"/>
          <w:rFonts w:asciiTheme="minorHAnsi" w:hAnsiTheme="minorHAnsi" w:cstheme="minorHAnsi"/>
        </w:rPr>
        <w:t>chemicals</w:t>
      </w:r>
      <w:r w:rsidRPr="00C11C58">
        <w:rPr>
          <w:rFonts w:asciiTheme="minorHAnsi" w:hAnsiTheme="minorHAnsi" w:cstheme="minorHAnsi"/>
          <w:sz w:val="16"/>
        </w:rPr>
        <w:t xml:space="preserve"> can be </w:t>
      </w:r>
      <w:r w:rsidRPr="00C11C58">
        <w:rPr>
          <w:rStyle w:val="StyleUnderline"/>
          <w:rFonts w:asciiTheme="minorHAnsi" w:hAnsiTheme="minorHAnsi" w:cstheme="minorHAnsi"/>
        </w:rPr>
        <w:t>used for cloud seeding</w:t>
      </w:r>
      <w:r w:rsidRPr="00C11C58">
        <w:rPr>
          <w:rFonts w:asciiTheme="minorHAnsi" w:hAnsiTheme="minorHAnsi" w:cstheme="minorHAnsi"/>
          <w:sz w:val="16"/>
        </w:rPr>
        <w:t xml:space="preserve">, such as solid carbon dioxide (dry ice), </w:t>
      </w:r>
      <w:r w:rsidRPr="00C11C58">
        <w:rPr>
          <w:rStyle w:val="Emphasis"/>
          <w:rFonts w:asciiTheme="minorHAnsi" w:hAnsiTheme="minorHAnsi" w:cstheme="minorHAnsi"/>
        </w:rPr>
        <w:t>silver iodide</w:t>
      </w:r>
      <w:r w:rsidRPr="00C11C58">
        <w:rPr>
          <w:rStyle w:val="StyleUnderline"/>
          <w:rFonts w:asciiTheme="minorHAnsi" w:hAnsiTheme="minorHAnsi" w:cstheme="minorHAnsi"/>
        </w:rPr>
        <w:t xml:space="preserve"> is the most commonly used.</w:t>
      </w:r>
    </w:p>
    <w:p w14:paraId="4B06F540" w14:textId="77777777" w:rsidR="00FA63FE" w:rsidRPr="00C11C58" w:rsidRDefault="00FA63FE" w:rsidP="00FA63FE">
      <w:pPr>
        <w:rPr>
          <w:rStyle w:val="StyleUnderline"/>
          <w:rFonts w:asciiTheme="minorHAnsi" w:hAnsiTheme="minorHAnsi" w:cstheme="minorHAnsi"/>
        </w:rPr>
      </w:pPr>
      <w:r w:rsidRPr="00C11C58">
        <w:rPr>
          <w:rFonts w:asciiTheme="minorHAnsi" w:hAnsiTheme="minorHAnsi" w:cstheme="minorHAnsi"/>
          <w:sz w:val="16"/>
        </w:rPr>
        <w:t xml:space="preserve">Silver iodide is a compound of silver, a metal. Silver in its purest form is extremely soft, and is obtainable only by the most elite. When this silver is mixed with other compounds, silver can become a bleach or even an explosive. It can also be made into </w:t>
      </w:r>
      <w:r w:rsidRPr="00C11C58">
        <w:rPr>
          <w:rStyle w:val="StyleUnderline"/>
          <w:rFonts w:asciiTheme="minorHAnsi" w:hAnsiTheme="minorHAnsi" w:cstheme="minorHAnsi"/>
        </w:rPr>
        <w:t>silver iodide</w:t>
      </w:r>
      <w:r w:rsidRPr="00C11C58">
        <w:rPr>
          <w:rFonts w:asciiTheme="minorHAnsi" w:hAnsiTheme="minorHAnsi" w:cstheme="minorHAnsi"/>
          <w:sz w:val="16"/>
        </w:rPr>
        <w:t xml:space="preserve">, </w:t>
      </w:r>
      <w:r w:rsidRPr="00C11C58">
        <w:rPr>
          <w:rStyle w:val="StyleUnderline"/>
          <w:rFonts w:asciiTheme="minorHAnsi" w:hAnsiTheme="minorHAnsi" w:cstheme="minorHAnsi"/>
        </w:rPr>
        <w:t>the chemical</w:t>
      </w:r>
      <w:r w:rsidRPr="00C11C58">
        <w:rPr>
          <w:rFonts w:asciiTheme="minorHAnsi" w:hAnsiTheme="minorHAnsi" w:cstheme="minorHAnsi"/>
          <w:sz w:val="16"/>
        </w:rPr>
        <w:t xml:space="preserve"> that </w:t>
      </w:r>
      <w:r w:rsidRPr="00C11C58">
        <w:rPr>
          <w:rStyle w:val="StyleUnderline"/>
          <w:rFonts w:asciiTheme="minorHAnsi" w:hAnsiTheme="minorHAnsi" w:cstheme="minorHAnsi"/>
        </w:rPr>
        <w:t xml:space="preserve">the government is </w:t>
      </w:r>
      <w:r w:rsidRPr="00C11C58">
        <w:rPr>
          <w:rStyle w:val="Emphasis"/>
          <w:rFonts w:asciiTheme="minorHAnsi" w:hAnsiTheme="minorHAnsi" w:cstheme="minorHAnsi"/>
        </w:rPr>
        <w:t>infecting</w:t>
      </w:r>
      <w:r w:rsidRPr="00C11C58">
        <w:rPr>
          <w:rStyle w:val="StyleUnderline"/>
          <w:rFonts w:asciiTheme="minorHAnsi" w:hAnsiTheme="minorHAnsi" w:cstheme="minorHAnsi"/>
        </w:rPr>
        <w:t xml:space="preserve"> our </w:t>
      </w:r>
      <w:r w:rsidRPr="00C11C58">
        <w:rPr>
          <w:rStyle w:val="Emphasis"/>
          <w:rFonts w:asciiTheme="minorHAnsi" w:hAnsiTheme="minorHAnsi" w:cstheme="minorHAnsi"/>
        </w:rPr>
        <w:t>atmosphere</w:t>
      </w:r>
      <w:r w:rsidRPr="00C11C58">
        <w:rPr>
          <w:rStyle w:val="StyleUnderline"/>
          <w:rFonts w:asciiTheme="minorHAnsi" w:hAnsiTheme="minorHAnsi" w:cstheme="minorHAnsi"/>
        </w:rPr>
        <w:t xml:space="preserve"> with.</w:t>
      </w:r>
    </w:p>
    <w:p w14:paraId="64FB886A" w14:textId="77777777" w:rsidR="00FA63FE" w:rsidRPr="00C11C58" w:rsidRDefault="00FA63FE" w:rsidP="00FA63FE">
      <w:pPr>
        <w:rPr>
          <w:rFonts w:asciiTheme="minorHAnsi" w:hAnsiTheme="minorHAnsi" w:cstheme="minorHAnsi"/>
          <w:sz w:val="16"/>
        </w:rPr>
      </w:pPr>
      <w:r w:rsidRPr="00C11C58">
        <w:rPr>
          <w:rFonts w:asciiTheme="minorHAnsi" w:hAnsiTheme="minorHAnsi" w:cstheme="minorHAnsi"/>
          <w:sz w:val="16"/>
        </w:rPr>
        <w:t xml:space="preserve">A formerly classified operation, cloud seeding is now a well-known tactic. The majority of commercial airlines have cloud seeding contracts with the government. </w:t>
      </w:r>
      <w:r w:rsidRPr="00C11C58">
        <w:rPr>
          <w:rStyle w:val="StyleUnderline"/>
          <w:rFonts w:asciiTheme="minorHAnsi" w:hAnsiTheme="minorHAnsi" w:cstheme="minorHAnsi"/>
        </w:rPr>
        <w:t>Cloud seeding</w:t>
      </w:r>
      <w:r w:rsidRPr="00C11C58">
        <w:rPr>
          <w:rFonts w:asciiTheme="minorHAnsi" w:hAnsiTheme="minorHAnsi" w:cstheme="minorHAnsi"/>
          <w:sz w:val="16"/>
        </w:rPr>
        <w:t xml:space="preserve"> has been </w:t>
      </w:r>
      <w:r w:rsidRPr="00C11C58">
        <w:rPr>
          <w:rStyle w:val="StyleUnderline"/>
          <w:rFonts w:asciiTheme="minorHAnsi" w:hAnsiTheme="minorHAnsi" w:cstheme="minorHAnsi"/>
        </w:rPr>
        <w:t xml:space="preserve">blamed for </w:t>
      </w:r>
      <w:r w:rsidRPr="00C11C58">
        <w:rPr>
          <w:rStyle w:val="Emphasis"/>
          <w:rFonts w:asciiTheme="minorHAnsi" w:hAnsiTheme="minorHAnsi" w:cstheme="minorHAnsi"/>
        </w:rPr>
        <w:t>natural disasters</w:t>
      </w:r>
      <w:r w:rsidRPr="00C11C58">
        <w:rPr>
          <w:rStyle w:val="StyleUnderline"/>
          <w:rFonts w:asciiTheme="minorHAnsi" w:hAnsiTheme="minorHAnsi" w:cstheme="minorHAnsi"/>
        </w:rPr>
        <w:t xml:space="preserve"> like floods, tsunamis, droughts, earthquakes, tornadoes, plagues, famines, and</w:t>
      </w:r>
      <w:r w:rsidRPr="00C11C58">
        <w:rPr>
          <w:rFonts w:asciiTheme="minorHAnsi" w:hAnsiTheme="minorHAnsi" w:cstheme="minorHAnsi"/>
          <w:sz w:val="16"/>
        </w:rPr>
        <w:t xml:space="preserve"> may even be </w:t>
      </w:r>
      <w:r w:rsidRPr="00C11C58">
        <w:rPr>
          <w:rStyle w:val="StyleUnderline"/>
          <w:rFonts w:asciiTheme="minorHAnsi" w:hAnsiTheme="minorHAnsi" w:cstheme="minorHAnsi"/>
        </w:rPr>
        <w:t>responsible for</w:t>
      </w:r>
      <w:r w:rsidRPr="00C11C58">
        <w:rPr>
          <w:rFonts w:asciiTheme="minorHAnsi" w:hAnsiTheme="minorHAnsi" w:cstheme="minorHAnsi"/>
          <w:sz w:val="16"/>
        </w:rPr>
        <w:t xml:space="preserve"> the </w:t>
      </w:r>
      <w:r w:rsidRPr="00C11C58">
        <w:rPr>
          <w:rStyle w:val="Emphasis"/>
          <w:rFonts w:asciiTheme="minorHAnsi" w:hAnsiTheme="minorHAnsi" w:cstheme="minorHAnsi"/>
        </w:rPr>
        <w:t>change</w:t>
      </w:r>
      <w:r w:rsidRPr="00C11C58">
        <w:rPr>
          <w:rStyle w:val="StyleUnderline"/>
          <w:rFonts w:asciiTheme="minorHAnsi" w:hAnsiTheme="minorHAnsi" w:cstheme="minorHAnsi"/>
        </w:rPr>
        <w:t xml:space="preserve">s in the </w:t>
      </w:r>
      <w:r w:rsidRPr="00C11C58">
        <w:rPr>
          <w:rStyle w:val="Emphasis"/>
          <w:rFonts w:asciiTheme="minorHAnsi" w:hAnsiTheme="minorHAnsi" w:cstheme="minorHAnsi"/>
        </w:rPr>
        <w:t>atmosphere</w:t>
      </w:r>
      <w:r w:rsidRPr="00C11C58">
        <w:rPr>
          <w:rStyle w:val="StyleUnderline"/>
          <w:rFonts w:asciiTheme="minorHAnsi" w:hAnsiTheme="minorHAnsi" w:cstheme="minorHAnsi"/>
        </w:rPr>
        <w:t xml:space="preserve"> that are causing</w:t>
      </w:r>
      <w:r w:rsidRPr="00C11C58">
        <w:rPr>
          <w:rFonts w:asciiTheme="minorHAnsi" w:hAnsiTheme="minorHAnsi" w:cstheme="minorHAnsi"/>
          <w:sz w:val="16"/>
        </w:rPr>
        <w:t xml:space="preserve"> the </w:t>
      </w:r>
      <w:r w:rsidRPr="00C11C58">
        <w:rPr>
          <w:rStyle w:val="Emphasis"/>
          <w:rFonts w:asciiTheme="minorHAnsi" w:hAnsiTheme="minorHAnsi" w:cstheme="minorHAnsi"/>
        </w:rPr>
        <w:t>sunsets</w:t>
      </w:r>
      <w:r w:rsidRPr="00C11C58">
        <w:rPr>
          <w:rStyle w:val="StyleUnderline"/>
          <w:rFonts w:asciiTheme="minorHAnsi" w:hAnsiTheme="minorHAnsi" w:cstheme="minorHAnsi"/>
        </w:rPr>
        <w:t xml:space="preserve"> to appear differently</w:t>
      </w:r>
      <w:r w:rsidRPr="00C11C58">
        <w:rPr>
          <w:rFonts w:asciiTheme="minorHAnsi" w:hAnsiTheme="minorHAnsi" w:cstheme="minorHAnsi"/>
          <w:sz w:val="16"/>
        </w:rPr>
        <w:t>.</w:t>
      </w:r>
    </w:p>
    <w:p w14:paraId="20AD477E" w14:textId="77777777" w:rsidR="00FA63FE" w:rsidRPr="00C11C58" w:rsidRDefault="00FA63FE" w:rsidP="00FA63FE">
      <w:pPr>
        <w:rPr>
          <w:rFonts w:asciiTheme="minorHAnsi" w:hAnsiTheme="minorHAnsi" w:cstheme="minorHAnsi"/>
          <w:sz w:val="16"/>
        </w:rPr>
      </w:pPr>
      <w:r w:rsidRPr="00C11C58">
        <w:rPr>
          <w:rFonts w:asciiTheme="minorHAnsi" w:hAnsiTheme="minorHAnsi" w:cstheme="minorHAnsi"/>
          <w:sz w:val="16"/>
        </w:rPr>
        <w:t xml:space="preserve">The process of </w:t>
      </w:r>
      <w:r w:rsidRPr="00C11C58">
        <w:rPr>
          <w:rStyle w:val="StyleUnderline"/>
          <w:rFonts w:asciiTheme="minorHAnsi" w:hAnsiTheme="minorHAnsi" w:cstheme="minorHAnsi"/>
        </w:rPr>
        <w:t>cloud seeding</w:t>
      </w:r>
      <w:r w:rsidRPr="00C11C58">
        <w:rPr>
          <w:rFonts w:asciiTheme="minorHAnsi" w:hAnsiTheme="minorHAnsi" w:cstheme="minorHAnsi"/>
          <w:sz w:val="16"/>
        </w:rPr>
        <w:t xml:space="preserve"> is a fringe science. There is </w:t>
      </w:r>
      <w:r w:rsidRPr="00C11C58">
        <w:rPr>
          <w:rStyle w:val="Emphasis"/>
          <w:rFonts w:asciiTheme="minorHAnsi" w:hAnsiTheme="minorHAnsi" w:cstheme="minorHAnsi"/>
        </w:rPr>
        <w:t>no ev</w:t>
      </w:r>
      <w:r w:rsidRPr="00C11C58">
        <w:rPr>
          <w:rFonts w:asciiTheme="minorHAnsi" w:hAnsiTheme="minorHAnsi" w:cstheme="minorHAnsi"/>
          <w:sz w:val="16"/>
        </w:rPr>
        <w:t xml:space="preserve">idence </w:t>
      </w:r>
      <w:r w:rsidRPr="00C11C58">
        <w:rPr>
          <w:rStyle w:val="StyleUnderline"/>
          <w:rFonts w:asciiTheme="minorHAnsi" w:hAnsiTheme="minorHAnsi" w:cstheme="minorHAnsi"/>
        </w:rPr>
        <w:t xml:space="preserve">that helps </w:t>
      </w:r>
      <w:r w:rsidRPr="00C11C58">
        <w:rPr>
          <w:rStyle w:val="Emphasis"/>
          <w:rFonts w:asciiTheme="minorHAnsi" w:hAnsiTheme="minorHAnsi" w:cstheme="minorHAnsi"/>
        </w:rPr>
        <w:t>control</w:t>
      </w:r>
      <w:r w:rsidRPr="00C11C58">
        <w:rPr>
          <w:rStyle w:val="StyleUnderline"/>
          <w:rFonts w:asciiTheme="minorHAnsi" w:hAnsiTheme="minorHAnsi" w:cstheme="minorHAnsi"/>
        </w:rPr>
        <w:t xml:space="preserve"> the weather</w:t>
      </w:r>
      <w:r w:rsidRPr="00C11C58">
        <w:rPr>
          <w:rFonts w:asciiTheme="minorHAnsi" w:hAnsiTheme="minorHAnsi" w:cstheme="minorHAnsi"/>
          <w:sz w:val="16"/>
        </w:rPr>
        <w:t xml:space="preserve"> whatsoever. However, there may be </w:t>
      </w:r>
      <w:r w:rsidRPr="00C11C58">
        <w:rPr>
          <w:rStyle w:val="StyleUnderline"/>
          <w:rFonts w:asciiTheme="minorHAnsi" w:hAnsiTheme="minorHAnsi" w:cstheme="minorHAnsi"/>
        </w:rPr>
        <w:t xml:space="preserve">another reason for this </w:t>
      </w:r>
      <w:r w:rsidRPr="00C11C58">
        <w:rPr>
          <w:rStyle w:val="Emphasis"/>
          <w:rFonts w:asciiTheme="minorHAnsi" w:hAnsiTheme="minorHAnsi" w:cstheme="minorHAnsi"/>
        </w:rPr>
        <w:t>chemical disruption</w:t>
      </w:r>
      <w:r w:rsidRPr="00C11C58">
        <w:rPr>
          <w:rStyle w:val="StyleUnderline"/>
          <w:rFonts w:asciiTheme="minorHAnsi" w:hAnsiTheme="minorHAnsi" w:cstheme="minorHAnsi"/>
        </w:rPr>
        <w:t xml:space="preserve"> of our atmosphere</w:t>
      </w:r>
      <w:r w:rsidRPr="00C11C58">
        <w:rPr>
          <w:rFonts w:asciiTheme="minorHAnsi" w:hAnsiTheme="minorHAnsi" w:cstheme="minorHAnsi"/>
          <w:sz w:val="16"/>
        </w:rPr>
        <w:t>, and it has nothing to do with the weather.</w:t>
      </w:r>
    </w:p>
    <w:p w14:paraId="329C5F5A" w14:textId="77777777" w:rsidR="00FA63FE" w:rsidRPr="00C11C58" w:rsidRDefault="00FA63FE" w:rsidP="00FA63FE">
      <w:pPr>
        <w:rPr>
          <w:rFonts w:asciiTheme="minorHAnsi" w:hAnsiTheme="minorHAnsi" w:cstheme="minorHAnsi"/>
          <w:sz w:val="16"/>
        </w:rPr>
      </w:pPr>
      <w:r w:rsidRPr="00C11C58">
        <w:rPr>
          <w:rFonts w:asciiTheme="minorHAnsi" w:hAnsiTheme="minorHAnsi" w:cstheme="minorHAnsi"/>
          <w:sz w:val="16"/>
        </w:rPr>
        <w:t>“</w:t>
      </w:r>
      <w:r w:rsidRPr="00C11C58">
        <w:rPr>
          <w:rStyle w:val="Emphasis"/>
          <w:rFonts w:asciiTheme="minorHAnsi" w:hAnsiTheme="minorHAnsi" w:cstheme="minorHAnsi"/>
        </w:rPr>
        <w:t>Silver iodide</w:t>
      </w:r>
      <w:r w:rsidRPr="00C11C58">
        <w:rPr>
          <w:rStyle w:val="StyleUnderline"/>
          <w:rFonts w:asciiTheme="minorHAnsi" w:hAnsiTheme="minorHAnsi" w:cstheme="minorHAnsi"/>
        </w:rPr>
        <w:t xml:space="preserve"> is</w:t>
      </w:r>
      <w:r w:rsidRPr="00C11C58">
        <w:rPr>
          <w:rFonts w:asciiTheme="minorHAnsi" w:hAnsiTheme="minorHAnsi" w:cstheme="minorHAnsi"/>
          <w:sz w:val="16"/>
        </w:rPr>
        <w:t xml:space="preserve"> basically </w:t>
      </w:r>
      <w:r w:rsidRPr="00C11C58">
        <w:rPr>
          <w:rStyle w:val="StyleUnderline"/>
          <w:rFonts w:asciiTheme="minorHAnsi" w:hAnsiTheme="minorHAnsi" w:cstheme="minorHAnsi"/>
        </w:rPr>
        <w:t xml:space="preserve">a </w:t>
      </w:r>
      <w:r w:rsidRPr="00C11C58">
        <w:rPr>
          <w:rStyle w:val="Emphasis"/>
          <w:rFonts w:asciiTheme="minorHAnsi" w:hAnsiTheme="minorHAnsi" w:cstheme="minorHAnsi"/>
        </w:rPr>
        <w:t>dangerous</w:t>
      </w:r>
      <w:r w:rsidRPr="00C11C58">
        <w:rPr>
          <w:rStyle w:val="StyleUnderline"/>
          <w:rFonts w:asciiTheme="minorHAnsi" w:hAnsiTheme="minorHAnsi" w:cstheme="minorHAnsi"/>
        </w:rPr>
        <w:t xml:space="preserve"> drug</w:t>
      </w:r>
      <w:r w:rsidRPr="00C11C58">
        <w:rPr>
          <w:rFonts w:asciiTheme="minorHAnsi" w:hAnsiTheme="minorHAnsi" w:cstheme="minorHAnsi"/>
          <w:sz w:val="16"/>
        </w:rPr>
        <w:t xml:space="preserve">. In </w:t>
      </w:r>
      <w:r w:rsidRPr="00C11C58">
        <w:rPr>
          <w:rStyle w:val="StyleUnderline"/>
          <w:rFonts w:asciiTheme="minorHAnsi" w:hAnsiTheme="minorHAnsi" w:cstheme="minorHAnsi"/>
        </w:rPr>
        <w:t xml:space="preserve">addition to being a </w:t>
      </w:r>
      <w:r w:rsidRPr="00C11C58">
        <w:rPr>
          <w:rStyle w:val="Emphasis"/>
          <w:rFonts w:asciiTheme="minorHAnsi" w:hAnsiTheme="minorHAnsi" w:cstheme="minorHAnsi"/>
        </w:rPr>
        <w:t>bleach</w:t>
      </w:r>
      <w:r w:rsidRPr="00C11C58">
        <w:rPr>
          <w:rStyle w:val="StyleUnderline"/>
          <w:rFonts w:asciiTheme="minorHAnsi" w:hAnsiTheme="minorHAnsi" w:cstheme="minorHAnsi"/>
        </w:rPr>
        <w:t xml:space="preserve"> and</w:t>
      </w:r>
      <w:r w:rsidRPr="00C11C58">
        <w:rPr>
          <w:rFonts w:asciiTheme="minorHAnsi" w:hAnsiTheme="minorHAnsi" w:cstheme="minorHAnsi"/>
          <w:sz w:val="16"/>
        </w:rPr>
        <w:t xml:space="preserve"> an </w:t>
      </w:r>
      <w:r w:rsidRPr="00C11C58">
        <w:rPr>
          <w:rStyle w:val="Emphasis"/>
          <w:rFonts w:asciiTheme="minorHAnsi" w:hAnsiTheme="minorHAnsi" w:cstheme="minorHAnsi"/>
        </w:rPr>
        <w:t>explosive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it is extremely </w:t>
      </w:r>
      <w:r w:rsidRPr="00C11C58">
        <w:rPr>
          <w:rStyle w:val="Emphasis"/>
          <w:rFonts w:asciiTheme="minorHAnsi" w:hAnsiTheme="minorHAnsi" w:cstheme="minorHAnsi"/>
        </w:rPr>
        <w:t>addictive</w:t>
      </w:r>
      <w:r w:rsidRPr="00C11C58">
        <w:rPr>
          <w:rFonts w:asciiTheme="minorHAnsi" w:hAnsiTheme="minorHAnsi" w:cstheme="minorHAnsi"/>
          <w:sz w:val="16"/>
        </w:rPr>
        <w:t xml:space="preserve">,” chemical biologist Sam Reeves with the University of Bolivia said. “In concentrated doses, silver iodide </w:t>
      </w:r>
      <w:r w:rsidRPr="00C11C58">
        <w:rPr>
          <w:rStyle w:val="StyleUnderline"/>
          <w:rFonts w:asciiTheme="minorHAnsi" w:hAnsiTheme="minorHAnsi" w:cstheme="minorHAnsi"/>
        </w:rPr>
        <w:t>offers a</w:t>
      </w:r>
      <w:r w:rsidRPr="00C11C58">
        <w:rPr>
          <w:rFonts w:asciiTheme="minorHAnsi" w:hAnsiTheme="minorHAnsi" w:cstheme="minorHAnsi"/>
          <w:sz w:val="16"/>
        </w:rPr>
        <w:t xml:space="preserve"> short, but </w:t>
      </w:r>
      <w:r w:rsidRPr="00C11C58">
        <w:rPr>
          <w:rStyle w:val="StyleUnderline"/>
          <w:rFonts w:asciiTheme="minorHAnsi" w:hAnsiTheme="minorHAnsi" w:cstheme="minorHAnsi"/>
        </w:rPr>
        <w:t>very intense high</w:t>
      </w:r>
      <w:r w:rsidRPr="00C11C58">
        <w:rPr>
          <w:rFonts w:asciiTheme="minorHAnsi" w:hAnsiTheme="minorHAnsi" w:cstheme="minorHAnsi"/>
          <w:sz w:val="16"/>
        </w:rPr>
        <w:t xml:space="preserve">. When dispersed into the air, however, the effects are minimal and gradual. </w:t>
      </w:r>
      <w:r w:rsidRPr="00C11C58">
        <w:rPr>
          <w:rStyle w:val="StyleUnderline"/>
          <w:rFonts w:asciiTheme="minorHAnsi" w:hAnsiTheme="minorHAnsi" w:cstheme="minorHAnsi"/>
        </w:rPr>
        <w:t>By drug seeding the atmosphere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government is effectively </w:t>
      </w:r>
      <w:r w:rsidRPr="00C11C58">
        <w:rPr>
          <w:rStyle w:val="Emphasis"/>
          <w:rFonts w:asciiTheme="minorHAnsi" w:hAnsiTheme="minorHAnsi" w:cstheme="minorHAnsi"/>
        </w:rPr>
        <w:t>building</w:t>
      </w:r>
      <w:r w:rsidRPr="00C11C58">
        <w:rPr>
          <w:rStyle w:val="StyleUnderline"/>
          <w:rFonts w:asciiTheme="minorHAnsi" w:hAnsiTheme="minorHAnsi" w:cstheme="minorHAnsi"/>
        </w:rPr>
        <w:t xml:space="preserve"> up</w:t>
      </w:r>
      <w:r w:rsidRPr="00C11C58">
        <w:rPr>
          <w:rFonts w:asciiTheme="minorHAnsi" w:hAnsiTheme="minorHAnsi" w:cstheme="minorHAnsi"/>
          <w:sz w:val="16"/>
        </w:rPr>
        <w:t xml:space="preserve"> the </w:t>
      </w:r>
      <w:r w:rsidRPr="00C11C58">
        <w:rPr>
          <w:rStyle w:val="Emphasis"/>
          <w:rFonts w:asciiTheme="minorHAnsi" w:hAnsiTheme="minorHAnsi" w:cstheme="minorHAnsi"/>
        </w:rPr>
        <w:t>tolerance</w:t>
      </w:r>
      <w:r w:rsidRPr="00C11C58">
        <w:rPr>
          <w:rStyle w:val="StyleUnderline"/>
          <w:rFonts w:asciiTheme="minorHAnsi" w:hAnsiTheme="minorHAnsi" w:cstheme="minorHAnsi"/>
        </w:rPr>
        <w:t xml:space="preserve"> of every U</w:t>
      </w:r>
      <w:r w:rsidRPr="00C11C58">
        <w:rPr>
          <w:rFonts w:asciiTheme="minorHAnsi" w:hAnsiTheme="minorHAnsi" w:cstheme="minorHAnsi"/>
          <w:sz w:val="16"/>
        </w:rPr>
        <w:t xml:space="preserve">nited </w:t>
      </w:r>
      <w:r w:rsidRPr="00C11C58">
        <w:rPr>
          <w:rStyle w:val="StyleUnderline"/>
          <w:rFonts w:asciiTheme="minorHAnsi" w:hAnsiTheme="minorHAnsi" w:cstheme="minorHAnsi"/>
        </w:rPr>
        <w:t>S</w:t>
      </w:r>
      <w:r w:rsidRPr="00C11C58">
        <w:rPr>
          <w:rFonts w:asciiTheme="minorHAnsi" w:hAnsiTheme="minorHAnsi" w:cstheme="minorHAnsi"/>
          <w:sz w:val="16"/>
        </w:rPr>
        <w:t xml:space="preserve">tates </w:t>
      </w:r>
      <w:r w:rsidRPr="00C11C58">
        <w:rPr>
          <w:rStyle w:val="StyleUnderline"/>
          <w:rFonts w:asciiTheme="minorHAnsi" w:hAnsiTheme="minorHAnsi" w:cstheme="minorHAnsi"/>
        </w:rPr>
        <w:t>citizen to silver iodide</w:t>
      </w:r>
      <w:r w:rsidRPr="00C11C58">
        <w:rPr>
          <w:rFonts w:asciiTheme="minorHAnsi" w:hAnsiTheme="minorHAnsi" w:cstheme="minorHAnsi"/>
          <w:sz w:val="16"/>
        </w:rPr>
        <w:t>.”</w:t>
      </w:r>
    </w:p>
    <w:p w14:paraId="3402CA7A" w14:textId="77777777" w:rsidR="00FA63FE" w:rsidRPr="00C11C58" w:rsidRDefault="00FA63FE" w:rsidP="00FA63FE">
      <w:pPr>
        <w:rPr>
          <w:rFonts w:asciiTheme="minorHAnsi" w:hAnsiTheme="minorHAnsi" w:cstheme="minorHAnsi"/>
          <w:sz w:val="16"/>
        </w:rPr>
      </w:pPr>
      <w:r w:rsidRPr="00C11C58">
        <w:rPr>
          <w:rFonts w:asciiTheme="minorHAnsi" w:hAnsiTheme="minorHAnsi" w:cstheme="minorHAnsi"/>
          <w:sz w:val="16"/>
        </w:rPr>
        <w:t xml:space="preserve">Reeves fears that there may be a </w:t>
      </w:r>
      <w:r w:rsidRPr="00C11C58">
        <w:rPr>
          <w:rFonts w:asciiTheme="minorHAnsi" w:hAnsiTheme="minorHAnsi" w:cstheme="minorHAnsi"/>
          <w:sz w:val="16"/>
          <w:szCs w:val="16"/>
        </w:rPr>
        <w:t>nefarious reason for the government to be drug seeding</w:t>
      </w:r>
      <w:r w:rsidRPr="00C11C58">
        <w:rPr>
          <w:rFonts w:asciiTheme="minorHAnsi" w:hAnsiTheme="minorHAnsi" w:cstheme="minorHAnsi"/>
          <w:sz w:val="16"/>
        </w:rPr>
        <w:t>. However, he stresses that while silver iodide is addictive and toxic and explosive and dangerous, there are many good reasons why the government could be drug seeding. “Silver iodide increases dopamine production, which is a good thing. Feelings of euphoria and confidence are something everyone can use. The alertness and increased energy are the icing on the cake.” These are just a few of the positive side effects of silver iodide.</w:t>
      </w:r>
    </w:p>
    <w:p w14:paraId="6A1E686F" w14:textId="77777777" w:rsidR="00FA63FE" w:rsidRPr="00C11C58" w:rsidRDefault="00FA63FE" w:rsidP="00FA63FE">
      <w:pPr>
        <w:rPr>
          <w:rFonts w:asciiTheme="minorHAnsi" w:hAnsiTheme="minorHAnsi" w:cstheme="minorHAnsi"/>
          <w:sz w:val="16"/>
        </w:rPr>
      </w:pPr>
      <w:r w:rsidRPr="00C11C58">
        <w:rPr>
          <w:rFonts w:asciiTheme="minorHAnsi" w:hAnsiTheme="minorHAnsi" w:cstheme="minorHAnsi"/>
          <w:sz w:val="16"/>
        </w:rPr>
        <w:t xml:space="preserve">While the </w:t>
      </w:r>
      <w:r w:rsidRPr="00C11C58">
        <w:rPr>
          <w:rStyle w:val="StyleUnderline"/>
          <w:rFonts w:asciiTheme="minorHAnsi" w:hAnsiTheme="minorHAnsi" w:cstheme="minorHAnsi"/>
        </w:rPr>
        <w:t>positive effects of silver iodide</w:t>
      </w:r>
      <w:r w:rsidRPr="00C11C58">
        <w:rPr>
          <w:rFonts w:asciiTheme="minorHAnsi" w:hAnsiTheme="minorHAnsi" w:cstheme="minorHAnsi"/>
          <w:sz w:val="16"/>
        </w:rPr>
        <w:t xml:space="preserve"> may sound </w:t>
      </w:r>
      <w:r w:rsidRPr="00C11C58">
        <w:rPr>
          <w:rStyle w:val="StyleUnderline"/>
          <w:rFonts w:asciiTheme="minorHAnsi" w:hAnsiTheme="minorHAnsi" w:cstheme="minorHAnsi"/>
        </w:rPr>
        <w:t>appealing</w:t>
      </w:r>
      <w:r w:rsidRPr="00C11C58">
        <w:rPr>
          <w:rFonts w:asciiTheme="minorHAnsi" w:hAnsiTheme="minorHAnsi" w:cstheme="minorHAnsi"/>
          <w:sz w:val="16"/>
        </w:rPr>
        <w:t xml:space="preserve">, the </w:t>
      </w:r>
      <w:r w:rsidRPr="00C11C58">
        <w:rPr>
          <w:rStyle w:val="Emphasis"/>
          <w:rFonts w:asciiTheme="minorHAnsi" w:hAnsiTheme="minorHAnsi" w:cstheme="minorHAnsi"/>
        </w:rPr>
        <w:t>downsides</w:t>
      </w:r>
      <w:r w:rsidRPr="00C11C58">
        <w:rPr>
          <w:rStyle w:val="StyleUnderline"/>
          <w:rFonts w:asciiTheme="minorHAnsi" w:hAnsiTheme="minorHAnsi" w:cstheme="minorHAnsi"/>
        </w:rPr>
        <w:t xml:space="preserve"> don’t</w:t>
      </w:r>
      <w:r w:rsidRPr="00C11C58">
        <w:rPr>
          <w:rFonts w:asciiTheme="minorHAnsi" w:hAnsiTheme="minorHAnsi" w:cstheme="minorHAnsi"/>
          <w:sz w:val="16"/>
        </w:rPr>
        <w:t xml:space="preserve">. “The </w:t>
      </w:r>
      <w:r w:rsidRPr="00C11C58">
        <w:rPr>
          <w:rStyle w:val="StyleUnderline"/>
          <w:rFonts w:asciiTheme="minorHAnsi" w:hAnsiTheme="minorHAnsi" w:cstheme="minorHAnsi"/>
        </w:rPr>
        <w:t>come down is</w:t>
      </w:r>
      <w:r w:rsidRPr="00C11C58">
        <w:rPr>
          <w:rFonts w:asciiTheme="minorHAnsi" w:hAnsiTheme="minorHAnsi" w:cstheme="minorHAnsi"/>
          <w:sz w:val="16"/>
        </w:rPr>
        <w:t xml:space="preserve"> pretty </w:t>
      </w:r>
      <w:r w:rsidRPr="00C11C58">
        <w:rPr>
          <w:rStyle w:val="Emphasis"/>
          <w:rFonts w:asciiTheme="minorHAnsi" w:hAnsiTheme="minorHAnsi" w:cstheme="minorHAnsi"/>
        </w:rPr>
        <w:t>bad</w:t>
      </w:r>
      <w:r w:rsidRPr="00C11C58">
        <w:rPr>
          <w:rFonts w:asciiTheme="minorHAnsi" w:hAnsiTheme="minorHAnsi" w:cstheme="minorHAnsi"/>
          <w:sz w:val="16"/>
        </w:rPr>
        <w:t xml:space="preserve">,” Reeves warned. “There are also some </w:t>
      </w:r>
      <w:r w:rsidRPr="00C11C58">
        <w:rPr>
          <w:rStyle w:val="StyleUnderline"/>
          <w:rFonts w:asciiTheme="minorHAnsi" w:hAnsiTheme="minorHAnsi" w:cstheme="minorHAnsi"/>
        </w:rPr>
        <w:t xml:space="preserve">potential </w:t>
      </w:r>
      <w:r w:rsidRPr="00C11C58">
        <w:rPr>
          <w:rStyle w:val="Emphasis"/>
          <w:rFonts w:asciiTheme="minorHAnsi" w:hAnsiTheme="minorHAnsi" w:cstheme="minorHAnsi"/>
        </w:rPr>
        <w:t>psychological effects</w:t>
      </w:r>
      <w:r w:rsidRPr="00C11C58">
        <w:rPr>
          <w:rFonts w:asciiTheme="minorHAnsi" w:hAnsiTheme="minorHAnsi" w:cstheme="minorHAnsi"/>
          <w:sz w:val="16"/>
        </w:rPr>
        <w:t xml:space="preserve">, including </w:t>
      </w:r>
      <w:r w:rsidRPr="00C11C58">
        <w:rPr>
          <w:rStyle w:val="StyleUnderline"/>
          <w:rFonts w:asciiTheme="minorHAnsi" w:hAnsiTheme="minorHAnsi" w:cstheme="minorHAnsi"/>
        </w:rPr>
        <w:t>sadness</w:t>
      </w:r>
      <w:r w:rsidRPr="00C11C58">
        <w:rPr>
          <w:rFonts w:asciiTheme="minorHAnsi" w:hAnsiTheme="minorHAnsi" w:cstheme="minorHAnsi"/>
          <w:sz w:val="16"/>
        </w:rPr>
        <w:t xml:space="preserve">, </w:t>
      </w:r>
      <w:r w:rsidRPr="00C11C58">
        <w:rPr>
          <w:rStyle w:val="StyleUnderline"/>
          <w:rFonts w:asciiTheme="minorHAnsi" w:hAnsiTheme="minorHAnsi" w:cstheme="minorHAnsi"/>
        </w:rPr>
        <w:t>delusion and paranoia</w:t>
      </w:r>
      <w:r w:rsidRPr="00C11C58">
        <w:rPr>
          <w:rFonts w:asciiTheme="minorHAnsi" w:hAnsiTheme="minorHAnsi" w:cstheme="minorHAnsi"/>
          <w:sz w:val="16"/>
        </w:rPr>
        <w:t xml:space="preserve">. That’s why they have to do it so often. </w:t>
      </w:r>
      <w:r w:rsidRPr="00C11C58">
        <w:rPr>
          <w:rStyle w:val="StyleUnderline"/>
          <w:rFonts w:asciiTheme="minorHAnsi" w:hAnsiTheme="minorHAnsi" w:cstheme="minorHAnsi"/>
        </w:rPr>
        <w:t>319 million paranoid, depressed, angry</w:t>
      </w:r>
      <w:r w:rsidRPr="00C11C58">
        <w:rPr>
          <w:rFonts w:asciiTheme="minorHAnsi" w:hAnsiTheme="minorHAnsi" w:cstheme="minorHAnsi"/>
          <w:sz w:val="16"/>
        </w:rPr>
        <w:t xml:space="preserve"> people </w:t>
      </w:r>
      <w:r w:rsidRPr="00C11C58">
        <w:rPr>
          <w:rStyle w:val="StyleUnderline"/>
          <w:rFonts w:asciiTheme="minorHAnsi" w:hAnsiTheme="minorHAnsi" w:cstheme="minorHAnsi"/>
        </w:rPr>
        <w:t xml:space="preserve">would be a </w:t>
      </w:r>
      <w:r w:rsidRPr="00C11C58">
        <w:rPr>
          <w:rStyle w:val="Emphasis"/>
          <w:rFonts w:asciiTheme="minorHAnsi" w:hAnsiTheme="minorHAnsi" w:cstheme="minorHAnsi"/>
        </w:rPr>
        <w:t>big problem</w:t>
      </w:r>
      <w:r w:rsidRPr="00C11C58">
        <w:rPr>
          <w:rFonts w:asciiTheme="minorHAnsi" w:hAnsiTheme="minorHAnsi" w:cstheme="minorHAnsi"/>
          <w:sz w:val="16"/>
        </w:rPr>
        <w:t>!”</w:t>
      </w:r>
    </w:p>
    <w:p w14:paraId="2B995A6B" w14:textId="77777777" w:rsidR="00FA63FE" w:rsidRPr="00C11C58" w:rsidRDefault="00FA63FE" w:rsidP="00FA63FE">
      <w:pPr>
        <w:rPr>
          <w:rFonts w:asciiTheme="minorHAnsi" w:hAnsiTheme="minorHAnsi" w:cstheme="minorHAnsi"/>
          <w:sz w:val="16"/>
        </w:rPr>
      </w:pPr>
      <w:r w:rsidRPr="00C11C58">
        <w:rPr>
          <w:rFonts w:asciiTheme="minorHAnsi" w:hAnsiTheme="minorHAnsi" w:cstheme="minorHAnsi"/>
          <w:sz w:val="16"/>
        </w:rPr>
        <w:t xml:space="preserve">There are </w:t>
      </w:r>
      <w:r w:rsidRPr="00C11C58">
        <w:rPr>
          <w:rStyle w:val="StyleUnderline"/>
          <w:rFonts w:asciiTheme="minorHAnsi" w:hAnsiTheme="minorHAnsi" w:cstheme="minorHAnsi"/>
        </w:rPr>
        <w:t xml:space="preserve">other </w:t>
      </w:r>
      <w:r w:rsidRPr="00C11C58">
        <w:rPr>
          <w:rStyle w:val="Emphasis"/>
          <w:rFonts w:asciiTheme="minorHAnsi" w:hAnsiTheme="minorHAnsi" w:cstheme="minorHAnsi"/>
        </w:rPr>
        <w:t>adverse health effects</w:t>
      </w:r>
      <w:r w:rsidRPr="00C11C58">
        <w:rPr>
          <w:rFonts w:asciiTheme="minorHAnsi" w:hAnsiTheme="minorHAnsi" w:cstheme="minorHAnsi"/>
          <w:sz w:val="16"/>
        </w:rPr>
        <w:t xml:space="preserve"> as well. “</w:t>
      </w:r>
      <w:r w:rsidRPr="00C11C58">
        <w:rPr>
          <w:rStyle w:val="StyleUnderline"/>
          <w:rFonts w:asciiTheme="minorHAnsi" w:hAnsiTheme="minorHAnsi" w:cstheme="minorHAnsi"/>
        </w:rPr>
        <w:t>Exposure to silver</w:t>
      </w:r>
      <w:r w:rsidRPr="00C11C58">
        <w:rPr>
          <w:rFonts w:asciiTheme="minorHAnsi" w:hAnsiTheme="minorHAnsi" w:cstheme="minorHAnsi"/>
          <w:sz w:val="16"/>
        </w:rPr>
        <w:t xml:space="preserve"> can </w:t>
      </w:r>
      <w:r w:rsidRPr="00C11C58">
        <w:rPr>
          <w:rStyle w:val="StyleUnderline"/>
          <w:rFonts w:asciiTheme="minorHAnsi" w:hAnsiTheme="minorHAnsi" w:cstheme="minorHAnsi"/>
        </w:rPr>
        <w:t>lead to argyrosis</w:t>
      </w:r>
      <w:r w:rsidRPr="00C11C58">
        <w:rPr>
          <w:rFonts w:asciiTheme="minorHAnsi" w:hAnsiTheme="minorHAnsi" w:cstheme="minorHAnsi"/>
          <w:sz w:val="16"/>
        </w:rPr>
        <w:t xml:space="preserve">, </w:t>
      </w:r>
      <w:r w:rsidRPr="00C11C58">
        <w:rPr>
          <w:rStyle w:val="StyleUnderline"/>
          <w:rFonts w:asciiTheme="minorHAnsi" w:hAnsiTheme="minorHAnsi" w:cstheme="minorHAnsi"/>
        </w:rPr>
        <w:t>methemoglobinemia</w:t>
      </w:r>
      <w:r w:rsidRPr="00C11C58">
        <w:rPr>
          <w:rFonts w:asciiTheme="minorHAnsi" w:hAnsiTheme="minorHAnsi" w:cstheme="minorHAnsi"/>
          <w:sz w:val="16"/>
        </w:rPr>
        <w:t xml:space="preserve">, </w:t>
      </w:r>
      <w:r w:rsidRPr="00C11C58">
        <w:rPr>
          <w:rStyle w:val="StyleUnderline"/>
          <w:rFonts w:asciiTheme="minorHAnsi" w:hAnsiTheme="minorHAnsi" w:cstheme="minorHAnsi"/>
        </w:rPr>
        <w:t>anxiety</w:t>
      </w:r>
      <w:r w:rsidRPr="00C11C58">
        <w:rPr>
          <w:rFonts w:asciiTheme="minorHAnsi" w:hAnsiTheme="minorHAnsi" w:cstheme="minorHAnsi"/>
          <w:sz w:val="16"/>
        </w:rPr>
        <w:t xml:space="preserve">, </w:t>
      </w:r>
      <w:r w:rsidRPr="00C11C58">
        <w:rPr>
          <w:rStyle w:val="StyleUnderline"/>
          <w:rFonts w:asciiTheme="minorHAnsi" w:hAnsiTheme="minorHAnsi" w:cstheme="minorHAnsi"/>
        </w:rPr>
        <w:t>seizures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w:t>
      </w:r>
      <w:r w:rsidRPr="00C11C58">
        <w:rPr>
          <w:rStyle w:val="Emphasis"/>
          <w:rFonts w:asciiTheme="minorHAnsi" w:hAnsiTheme="minorHAnsi" w:cstheme="minorHAnsi"/>
        </w:rPr>
        <w:t>cardiac</w:t>
      </w:r>
      <w:r w:rsidRPr="00C11C58">
        <w:rPr>
          <w:rStyle w:val="StyleUnderline"/>
          <w:rFonts w:asciiTheme="minorHAnsi" w:hAnsiTheme="minorHAnsi" w:cstheme="minorHAnsi"/>
        </w:rPr>
        <w:t xml:space="preserve"> arrest</w:t>
      </w:r>
      <w:r w:rsidRPr="00C11C58">
        <w:rPr>
          <w:rFonts w:asciiTheme="minorHAnsi" w:hAnsiTheme="minorHAnsi" w:cstheme="minorHAnsi"/>
          <w:sz w:val="16"/>
        </w:rPr>
        <w:t xml:space="preserve">.” Scientists also say people who inhale a lot of silver iodide risk </w:t>
      </w:r>
      <w:r w:rsidRPr="00C11C58">
        <w:rPr>
          <w:rStyle w:val="StyleUnderline"/>
          <w:rFonts w:asciiTheme="minorHAnsi" w:hAnsiTheme="minorHAnsi" w:cstheme="minorHAnsi"/>
        </w:rPr>
        <w:t xml:space="preserve">permanent </w:t>
      </w:r>
      <w:r w:rsidRPr="00C11C58">
        <w:rPr>
          <w:rStyle w:val="Emphasis"/>
          <w:rFonts w:asciiTheme="minorHAnsi" w:hAnsiTheme="minorHAnsi" w:cstheme="minorHAnsi"/>
        </w:rPr>
        <w:t>lung</w:t>
      </w:r>
      <w:r w:rsidRPr="00C11C58">
        <w:rPr>
          <w:rStyle w:val="StyleUnderline"/>
          <w:rFonts w:asciiTheme="minorHAnsi" w:hAnsiTheme="minorHAnsi" w:cstheme="minorHAnsi"/>
        </w:rPr>
        <w:t xml:space="preserve"> damage</w:t>
      </w:r>
      <w:r w:rsidRPr="00C11C58">
        <w:rPr>
          <w:rFonts w:asciiTheme="minorHAnsi" w:hAnsiTheme="minorHAnsi" w:cstheme="minorHAnsi"/>
          <w:sz w:val="16"/>
        </w:rPr>
        <w:t xml:space="preserve">, aka Silver Lung. Because it’s delivered in such small doses right now, the negative effects of silver iodide are minimal. According to Reeves, however, </w:t>
      </w:r>
      <w:r w:rsidRPr="00C11C58">
        <w:rPr>
          <w:rStyle w:val="StyleUnderline"/>
          <w:rFonts w:asciiTheme="minorHAnsi" w:hAnsiTheme="minorHAnsi" w:cstheme="minorHAnsi"/>
        </w:rPr>
        <w:t>spraying is on the rise</w:t>
      </w:r>
      <w:r w:rsidRPr="00C11C58">
        <w:rPr>
          <w:rFonts w:asciiTheme="minorHAnsi" w:hAnsiTheme="minorHAnsi" w:cstheme="minorHAnsi"/>
          <w:sz w:val="16"/>
        </w:rPr>
        <w:t>. The government has increased the amount of silver iodide it is releasing into the atmosphere by nearly 800% over the last decade.</w:t>
      </w:r>
    </w:p>
    <w:p w14:paraId="352E8A85" w14:textId="77777777" w:rsidR="00FA63FE" w:rsidRPr="00C11C58" w:rsidRDefault="00FA63FE" w:rsidP="00FA63FE">
      <w:pPr>
        <w:rPr>
          <w:rFonts w:asciiTheme="minorHAnsi" w:hAnsiTheme="minorHAnsi" w:cstheme="minorHAnsi"/>
          <w:sz w:val="16"/>
        </w:rPr>
      </w:pPr>
      <w:r w:rsidRPr="00C11C58">
        <w:rPr>
          <w:rFonts w:asciiTheme="minorHAnsi" w:hAnsiTheme="minorHAnsi" w:cstheme="minorHAnsi"/>
          <w:sz w:val="16"/>
        </w:rPr>
        <w:t xml:space="preserve">Reeves warns that while silver can be expensive, the </w:t>
      </w:r>
      <w:r w:rsidRPr="00C11C58">
        <w:rPr>
          <w:rStyle w:val="StyleUnderline"/>
          <w:rFonts w:asciiTheme="minorHAnsi" w:hAnsiTheme="minorHAnsi" w:cstheme="minorHAnsi"/>
        </w:rPr>
        <w:t>government</w:t>
      </w:r>
      <w:r w:rsidRPr="00C11C58">
        <w:rPr>
          <w:rFonts w:asciiTheme="minorHAnsi" w:hAnsiTheme="minorHAnsi" w:cstheme="minorHAnsi"/>
          <w:sz w:val="16"/>
        </w:rPr>
        <w:t xml:space="preserve"> is not trying to give you a gift. They are </w:t>
      </w:r>
      <w:r w:rsidRPr="00C11C58">
        <w:rPr>
          <w:rStyle w:val="Emphasis"/>
          <w:rFonts w:asciiTheme="minorHAnsi" w:hAnsiTheme="minorHAnsi" w:cstheme="minorHAnsi"/>
        </w:rPr>
        <w:t>exposing</w:t>
      </w:r>
      <w:r w:rsidRPr="00C11C58">
        <w:rPr>
          <w:rStyle w:val="StyleUnderline"/>
          <w:rFonts w:asciiTheme="minorHAnsi" w:hAnsiTheme="minorHAnsi" w:cstheme="minorHAnsi"/>
        </w:rPr>
        <w:t xml:space="preserve"> you to a toxin</w:t>
      </w:r>
      <w:r w:rsidRPr="00C11C58">
        <w:rPr>
          <w:rFonts w:asciiTheme="minorHAnsi" w:hAnsiTheme="minorHAnsi" w:cstheme="minorHAnsi"/>
          <w:sz w:val="16"/>
        </w:rPr>
        <w:t xml:space="preserve">, </w:t>
      </w:r>
      <w:r w:rsidRPr="00C11C58">
        <w:rPr>
          <w:rStyle w:val="StyleUnderline"/>
          <w:rFonts w:asciiTheme="minorHAnsi" w:hAnsiTheme="minorHAnsi" w:cstheme="minorHAnsi"/>
        </w:rPr>
        <w:t>building</w:t>
      </w:r>
      <w:r w:rsidRPr="00C11C58">
        <w:rPr>
          <w:rFonts w:asciiTheme="minorHAnsi" w:hAnsiTheme="minorHAnsi" w:cstheme="minorHAnsi"/>
          <w:sz w:val="16"/>
        </w:rPr>
        <w:t xml:space="preserve"> up your </w:t>
      </w:r>
      <w:r w:rsidRPr="00C11C58">
        <w:rPr>
          <w:rStyle w:val="StyleUnderline"/>
          <w:rFonts w:asciiTheme="minorHAnsi" w:hAnsiTheme="minorHAnsi" w:cstheme="minorHAnsi"/>
        </w:rPr>
        <w:t>tolerance</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w:t>
      </w:r>
      <w:r w:rsidRPr="00C11C58">
        <w:rPr>
          <w:rStyle w:val="Emphasis"/>
          <w:rFonts w:asciiTheme="minorHAnsi" w:hAnsiTheme="minorHAnsi" w:cstheme="minorHAnsi"/>
        </w:rPr>
        <w:t>feeding</w:t>
      </w:r>
      <w:r w:rsidRPr="00C11C58">
        <w:rPr>
          <w:rFonts w:asciiTheme="minorHAnsi" w:hAnsiTheme="minorHAnsi" w:cstheme="minorHAnsi"/>
          <w:sz w:val="16"/>
        </w:rPr>
        <w:t xml:space="preserve"> your </w:t>
      </w:r>
      <w:r w:rsidRPr="00C11C58">
        <w:rPr>
          <w:rStyle w:val="Emphasis"/>
          <w:rFonts w:asciiTheme="minorHAnsi" w:hAnsiTheme="minorHAnsi" w:cstheme="minorHAnsi"/>
        </w:rPr>
        <w:t>addiction</w:t>
      </w:r>
      <w:r w:rsidRPr="00C11C58">
        <w:rPr>
          <w:rFonts w:asciiTheme="minorHAnsi" w:hAnsiTheme="minorHAnsi" w:cstheme="minorHAnsi"/>
          <w:sz w:val="16"/>
        </w:rPr>
        <w:t xml:space="preserve"> against your will and maybe your knowledge. “</w:t>
      </w:r>
      <w:r w:rsidRPr="00C11C58">
        <w:rPr>
          <w:rStyle w:val="StyleUnderline"/>
          <w:rFonts w:asciiTheme="minorHAnsi" w:hAnsiTheme="minorHAnsi" w:cstheme="minorHAnsi"/>
        </w:rPr>
        <w:t xml:space="preserve">Once </w:t>
      </w:r>
      <w:r w:rsidRPr="00C11C58">
        <w:rPr>
          <w:rStyle w:val="Emphasis"/>
          <w:rFonts w:asciiTheme="minorHAnsi" w:hAnsiTheme="minorHAnsi" w:cstheme="minorHAnsi"/>
        </w:rPr>
        <w:t>everyone</w:t>
      </w:r>
      <w:r w:rsidRPr="00C11C58">
        <w:rPr>
          <w:rStyle w:val="StyleUnderline"/>
          <w:rFonts w:asciiTheme="minorHAnsi" w:hAnsiTheme="minorHAnsi" w:cstheme="minorHAnsi"/>
        </w:rPr>
        <w:t xml:space="preserve"> is </w:t>
      </w:r>
      <w:r w:rsidRPr="00C11C58">
        <w:rPr>
          <w:rStyle w:val="Emphasis"/>
          <w:rFonts w:asciiTheme="minorHAnsi" w:hAnsiTheme="minorHAnsi" w:cstheme="minorHAnsi"/>
        </w:rPr>
        <w:t>addicted</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they’ll </w:t>
      </w:r>
      <w:r w:rsidRPr="00C11C58">
        <w:rPr>
          <w:rStyle w:val="Emphasis"/>
          <w:rFonts w:asciiTheme="minorHAnsi" w:hAnsiTheme="minorHAnsi" w:cstheme="minorHAnsi"/>
        </w:rPr>
        <w:t>stop spraying</w:t>
      </w:r>
      <w:r w:rsidRPr="00C11C58">
        <w:rPr>
          <w:rFonts w:asciiTheme="minorHAnsi" w:hAnsiTheme="minorHAnsi" w:cstheme="minorHAnsi"/>
          <w:sz w:val="16"/>
        </w:rPr>
        <w:t xml:space="preserve"> it, </w:t>
      </w:r>
      <w:r w:rsidRPr="00C11C58">
        <w:rPr>
          <w:rStyle w:val="StyleUnderline"/>
          <w:rFonts w:asciiTheme="minorHAnsi" w:hAnsiTheme="minorHAnsi" w:cstheme="minorHAnsi"/>
        </w:rPr>
        <w:t xml:space="preserve">and </w:t>
      </w:r>
      <w:r w:rsidRPr="00C11C58">
        <w:rPr>
          <w:rStyle w:val="Emphasis"/>
          <w:rFonts w:asciiTheme="minorHAnsi" w:hAnsiTheme="minorHAnsi" w:cstheme="minorHAnsi"/>
        </w:rPr>
        <w:t>up the price</w:t>
      </w:r>
      <w:r w:rsidRPr="00C11C58">
        <w:rPr>
          <w:rStyle w:val="StyleUnderline"/>
          <w:rFonts w:asciiTheme="minorHAnsi" w:hAnsiTheme="minorHAnsi" w:cstheme="minorHAnsi"/>
        </w:rPr>
        <w:t xml:space="preserve"> of silver so it becomes</w:t>
      </w:r>
      <w:r w:rsidRPr="00C11C58">
        <w:rPr>
          <w:rFonts w:asciiTheme="minorHAnsi" w:hAnsiTheme="minorHAnsi" w:cstheme="minorHAnsi"/>
          <w:sz w:val="16"/>
        </w:rPr>
        <w:t xml:space="preserve"> more </w:t>
      </w:r>
      <w:r w:rsidRPr="00C11C58">
        <w:rPr>
          <w:rStyle w:val="Emphasis"/>
          <w:rFonts w:asciiTheme="minorHAnsi" w:hAnsiTheme="minorHAnsi" w:cstheme="minorHAnsi"/>
        </w:rPr>
        <w:t>costly</w:t>
      </w:r>
      <w:r w:rsidRPr="00C11C58">
        <w:rPr>
          <w:rStyle w:val="StyleUnderline"/>
          <w:rFonts w:asciiTheme="minorHAnsi" w:hAnsiTheme="minorHAnsi" w:cstheme="minorHAnsi"/>
        </w:rPr>
        <w:t xml:space="preserve"> to the consumer</w:t>
      </w:r>
      <w:r w:rsidRPr="00C11C58">
        <w:rPr>
          <w:rFonts w:asciiTheme="minorHAnsi" w:hAnsiTheme="minorHAnsi" w:cstheme="minorHAnsi"/>
          <w:sz w:val="16"/>
        </w:rPr>
        <w:t xml:space="preserve">. </w:t>
      </w:r>
      <w:r w:rsidRPr="00C11C58">
        <w:rPr>
          <w:rStyle w:val="StyleUnderline"/>
          <w:rFonts w:asciiTheme="minorHAnsi" w:hAnsiTheme="minorHAnsi" w:cstheme="minorHAnsi"/>
        </w:rPr>
        <w:t>They are</w:t>
      </w:r>
      <w:r w:rsidRPr="00C11C58">
        <w:rPr>
          <w:rFonts w:asciiTheme="minorHAnsi" w:hAnsiTheme="minorHAnsi" w:cstheme="minorHAnsi"/>
          <w:sz w:val="16"/>
        </w:rPr>
        <w:t xml:space="preserve"> literally </w:t>
      </w:r>
      <w:r w:rsidRPr="00C11C58">
        <w:rPr>
          <w:rStyle w:val="StyleUnderline"/>
          <w:rFonts w:asciiTheme="minorHAnsi" w:hAnsiTheme="minorHAnsi" w:cstheme="minorHAnsi"/>
        </w:rPr>
        <w:t xml:space="preserve">creating a </w:t>
      </w:r>
      <w:r w:rsidRPr="00C11C58">
        <w:rPr>
          <w:rStyle w:val="Emphasis"/>
          <w:rFonts w:asciiTheme="minorHAnsi" w:hAnsiTheme="minorHAnsi" w:cstheme="minorHAnsi"/>
        </w:rPr>
        <w:t>dependency</w:t>
      </w:r>
      <w:r w:rsidRPr="00C11C58">
        <w:rPr>
          <w:rStyle w:val="StyleUnderline"/>
          <w:rFonts w:asciiTheme="minorHAnsi" w:hAnsiTheme="minorHAnsi" w:cstheme="minorHAnsi"/>
        </w:rPr>
        <w:t xml:space="preserve"> on silver</w:t>
      </w:r>
      <w:r w:rsidRPr="00C11C58">
        <w:rPr>
          <w:rFonts w:asciiTheme="minorHAnsi" w:hAnsiTheme="minorHAnsi" w:cstheme="minorHAnsi"/>
          <w:sz w:val="16"/>
        </w:rPr>
        <w:t xml:space="preserve">, and </w:t>
      </w:r>
      <w:r w:rsidRPr="00C11C58">
        <w:rPr>
          <w:rStyle w:val="StyleUnderline"/>
          <w:rFonts w:asciiTheme="minorHAnsi" w:hAnsiTheme="minorHAnsi" w:cstheme="minorHAnsi"/>
        </w:rPr>
        <w:t xml:space="preserve">when they </w:t>
      </w:r>
      <w:r w:rsidRPr="00C11C58">
        <w:rPr>
          <w:rStyle w:val="Emphasis"/>
          <w:rFonts w:asciiTheme="minorHAnsi" w:hAnsiTheme="minorHAnsi" w:cstheme="minorHAnsi"/>
        </w:rPr>
        <w:t>take it away</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there will be an </w:t>
      </w:r>
      <w:r w:rsidRPr="00C11C58">
        <w:rPr>
          <w:rStyle w:val="Emphasis"/>
          <w:rFonts w:asciiTheme="minorHAnsi" w:hAnsiTheme="minorHAnsi" w:cstheme="minorHAnsi"/>
        </w:rPr>
        <w:t>epidemic</w:t>
      </w:r>
      <w:r w:rsidRPr="00C11C58">
        <w:rPr>
          <w:rStyle w:val="StyleUnderline"/>
          <w:rFonts w:asciiTheme="minorHAnsi" w:hAnsiTheme="minorHAnsi" w:cstheme="minorHAnsi"/>
        </w:rPr>
        <w:t xml:space="preserve"> of mass proportions</w:t>
      </w:r>
      <w:r w:rsidRPr="00C11C58">
        <w:rPr>
          <w:rFonts w:asciiTheme="minorHAnsi" w:hAnsiTheme="minorHAnsi" w:cstheme="minorHAnsi"/>
          <w:sz w:val="16"/>
        </w:rPr>
        <w:t>,” Reeves claimed.</w:t>
      </w:r>
    </w:p>
    <w:p w14:paraId="5584ED60" w14:textId="77777777" w:rsidR="00FA63FE" w:rsidRPr="00C11C58" w:rsidRDefault="00FA63FE" w:rsidP="00FA63FE">
      <w:pPr>
        <w:rPr>
          <w:rFonts w:asciiTheme="minorHAnsi" w:hAnsiTheme="minorHAnsi" w:cstheme="minorHAnsi"/>
        </w:rPr>
      </w:pPr>
    </w:p>
    <w:p w14:paraId="2B6746AD" w14:textId="77777777" w:rsidR="00FA63FE" w:rsidRPr="00C11C58" w:rsidRDefault="00FA63FE" w:rsidP="00FA63FE">
      <w:pPr>
        <w:rPr>
          <w:rFonts w:asciiTheme="minorHAnsi" w:hAnsiTheme="minorHAnsi" w:cstheme="minorHAnsi"/>
        </w:rPr>
      </w:pPr>
    </w:p>
    <w:p w14:paraId="7BD3E21D" w14:textId="6E27DDD0" w:rsidR="00A658D2" w:rsidRPr="00C11C58" w:rsidRDefault="00AC7AA2" w:rsidP="00A658D2">
      <w:pPr>
        <w:pStyle w:val="Heading3"/>
        <w:rPr>
          <w:rFonts w:asciiTheme="minorHAnsi" w:hAnsiTheme="minorHAnsi" w:cstheme="minorHAnsi"/>
        </w:rPr>
      </w:pPr>
      <w:r w:rsidRPr="00C11C58">
        <w:rPr>
          <w:rFonts w:asciiTheme="minorHAnsi" w:hAnsiTheme="minorHAnsi" w:cstheme="minorHAnsi"/>
        </w:rPr>
        <w:t>1NC –</w:t>
      </w:r>
      <w:r w:rsidR="00A658D2" w:rsidRPr="00C11C58">
        <w:rPr>
          <w:rFonts w:asciiTheme="minorHAnsi" w:hAnsiTheme="minorHAnsi" w:cstheme="minorHAnsi"/>
        </w:rPr>
        <w:t xml:space="preserve"> </w:t>
      </w:r>
      <w:r w:rsidR="00174E4C">
        <w:rPr>
          <w:rFonts w:asciiTheme="minorHAnsi" w:hAnsiTheme="minorHAnsi" w:cstheme="minorHAnsi"/>
        </w:rPr>
        <w:t>Turn</w:t>
      </w:r>
      <w:r w:rsidR="00A658D2" w:rsidRPr="00C11C58">
        <w:rPr>
          <w:rFonts w:asciiTheme="minorHAnsi" w:hAnsiTheme="minorHAnsi" w:cstheme="minorHAnsi"/>
        </w:rPr>
        <w:t xml:space="preserve"> – War </w:t>
      </w:r>
    </w:p>
    <w:p w14:paraId="7EE4CCCF" w14:textId="089E5DC2" w:rsidR="00AC7AA2" w:rsidRPr="00C11C58" w:rsidRDefault="00FF6C01" w:rsidP="00AC7AA2">
      <w:pPr>
        <w:pStyle w:val="Heading4"/>
        <w:rPr>
          <w:rFonts w:asciiTheme="minorHAnsi" w:eastAsia="Times New Roman" w:hAnsiTheme="minorHAnsi" w:cstheme="minorHAnsi"/>
        </w:rPr>
      </w:pPr>
      <w:r w:rsidRPr="00C11C58">
        <w:rPr>
          <w:rFonts w:asciiTheme="minorHAnsi" w:eastAsia="Times New Roman" w:hAnsiTheme="minorHAnsi" w:cstheme="minorHAnsi"/>
        </w:rPr>
        <w:t xml:space="preserve">Turn – </w:t>
      </w:r>
      <w:r w:rsidR="00AC7AA2" w:rsidRPr="00C11C58">
        <w:rPr>
          <w:rFonts w:asciiTheme="minorHAnsi" w:eastAsia="Times New Roman" w:hAnsiTheme="minorHAnsi" w:cstheme="minorHAnsi"/>
        </w:rPr>
        <w:t>Weather modification institutes a form of geo political dominance which will ensue another global conflict</w:t>
      </w:r>
    </w:p>
    <w:p w14:paraId="2A92121E" w14:textId="77777777" w:rsidR="00AC7AA2" w:rsidRPr="00C11C58" w:rsidRDefault="00AC7AA2" w:rsidP="00AC7AA2">
      <w:pPr>
        <w:rPr>
          <w:rFonts w:asciiTheme="minorHAnsi" w:eastAsia="Times New Roman" w:hAnsiTheme="minorHAnsi" w:cstheme="minorHAnsi"/>
          <w:sz w:val="16"/>
          <w:szCs w:val="16"/>
        </w:rPr>
      </w:pPr>
      <w:r w:rsidRPr="00C11C58">
        <w:rPr>
          <w:rFonts w:asciiTheme="minorHAnsi" w:eastAsia="Times New Roman" w:hAnsiTheme="minorHAnsi" w:cstheme="minorHAnsi"/>
          <w:b/>
          <w:sz w:val="26"/>
          <w:szCs w:val="26"/>
        </w:rPr>
        <w:t>G.S.A 2020</w:t>
      </w:r>
      <w:r w:rsidRPr="00C11C58">
        <w:rPr>
          <w:rFonts w:asciiTheme="minorHAnsi" w:eastAsia="Times New Roman" w:hAnsiTheme="minorHAnsi" w:cstheme="minorHAnsi"/>
          <w:sz w:val="16"/>
          <w:szCs w:val="16"/>
        </w:rPr>
        <w:t xml:space="preserve">; The geography of students association </w:t>
      </w:r>
      <w:r w:rsidRPr="00C11C58">
        <w:rPr>
          <w:rFonts w:asciiTheme="minorHAnsi" w:hAnsiTheme="minorHAnsi" w:cstheme="minorHAnsi"/>
          <w:sz w:val="16"/>
          <w:szCs w:val="16"/>
        </w:rPr>
        <w:t>Sara Jafroudi, Julianna Piccolo, Marium Ahmed, Elana Shi, Jack Suchodolski, Zelda Ladefoged, Max Kittner, Lilla Bond, Michelle Kadzirange, Nica Derakhshannia, Krista Spurlock, Mukta Chachra, Maria Paula Serrano Ortega https://trailsix.geog.ubc.ca/files/2021/04/TRAIL-SIX-Vol-15-Assembled-2.pdf#page=55</w:t>
      </w:r>
    </w:p>
    <w:p w14:paraId="40CDD88C" w14:textId="77777777" w:rsidR="00AC7AA2" w:rsidRPr="00C11C58" w:rsidRDefault="00AC7AA2" w:rsidP="00AC7AA2">
      <w:pPr>
        <w:rPr>
          <w:rFonts w:asciiTheme="minorHAnsi" w:eastAsia="Times New Roman" w:hAnsiTheme="minorHAnsi" w:cstheme="minorHAnsi"/>
        </w:rPr>
      </w:pPr>
      <w:r w:rsidRPr="00C11C58">
        <w:rPr>
          <w:rFonts w:asciiTheme="minorHAnsi" w:hAnsiTheme="minorHAnsi" w:cstheme="minorHAnsi"/>
          <w:u w:val="single"/>
        </w:rPr>
        <w:t>Weather modification was soon identified as a tool of warfare.</w:t>
      </w:r>
      <w:r w:rsidRPr="00C11C58">
        <w:rPr>
          <w:rFonts w:asciiTheme="minorHAnsi" w:hAnsiTheme="minorHAnsi" w:cstheme="minorHAnsi"/>
        </w:rPr>
        <w:t xml:space="preserve"> </w:t>
      </w:r>
      <w:r w:rsidRPr="00C11C58">
        <w:rPr>
          <w:rFonts w:asciiTheme="minorHAnsi" w:hAnsiTheme="minorHAnsi" w:cstheme="minorHAnsi"/>
          <w:sz w:val="16"/>
          <w:szCs w:val="16"/>
        </w:rPr>
        <w:t>Following numerous dialogues, an international treaty was signed by both the US and the USSR at the Convention on the Prohibition of Military or Any Other Hostile Use of Environmental Techniques in 1977, banning the use of weather modification techniques for purposes of damage or destruction (Keith, 2000). It was not until the early 2000s that the exploration of geoengineering technologies was reintroduced (Baskin, 2019). Since the Pentagon’s recommendation on developing geoengineering technologies, symposiums, workshops, and undergraduate degrees on geoengineering have emerged (Baskin, 58 2019).</w:t>
      </w:r>
      <w:r w:rsidRPr="00C11C58">
        <w:rPr>
          <w:rFonts w:asciiTheme="minorHAnsi" w:hAnsiTheme="minorHAnsi" w:cstheme="minorHAnsi"/>
        </w:rPr>
        <w:t xml:space="preserve"> </w:t>
      </w:r>
      <w:r w:rsidRPr="00C11C58">
        <w:rPr>
          <w:rFonts w:asciiTheme="minorHAnsi" w:hAnsiTheme="minorHAnsi" w:cstheme="minorHAnsi"/>
          <w:b/>
          <w:u w:val="single"/>
        </w:rPr>
        <w:t>One thing was made clear during the Cold War; control of the atmosphere was sought to obtain geopolitical dominance.</w:t>
      </w:r>
      <w:r w:rsidRPr="00C11C58">
        <w:rPr>
          <w:rFonts w:asciiTheme="minorHAnsi" w:hAnsiTheme="minorHAnsi" w:cstheme="minorHAnsi"/>
        </w:rPr>
        <w:t xml:space="preserve"> </w:t>
      </w:r>
      <w:r w:rsidRPr="00C11C58">
        <w:rPr>
          <w:rFonts w:asciiTheme="minorHAnsi" w:hAnsiTheme="minorHAnsi" w:cstheme="minorHAnsi"/>
          <w:u w:val="single"/>
        </w:rPr>
        <w:t xml:space="preserve">Geoengineering today and moving forward is desirable to some governments because they increase geopolitical dominance over other nations while allowing them to continue to be economic world powers. </w:t>
      </w:r>
      <w:r w:rsidRPr="00C11C58">
        <w:rPr>
          <w:rFonts w:asciiTheme="minorHAnsi" w:hAnsiTheme="minorHAnsi" w:cstheme="minorHAnsi"/>
          <w:sz w:val="16"/>
          <w:szCs w:val="16"/>
        </w:rPr>
        <w:t>Significant uncertainties around solar geoengineering remain, and strong opposition to the technology has been expressed internationally</w:t>
      </w:r>
      <w:r w:rsidRPr="00C11C58">
        <w:rPr>
          <w:rFonts w:asciiTheme="minorHAnsi" w:hAnsiTheme="minorHAnsi" w:cstheme="minorHAnsi"/>
          <w:u w:val="single"/>
        </w:rPr>
        <w:t>. Models have predicted that the implementation of solar radiation injection (SRI) could have negative consequences; evidence suggested that alterations to weather patterns could cause drought in South America, Asia, and Africa, threatening billions with starvation (Gunderson et al., 2019). The effects of geoengineering would be irreversible and, once implemented, would lock humanity into a constant reliance on sulphur injections.</w:t>
      </w:r>
      <w:r w:rsidRPr="00C11C58">
        <w:rPr>
          <w:rFonts w:asciiTheme="minorHAnsi" w:hAnsiTheme="minorHAnsi" w:cstheme="minorHAnsi"/>
        </w:rPr>
        <w:t xml:space="preserve"> I</w:t>
      </w:r>
      <w:r w:rsidRPr="00C11C58">
        <w:rPr>
          <w:rFonts w:asciiTheme="minorHAnsi" w:hAnsiTheme="minorHAnsi" w:cstheme="minorHAnsi"/>
          <w:sz w:val="16"/>
          <w:szCs w:val="16"/>
        </w:rPr>
        <w:t xml:space="preserve">f SRI were to stop, its predicted temperatures would increase twice as rapidly (Scranton, 2015). If–or when–solar radiation management is implemented, it would only address the rise of global temperatures. </w:t>
      </w:r>
      <w:r w:rsidRPr="00C11C58">
        <w:rPr>
          <w:rFonts w:asciiTheme="minorHAnsi" w:hAnsiTheme="minorHAnsi" w:cstheme="minorHAnsi"/>
          <w:u w:val="single"/>
        </w:rPr>
        <w:t>Other current environmental problems such as ocean acidification, sea-level rise and biodiversity loss would still require global cooperation (Baskin, 2019).</w:t>
      </w:r>
      <w:r w:rsidRPr="00C11C58">
        <w:rPr>
          <w:rFonts w:asciiTheme="minorHAnsi" w:hAnsiTheme="minorHAnsi" w:cstheme="minorHAnsi"/>
        </w:rPr>
        <w:t xml:space="preserve"> I</w:t>
      </w:r>
      <w:r w:rsidRPr="00C11C58">
        <w:rPr>
          <w:rFonts w:asciiTheme="minorHAnsi" w:hAnsiTheme="minorHAnsi" w:cstheme="minorHAnsi"/>
          <w:sz w:val="16"/>
          <w:szCs w:val="16"/>
        </w:rPr>
        <w:t xml:space="preserve">n addition, there are concerns over the technology’s potential to become a weapon of war (Baskins, 2019; Szerszynski, 2013; Dalby, 2015). Currently, no universally agreedupon framework exists to regulate the development and testing of geoengineering (Edney and Symons, 2014; Baskin, 2019). The need for international control on weather modification technologies has been identified since the 1960s (Keith, 2000). Still, 70 years later, an international regulatory body and policies on geoengineering have failed to materialize. Consequently, an unauthorized iron fertilization experiment was carried out by the private sector on the West Coast of Canada in 2012 (Dalby, 2015). These emerging geoengineering technologies such as SRI must come under international public control rather than national or private (for-profit or nonprofit) control. The Convention on the Prohibition of Military or Any Other Hostile Use of Environmental Techniques should be extended using 59 the precautionary principle to all uses susceptible of harming countries and the environment. A blanket ban on ‘atscale- experiments and development within an international commission evaluating and controlling research projects in this domain. </w:t>
      </w:r>
      <w:r w:rsidRPr="00C11C58">
        <w:rPr>
          <w:rFonts w:asciiTheme="minorHAnsi" w:hAnsiTheme="minorHAnsi" w:cstheme="minorHAnsi"/>
          <w:u w:val="single"/>
        </w:rPr>
        <w:t>Without an international agreement, the emergence of such technologies is likely to cause future conflicts, given their extensive global impacts</w:t>
      </w:r>
      <w:r w:rsidRPr="00C11C58">
        <w:rPr>
          <w:rFonts w:asciiTheme="minorHAnsi" w:hAnsiTheme="minorHAnsi" w:cstheme="minorHAnsi"/>
        </w:rPr>
        <w:t xml:space="preserve"> </w:t>
      </w:r>
      <w:r w:rsidRPr="00C11C58">
        <w:rPr>
          <w:rFonts w:asciiTheme="minorHAnsi" w:hAnsiTheme="minorHAnsi" w:cstheme="minorHAnsi"/>
          <w:sz w:val="16"/>
          <w:szCs w:val="16"/>
        </w:rPr>
        <w:t>(Baskins, 2019; Keith, 2000; Szerszynski, 2013; Dalby, 2015). Evidence of political tensions has begun to re-emerge. The United States National Oceanic and Atmospheric Administration (NOAA) has begun measuring aerosol levels in the atmosphere to create baseline data in order to detect when other countries start using geoengineering in secrecy (Flavelle, 2020</w:t>
      </w:r>
      <w:r w:rsidRPr="00C11C58">
        <w:rPr>
          <w:rFonts w:asciiTheme="minorHAnsi" w:hAnsiTheme="minorHAnsi" w:cstheme="minorHAnsi"/>
          <w:sz w:val="16"/>
          <w:szCs w:val="16"/>
          <w:u w:val="single"/>
        </w:rPr>
        <w:t>).</w:t>
      </w:r>
      <w:r w:rsidRPr="00C11C58">
        <w:rPr>
          <w:rFonts w:asciiTheme="minorHAnsi" w:hAnsiTheme="minorHAnsi" w:cstheme="minorHAnsi"/>
          <w:u w:val="single"/>
        </w:rPr>
        <w:t xml:space="preserve"> Unlike the previous ‘atmosphere’ race, this one will include more players seeking to develop the ‘human-saving’ technology (Edney and Symons, 2014).</w:t>
      </w:r>
      <w:r w:rsidRPr="00C11C58">
        <w:rPr>
          <w:rFonts w:asciiTheme="minorHAnsi" w:hAnsiTheme="minorHAnsi" w:cstheme="minorHAnsi"/>
        </w:rPr>
        <w:t xml:space="preserve"> </w:t>
      </w:r>
    </w:p>
    <w:p w14:paraId="6C1E732B" w14:textId="77777777" w:rsidR="00CF7384" w:rsidRPr="00C11C58" w:rsidRDefault="00CF7384" w:rsidP="00CF7384">
      <w:pPr>
        <w:pStyle w:val="Heading3"/>
        <w:rPr>
          <w:rFonts w:asciiTheme="minorHAnsi" w:hAnsiTheme="minorHAnsi" w:cstheme="minorHAnsi"/>
        </w:rPr>
      </w:pPr>
      <w:r>
        <w:rPr>
          <w:rFonts w:asciiTheme="minorHAnsi" w:hAnsiTheme="minorHAnsi" w:cstheme="minorHAnsi"/>
        </w:rPr>
        <w:t>2NC – Turn</w:t>
      </w:r>
      <w:r w:rsidRPr="00C11C58">
        <w:rPr>
          <w:rFonts w:asciiTheme="minorHAnsi" w:hAnsiTheme="minorHAnsi" w:cstheme="minorHAnsi"/>
        </w:rPr>
        <w:t xml:space="preserve"> – Wildlife/Human Health </w:t>
      </w:r>
    </w:p>
    <w:p w14:paraId="67352CFC" w14:textId="77777777" w:rsidR="00CF7384" w:rsidRPr="00C11C58" w:rsidRDefault="00CF7384" w:rsidP="00CF7384">
      <w:pPr>
        <w:pStyle w:val="Heading4"/>
        <w:rPr>
          <w:rFonts w:asciiTheme="minorHAnsi" w:eastAsia="Times New Roman" w:hAnsiTheme="minorHAnsi" w:cstheme="minorHAnsi"/>
        </w:rPr>
      </w:pPr>
      <w:r w:rsidRPr="00C11C58">
        <w:rPr>
          <w:rFonts w:asciiTheme="minorHAnsi" w:eastAsia="Times New Roman" w:hAnsiTheme="minorHAnsi" w:cstheme="minorHAnsi"/>
        </w:rPr>
        <w:t xml:space="preserve">Turn – Cloud seeding is highly under monitored and highly destructive; long term exposure to it can cause multiple cases of silver toxicity on both the people, crops, and water which experience it. </w:t>
      </w:r>
    </w:p>
    <w:p w14:paraId="7E0B9CD4" w14:textId="77777777" w:rsidR="00CF7384" w:rsidRPr="00C11C58" w:rsidRDefault="00CF7384" w:rsidP="00CF7384">
      <w:pPr>
        <w:rPr>
          <w:rFonts w:asciiTheme="minorHAnsi" w:hAnsiTheme="minorHAnsi" w:cstheme="minorHAnsi"/>
          <w:color w:val="000000"/>
          <w:sz w:val="27"/>
          <w:szCs w:val="27"/>
        </w:rPr>
      </w:pPr>
      <w:r w:rsidRPr="00C11C58">
        <w:rPr>
          <w:rFonts w:asciiTheme="minorHAnsi" w:hAnsiTheme="minorHAnsi" w:cstheme="minorHAnsi"/>
          <w:b/>
          <w:color w:val="000000"/>
          <w:sz w:val="27"/>
          <w:szCs w:val="27"/>
        </w:rPr>
        <w:t>Micou 18</w:t>
      </w:r>
      <w:r w:rsidRPr="00C11C58">
        <w:rPr>
          <w:rFonts w:asciiTheme="minorHAnsi" w:hAnsiTheme="minorHAnsi" w:cstheme="minorHAnsi"/>
          <w:color w:val="000000"/>
          <w:sz w:val="16"/>
          <w:szCs w:val="16"/>
        </w:rPr>
        <w:t>; Johnny Micou</w:t>
      </w:r>
      <w:r w:rsidRPr="00C11C58">
        <w:rPr>
          <w:rFonts w:asciiTheme="minorHAnsi" w:hAnsiTheme="minorHAnsi" w:cstheme="minorHAnsi"/>
          <w:color w:val="000000"/>
          <w:sz w:val="27"/>
          <w:szCs w:val="27"/>
        </w:rPr>
        <w:t> </w:t>
      </w:r>
      <w:r w:rsidRPr="00C11C58">
        <w:rPr>
          <w:rFonts w:asciiTheme="minorHAnsi" w:hAnsiTheme="minorHAnsi" w:cstheme="minorHAnsi"/>
          <w:color w:val="000000"/>
          <w:sz w:val="16"/>
          <w:szCs w:val="16"/>
        </w:rPr>
        <w:t xml:space="preserve">writer for ranches.org and has a degree in journalism </w:t>
      </w:r>
      <w:r w:rsidRPr="00C11C58">
        <w:rPr>
          <w:rFonts w:asciiTheme="minorHAnsi" w:hAnsiTheme="minorHAnsi" w:cstheme="minorHAnsi"/>
          <w:bCs/>
          <w:color w:val="000000"/>
          <w:sz w:val="16"/>
          <w:szCs w:val="16"/>
        </w:rPr>
        <w:t>“Is Cloud Seeding Harmful?” http://www.ranches.org/cloudSeedingHarmful.htm</w:t>
      </w:r>
    </w:p>
    <w:p w14:paraId="1E8C76B1" w14:textId="50096FC2" w:rsidR="00CF7384" w:rsidRDefault="00CF7384" w:rsidP="00CF7384">
      <w:pPr>
        <w:rPr>
          <w:rFonts w:asciiTheme="minorHAnsi" w:eastAsia="Times New Roman" w:hAnsiTheme="minorHAnsi" w:cstheme="minorHAnsi"/>
          <w:sz w:val="16"/>
        </w:rPr>
      </w:pPr>
      <w:r w:rsidRPr="008832EB">
        <w:rPr>
          <w:rFonts w:asciiTheme="minorHAnsi" w:eastAsia="Times New Roman" w:hAnsiTheme="minorHAnsi" w:cstheme="minorHAnsi"/>
          <w:sz w:val="16"/>
        </w:rPr>
        <w:t xml:space="preserve">When studying the efficacy and consequences of cloud seeding experiments, the experimenters tend to be biased in saying cloud seeding with silver iodide enhances precipitation without negative consequences. </w:t>
      </w:r>
      <w:r w:rsidRPr="00C11C58">
        <w:rPr>
          <w:rFonts w:asciiTheme="minorHAnsi" w:eastAsia="Times New Roman" w:hAnsiTheme="minorHAnsi" w:cstheme="minorHAnsi"/>
          <w:u w:val="single"/>
        </w:rPr>
        <w:t xml:space="preserve">However, much of the literature substantiates that not only does </w:t>
      </w:r>
      <w:r w:rsidRPr="00C11C58">
        <w:rPr>
          <w:rFonts w:asciiTheme="minorHAnsi" w:eastAsia="Times New Roman" w:hAnsiTheme="minorHAnsi" w:cstheme="minorHAnsi"/>
          <w:b/>
          <w:u w:val="single"/>
        </w:rPr>
        <w:t xml:space="preserve">cloud seeding fail </w:t>
      </w:r>
      <w:r w:rsidRPr="00C11C58">
        <w:rPr>
          <w:rFonts w:asciiTheme="minorHAnsi" w:eastAsia="Times New Roman" w:hAnsiTheme="minorHAnsi" w:cstheme="minorHAnsi"/>
          <w:u w:val="single"/>
        </w:rPr>
        <w:t xml:space="preserve">to achieve the desired effect, </w:t>
      </w:r>
      <w:r w:rsidRPr="00C11C58">
        <w:rPr>
          <w:rFonts w:asciiTheme="minorHAnsi" w:eastAsia="Times New Roman" w:hAnsiTheme="minorHAnsi" w:cstheme="minorHAnsi"/>
          <w:b/>
          <w:u w:val="single"/>
        </w:rPr>
        <w:t>it also yields harmful consequences</w:t>
      </w:r>
      <w:r w:rsidRPr="00C11C58">
        <w:rPr>
          <w:rFonts w:asciiTheme="minorHAnsi" w:eastAsia="Times New Roman" w:hAnsiTheme="minorHAnsi" w:cstheme="minorHAnsi"/>
          <w:u w:val="single"/>
        </w:rPr>
        <w:t xml:space="preserve">. Some of these consequences </w:t>
      </w:r>
      <w:r w:rsidRPr="00C11C58">
        <w:rPr>
          <w:rFonts w:asciiTheme="minorHAnsi" w:eastAsia="Times New Roman" w:hAnsiTheme="minorHAnsi" w:cstheme="minorHAnsi"/>
          <w:b/>
          <w:u w:val="single"/>
        </w:rPr>
        <w:t>include rain suppression, flooding, tornadoes, and silver iodide toxicity.</w:t>
      </w:r>
      <w:r w:rsidRPr="00C11C58">
        <w:rPr>
          <w:rFonts w:asciiTheme="minorHAnsi" w:eastAsia="Times New Roman" w:hAnsiTheme="minorHAnsi" w:cstheme="minorHAnsi"/>
          <w:u w:val="single"/>
        </w:rPr>
        <w:t> </w:t>
      </w:r>
      <w:r w:rsidRPr="008832EB">
        <w:rPr>
          <w:rFonts w:asciiTheme="minorHAnsi" w:eastAsia="Times New Roman" w:hAnsiTheme="minorHAnsi" w:cstheme="minorHAnsi"/>
          <w:sz w:val="16"/>
        </w:rPr>
        <w:t xml:space="preserve">(1,2,3) The harm of rain suppression is obvious to everyone. </w:t>
      </w:r>
      <w:r w:rsidRPr="00C11C58">
        <w:rPr>
          <w:rFonts w:asciiTheme="minorHAnsi" w:eastAsia="Times New Roman" w:hAnsiTheme="minorHAnsi" w:cstheme="minorHAnsi"/>
          <w:u w:val="single"/>
        </w:rPr>
        <w:t xml:space="preserve">For farmers and ranchers, this would mean no rain, no gain -- an economic loss. Losses would include poorer crop harvest, lack of range vegetation, and a loss of hunting lease income due to wildlife reduction. </w:t>
      </w:r>
      <w:r w:rsidRPr="008832EB">
        <w:rPr>
          <w:rFonts w:asciiTheme="minorHAnsi" w:eastAsia="Times New Roman" w:hAnsiTheme="minorHAnsi" w:cstheme="minorHAnsi"/>
          <w:sz w:val="16"/>
        </w:rPr>
        <w:t xml:space="preserve">This is particularly true for ranches in western Potter County, an area PGCD has called “geographically handicapped.”(2) Most ranchers and farmers do not choose to take the gamble on their land and livelihood based on experimentation.(1,2) The harmful effects of silver iodide are insidious.(3) Yet, according to the web site of the PGCD, the effects are so minimized that the following is stated: “The concentration of iodide in iodized salt used on food is far above the concentration found in rainwater from a seeded cloud.”(4) In addition, in early December of 2002, at the Amarillo meeting jointly conducted by the Panhandle Groundwater and the North Plains Groundwater Conservation Districts, one representative stated that silver iodide was good for the heart. In a private conversation, another explained that silver miners live longer. Iodized salt may seem benign; </w:t>
      </w:r>
      <w:r w:rsidRPr="00C11C58">
        <w:rPr>
          <w:rFonts w:asciiTheme="minorHAnsi" w:eastAsia="Times New Roman" w:hAnsiTheme="minorHAnsi" w:cstheme="minorHAnsi"/>
          <w:u w:val="single"/>
        </w:rPr>
        <w:t>however, some states such as Colorado have outlawed the use of salting icy roads.(</w:t>
      </w:r>
      <w:r w:rsidRPr="008832EB">
        <w:rPr>
          <w:rFonts w:asciiTheme="minorHAnsi" w:eastAsia="Times New Roman" w:hAnsiTheme="minorHAnsi" w:cstheme="minorHAnsi"/>
          <w:sz w:val="16"/>
        </w:rPr>
        <w:t>5) </w:t>
      </w:r>
      <w:r w:rsidRPr="00C11C58">
        <w:rPr>
          <w:rFonts w:asciiTheme="minorHAnsi" w:eastAsia="Times New Roman" w:hAnsiTheme="minorHAnsi" w:cstheme="minorHAnsi"/>
          <w:u w:val="single"/>
        </w:rPr>
        <w:t>Among harmful effects, salt is toxic to the water and land.(</w:t>
      </w:r>
      <w:r w:rsidRPr="008832EB">
        <w:rPr>
          <w:rFonts w:asciiTheme="minorHAnsi" w:eastAsia="Times New Roman" w:hAnsiTheme="minorHAnsi" w:cstheme="minorHAnsi"/>
          <w:sz w:val="16"/>
        </w:rPr>
        <w:t xml:space="preserve">5) </w:t>
      </w:r>
      <w:r w:rsidRPr="00C11C58">
        <w:rPr>
          <w:rFonts w:asciiTheme="minorHAnsi" w:eastAsia="Times New Roman" w:hAnsiTheme="minorHAnsi" w:cstheme="minorHAnsi"/>
          <w:u w:val="single"/>
        </w:rPr>
        <w:t>The Office of Environment, Health and Safety, UC Berkeley, rates silver iodide as a Class C, non-soluble, inorganic, hazardous chemical that pollutes water and soil.(8) It has been found to be highly toxic to fish, livestock and humans.</w:t>
      </w:r>
      <w:r w:rsidRPr="008832EB">
        <w:rPr>
          <w:rFonts w:asciiTheme="minorHAnsi" w:eastAsia="Times New Roman" w:hAnsiTheme="minorHAnsi" w:cstheme="minorHAnsi"/>
          <w:sz w:val="16"/>
        </w:rPr>
        <w:t xml:space="preserve">(6,7,8,9) Numerous medical articles demonstrate that humans absorb silver iodide through the lungs, nose, skin, and GI tract.(7,8,9) Mild toxicity can cause GI irritation, renal and pulmonary lesions, and mild argyria (blue or black discoloration of the skin). </w:t>
      </w:r>
      <w:r w:rsidRPr="00C11C58">
        <w:rPr>
          <w:rFonts w:asciiTheme="minorHAnsi" w:eastAsia="Times New Roman" w:hAnsiTheme="minorHAnsi" w:cstheme="minorHAnsi"/>
          <w:u w:val="single"/>
        </w:rPr>
        <w:t>Severe toxicity can result in hemorrhagic gastroenteritis, shock, enlarged heart, severe argyria, and death by respiratory depression.(8)</w:t>
      </w:r>
      <w:r w:rsidRPr="008832EB">
        <w:rPr>
          <w:rFonts w:asciiTheme="minorHAnsi" w:eastAsia="Times New Roman" w:hAnsiTheme="minorHAnsi" w:cstheme="minorHAnsi"/>
          <w:sz w:val="16"/>
        </w:rPr>
        <w:t xml:space="preserve"> Moreover, a key manufacturer of silver iodide for weather modification, Deepwater Chemicals, warns of potential health effects of silver iodide in their Material Safety Data Sheet as follows: </w:t>
      </w:r>
      <w:r w:rsidRPr="008832EB">
        <w:rPr>
          <w:rFonts w:asciiTheme="minorHAnsi" w:eastAsia="Times New Roman" w:hAnsiTheme="minorHAnsi" w:cstheme="minorHAnsi"/>
          <w:bCs/>
          <w:sz w:val="16"/>
        </w:rPr>
        <w:t>Chronic Exposure/Target Organs:</w:t>
      </w:r>
      <w:r w:rsidRPr="008832EB">
        <w:rPr>
          <w:rFonts w:asciiTheme="minorHAnsi" w:eastAsia="Times New Roman" w:hAnsiTheme="minorHAnsi" w:cstheme="minorHAnsi"/>
          <w:sz w:val="16"/>
        </w:rPr>
        <w:t xml:space="preserve">     Chronic ingestion of iodides may produce “iodism”, which may be manifested by skin rash, running nose, headache and irritation of the mucous membranes. Weakness, anemia, loss of weight and general depression may also occur. Chronic inhalation or ingestion may cause argyria characterized by blue-gray discoloration of the eyes, skin and mucous membranes. Chronic skin contact may cause permanent discoloration of the skin.(10) </w:t>
      </w:r>
      <w:r w:rsidRPr="00C11C58">
        <w:rPr>
          <w:rFonts w:asciiTheme="minorHAnsi" w:eastAsia="Times New Roman" w:hAnsiTheme="minorHAnsi" w:cstheme="minorHAnsi"/>
          <w:u w:val="single"/>
        </w:rPr>
        <w:t>Under the guidelines of the Clean Water Act by the EPA, silver iodide is considered a hazardous substance, a priority pollutant, and as a toxic pollutant.(</w:t>
      </w:r>
      <w:r w:rsidRPr="008832EB">
        <w:rPr>
          <w:rFonts w:asciiTheme="minorHAnsi" w:eastAsia="Times New Roman" w:hAnsiTheme="minorHAnsi" w:cstheme="minorHAnsi"/>
          <w:sz w:val="16"/>
        </w:rPr>
        <w:t xml:space="preserve">10) Some industries have learned this all too well. </w:t>
      </w:r>
      <w:r w:rsidRPr="00C11C58">
        <w:rPr>
          <w:rFonts w:asciiTheme="minorHAnsi" w:eastAsia="Times New Roman" w:hAnsiTheme="minorHAnsi" w:cstheme="minorHAnsi"/>
          <w:u w:val="single"/>
        </w:rPr>
        <w:t>Obviously the cloud-after-cloud, year-after-year use of cloud seeding could lead to an insidious, cumulative effect.</w:t>
      </w:r>
      <w:r w:rsidRPr="008832EB">
        <w:rPr>
          <w:rFonts w:asciiTheme="minorHAnsi" w:eastAsia="Times New Roman" w:hAnsiTheme="minorHAnsi" w:cstheme="minorHAnsi"/>
          <w:sz w:val="16"/>
        </w:rPr>
        <w:t xml:space="preserve"> Especially when the same area is repeatedly seeded. If the toxicity manifests in pollution and illnesses, the effects may not be reversible. At this point, the PGCD monitoring of silver iodide toxicity is so small as to be nonexistent and flawed. C.E. Williams states, “water samples taken after rain from seeded clouds have revealed no silver iodide.”(11) This is misleading. </w:t>
      </w:r>
      <w:r w:rsidRPr="00C11C58">
        <w:rPr>
          <w:rFonts w:asciiTheme="minorHAnsi" w:eastAsia="Times New Roman" w:hAnsiTheme="minorHAnsi" w:cstheme="minorHAnsi"/>
          <w:u w:val="single"/>
        </w:rPr>
        <w:t xml:space="preserve">According to the PGCD, “Every year, two viable samples of rainwater must be sent to a laboratory for analysis and in return forwarded to TNRCC to ensure that the water is not contaminating the area.”(4) This is faulty sampling and testing over a seven county area. </w:t>
      </w:r>
      <w:r w:rsidRPr="008832EB">
        <w:rPr>
          <w:rFonts w:asciiTheme="minorHAnsi" w:eastAsia="Times New Roman" w:hAnsiTheme="minorHAnsi" w:cstheme="minorHAnsi"/>
          <w:sz w:val="16"/>
        </w:rPr>
        <w:t xml:space="preserve">If PGCD can not control where the seeded clouds dumps water, how can they take only two rain samples per year to test for silver concentrates of the clouds they seeded? At least it is an admission that silver toxicity is an issue. Such misleading statements based on faulty data are not uncommon to the PGCD. </w:t>
      </w:r>
      <w:r w:rsidRPr="00C11C58">
        <w:rPr>
          <w:rFonts w:asciiTheme="minorHAnsi" w:eastAsia="Times New Roman" w:hAnsiTheme="minorHAnsi" w:cstheme="minorHAnsi"/>
          <w:u w:val="single"/>
        </w:rPr>
        <w:t>In 2001, rainfall amounts were grossly overinflated in multiple rain gauges.</w:t>
      </w:r>
      <w:r w:rsidRPr="008832EB">
        <w:rPr>
          <w:rFonts w:asciiTheme="minorHAnsi" w:eastAsia="Times New Roman" w:hAnsiTheme="minorHAnsi" w:cstheme="minorHAnsi"/>
          <w:sz w:val="16"/>
        </w:rPr>
        <w:t xml:space="preserve">(2,11) Such overstatements are to prop up the benefits of their program while denying the adverse effects. </w:t>
      </w:r>
      <w:r w:rsidRPr="00C11C58">
        <w:rPr>
          <w:rFonts w:asciiTheme="minorHAnsi" w:eastAsia="Times New Roman" w:hAnsiTheme="minorHAnsi" w:cstheme="minorHAnsi"/>
          <w:u w:val="single"/>
        </w:rPr>
        <w:t>To effectively monitor the levels of silver toxicity, at the very minimum, water samples should be taken on a monthly basis from every dam, creek, stock tank, and other water capture places in the respective district while cloud seeding is being conducted.</w:t>
      </w:r>
      <w:r w:rsidRPr="008832EB">
        <w:rPr>
          <w:rFonts w:asciiTheme="minorHAnsi" w:eastAsia="Times New Roman" w:hAnsiTheme="minorHAnsi" w:cstheme="minorHAnsi"/>
          <w:sz w:val="16"/>
        </w:rPr>
        <w:t xml:space="preserve"> Also, soil samples should taken. </w:t>
      </w:r>
      <w:r w:rsidRPr="00C11C58">
        <w:rPr>
          <w:rFonts w:asciiTheme="minorHAnsi" w:eastAsia="Times New Roman" w:hAnsiTheme="minorHAnsi" w:cstheme="minorHAnsi"/>
          <w:u w:val="single"/>
        </w:rPr>
        <w:t>According to the Colorado National Park Service and the Federal Remediation Technologies Roundtable, the result of cloud seeding with silver iodide and runoff have adverse effects on the water, soil, and flora and fauna.</w:t>
      </w:r>
      <w:r w:rsidRPr="008832EB">
        <w:rPr>
          <w:rFonts w:asciiTheme="minorHAnsi" w:eastAsia="Times New Roman" w:hAnsiTheme="minorHAnsi" w:cstheme="minorHAnsi"/>
          <w:sz w:val="16"/>
        </w:rPr>
        <w:t> (7,9) “Elevated silver concentrations in biota occur in the vicinities of sewage outfalls, electroplating plants, mine waste sites, and silver iodide-seeded areas.”(12) In fact, in the 1980s the CDC had hoped that silver toxicity would be reduced nationally based on a reduction of cloud seeding activity.(13) “Fallout from cloud seeding with silver iodide is not always confined to local precipitation; silver residuals have been detected several hundred kilometers downwind of seeding events.”(7,13) “Anthropogenic sources associated with the elevated concentrations of silver in nonliving materials include smelting, hazardous waste sites, cloud seeding with silver iodide, metals mining, sewage outfalls, and especially the photoprocessing industry.”(7,13</w:t>
      </w:r>
      <w:r w:rsidRPr="00C11C58">
        <w:rPr>
          <w:rFonts w:asciiTheme="minorHAnsi" w:eastAsia="Times New Roman" w:hAnsiTheme="minorHAnsi" w:cstheme="minorHAnsi"/>
          <w:u w:val="single"/>
        </w:rPr>
        <w:t>)  Silver leaches into groundwater, streams, soil, and the root systems of plants.(7,13) “Silver was measured in particular samples from rural and urban area both adjacent to and removed from activities such as metal smelting, refining, and silver iodide cloud seeding” and found “concentrations in precipitation resulting from seeding clouds with silver iodide were 10-450 ng/L compared with concentrations of 0-20ng/L without cloud seeding (Cooper and Jolly 1970).”(</w:t>
      </w:r>
      <w:r w:rsidRPr="008832EB">
        <w:rPr>
          <w:rFonts w:asciiTheme="minorHAnsi" w:eastAsia="Times New Roman" w:hAnsiTheme="minorHAnsi" w:cstheme="minorHAnsi"/>
          <w:sz w:val="16"/>
        </w:rPr>
        <w:t>13) That translates in 10 to 225 times greater silver concentration in those areas. “The most likely sources of higher than background levels of silver for the general population are ingestion of contaminated food and drinking water (Letkiewicz et al. 1984).”(13</w:t>
      </w:r>
      <w:r w:rsidRPr="00C11C58">
        <w:rPr>
          <w:rFonts w:asciiTheme="minorHAnsi" w:eastAsia="Times New Roman" w:hAnsiTheme="minorHAnsi" w:cstheme="minorHAnsi"/>
          <w:u w:val="single"/>
        </w:rPr>
        <w:t xml:space="preserve">) Additionally, “crops grown on soils with elevated silver concentrations or exposed to high ambient atmospheric concentration are likely to become enriched with silver (Ragaini et al. 1977; Ward et al., 1979).”(13) If the public is to allow the spreading of this toxic material on an experimental basis, monitoring should be required and published to protect the public health and private lands. The cloud seeding program is designed with the use of public money over private land without voter approval or landowners permission. </w:t>
      </w:r>
      <w:r w:rsidRPr="008832EB">
        <w:rPr>
          <w:rFonts w:asciiTheme="minorHAnsi" w:eastAsia="Times New Roman" w:hAnsiTheme="minorHAnsi" w:cstheme="minorHAnsi"/>
          <w:sz w:val="16"/>
        </w:rPr>
        <w:t xml:space="preserve">If private land or public health is compromised, then the program should be held liable. In the past, a Texas rancher was able to stop cloud seeding over private land based on trespassing and nuisance law. However, there are greater issues at stake. The question is not that is cloud seeding harmful, but how harmful. </w:t>
      </w:r>
      <w:r w:rsidRPr="00C11C58">
        <w:rPr>
          <w:rFonts w:asciiTheme="minorHAnsi" w:eastAsia="Times New Roman" w:hAnsiTheme="minorHAnsi" w:cstheme="minorHAnsi"/>
          <w:u w:val="single"/>
        </w:rPr>
        <w:t>It is obvious that it is significantly harmful. So far, programs such as PGCD have not provided effective monitoring and sampling to demonstrate that the silver concentrations in the water and soil caused by cloud seeding are at “safe levels.” To test for silver in the water and soil, the methods are sophisticated and require the latest in technology, along with standards set by such agencies as the EPA.(</w:t>
      </w:r>
      <w:r w:rsidRPr="008832EB">
        <w:rPr>
          <w:rFonts w:asciiTheme="minorHAnsi" w:eastAsia="Times New Roman" w:hAnsiTheme="minorHAnsi" w:cstheme="minorHAnsi"/>
          <w:sz w:val="16"/>
        </w:rPr>
        <w:t>7) Without such testing, such programs must be stopped immediately. There is too much at risk for their experimentation.</w:t>
      </w:r>
    </w:p>
    <w:p w14:paraId="1511417E" w14:textId="47FC5780" w:rsidR="00A82C4D" w:rsidRDefault="00A82C4D" w:rsidP="00CF7384">
      <w:pPr>
        <w:rPr>
          <w:rFonts w:asciiTheme="minorHAnsi" w:eastAsia="Times New Roman" w:hAnsiTheme="minorHAnsi" w:cstheme="minorHAnsi"/>
          <w:sz w:val="16"/>
        </w:rPr>
      </w:pPr>
    </w:p>
    <w:p w14:paraId="6EF7ECEA" w14:textId="77777777" w:rsidR="00042A52" w:rsidRPr="00C11C58" w:rsidRDefault="00042A52" w:rsidP="00042A52">
      <w:pPr>
        <w:pStyle w:val="Heading3"/>
        <w:rPr>
          <w:rFonts w:asciiTheme="minorHAnsi" w:hAnsiTheme="minorHAnsi" w:cstheme="minorHAnsi"/>
        </w:rPr>
      </w:pPr>
      <w:r>
        <w:rPr>
          <w:rFonts w:asciiTheme="minorHAnsi" w:hAnsiTheme="minorHAnsi" w:cstheme="minorHAnsi"/>
        </w:rPr>
        <w:t>2NC – Turn – Floods/Conflict/Contam</w:t>
      </w:r>
    </w:p>
    <w:p w14:paraId="3848D1B5" w14:textId="77777777" w:rsidR="00042A52" w:rsidRPr="00C11C58" w:rsidRDefault="00042A52" w:rsidP="00042A52">
      <w:pPr>
        <w:pStyle w:val="Heading4"/>
        <w:rPr>
          <w:rFonts w:asciiTheme="minorHAnsi" w:hAnsiTheme="minorHAnsi" w:cstheme="minorHAnsi"/>
          <w:u w:val="single"/>
        </w:rPr>
      </w:pPr>
      <w:r w:rsidRPr="00C11C58">
        <w:rPr>
          <w:rFonts w:asciiTheme="minorHAnsi" w:hAnsiTheme="minorHAnsi" w:cstheme="minorHAnsi"/>
        </w:rPr>
        <w:t xml:space="preserve">Turn – Cloud Seeding drives </w:t>
      </w:r>
      <w:r w:rsidRPr="00C11C58">
        <w:rPr>
          <w:rFonts w:asciiTheme="minorHAnsi" w:hAnsiTheme="minorHAnsi" w:cstheme="minorHAnsi"/>
          <w:u w:val="single"/>
        </w:rPr>
        <w:t>floods</w:t>
      </w:r>
      <w:r w:rsidRPr="00C11C58">
        <w:rPr>
          <w:rFonts w:asciiTheme="minorHAnsi" w:hAnsiTheme="minorHAnsi" w:cstheme="minorHAnsi"/>
        </w:rPr>
        <w:t xml:space="preserve">, </w:t>
      </w:r>
      <w:r w:rsidRPr="00C11C58">
        <w:rPr>
          <w:rFonts w:asciiTheme="minorHAnsi" w:hAnsiTheme="minorHAnsi" w:cstheme="minorHAnsi"/>
          <w:u w:val="single"/>
        </w:rPr>
        <w:t>conflict</w:t>
      </w:r>
      <w:r w:rsidRPr="00C11C58">
        <w:rPr>
          <w:rFonts w:asciiTheme="minorHAnsi" w:hAnsiTheme="minorHAnsi" w:cstheme="minorHAnsi"/>
        </w:rPr>
        <w:t xml:space="preserve">, and </w:t>
      </w:r>
      <w:r w:rsidRPr="00C11C58">
        <w:rPr>
          <w:rFonts w:asciiTheme="minorHAnsi" w:hAnsiTheme="minorHAnsi" w:cstheme="minorHAnsi"/>
          <w:u w:val="single"/>
        </w:rPr>
        <w:t>radioactive contamination</w:t>
      </w:r>
      <w:r w:rsidRPr="00C11C58">
        <w:rPr>
          <w:rFonts w:asciiTheme="minorHAnsi" w:hAnsiTheme="minorHAnsi" w:cstheme="minorHAnsi"/>
        </w:rPr>
        <w:t>---causing damage</w:t>
      </w:r>
    </w:p>
    <w:p w14:paraId="5CA1DA9A" w14:textId="77777777" w:rsidR="00042A52" w:rsidRPr="00C11C58" w:rsidRDefault="00042A52" w:rsidP="00042A52">
      <w:pPr>
        <w:rPr>
          <w:rFonts w:asciiTheme="minorHAnsi" w:hAnsiTheme="minorHAnsi" w:cstheme="minorHAnsi"/>
        </w:rPr>
      </w:pPr>
      <w:r w:rsidRPr="00C11C58">
        <w:rPr>
          <w:rFonts w:asciiTheme="minorHAnsi" w:hAnsiTheme="minorHAnsi" w:cstheme="minorHAnsi"/>
        </w:rPr>
        <w:t xml:space="preserve">Jessica </w:t>
      </w:r>
      <w:r w:rsidRPr="00C11C58">
        <w:rPr>
          <w:rFonts w:asciiTheme="minorHAnsi" w:hAnsiTheme="minorHAnsi" w:cstheme="minorHAnsi"/>
          <w:b/>
          <w:bCs/>
          <w:sz w:val="26"/>
          <w:szCs w:val="26"/>
        </w:rPr>
        <w:t>Brown 18</w:t>
      </w:r>
      <w:r w:rsidRPr="00C11C58">
        <w:rPr>
          <w:rFonts w:asciiTheme="minorHAnsi" w:hAnsiTheme="minorHAnsi" w:cstheme="minorHAnsi"/>
        </w:rPr>
        <w:t>, freelance journalist, "Is cloud seeding the answer to our unstable weather?," Independent, 1-17-2018, https://www.independent.co.uk/climate-change/news/cloud-seeding-weather-control-manipulate-effects-chemicals-climate-change-a8160146.html //AK</w:t>
      </w:r>
    </w:p>
    <w:p w14:paraId="484C3B95" w14:textId="77777777" w:rsidR="00042A52" w:rsidRPr="00C11C58" w:rsidRDefault="00042A52" w:rsidP="00042A52">
      <w:pPr>
        <w:rPr>
          <w:rFonts w:asciiTheme="minorHAnsi" w:hAnsiTheme="minorHAnsi" w:cstheme="minorHAnsi"/>
          <w:sz w:val="16"/>
        </w:rPr>
      </w:pPr>
      <w:r w:rsidRPr="00C11C58">
        <w:rPr>
          <w:rStyle w:val="StyleUnderline"/>
          <w:rFonts w:asciiTheme="minorHAnsi" w:hAnsiTheme="minorHAnsi" w:cstheme="minorHAnsi"/>
        </w:rPr>
        <w:t xml:space="preserve">Cloud </w:t>
      </w:r>
      <w:r w:rsidRPr="00C11C58">
        <w:rPr>
          <w:rStyle w:val="Emphasis"/>
          <w:rFonts w:asciiTheme="minorHAnsi" w:hAnsiTheme="minorHAnsi" w:cstheme="minorHAnsi"/>
        </w:rPr>
        <w:t>seeding</w:t>
      </w:r>
      <w:r w:rsidRPr="00C11C58">
        <w:rPr>
          <w:rStyle w:val="StyleUnderline"/>
          <w:rFonts w:asciiTheme="minorHAnsi" w:hAnsiTheme="minorHAnsi" w:cstheme="minorHAnsi"/>
        </w:rPr>
        <w:t xml:space="preserve"> has</w:t>
      </w:r>
      <w:r w:rsidRPr="00C11C58">
        <w:rPr>
          <w:rFonts w:asciiTheme="minorHAnsi" w:hAnsiTheme="minorHAnsi" w:cstheme="minorHAnsi"/>
          <w:sz w:val="16"/>
        </w:rPr>
        <w:t xml:space="preserve"> also </w:t>
      </w:r>
      <w:r w:rsidRPr="00C11C58">
        <w:rPr>
          <w:rStyle w:val="StyleUnderline"/>
          <w:rFonts w:asciiTheme="minorHAnsi" w:hAnsiTheme="minorHAnsi" w:cstheme="minorHAnsi"/>
        </w:rPr>
        <w:t>had</w:t>
      </w:r>
      <w:r w:rsidRPr="00C11C58">
        <w:rPr>
          <w:rFonts w:asciiTheme="minorHAnsi" w:hAnsiTheme="minorHAnsi" w:cstheme="minorHAnsi"/>
          <w:sz w:val="16"/>
        </w:rPr>
        <w:t xml:space="preserve"> some unforeseen and </w:t>
      </w:r>
      <w:r w:rsidRPr="00C11C58">
        <w:rPr>
          <w:rStyle w:val="Emphasis"/>
          <w:rFonts w:asciiTheme="minorHAnsi" w:hAnsiTheme="minorHAnsi" w:cstheme="minorHAnsi"/>
        </w:rPr>
        <w:t>undesirable effects</w:t>
      </w:r>
      <w:r w:rsidRPr="00C11C58">
        <w:rPr>
          <w:rFonts w:asciiTheme="minorHAnsi" w:hAnsiTheme="minorHAnsi" w:cstheme="minorHAnsi"/>
          <w:sz w:val="16"/>
        </w:rPr>
        <w:t xml:space="preserve">. </w:t>
      </w:r>
      <w:r w:rsidRPr="00C11C58">
        <w:rPr>
          <w:rStyle w:val="Emphasis"/>
          <w:rFonts w:asciiTheme="minorHAnsi" w:hAnsiTheme="minorHAnsi" w:cstheme="minorHAnsi"/>
        </w:rPr>
        <w:t>China</w:t>
      </w:r>
      <w:r w:rsidRPr="00C11C58">
        <w:rPr>
          <w:rStyle w:val="StyleUnderline"/>
          <w:rFonts w:asciiTheme="minorHAnsi" w:hAnsiTheme="minorHAnsi" w:cstheme="minorHAnsi"/>
        </w:rPr>
        <w:t xml:space="preserve"> used cloud seeding</w:t>
      </w:r>
      <w:r w:rsidRPr="00C11C58">
        <w:rPr>
          <w:rFonts w:asciiTheme="minorHAnsi" w:hAnsiTheme="minorHAnsi" w:cstheme="minorHAnsi"/>
          <w:sz w:val="16"/>
        </w:rPr>
        <w:t xml:space="preserve"> in 2009 to attempt </w:t>
      </w:r>
      <w:r w:rsidRPr="00C11C58">
        <w:rPr>
          <w:rStyle w:val="StyleUnderline"/>
          <w:rFonts w:asciiTheme="minorHAnsi" w:hAnsiTheme="minorHAnsi" w:cstheme="minorHAnsi"/>
        </w:rPr>
        <w:t>to end a drought</w:t>
      </w:r>
      <w:r w:rsidRPr="00C11C58">
        <w:rPr>
          <w:rFonts w:asciiTheme="minorHAnsi" w:hAnsiTheme="minorHAnsi" w:cstheme="minorHAnsi"/>
          <w:sz w:val="16"/>
        </w:rPr>
        <w:t xml:space="preserve">, </w:t>
      </w:r>
      <w:r w:rsidRPr="00C11C58">
        <w:rPr>
          <w:rStyle w:val="StyleUnderline"/>
          <w:rFonts w:asciiTheme="minorHAnsi" w:hAnsiTheme="minorHAnsi" w:cstheme="minorHAnsi"/>
        </w:rPr>
        <w:t>but it led to a</w:t>
      </w:r>
      <w:r w:rsidRPr="00C11C58">
        <w:rPr>
          <w:rFonts w:asciiTheme="minorHAnsi" w:hAnsiTheme="minorHAnsi" w:cstheme="minorHAnsi"/>
          <w:sz w:val="16"/>
        </w:rPr>
        <w:t xml:space="preserve"> sudden </w:t>
      </w:r>
      <w:r w:rsidRPr="00C11C58">
        <w:rPr>
          <w:rStyle w:val="Emphasis"/>
          <w:rFonts w:asciiTheme="minorHAnsi" w:hAnsiTheme="minorHAnsi" w:cstheme="minorHAnsi"/>
        </w:rPr>
        <w:t>temp</w:t>
      </w:r>
      <w:r w:rsidRPr="00C11C58">
        <w:rPr>
          <w:rStyle w:val="StyleUnderline"/>
          <w:rFonts w:asciiTheme="minorHAnsi" w:hAnsiTheme="minorHAnsi" w:cstheme="minorHAnsi"/>
        </w:rPr>
        <w:t xml:space="preserve">erature </w:t>
      </w:r>
      <w:r w:rsidRPr="00C11C58">
        <w:rPr>
          <w:rStyle w:val="Emphasis"/>
          <w:rFonts w:asciiTheme="minorHAnsi" w:hAnsiTheme="minorHAnsi" w:cstheme="minorHAnsi"/>
        </w:rPr>
        <w:t>drop</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causing </w:t>
      </w:r>
      <w:r w:rsidRPr="00C11C58">
        <w:rPr>
          <w:rStyle w:val="Emphasis"/>
          <w:rFonts w:asciiTheme="minorHAnsi" w:hAnsiTheme="minorHAnsi" w:cstheme="minorHAnsi"/>
        </w:rPr>
        <w:t>closed highways</w:t>
      </w:r>
      <w:r w:rsidRPr="00C11C58">
        <w:rPr>
          <w:rStyle w:val="StyleUnderline"/>
          <w:rFonts w:asciiTheme="minorHAnsi" w:hAnsiTheme="minorHAnsi" w:cstheme="minorHAnsi"/>
        </w:rPr>
        <w:t xml:space="preserve"> and road and </w:t>
      </w:r>
      <w:r w:rsidRPr="00C11C58">
        <w:rPr>
          <w:rStyle w:val="Emphasis"/>
          <w:rFonts w:asciiTheme="minorHAnsi" w:hAnsiTheme="minorHAnsi" w:cstheme="minorHAnsi"/>
        </w:rPr>
        <w:t>traffic delays</w:t>
      </w:r>
      <w:r w:rsidRPr="00C11C58">
        <w:rPr>
          <w:rFonts w:asciiTheme="minorHAnsi" w:hAnsiTheme="minorHAnsi" w:cstheme="minorHAnsi"/>
          <w:sz w:val="16"/>
        </w:rPr>
        <w:t xml:space="preserve"> in Beijing. And in 1947, </w:t>
      </w:r>
      <w:r w:rsidRPr="00C11C58">
        <w:rPr>
          <w:rStyle w:val="StyleUnderline"/>
          <w:rFonts w:asciiTheme="minorHAnsi" w:hAnsiTheme="minorHAnsi" w:cstheme="minorHAnsi"/>
        </w:rPr>
        <w:t xml:space="preserve">a </w:t>
      </w:r>
      <w:r w:rsidRPr="00C11C58">
        <w:rPr>
          <w:rStyle w:val="Emphasis"/>
          <w:rFonts w:asciiTheme="minorHAnsi" w:hAnsiTheme="minorHAnsi" w:cstheme="minorHAnsi"/>
        </w:rPr>
        <w:t>hurricane</w:t>
      </w:r>
      <w:r w:rsidRPr="00C11C58">
        <w:rPr>
          <w:rStyle w:val="StyleUnderline"/>
          <w:rFonts w:asciiTheme="minorHAnsi" w:hAnsiTheme="minorHAnsi" w:cstheme="minorHAnsi"/>
        </w:rPr>
        <w:t xml:space="preserve"> on the east coast of</w:t>
      </w:r>
      <w:r w:rsidRPr="00C11C58">
        <w:rPr>
          <w:rFonts w:asciiTheme="minorHAnsi" w:hAnsiTheme="minorHAnsi" w:cstheme="minorHAnsi"/>
          <w:sz w:val="16"/>
        </w:rPr>
        <w:t xml:space="preserve"> the </w:t>
      </w:r>
      <w:r w:rsidRPr="00C11C58">
        <w:rPr>
          <w:rStyle w:val="StyleUnderline"/>
          <w:rFonts w:asciiTheme="minorHAnsi" w:hAnsiTheme="minorHAnsi" w:cstheme="minorHAnsi"/>
        </w:rPr>
        <w:t>US was seeded</w:t>
      </w:r>
      <w:r w:rsidRPr="00C11C58">
        <w:rPr>
          <w:rFonts w:asciiTheme="minorHAnsi" w:hAnsiTheme="minorHAnsi" w:cstheme="minorHAnsi"/>
          <w:sz w:val="16"/>
        </w:rPr>
        <w:t xml:space="preserve"> with 102kg of dry ice, </w:t>
      </w:r>
      <w:r w:rsidRPr="00C11C58">
        <w:rPr>
          <w:rStyle w:val="StyleUnderline"/>
          <w:rFonts w:asciiTheme="minorHAnsi" w:hAnsiTheme="minorHAnsi" w:cstheme="minorHAnsi"/>
        </w:rPr>
        <w:t xml:space="preserve">before going from a </w:t>
      </w:r>
      <w:r w:rsidRPr="00C11C58">
        <w:rPr>
          <w:rStyle w:val="Emphasis"/>
          <w:rFonts w:asciiTheme="minorHAnsi" w:hAnsiTheme="minorHAnsi" w:cstheme="minorHAnsi"/>
        </w:rPr>
        <w:t>northeasterly</w:t>
      </w:r>
      <w:r w:rsidRPr="00C11C58">
        <w:rPr>
          <w:rStyle w:val="StyleUnderline"/>
          <w:rFonts w:asciiTheme="minorHAnsi" w:hAnsiTheme="minorHAnsi" w:cstheme="minorHAnsi"/>
        </w:rPr>
        <w:t xml:space="preserve"> to a </w:t>
      </w:r>
      <w:r w:rsidRPr="00C11C58">
        <w:rPr>
          <w:rStyle w:val="Emphasis"/>
          <w:rFonts w:asciiTheme="minorHAnsi" w:hAnsiTheme="minorHAnsi" w:cstheme="minorHAnsi"/>
        </w:rPr>
        <w:t>westerly</w:t>
      </w:r>
      <w:r w:rsidRPr="00C11C58">
        <w:rPr>
          <w:rStyle w:val="StyleUnderline"/>
          <w:rFonts w:asciiTheme="minorHAnsi" w:hAnsiTheme="minorHAnsi" w:cstheme="minorHAnsi"/>
        </w:rPr>
        <w:t xml:space="preserve"> direction in</w:t>
      </w:r>
      <w:r w:rsidRPr="00C11C58">
        <w:rPr>
          <w:rFonts w:asciiTheme="minorHAnsi" w:hAnsiTheme="minorHAnsi" w:cstheme="minorHAnsi"/>
          <w:sz w:val="16"/>
        </w:rPr>
        <w:t xml:space="preserve">to </w:t>
      </w:r>
      <w:r w:rsidRPr="00C11C58">
        <w:rPr>
          <w:rStyle w:val="StyleUnderline"/>
          <w:rFonts w:asciiTheme="minorHAnsi" w:hAnsiTheme="minorHAnsi" w:cstheme="minorHAnsi"/>
        </w:rPr>
        <w:t>Georgia</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where it caused </w:t>
      </w:r>
      <w:r w:rsidRPr="00C11C58">
        <w:rPr>
          <w:rStyle w:val="Emphasis"/>
          <w:rFonts w:asciiTheme="minorHAnsi" w:hAnsiTheme="minorHAnsi" w:cstheme="minorHAnsi"/>
        </w:rPr>
        <w:t>severe damage</w:t>
      </w:r>
      <w:r w:rsidRPr="00C11C58">
        <w:rPr>
          <w:rFonts w:asciiTheme="minorHAnsi" w:hAnsiTheme="minorHAnsi" w:cstheme="minorHAnsi"/>
          <w:sz w:val="16"/>
        </w:rPr>
        <w:t>. The General Electric corporation was sued for damages.</w:t>
      </w:r>
    </w:p>
    <w:p w14:paraId="2F96A3B6"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One of the</w:t>
      </w:r>
      <w:r w:rsidRPr="00C11C58">
        <w:rPr>
          <w:rStyle w:val="StyleUnderline"/>
          <w:rFonts w:asciiTheme="minorHAnsi" w:hAnsiTheme="minorHAnsi" w:cstheme="minorHAnsi"/>
        </w:rPr>
        <w:t xml:space="preserve"> concerns surrounding cloud seeding is</w:t>
      </w:r>
      <w:r w:rsidRPr="00C11C58">
        <w:rPr>
          <w:rFonts w:asciiTheme="minorHAnsi" w:hAnsiTheme="minorHAnsi" w:cstheme="minorHAnsi"/>
          <w:sz w:val="16"/>
        </w:rPr>
        <w:t xml:space="preserve"> its history with </w:t>
      </w:r>
      <w:r w:rsidRPr="00C11C58">
        <w:rPr>
          <w:rStyle w:val="Emphasis"/>
          <w:rFonts w:asciiTheme="minorHAnsi" w:hAnsiTheme="minorHAnsi" w:cstheme="minorHAnsi"/>
        </w:rPr>
        <w:t>warfare</w:t>
      </w:r>
      <w:r w:rsidRPr="00C11C58">
        <w:rPr>
          <w:rFonts w:asciiTheme="minorHAnsi" w:hAnsiTheme="minorHAnsi" w:cstheme="minorHAnsi"/>
          <w:sz w:val="16"/>
        </w:rPr>
        <w:t>. It's rumoured that the</w:t>
      </w:r>
      <w:r w:rsidRPr="00C11C58">
        <w:rPr>
          <w:rStyle w:val="StyleUnderline"/>
          <w:rFonts w:asciiTheme="minorHAnsi" w:hAnsiTheme="minorHAnsi" w:cstheme="minorHAnsi"/>
        </w:rPr>
        <w:t xml:space="preserve"> US military used cloud seeding during</w:t>
      </w:r>
      <w:r w:rsidRPr="00C11C58">
        <w:rPr>
          <w:rFonts w:asciiTheme="minorHAnsi" w:hAnsiTheme="minorHAnsi" w:cstheme="minorHAnsi"/>
          <w:sz w:val="16"/>
        </w:rPr>
        <w:t xml:space="preserve"> the </w:t>
      </w:r>
      <w:r w:rsidRPr="00C11C58">
        <w:rPr>
          <w:rStyle w:val="Emphasis"/>
          <w:rFonts w:asciiTheme="minorHAnsi" w:hAnsiTheme="minorHAnsi" w:cstheme="minorHAnsi"/>
        </w:rPr>
        <w:t>Vietnam War</w:t>
      </w:r>
      <w:r w:rsidRPr="00C11C58">
        <w:rPr>
          <w:rStyle w:val="StyleUnderline"/>
          <w:rFonts w:asciiTheme="minorHAnsi" w:hAnsiTheme="minorHAnsi" w:cstheme="minorHAnsi"/>
        </w:rPr>
        <w:t xml:space="preserve"> to cause a </w:t>
      </w:r>
      <w:r w:rsidRPr="00C11C58">
        <w:rPr>
          <w:rStyle w:val="Emphasis"/>
          <w:rFonts w:asciiTheme="minorHAnsi" w:hAnsiTheme="minorHAnsi" w:cstheme="minorHAnsi"/>
        </w:rPr>
        <w:t>monsoon</w:t>
      </w:r>
      <w:r w:rsidRPr="00C11C58">
        <w:rPr>
          <w:rStyle w:val="StyleUnderline"/>
          <w:rFonts w:asciiTheme="minorHAnsi" w:hAnsiTheme="minorHAnsi" w:cstheme="minorHAnsi"/>
        </w:rPr>
        <w:t xml:space="preserve"> over the Ho Chi Minh trail</w:t>
      </w:r>
      <w:r w:rsidRPr="00C11C58">
        <w:rPr>
          <w:rFonts w:asciiTheme="minorHAnsi" w:hAnsiTheme="minorHAnsi" w:cstheme="minorHAnsi"/>
          <w:sz w:val="16"/>
        </w:rPr>
        <w:t>, calling it Operation Popeye.</w:t>
      </w:r>
    </w:p>
    <w:p w14:paraId="41135C20"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 xml:space="preserve">And in 2001 </w:t>
      </w:r>
      <w:r w:rsidRPr="00C11C58">
        <w:rPr>
          <w:rStyle w:val="StyleUnderline"/>
          <w:rFonts w:asciiTheme="minorHAnsi" w:hAnsiTheme="minorHAnsi" w:cstheme="minorHAnsi"/>
        </w:rPr>
        <w:t>a</w:t>
      </w:r>
      <w:r w:rsidRPr="00C11C58">
        <w:rPr>
          <w:rFonts w:asciiTheme="minorHAnsi" w:hAnsiTheme="minorHAnsi" w:cstheme="minorHAnsi"/>
          <w:sz w:val="16"/>
        </w:rPr>
        <w:t xml:space="preserve"> BBC Radio 4 history </w:t>
      </w:r>
      <w:r w:rsidRPr="00C11C58">
        <w:rPr>
          <w:rStyle w:val="StyleUnderline"/>
          <w:rFonts w:asciiTheme="minorHAnsi" w:hAnsiTheme="minorHAnsi" w:cstheme="minorHAnsi"/>
        </w:rPr>
        <w:t>investigation</w:t>
      </w:r>
      <w:r w:rsidRPr="00C11C58">
        <w:rPr>
          <w:rFonts w:asciiTheme="minorHAnsi" w:hAnsiTheme="minorHAnsi" w:cstheme="minorHAnsi"/>
          <w:sz w:val="16"/>
        </w:rPr>
        <w:t xml:space="preserve"> broadcast previously unreleased findings </w:t>
      </w:r>
      <w:r w:rsidRPr="00C11C58">
        <w:rPr>
          <w:rStyle w:val="StyleUnderline"/>
          <w:rFonts w:asciiTheme="minorHAnsi" w:hAnsiTheme="minorHAnsi" w:cstheme="minorHAnsi"/>
        </w:rPr>
        <w:t>showing</w:t>
      </w:r>
      <w:r w:rsidRPr="00C11C58">
        <w:rPr>
          <w:rFonts w:asciiTheme="minorHAnsi" w:hAnsiTheme="minorHAnsi" w:cstheme="minorHAnsi"/>
          <w:sz w:val="16"/>
        </w:rPr>
        <w:t xml:space="preserve"> that </w:t>
      </w:r>
      <w:r w:rsidRPr="00C11C58">
        <w:rPr>
          <w:rStyle w:val="StyleUnderline"/>
          <w:rFonts w:asciiTheme="minorHAnsi" w:hAnsiTheme="minorHAnsi" w:cstheme="minorHAnsi"/>
        </w:rPr>
        <w:t>rain experiments</w:t>
      </w:r>
      <w:r w:rsidRPr="00C11C58">
        <w:rPr>
          <w:rFonts w:asciiTheme="minorHAnsi" w:hAnsiTheme="minorHAnsi" w:cstheme="minorHAnsi"/>
          <w:sz w:val="16"/>
        </w:rPr>
        <w:t xml:space="preserve"> were </w:t>
      </w:r>
      <w:r w:rsidRPr="00C11C58">
        <w:rPr>
          <w:rStyle w:val="StyleUnderline"/>
          <w:rFonts w:asciiTheme="minorHAnsi" w:hAnsiTheme="minorHAnsi" w:cstheme="minorHAnsi"/>
        </w:rPr>
        <w:t>going on between 1949 and 1955</w:t>
      </w:r>
      <w:r w:rsidRPr="00C11C58">
        <w:rPr>
          <w:rFonts w:asciiTheme="minorHAnsi" w:hAnsiTheme="minorHAnsi" w:cstheme="minorHAnsi"/>
          <w:sz w:val="16"/>
        </w:rPr>
        <w:t xml:space="preserve">, </w:t>
      </w:r>
      <w:r w:rsidRPr="00C11C58">
        <w:rPr>
          <w:rStyle w:val="StyleUnderline"/>
          <w:rFonts w:asciiTheme="minorHAnsi" w:hAnsiTheme="minorHAnsi" w:cstheme="minorHAnsi"/>
        </w:rPr>
        <w:t>despite</w:t>
      </w:r>
      <w:r w:rsidRPr="00C11C58">
        <w:rPr>
          <w:rFonts w:asciiTheme="minorHAnsi" w:hAnsiTheme="minorHAnsi" w:cstheme="minorHAnsi"/>
          <w:sz w:val="16"/>
        </w:rPr>
        <w:t xml:space="preserve"> previous </w:t>
      </w:r>
      <w:r w:rsidRPr="00C11C58">
        <w:rPr>
          <w:rStyle w:val="StyleUnderline"/>
          <w:rFonts w:asciiTheme="minorHAnsi" w:hAnsiTheme="minorHAnsi" w:cstheme="minorHAnsi"/>
        </w:rPr>
        <w:t>denials</w:t>
      </w:r>
      <w:r w:rsidRPr="00C11C58">
        <w:rPr>
          <w:rFonts w:asciiTheme="minorHAnsi" w:hAnsiTheme="minorHAnsi" w:cstheme="minorHAnsi"/>
          <w:sz w:val="16"/>
        </w:rPr>
        <w:t xml:space="preserve"> they had occurred before 1955. </w:t>
      </w:r>
      <w:r w:rsidRPr="00C11C58">
        <w:rPr>
          <w:rStyle w:val="StyleUnderline"/>
          <w:rFonts w:asciiTheme="minorHAnsi" w:hAnsiTheme="minorHAnsi" w:cstheme="minorHAnsi"/>
        </w:rPr>
        <w:t xml:space="preserve">This included </w:t>
      </w:r>
      <w:r w:rsidRPr="00C11C58">
        <w:rPr>
          <w:rStyle w:val="Emphasis"/>
          <w:rFonts w:asciiTheme="minorHAnsi" w:hAnsiTheme="minorHAnsi" w:cstheme="minorHAnsi"/>
        </w:rPr>
        <w:t>Operation Cumulus</w:t>
      </w:r>
      <w:r w:rsidRPr="00C11C58">
        <w:rPr>
          <w:rFonts w:asciiTheme="minorHAnsi" w:hAnsiTheme="minorHAnsi" w:cstheme="minorHAnsi"/>
          <w:sz w:val="16"/>
        </w:rPr>
        <w:t xml:space="preserve">, which occurred between 4 August and 15 August 1952, </w:t>
      </w:r>
      <w:r w:rsidRPr="00C11C58">
        <w:rPr>
          <w:rStyle w:val="StyleUnderline"/>
          <w:rFonts w:asciiTheme="minorHAnsi" w:hAnsiTheme="minorHAnsi" w:cstheme="minorHAnsi"/>
        </w:rPr>
        <w:t xml:space="preserve">the day </w:t>
      </w:r>
      <w:r w:rsidRPr="00C11C58">
        <w:rPr>
          <w:rStyle w:val="Emphasis"/>
          <w:rFonts w:asciiTheme="minorHAnsi" w:hAnsiTheme="minorHAnsi" w:cstheme="minorHAnsi"/>
        </w:rPr>
        <w:t>flash floods</w:t>
      </w:r>
      <w:r w:rsidRPr="00C11C58">
        <w:rPr>
          <w:rFonts w:asciiTheme="minorHAnsi" w:hAnsiTheme="minorHAnsi" w:cstheme="minorHAnsi"/>
          <w:sz w:val="16"/>
        </w:rPr>
        <w:t xml:space="preserve"> across the Devon village of Lynmouth </w:t>
      </w:r>
      <w:r w:rsidRPr="00C11C58">
        <w:rPr>
          <w:rStyle w:val="Emphasis"/>
          <w:rFonts w:asciiTheme="minorHAnsi" w:hAnsiTheme="minorHAnsi" w:cstheme="minorHAnsi"/>
        </w:rPr>
        <w:t>killed 35</w:t>
      </w:r>
      <w:r w:rsidRPr="00C11C58">
        <w:rPr>
          <w:rFonts w:asciiTheme="minorHAnsi" w:hAnsiTheme="minorHAnsi" w:cstheme="minorHAnsi"/>
          <w:sz w:val="16"/>
        </w:rPr>
        <w:t xml:space="preserve"> people.</w:t>
      </w:r>
    </w:p>
    <w:p w14:paraId="1EC21DC1"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 xml:space="preserve">Nothing has been proven, but the </w:t>
      </w:r>
      <w:r w:rsidRPr="00C11C58">
        <w:rPr>
          <w:rStyle w:val="StyleUnderline"/>
          <w:rFonts w:asciiTheme="minorHAnsi" w:hAnsiTheme="minorHAnsi" w:cstheme="minorHAnsi"/>
        </w:rPr>
        <w:t>two</w:t>
      </w:r>
      <w:r w:rsidRPr="00C11C58">
        <w:rPr>
          <w:rFonts w:asciiTheme="minorHAnsi" w:hAnsiTheme="minorHAnsi" w:cstheme="minorHAnsi"/>
          <w:sz w:val="16"/>
        </w:rPr>
        <w:t xml:space="preserve"> have been </w:t>
      </w:r>
      <w:r w:rsidRPr="00C11C58">
        <w:rPr>
          <w:rStyle w:val="StyleUnderline"/>
          <w:rFonts w:asciiTheme="minorHAnsi" w:hAnsiTheme="minorHAnsi" w:cstheme="minorHAnsi"/>
        </w:rPr>
        <w:t>linked</w:t>
      </w:r>
      <w:r w:rsidRPr="00C11C58">
        <w:rPr>
          <w:rFonts w:asciiTheme="minorHAnsi" w:hAnsiTheme="minorHAnsi" w:cstheme="minorHAnsi"/>
          <w:sz w:val="16"/>
        </w:rPr>
        <w:t>. Aeronautical engineer and glider pilot, Alan Yates (who was involved in the operation) said after being told the cloud seeding operation had produced rain that it was not until the BBC news bulletin [about the Lynmouth flood] was read later on, that a stony silence fell on the company.</w:t>
      </w:r>
    </w:p>
    <w:p w14:paraId="17FC3EB2"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 xml:space="preserve">According to an article by John Vidal for The Guardian, declassified minutes from an British air ministry meeting in 1953 showed discussions about </w:t>
      </w:r>
      <w:r w:rsidRPr="00C11C58">
        <w:rPr>
          <w:rStyle w:val="StyleUnderline"/>
          <w:rFonts w:asciiTheme="minorHAnsi" w:hAnsiTheme="minorHAnsi" w:cstheme="minorHAnsi"/>
        </w:rPr>
        <w:t>cloud seeding having</w:t>
      </w:r>
      <w:r w:rsidRPr="00C11C58">
        <w:rPr>
          <w:rFonts w:asciiTheme="minorHAnsi" w:hAnsiTheme="minorHAnsi" w:cstheme="minorHAnsi"/>
          <w:sz w:val="16"/>
        </w:rPr>
        <w:t xml:space="preserve"> the </w:t>
      </w:r>
      <w:r w:rsidRPr="00C11C58">
        <w:rPr>
          <w:rStyle w:val="StyleUnderline"/>
          <w:rFonts w:asciiTheme="minorHAnsi" w:hAnsiTheme="minorHAnsi" w:cstheme="minorHAnsi"/>
        </w:rPr>
        <w:t>potential to</w:t>
      </w:r>
      <w:r w:rsidRPr="00C11C58">
        <w:rPr>
          <w:rFonts w:asciiTheme="minorHAnsi" w:hAnsiTheme="minorHAnsi" w:cstheme="minorHAnsi"/>
          <w:sz w:val="16"/>
        </w:rPr>
        <w:t xml:space="preserve"> “</w:t>
      </w:r>
      <w:r w:rsidRPr="00C11C58">
        <w:rPr>
          <w:rStyle w:val="Emphasis"/>
          <w:rFonts w:asciiTheme="minorHAnsi" w:hAnsiTheme="minorHAnsi" w:cstheme="minorHAnsi"/>
        </w:rPr>
        <w:t>explode</w:t>
      </w:r>
      <w:r w:rsidRPr="00C11C58">
        <w:rPr>
          <w:rStyle w:val="StyleUnderline"/>
          <w:rFonts w:asciiTheme="minorHAnsi" w:hAnsiTheme="minorHAnsi" w:cstheme="minorHAnsi"/>
        </w:rPr>
        <w:t xml:space="preserve"> an </w:t>
      </w:r>
      <w:r w:rsidRPr="00C11C58">
        <w:rPr>
          <w:rStyle w:val="Emphasis"/>
          <w:rFonts w:asciiTheme="minorHAnsi" w:hAnsiTheme="minorHAnsi" w:cstheme="minorHAnsi"/>
        </w:rPr>
        <w:t>atomic</w:t>
      </w:r>
      <w:r w:rsidRPr="00C11C58">
        <w:rPr>
          <w:rStyle w:val="StyleUnderline"/>
          <w:rFonts w:asciiTheme="minorHAnsi" w:hAnsiTheme="minorHAnsi" w:cstheme="minorHAnsi"/>
        </w:rPr>
        <w:t xml:space="preserve"> weapon in a seeded storm system or cloud</w:t>
      </w:r>
      <w:r w:rsidRPr="00C11C58">
        <w:rPr>
          <w:rFonts w:asciiTheme="minorHAnsi" w:hAnsiTheme="minorHAnsi" w:cstheme="minorHAnsi"/>
          <w:sz w:val="16"/>
        </w:rPr>
        <w:t>…. [</w:t>
      </w:r>
      <w:r w:rsidRPr="00C11C58">
        <w:rPr>
          <w:rStyle w:val="StyleUnderline"/>
          <w:rFonts w:asciiTheme="minorHAnsi" w:hAnsiTheme="minorHAnsi" w:cstheme="minorHAnsi"/>
        </w:rPr>
        <w:t>which</w:t>
      </w:r>
      <w:r w:rsidRPr="00C11C58">
        <w:rPr>
          <w:rFonts w:asciiTheme="minorHAnsi" w:hAnsiTheme="minorHAnsi" w:cstheme="minorHAnsi"/>
          <w:sz w:val="16"/>
        </w:rPr>
        <w:t xml:space="preserve">] would </w:t>
      </w:r>
      <w:r w:rsidRPr="00C11C58">
        <w:rPr>
          <w:rStyle w:val="StyleUnderline"/>
          <w:rFonts w:asciiTheme="minorHAnsi" w:hAnsiTheme="minorHAnsi" w:cstheme="minorHAnsi"/>
        </w:rPr>
        <w:t>produce a</w:t>
      </w:r>
      <w:r w:rsidRPr="00C11C58">
        <w:rPr>
          <w:rFonts w:asciiTheme="minorHAnsi" w:hAnsiTheme="minorHAnsi" w:cstheme="minorHAnsi"/>
          <w:sz w:val="16"/>
        </w:rPr>
        <w:t xml:space="preserve"> far </w:t>
      </w:r>
      <w:r w:rsidRPr="00C11C58">
        <w:rPr>
          <w:rStyle w:val="Emphasis"/>
          <w:rFonts w:asciiTheme="minorHAnsi" w:hAnsiTheme="minorHAnsi" w:cstheme="minorHAnsi"/>
        </w:rPr>
        <w:t>wider</w:t>
      </w:r>
      <w:r w:rsidRPr="00C11C58">
        <w:rPr>
          <w:rStyle w:val="StyleUnderline"/>
          <w:rFonts w:asciiTheme="minorHAnsi" w:hAnsiTheme="minorHAnsi" w:cstheme="minorHAnsi"/>
        </w:rPr>
        <w:t xml:space="preserve"> area of </w:t>
      </w:r>
      <w:r w:rsidRPr="00C11C58">
        <w:rPr>
          <w:rStyle w:val="Emphasis"/>
          <w:rFonts w:asciiTheme="minorHAnsi" w:hAnsiTheme="minorHAnsi" w:cstheme="minorHAnsi"/>
        </w:rPr>
        <w:t>radioactive contamination</w:t>
      </w:r>
      <w:r w:rsidRPr="00C11C58">
        <w:rPr>
          <w:rStyle w:val="StyleUnderline"/>
          <w:rFonts w:asciiTheme="minorHAnsi" w:hAnsiTheme="minorHAnsi" w:cstheme="minorHAnsi"/>
        </w:rPr>
        <w:t xml:space="preserve"> than</w:t>
      </w:r>
      <w:r w:rsidRPr="00C11C58">
        <w:rPr>
          <w:rFonts w:asciiTheme="minorHAnsi" w:hAnsiTheme="minorHAnsi" w:cstheme="minorHAnsi"/>
          <w:sz w:val="16"/>
        </w:rPr>
        <w:t xml:space="preserve"> in </w:t>
      </w:r>
      <w:r w:rsidRPr="00C11C58">
        <w:rPr>
          <w:rStyle w:val="StyleUnderline"/>
          <w:rFonts w:asciiTheme="minorHAnsi" w:hAnsiTheme="minorHAnsi" w:cstheme="minorHAnsi"/>
        </w:rPr>
        <w:t xml:space="preserve">a </w:t>
      </w:r>
      <w:r w:rsidRPr="00C11C58">
        <w:rPr>
          <w:rStyle w:val="Emphasis"/>
          <w:rFonts w:asciiTheme="minorHAnsi" w:hAnsiTheme="minorHAnsi" w:cstheme="minorHAnsi"/>
        </w:rPr>
        <w:t>normal</w:t>
      </w:r>
      <w:r w:rsidRPr="00C11C58">
        <w:rPr>
          <w:rStyle w:val="StyleUnderline"/>
          <w:rFonts w:asciiTheme="minorHAnsi" w:hAnsiTheme="minorHAnsi" w:cstheme="minorHAnsi"/>
        </w:rPr>
        <w:t xml:space="preserve"> atomic explosion</w:t>
      </w:r>
      <w:r w:rsidRPr="00C11C58">
        <w:rPr>
          <w:rFonts w:asciiTheme="minorHAnsi" w:hAnsiTheme="minorHAnsi" w:cstheme="minorHAnsi"/>
          <w:sz w:val="16"/>
        </w:rPr>
        <w:t>“.</w:t>
      </w:r>
    </w:p>
    <w:p w14:paraId="42FDF460"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 xml:space="preserve">But despite some countries agreeing to the UN’s Convention on the Prohibition of Military or Any Other Hostile Use of Environmental Modification Techniques in 1977, the UK government still thinks </w:t>
      </w:r>
      <w:r w:rsidRPr="00C11C58">
        <w:rPr>
          <w:rStyle w:val="StyleUnderline"/>
          <w:rFonts w:asciiTheme="minorHAnsi" w:hAnsiTheme="minorHAnsi" w:cstheme="minorHAnsi"/>
        </w:rPr>
        <w:t>cloud seeding</w:t>
      </w:r>
      <w:r w:rsidRPr="00C11C58">
        <w:rPr>
          <w:rFonts w:asciiTheme="minorHAnsi" w:hAnsiTheme="minorHAnsi" w:cstheme="minorHAnsi"/>
          <w:sz w:val="16"/>
        </w:rPr>
        <w:t xml:space="preserve"> “may be </w:t>
      </w:r>
      <w:r w:rsidRPr="00C11C58">
        <w:rPr>
          <w:rStyle w:val="StyleUnderline"/>
          <w:rFonts w:asciiTheme="minorHAnsi" w:hAnsiTheme="minorHAnsi" w:cstheme="minorHAnsi"/>
        </w:rPr>
        <w:t xml:space="preserve">a </w:t>
      </w:r>
      <w:r w:rsidRPr="00C11C58">
        <w:rPr>
          <w:rStyle w:val="Emphasis"/>
          <w:rFonts w:asciiTheme="minorHAnsi" w:hAnsiTheme="minorHAnsi" w:cstheme="minorHAnsi"/>
        </w:rPr>
        <w:t>factor</w:t>
      </w:r>
      <w:r w:rsidRPr="00C11C58">
        <w:rPr>
          <w:rStyle w:val="StyleUnderline"/>
          <w:rFonts w:asciiTheme="minorHAnsi" w:hAnsiTheme="minorHAnsi" w:cstheme="minorHAnsi"/>
        </w:rPr>
        <w:t xml:space="preserve"> in conflict</w:t>
      </w:r>
      <w:r w:rsidRPr="00C11C58">
        <w:rPr>
          <w:rFonts w:asciiTheme="minorHAnsi" w:hAnsiTheme="minorHAnsi" w:cstheme="minorHAnsi"/>
          <w:sz w:val="16"/>
        </w:rPr>
        <w:t xml:space="preserve"> situations </w:t>
      </w:r>
      <w:r w:rsidRPr="00C11C58">
        <w:rPr>
          <w:rStyle w:val="StyleUnderline"/>
          <w:rFonts w:asciiTheme="minorHAnsi" w:hAnsiTheme="minorHAnsi" w:cstheme="minorHAnsi"/>
        </w:rPr>
        <w:t xml:space="preserve">or a reason to </w:t>
      </w:r>
      <w:r w:rsidRPr="00C11C58">
        <w:rPr>
          <w:rStyle w:val="Emphasis"/>
          <w:rFonts w:asciiTheme="minorHAnsi" w:hAnsiTheme="minorHAnsi" w:cstheme="minorHAnsi"/>
        </w:rPr>
        <w:t>precipitate conflict</w:t>
      </w:r>
      <w:r w:rsidRPr="00C11C58">
        <w:rPr>
          <w:rFonts w:asciiTheme="minorHAnsi" w:hAnsiTheme="minorHAnsi" w:cstheme="minorHAnsi"/>
          <w:sz w:val="16"/>
        </w:rPr>
        <w:t>”.</w:t>
      </w:r>
    </w:p>
    <w:p w14:paraId="2394EC2E"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 xml:space="preserve">A 2010 report by the Science and Technology Committee states that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line</w:t>
      </w:r>
      <w:r w:rsidRPr="00C11C58">
        <w:rPr>
          <w:rStyle w:val="StyleUnderline"/>
          <w:rFonts w:asciiTheme="minorHAnsi" w:hAnsiTheme="minorHAnsi" w:cstheme="minorHAnsi"/>
        </w:rPr>
        <w:t xml:space="preserve"> between </w:t>
      </w:r>
      <w:r w:rsidRPr="00C11C58">
        <w:rPr>
          <w:rStyle w:val="Emphasis"/>
          <w:rFonts w:asciiTheme="minorHAnsi" w:hAnsiTheme="minorHAnsi" w:cstheme="minorHAnsi"/>
        </w:rPr>
        <w:t>peaceful</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hostile usage</w:t>
      </w:r>
      <w:r w:rsidRPr="00C11C58">
        <w:rPr>
          <w:rStyle w:val="StyleUnderline"/>
          <w:rFonts w:asciiTheme="minorHAnsi" w:hAnsiTheme="minorHAnsi" w:cstheme="minorHAnsi"/>
        </w:rPr>
        <w:t xml:space="preserve"> of cloud seeding is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very </w:t>
      </w:r>
      <w:r w:rsidRPr="00C11C58">
        <w:rPr>
          <w:rStyle w:val="Emphasis"/>
          <w:rFonts w:asciiTheme="minorHAnsi" w:hAnsiTheme="minorHAnsi" w:cstheme="minorHAnsi"/>
        </w:rPr>
        <w:t>thin</w:t>
      </w:r>
      <w:r w:rsidRPr="00C11C58">
        <w:rPr>
          <w:rFonts w:asciiTheme="minorHAnsi" w:hAnsiTheme="minorHAnsi" w:cstheme="minorHAnsi"/>
          <w:sz w:val="16"/>
        </w:rPr>
        <w:t xml:space="preserve">,” </w:t>
      </w:r>
      <w:r w:rsidRPr="00C11C58">
        <w:rPr>
          <w:rStyle w:val="StyleUnderline"/>
          <w:rFonts w:asciiTheme="minorHAnsi" w:hAnsiTheme="minorHAnsi" w:cstheme="minorHAnsi"/>
        </w:rPr>
        <w:t>and a country facing drought and humanitarian crisis</w:t>
      </w:r>
      <w:r w:rsidRPr="00C11C58">
        <w:rPr>
          <w:rFonts w:asciiTheme="minorHAnsi" w:hAnsiTheme="minorHAnsi" w:cstheme="minorHAnsi"/>
          <w:sz w:val="16"/>
        </w:rPr>
        <w:t xml:space="preserve">, for example, </w:t>
      </w:r>
      <w:r w:rsidRPr="00C11C58">
        <w:rPr>
          <w:rStyle w:val="StyleUnderline"/>
          <w:rFonts w:asciiTheme="minorHAnsi" w:hAnsiTheme="minorHAnsi" w:cstheme="minorHAnsi"/>
        </w:rPr>
        <w:t xml:space="preserve">may </w:t>
      </w:r>
      <w:r w:rsidRPr="00C11C58">
        <w:rPr>
          <w:rStyle w:val="Emphasis"/>
          <w:rFonts w:asciiTheme="minorHAnsi" w:hAnsiTheme="minorHAnsi" w:cstheme="minorHAnsi"/>
        </w:rPr>
        <w:t>perceive</w:t>
      </w:r>
      <w:r w:rsidRPr="00C11C58">
        <w:rPr>
          <w:rStyle w:val="StyleUnderline"/>
          <w:rFonts w:asciiTheme="minorHAnsi" w:hAnsiTheme="minorHAnsi" w:cstheme="minorHAnsi"/>
        </w:rPr>
        <w:t xml:space="preserve"> a lack of rain as </w:t>
      </w:r>
      <w:r w:rsidRPr="00C11C58">
        <w:rPr>
          <w:rStyle w:val="Emphasis"/>
          <w:rFonts w:asciiTheme="minorHAnsi" w:hAnsiTheme="minorHAnsi" w:cstheme="minorHAnsi"/>
        </w:rPr>
        <w:t>theft</w:t>
      </w:r>
      <w:r w:rsidRPr="00C11C58">
        <w:rPr>
          <w:rStyle w:val="StyleUnderline"/>
          <w:rFonts w:asciiTheme="minorHAnsi" w:hAnsiTheme="minorHAnsi" w:cstheme="minorHAnsi"/>
        </w:rPr>
        <w:t xml:space="preserve"> by a neighbouring county</w:t>
      </w:r>
      <w:r w:rsidRPr="00C11C58">
        <w:rPr>
          <w:rFonts w:asciiTheme="minorHAnsi" w:hAnsiTheme="minorHAnsi" w:cstheme="minorHAnsi"/>
          <w:sz w:val="16"/>
        </w:rPr>
        <w:t>.</w:t>
      </w:r>
    </w:p>
    <w:p w14:paraId="23356A5E"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Some say cloud seeding is playing god, but Darin Langerud, director of North Dakota water commission’s atmospheric resource board, says messing with weather isn’t anything new. “All humans influence nature in some fashion, whether its driving a car and emitting pollutants, adding fertilizers to crops, or flipping on a light switch that’s powered by natural resources,” he says; although whether two wrongs making a right stands as a valid argument remains to be seen.</w:t>
      </w:r>
    </w:p>
    <w:p w14:paraId="533E60D4"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And in response to concerns over the danger of spraying chemicals into the air, Langerud says, “Cloud seeding chemicals such as silver iodide have been proven not to have negative impacts on the environment in the small concentrations being used”.</w:t>
      </w:r>
    </w:p>
    <w:p w14:paraId="1B158633"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 xml:space="preserve">Aside from worries about its misuse, many doubt whether it works at all. </w:t>
      </w:r>
      <w:r w:rsidRPr="00C11C58">
        <w:rPr>
          <w:rStyle w:val="StyleUnderline"/>
          <w:rFonts w:asciiTheme="minorHAnsi" w:hAnsiTheme="minorHAnsi" w:cstheme="minorHAnsi"/>
        </w:rPr>
        <w:t>US researchers concluded in 2003</w:t>
      </w:r>
      <w:r w:rsidRPr="00C11C58">
        <w:rPr>
          <w:rFonts w:asciiTheme="minorHAnsi" w:hAnsiTheme="minorHAnsi" w:cstheme="minorHAnsi"/>
          <w:sz w:val="16"/>
        </w:rPr>
        <w:t xml:space="preserve"> that </w:t>
      </w:r>
      <w:r w:rsidRPr="00C11C58">
        <w:rPr>
          <w:rStyle w:val="StyleUnderline"/>
          <w:rFonts w:asciiTheme="minorHAnsi" w:hAnsiTheme="minorHAnsi" w:cstheme="minorHAnsi"/>
        </w:rPr>
        <w:t xml:space="preserve">there was </w:t>
      </w:r>
      <w:r w:rsidRPr="00C11C58">
        <w:rPr>
          <w:rStyle w:val="Emphasis"/>
          <w:rFonts w:asciiTheme="minorHAnsi" w:hAnsiTheme="minorHAnsi" w:cstheme="minorHAnsi"/>
        </w:rPr>
        <w:t>little ev</w:t>
      </w:r>
      <w:r w:rsidRPr="00C11C58">
        <w:rPr>
          <w:rFonts w:asciiTheme="minorHAnsi" w:hAnsiTheme="minorHAnsi" w:cstheme="minorHAnsi"/>
          <w:sz w:val="16"/>
        </w:rPr>
        <w:t xml:space="preserve">idence to suggest </w:t>
      </w:r>
      <w:r w:rsidRPr="00C11C58">
        <w:rPr>
          <w:rStyle w:val="StyleUnderline"/>
          <w:rFonts w:asciiTheme="minorHAnsi" w:hAnsiTheme="minorHAnsi" w:cstheme="minorHAnsi"/>
        </w:rPr>
        <w:t>cloud seeding</w:t>
      </w:r>
      <w:r w:rsidRPr="00C11C58">
        <w:rPr>
          <w:rFonts w:asciiTheme="minorHAnsi" w:hAnsiTheme="minorHAnsi" w:cstheme="minorHAnsi"/>
          <w:sz w:val="16"/>
        </w:rPr>
        <w:t xml:space="preserve"> actually </w:t>
      </w:r>
      <w:r w:rsidRPr="00C11C58">
        <w:rPr>
          <w:rStyle w:val="StyleUnderline"/>
          <w:rFonts w:asciiTheme="minorHAnsi" w:hAnsiTheme="minorHAnsi" w:cstheme="minorHAnsi"/>
        </w:rPr>
        <w:t>works</w:t>
      </w:r>
      <w:r w:rsidRPr="00C11C58">
        <w:rPr>
          <w:rFonts w:asciiTheme="minorHAnsi" w:hAnsiTheme="minorHAnsi" w:cstheme="minorHAnsi"/>
          <w:sz w:val="16"/>
        </w:rPr>
        <w:t xml:space="preserve">, </w:t>
      </w:r>
      <w:r w:rsidRPr="00C11C58">
        <w:rPr>
          <w:rStyle w:val="StyleUnderline"/>
          <w:rFonts w:asciiTheme="minorHAnsi" w:hAnsiTheme="minorHAnsi" w:cstheme="minorHAnsi"/>
        </w:rPr>
        <w:t>and said more researched</w:t>
      </w:r>
      <w:r w:rsidRPr="00C11C58">
        <w:rPr>
          <w:rFonts w:asciiTheme="minorHAnsi" w:hAnsiTheme="minorHAnsi" w:cstheme="minorHAnsi"/>
          <w:sz w:val="16"/>
        </w:rPr>
        <w:t xml:space="preserve"> was </w:t>
      </w:r>
      <w:r w:rsidRPr="00C11C58">
        <w:rPr>
          <w:rStyle w:val="Emphasis"/>
          <w:rFonts w:asciiTheme="minorHAnsi" w:hAnsiTheme="minorHAnsi" w:cstheme="minorHAnsi"/>
        </w:rPr>
        <w:t>needed</w:t>
      </w:r>
      <w:r w:rsidRPr="00C11C58">
        <w:rPr>
          <w:rFonts w:asciiTheme="minorHAnsi" w:hAnsiTheme="minorHAnsi" w:cstheme="minorHAnsi"/>
          <w:sz w:val="16"/>
        </w:rPr>
        <w:t xml:space="preserve">. And </w:t>
      </w:r>
      <w:r w:rsidRPr="00C11C58">
        <w:rPr>
          <w:rStyle w:val="StyleUnderline"/>
          <w:rFonts w:asciiTheme="minorHAnsi" w:hAnsiTheme="minorHAnsi" w:cstheme="minorHAnsi"/>
        </w:rPr>
        <w:t>15 years on</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the </w:t>
      </w:r>
      <w:r w:rsidRPr="00C11C58">
        <w:rPr>
          <w:rStyle w:val="Emphasis"/>
          <w:rFonts w:asciiTheme="minorHAnsi" w:hAnsiTheme="minorHAnsi" w:cstheme="minorHAnsi"/>
        </w:rPr>
        <w:t>ev</w:t>
      </w:r>
      <w:r w:rsidRPr="00C11C58">
        <w:rPr>
          <w:rFonts w:asciiTheme="minorHAnsi" w:hAnsiTheme="minorHAnsi" w:cstheme="minorHAnsi"/>
          <w:sz w:val="16"/>
        </w:rPr>
        <w:t xml:space="preserve">idence </w:t>
      </w:r>
      <w:r w:rsidRPr="00C11C58">
        <w:rPr>
          <w:rStyle w:val="StyleUnderline"/>
          <w:rFonts w:asciiTheme="minorHAnsi" w:hAnsiTheme="minorHAnsi" w:cstheme="minorHAnsi"/>
        </w:rPr>
        <w:t>is still</w:t>
      </w:r>
      <w:r w:rsidRPr="00C11C58">
        <w:rPr>
          <w:rFonts w:asciiTheme="minorHAnsi" w:hAnsiTheme="minorHAnsi" w:cstheme="minorHAnsi"/>
          <w:sz w:val="16"/>
        </w:rPr>
        <w:t xml:space="preserve"> relatively </w:t>
      </w:r>
      <w:r w:rsidRPr="00C11C58">
        <w:rPr>
          <w:rStyle w:val="Emphasis"/>
          <w:rFonts w:asciiTheme="minorHAnsi" w:hAnsiTheme="minorHAnsi" w:cstheme="minorHAnsi"/>
        </w:rPr>
        <w:t>scarce</w:t>
      </w:r>
      <w:r w:rsidRPr="00C11C58">
        <w:rPr>
          <w:rFonts w:asciiTheme="minorHAnsi" w:hAnsiTheme="minorHAnsi" w:cstheme="minorHAnsi"/>
          <w:sz w:val="16"/>
        </w:rPr>
        <w:t>.</w:t>
      </w:r>
    </w:p>
    <w:p w14:paraId="23CA1C8F" w14:textId="77777777" w:rsidR="00042A52" w:rsidRPr="00C11C58" w:rsidRDefault="00042A52" w:rsidP="00042A52">
      <w:pPr>
        <w:rPr>
          <w:rFonts w:asciiTheme="minorHAnsi" w:hAnsiTheme="minorHAnsi" w:cstheme="minorHAnsi"/>
          <w:sz w:val="16"/>
        </w:rPr>
      </w:pPr>
      <w:r w:rsidRPr="00C11C58">
        <w:rPr>
          <w:rStyle w:val="StyleUnderline"/>
          <w:rFonts w:asciiTheme="minorHAnsi" w:hAnsiTheme="minorHAnsi" w:cstheme="minorHAnsi"/>
        </w:rPr>
        <w:t>One country undeterred by</w:t>
      </w:r>
      <w:r w:rsidRPr="00C11C58">
        <w:rPr>
          <w:rFonts w:asciiTheme="minorHAnsi" w:hAnsiTheme="minorHAnsi" w:cstheme="minorHAnsi"/>
          <w:sz w:val="16"/>
        </w:rPr>
        <w:t xml:space="preserve"> such </w:t>
      </w:r>
      <w:r w:rsidRPr="00C11C58">
        <w:rPr>
          <w:rStyle w:val="StyleUnderline"/>
          <w:rFonts w:asciiTheme="minorHAnsi" w:hAnsiTheme="minorHAnsi" w:cstheme="minorHAnsi"/>
        </w:rPr>
        <w:t>concerns</w:t>
      </w:r>
      <w:r w:rsidRPr="00C11C58">
        <w:rPr>
          <w:rFonts w:asciiTheme="minorHAnsi" w:hAnsiTheme="minorHAnsi" w:cstheme="minorHAnsi"/>
          <w:sz w:val="16"/>
        </w:rPr>
        <w:t xml:space="preserve">, </w:t>
      </w:r>
      <w:r w:rsidRPr="00C11C58">
        <w:rPr>
          <w:rStyle w:val="StyleUnderline"/>
          <w:rFonts w:asciiTheme="minorHAnsi" w:hAnsiTheme="minorHAnsi" w:cstheme="minorHAnsi"/>
        </w:rPr>
        <w:t>and leading</w:t>
      </w:r>
      <w:r w:rsidRPr="00C11C58">
        <w:rPr>
          <w:rFonts w:asciiTheme="minorHAnsi" w:hAnsiTheme="minorHAnsi" w:cstheme="minorHAnsi"/>
          <w:sz w:val="16"/>
        </w:rPr>
        <w:t xml:space="preserve"> the way with international </w:t>
      </w:r>
      <w:r w:rsidRPr="00C11C58">
        <w:rPr>
          <w:rStyle w:val="StyleUnderline"/>
          <w:rFonts w:asciiTheme="minorHAnsi" w:hAnsiTheme="minorHAnsi" w:cstheme="minorHAnsi"/>
        </w:rPr>
        <w:t>cloud seeding</w:t>
      </w:r>
      <w:r w:rsidRPr="00C11C58">
        <w:rPr>
          <w:rFonts w:asciiTheme="minorHAnsi" w:hAnsiTheme="minorHAnsi" w:cstheme="minorHAnsi"/>
          <w:sz w:val="16"/>
        </w:rPr>
        <w:t xml:space="preserve"> research </w:t>
      </w:r>
      <w:r w:rsidRPr="00C11C58">
        <w:rPr>
          <w:rStyle w:val="StyleUnderline"/>
          <w:rFonts w:asciiTheme="minorHAnsi" w:hAnsiTheme="minorHAnsi" w:cstheme="minorHAnsi"/>
        </w:rPr>
        <w:t xml:space="preserve">is the </w:t>
      </w:r>
      <w:r w:rsidRPr="00C11C58">
        <w:rPr>
          <w:rStyle w:val="Emphasis"/>
          <w:rFonts w:asciiTheme="minorHAnsi" w:hAnsiTheme="minorHAnsi" w:cstheme="minorHAnsi"/>
        </w:rPr>
        <w:t>U</w:t>
      </w:r>
      <w:r w:rsidRPr="00C11C58">
        <w:rPr>
          <w:rFonts w:asciiTheme="minorHAnsi" w:hAnsiTheme="minorHAnsi" w:cstheme="minorHAnsi"/>
          <w:sz w:val="16"/>
        </w:rPr>
        <w:t xml:space="preserve">nited </w:t>
      </w:r>
      <w:r w:rsidRPr="00C11C58">
        <w:rPr>
          <w:rStyle w:val="Emphasis"/>
          <w:rFonts w:asciiTheme="minorHAnsi" w:hAnsiTheme="minorHAnsi" w:cstheme="minorHAnsi"/>
        </w:rPr>
        <w:t>A</w:t>
      </w:r>
      <w:r w:rsidRPr="00C11C58">
        <w:rPr>
          <w:rFonts w:asciiTheme="minorHAnsi" w:hAnsiTheme="minorHAnsi" w:cstheme="minorHAnsi"/>
          <w:sz w:val="16"/>
        </w:rPr>
        <w:t xml:space="preserve">rab </w:t>
      </w:r>
      <w:r w:rsidRPr="00C11C58">
        <w:rPr>
          <w:rStyle w:val="Emphasis"/>
          <w:rFonts w:asciiTheme="minorHAnsi" w:hAnsiTheme="minorHAnsi" w:cstheme="minorHAnsi"/>
        </w:rPr>
        <w:t>E</w:t>
      </w:r>
      <w:r w:rsidRPr="00C11C58">
        <w:rPr>
          <w:rFonts w:asciiTheme="minorHAnsi" w:hAnsiTheme="minorHAnsi" w:cstheme="minorHAnsi"/>
          <w:sz w:val="16"/>
        </w:rPr>
        <w:t>mirates, whose government has just launched a $5m (£3.6m) programme, the UAE Research Program for Rain Enhancement Science (UAEREP), to research rain enhancement.</w:t>
      </w:r>
    </w:p>
    <w:p w14:paraId="1BB65F1C"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Most of the Arab countries are classified as having “extreme water scarcity” according to the UN, and the UAE has been using cloud seeding since the 1990s to keep up with increased demand for fresh water, due to population growth, economic development and lifestyle changes.</w:t>
      </w:r>
    </w:p>
    <w:p w14:paraId="3E6B81C0"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The country is now one of the world’s biggest per capita consumers of water, and without cloud seeding, the only other water source, apart from low levels of natural rainfall, is desalination, a process requiring 10 times more power than treating surface fresh water.</w:t>
      </w:r>
    </w:p>
    <w:p w14:paraId="3D5D6EA7"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The UAE’s National Centre for Meteorology and Seismology reportedly told Gulf News that cloud seeding success rates are between 15 and 30 per cent, depending on whether the atmosphere is cloudy or clean. In the first three months of last year, the country carried out 101 cloud seeding operations, compared to 77 over the same period in 2014, according to Arabian Business, who wrote that during March last year when the country had two months of “unusually wet weather” and more rainfall was recorded in Dubai and Al Ain than when records began in 1977.</w:t>
      </w:r>
    </w:p>
    <w:p w14:paraId="446AD695" w14:textId="77777777" w:rsidR="00042A52" w:rsidRPr="00C11C58" w:rsidRDefault="00042A52" w:rsidP="00042A52">
      <w:pPr>
        <w:rPr>
          <w:rFonts w:asciiTheme="minorHAnsi" w:hAnsiTheme="minorHAnsi" w:cstheme="minorHAnsi"/>
          <w:sz w:val="16"/>
        </w:rPr>
      </w:pPr>
      <w:r w:rsidRPr="00C11C58">
        <w:rPr>
          <w:rFonts w:asciiTheme="minorHAnsi" w:hAnsiTheme="minorHAnsi" w:cstheme="minorHAnsi"/>
          <w:sz w:val="16"/>
        </w:rPr>
        <w:t xml:space="preserve">But this </w:t>
      </w:r>
      <w:r w:rsidRPr="00C11C58">
        <w:rPr>
          <w:rStyle w:val="Emphasis"/>
          <w:rFonts w:asciiTheme="minorHAnsi" w:hAnsiTheme="minorHAnsi" w:cstheme="minorHAnsi"/>
        </w:rPr>
        <w:t>increased rainfall</w:t>
      </w:r>
      <w:r w:rsidRPr="00C11C58">
        <w:rPr>
          <w:rFonts w:asciiTheme="minorHAnsi" w:hAnsiTheme="minorHAnsi" w:cstheme="minorHAnsi"/>
          <w:sz w:val="16"/>
        </w:rPr>
        <w:t xml:space="preserve"> is </w:t>
      </w:r>
      <w:r w:rsidRPr="00C11C58">
        <w:rPr>
          <w:rStyle w:val="StyleUnderline"/>
          <w:rFonts w:asciiTheme="minorHAnsi" w:hAnsiTheme="minorHAnsi" w:cstheme="minorHAnsi"/>
        </w:rPr>
        <w:t xml:space="preserve">having </w:t>
      </w:r>
      <w:r w:rsidRPr="00C11C58">
        <w:rPr>
          <w:rStyle w:val="Emphasis"/>
          <w:rFonts w:asciiTheme="minorHAnsi" w:hAnsiTheme="minorHAnsi" w:cstheme="minorHAnsi"/>
        </w:rPr>
        <w:t>less</w:t>
      </w:r>
      <w:r w:rsidRPr="00C11C58">
        <w:rPr>
          <w:rStyle w:val="StyleUnderline"/>
          <w:rFonts w:asciiTheme="minorHAnsi" w:hAnsiTheme="minorHAnsi" w:cstheme="minorHAnsi"/>
        </w:rPr>
        <w:t xml:space="preserve"> than </w:t>
      </w:r>
      <w:r w:rsidRPr="00C11C58">
        <w:rPr>
          <w:rStyle w:val="Emphasis"/>
          <w:rFonts w:asciiTheme="minorHAnsi" w:hAnsiTheme="minorHAnsi" w:cstheme="minorHAnsi"/>
        </w:rPr>
        <w:t>desirable effects</w:t>
      </w:r>
      <w:r w:rsidRPr="00C11C58">
        <w:rPr>
          <w:rStyle w:val="StyleUnderline"/>
          <w:rFonts w:asciiTheme="minorHAnsi" w:hAnsiTheme="minorHAnsi" w:cstheme="minorHAnsi"/>
        </w:rPr>
        <w:t xml:space="preserve"> on a country ill-equipped for such</w:t>
      </w:r>
      <w:r w:rsidRPr="00C11C58">
        <w:rPr>
          <w:rFonts w:asciiTheme="minorHAnsi" w:hAnsiTheme="minorHAnsi" w:cstheme="minorHAnsi"/>
          <w:sz w:val="16"/>
        </w:rPr>
        <w:t xml:space="preserve"> heavy </w:t>
      </w:r>
      <w:r w:rsidRPr="00C11C58">
        <w:rPr>
          <w:rStyle w:val="StyleUnderline"/>
          <w:rFonts w:asciiTheme="minorHAnsi" w:hAnsiTheme="minorHAnsi" w:cstheme="minorHAnsi"/>
        </w:rPr>
        <w:t>rainfall</w:t>
      </w:r>
      <w:r w:rsidRPr="00C11C58">
        <w:rPr>
          <w:rFonts w:asciiTheme="minorHAnsi" w:hAnsiTheme="minorHAnsi" w:cstheme="minorHAnsi"/>
          <w:sz w:val="16"/>
        </w:rPr>
        <w:t xml:space="preserve">. In December last year, </w:t>
      </w:r>
      <w:r w:rsidRPr="00C11C58">
        <w:rPr>
          <w:rStyle w:val="StyleUnderline"/>
          <w:rFonts w:asciiTheme="minorHAnsi" w:hAnsiTheme="minorHAnsi" w:cstheme="minorHAnsi"/>
        </w:rPr>
        <w:t>rain caused</w:t>
      </w:r>
      <w:r w:rsidRPr="00C11C58">
        <w:rPr>
          <w:rFonts w:asciiTheme="minorHAnsi" w:hAnsiTheme="minorHAnsi" w:cstheme="minorHAnsi"/>
          <w:sz w:val="16"/>
        </w:rPr>
        <w:t xml:space="preserve"> almost </w:t>
      </w:r>
      <w:r w:rsidRPr="00C11C58">
        <w:rPr>
          <w:rStyle w:val="Emphasis"/>
          <w:rFonts w:asciiTheme="minorHAnsi" w:hAnsiTheme="minorHAnsi" w:cstheme="minorHAnsi"/>
        </w:rPr>
        <w:t>600 accidents</w:t>
      </w:r>
      <w:r w:rsidRPr="00C11C58">
        <w:rPr>
          <w:rStyle w:val="StyleUnderline"/>
          <w:rFonts w:asciiTheme="minorHAnsi" w:hAnsiTheme="minorHAnsi" w:cstheme="minorHAnsi"/>
        </w:rPr>
        <w:t xml:space="preserve"> in Dubai</w:t>
      </w:r>
      <w:r w:rsidRPr="00C11C58">
        <w:rPr>
          <w:rFonts w:asciiTheme="minorHAnsi" w:hAnsiTheme="minorHAnsi" w:cstheme="minorHAnsi"/>
          <w:sz w:val="16"/>
        </w:rPr>
        <w:t xml:space="preserve">, </w:t>
      </w:r>
      <w:r w:rsidRPr="00C11C58">
        <w:rPr>
          <w:rStyle w:val="StyleUnderline"/>
          <w:rFonts w:asciiTheme="minorHAnsi" w:hAnsiTheme="minorHAnsi" w:cstheme="minorHAnsi"/>
        </w:rPr>
        <w:t>while in</w:t>
      </w:r>
      <w:r w:rsidRPr="00C11C58">
        <w:rPr>
          <w:rFonts w:asciiTheme="minorHAnsi" w:hAnsiTheme="minorHAnsi" w:cstheme="minorHAnsi"/>
          <w:sz w:val="16"/>
        </w:rPr>
        <w:t xml:space="preserve"> the city of </w:t>
      </w:r>
      <w:r w:rsidRPr="00C11C58">
        <w:rPr>
          <w:rStyle w:val="StyleUnderline"/>
          <w:rFonts w:asciiTheme="minorHAnsi" w:hAnsiTheme="minorHAnsi" w:cstheme="minorHAnsi"/>
        </w:rPr>
        <w:t>Jeddah in</w:t>
      </w:r>
      <w:r w:rsidRPr="00C11C58">
        <w:rPr>
          <w:rFonts w:asciiTheme="minorHAnsi" w:hAnsiTheme="minorHAnsi" w:cstheme="minorHAnsi"/>
          <w:sz w:val="16"/>
        </w:rPr>
        <w:t xml:space="preserve"> Western </w:t>
      </w:r>
      <w:r w:rsidRPr="00C11C58">
        <w:rPr>
          <w:rStyle w:val="StyleUnderline"/>
          <w:rFonts w:asciiTheme="minorHAnsi" w:hAnsiTheme="minorHAnsi" w:cstheme="minorHAnsi"/>
        </w:rPr>
        <w:t>Saudi Arabia</w:t>
      </w:r>
      <w:r w:rsidRPr="00C11C58">
        <w:rPr>
          <w:rFonts w:asciiTheme="minorHAnsi" w:hAnsiTheme="minorHAnsi" w:cstheme="minorHAnsi"/>
          <w:sz w:val="16"/>
        </w:rPr>
        <w:t xml:space="preserve"> was </w:t>
      </w:r>
      <w:r w:rsidRPr="00C11C58">
        <w:rPr>
          <w:rStyle w:val="Emphasis"/>
          <w:rFonts w:asciiTheme="minorHAnsi" w:hAnsiTheme="minorHAnsi" w:cstheme="minorHAnsi"/>
        </w:rPr>
        <w:t>damaged by floods</w:t>
      </w:r>
      <w:r w:rsidRPr="00C11C58">
        <w:rPr>
          <w:rFonts w:asciiTheme="minorHAnsi" w:hAnsiTheme="minorHAnsi" w:cstheme="minorHAnsi"/>
          <w:sz w:val="16"/>
        </w:rPr>
        <w:t xml:space="preserve"> in 2009 </w:t>
      </w:r>
      <w:r w:rsidRPr="00C11C58">
        <w:rPr>
          <w:rStyle w:val="StyleUnderline"/>
          <w:rFonts w:asciiTheme="minorHAnsi" w:hAnsiTheme="minorHAnsi" w:cstheme="minorHAnsi"/>
        </w:rPr>
        <w:t>that</w:t>
      </w:r>
      <w:r w:rsidRPr="00C11C58">
        <w:rPr>
          <w:rFonts w:asciiTheme="minorHAnsi" w:hAnsiTheme="minorHAnsi" w:cstheme="minorHAnsi"/>
          <w:sz w:val="16"/>
        </w:rPr>
        <w:t xml:space="preserve"> reportedly </w:t>
      </w:r>
      <w:r w:rsidRPr="00C11C58">
        <w:rPr>
          <w:rStyle w:val="Emphasis"/>
          <w:rFonts w:asciiTheme="minorHAnsi" w:hAnsiTheme="minorHAnsi" w:cstheme="minorHAnsi"/>
        </w:rPr>
        <w:t>killed</w:t>
      </w:r>
      <w:r w:rsidRPr="00C11C58">
        <w:rPr>
          <w:rStyle w:val="StyleUnderline"/>
          <w:rFonts w:asciiTheme="minorHAnsi" w:hAnsiTheme="minorHAnsi" w:cstheme="minorHAnsi"/>
        </w:rPr>
        <w:t xml:space="preserve"> more than </w:t>
      </w:r>
      <w:r w:rsidRPr="00C11C58">
        <w:rPr>
          <w:rStyle w:val="Emphasis"/>
          <w:rFonts w:asciiTheme="minorHAnsi" w:hAnsiTheme="minorHAnsi" w:cstheme="minorHAnsi"/>
        </w:rPr>
        <w:t>100</w:t>
      </w:r>
      <w:r w:rsidRPr="00C11C58">
        <w:rPr>
          <w:rFonts w:asciiTheme="minorHAnsi" w:hAnsiTheme="minorHAnsi" w:cstheme="minorHAnsi"/>
          <w:sz w:val="16"/>
        </w:rPr>
        <w:t xml:space="preserve"> people; igniting questions of why the country doesn’t have effective drainage systems in place.</w:t>
      </w:r>
    </w:p>
    <w:p w14:paraId="36B593E8" w14:textId="239241E5" w:rsidR="00042A52" w:rsidRDefault="00042A52" w:rsidP="00CF7384">
      <w:pPr>
        <w:rPr>
          <w:rFonts w:asciiTheme="minorHAnsi" w:hAnsiTheme="minorHAnsi" w:cstheme="minorHAnsi"/>
          <w:sz w:val="16"/>
        </w:rPr>
      </w:pPr>
      <w:r w:rsidRPr="00C11C58">
        <w:rPr>
          <w:rFonts w:asciiTheme="minorHAnsi" w:hAnsiTheme="minorHAnsi" w:cstheme="minorHAnsi"/>
          <w:sz w:val="16"/>
        </w:rPr>
        <w:t xml:space="preserve">The </w:t>
      </w:r>
      <w:r w:rsidRPr="00C11C58">
        <w:rPr>
          <w:rStyle w:val="StyleUnderline"/>
          <w:rFonts w:asciiTheme="minorHAnsi" w:hAnsiTheme="minorHAnsi" w:cstheme="minorHAnsi"/>
        </w:rPr>
        <w:t xml:space="preserve">country’s first cloud seeding mission this year caused </w:t>
      </w:r>
      <w:r w:rsidRPr="00C11C58">
        <w:rPr>
          <w:rStyle w:val="Emphasis"/>
          <w:rFonts w:asciiTheme="minorHAnsi" w:hAnsiTheme="minorHAnsi" w:cstheme="minorHAnsi"/>
        </w:rPr>
        <w:t>flooded roads</w:t>
      </w:r>
      <w:r w:rsidRPr="00C11C58">
        <w:rPr>
          <w:rStyle w:val="StyleUnderline"/>
          <w:rFonts w:asciiTheme="minorHAnsi" w:hAnsiTheme="minorHAnsi" w:cstheme="minorHAnsi"/>
        </w:rPr>
        <w:t xml:space="preserve"> in Abu Dhabi</w:t>
      </w:r>
      <w:r w:rsidRPr="00C11C58">
        <w:rPr>
          <w:rFonts w:asciiTheme="minorHAnsi" w:hAnsiTheme="minorHAnsi" w:cstheme="minorHAnsi"/>
          <w:sz w:val="16"/>
        </w:rPr>
        <w:t>. But research and technology is continuing to improve methods, according to Alya Al Mazroui, programme director at UAEREP, who says there is “growing interest” in cloud seeding.</w:t>
      </w:r>
    </w:p>
    <w:p w14:paraId="5F2BB1B1" w14:textId="77777777" w:rsidR="00B75DA4" w:rsidRPr="00C11C58" w:rsidRDefault="00B75DA4" w:rsidP="00B75DA4">
      <w:pPr>
        <w:pStyle w:val="Heading3"/>
        <w:rPr>
          <w:rFonts w:asciiTheme="minorHAnsi" w:hAnsiTheme="minorHAnsi" w:cstheme="minorHAnsi"/>
        </w:rPr>
      </w:pPr>
      <w:r>
        <w:rPr>
          <w:rFonts w:asciiTheme="minorHAnsi" w:hAnsiTheme="minorHAnsi" w:cstheme="minorHAnsi"/>
        </w:rPr>
        <w:t>2NC – Turn –</w:t>
      </w:r>
      <w:r w:rsidRPr="00C11C58">
        <w:rPr>
          <w:rFonts w:asciiTheme="minorHAnsi" w:hAnsiTheme="minorHAnsi" w:cstheme="minorHAnsi"/>
        </w:rPr>
        <w:t xml:space="preserve"> Food </w:t>
      </w:r>
      <w:r>
        <w:rPr>
          <w:rFonts w:asciiTheme="minorHAnsi" w:hAnsiTheme="minorHAnsi" w:cstheme="minorHAnsi"/>
        </w:rPr>
        <w:t>I</w:t>
      </w:r>
      <w:r w:rsidRPr="00C11C58">
        <w:rPr>
          <w:rFonts w:asciiTheme="minorHAnsi" w:hAnsiTheme="minorHAnsi" w:cstheme="minorHAnsi"/>
        </w:rPr>
        <w:t xml:space="preserve">nsecurity </w:t>
      </w:r>
    </w:p>
    <w:p w14:paraId="2A4CCC89" w14:textId="77777777" w:rsidR="00B75DA4" w:rsidRPr="00C11C58" w:rsidRDefault="00B75DA4" w:rsidP="00B75DA4">
      <w:pPr>
        <w:pStyle w:val="Heading4"/>
        <w:rPr>
          <w:rFonts w:asciiTheme="minorHAnsi" w:hAnsiTheme="minorHAnsi" w:cstheme="minorHAnsi"/>
          <w:shd w:val="clear" w:color="auto" w:fill="FFFFFF"/>
        </w:rPr>
      </w:pPr>
      <w:r w:rsidRPr="00C11C58">
        <w:rPr>
          <w:rFonts w:asciiTheme="minorHAnsi" w:hAnsiTheme="minorHAnsi" w:cstheme="minorHAnsi"/>
          <w:shd w:val="clear" w:color="auto" w:fill="FFFFFF"/>
        </w:rPr>
        <w:t>Turn – Geoengineering wrecks crop yields, putting food supply at risk amidst growing reductions &amp; shortages</w:t>
      </w:r>
    </w:p>
    <w:p w14:paraId="5F4F7990" w14:textId="77777777" w:rsidR="00B75DA4" w:rsidRPr="00C11C58" w:rsidRDefault="00B75DA4" w:rsidP="00B75DA4">
      <w:pPr>
        <w:rPr>
          <w:rFonts w:asciiTheme="minorHAnsi" w:hAnsiTheme="minorHAnsi" w:cstheme="minorHAnsi"/>
          <w:b/>
          <w:bCs/>
          <w:sz w:val="26"/>
        </w:rPr>
      </w:pPr>
      <w:r w:rsidRPr="00C11C58">
        <w:rPr>
          <w:rStyle w:val="Style13ptBold"/>
          <w:rFonts w:asciiTheme="minorHAnsi" w:hAnsiTheme="minorHAnsi" w:cstheme="minorHAnsi"/>
        </w:rPr>
        <w:t>Scharping 18</w:t>
      </w:r>
      <w:r w:rsidRPr="00C11C58">
        <w:rPr>
          <w:rFonts w:asciiTheme="minorHAnsi" w:hAnsiTheme="minorHAnsi" w:cstheme="minorHAnsi"/>
        </w:rPr>
        <w:t xml:space="preserve"> (Nathaniel, science journalist, editor &amp; co-founder at Lunaris Creative, B.A in Journalism and Economics from the University of Wisconsin-Madison, “Geoengineering Won't Save Our Crops” Discover Magazine, 8/8/18, https://www.discovermagazine.com/environment/geoengineering-wont-save-our-crops, Accessed 7/21/1, DDI-FGilbard)</w:t>
      </w:r>
    </w:p>
    <w:p w14:paraId="06F76255" w14:textId="77777777" w:rsidR="00B75DA4" w:rsidRPr="00C11C58" w:rsidRDefault="00B75DA4" w:rsidP="00B75DA4">
      <w:pPr>
        <w:rPr>
          <w:rFonts w:asciiTheme="minorHAnsi" w:hAnsiTheme="minorHAnsi" w:cstheme="minorHAnsi"/>
          <w:b/>
          <w:bCs/>
          <w:color w:val="000000" w:themeColor="text1"/>
          <w:u w:val="single"/>
        </w:rPr>
      </w:pPr>
      <w:r w:rsidRPr="008832EB">
        <w:rPr>
          <w:rStyle w:val="oahvym-0"/>
          <w:rFonts w:asciiTheme="minorHAnsi" w:hAnsiTheme="minorHAnsi" w:cstheme="minorHAnsi"/>
          <w:color w:val="000000" w:themeColor="text1"/>
          <w:sz w:val="16"/>
        </w:rPr>
        <w:t>It sounds seductive, but there are any number of reasons why we shouldn't do it, chief among them the fact that we don't </w:t>
      </w:r>
      <w:hyperlink r:id="rId83" w:anchor=".W2tZ-9hKhAZ" w:tgtFrame="_blank" w:history="1">
        <w:r w:rsidRPr="008832EB">
          <w:rPr>
            <w:rStyle w:val="oahvym-0"/>
            <w:rFonts w:asciiTheme="minorHAnsi" w:hAnsiTheme="minorHAnsi" w:cstheme="minorHAnsi"/>
            <w:color w:val="000000" w:themeColor="text1"/>
            <w:sz w:val="16"/>
          </w:rPr>
          <w:t>exactly know what the actual effects would be</w:t>
        </w:r>
      </w:hyperlink>
      <w:r w:rsidRPr="008832EB">
        <w:rPr>
          <w:rStyle w:val="oahvym-0"/>
          <w:rFonts w:asciiTheme="minorHAnsi" w:hAnsiTheme="minorHAnsi" w:cstheme="minorHAnsi"/>
          <w:color w:val="000000" w:themeColor="text1"/>
          <w:sz w:val="16"/>
        </w:rPr>
        <w:t xml:space="preserve">. That may not matter, of course, as a warming climate could force our hand and necessitate geoengineering regardless of the potential consequences. </w:t>
      </w:r>
      <w:r w:rsidRPr="00C11C58">
        <w:rPr>
          <w:rStyle w:val="oahvym-0"/>
          <w:rFonts w:asciiTheme="minorHAnsi" w:hAnsiTheme="minorHAnsi" w:cstheme="minorHAnsi"/>
          <w:color w:val="000000" w:themeColor="text1"/>
          <w:u w:val="single"/>
        </w:rPr>
        <w:t>A </w:t>
      </w:r>
      <w:hyperlink r:id="rId84" w:tgtFrame="_blank" w:history="1">
        <w:r w:rsidRPr="00C11C58">
          <w:rPr>
            <w:rStyle w:val="oahvym-0"/>
            <w:rFonts w:asciiTheme="minorHAnsi" w:hAnsiTheme="minorHAnsi" w:cstheme="minorHAnsi"/>
            <w:color w:val="000000" w:themeColor="text1"/>
            <w:u w:val="single"/>
          </w:rPr>
          <w:t>study</w:t>
        </w:r>
      </w:hyperlink>
      <w:r w:rsidRPr="00C11C58">
        <w:rPr>
          <w:rStyle w:val="oahvym-0"/>
          <w:rFonts w:asciiTheme="minorHAnsi" w:hAnsiTheme="minorHAnsi" w:cstheme="minorHAnsi"/>
          <w:color w:val="000000" w:themeColor="text1"/>
          <w:u w:val="single"/>
        </w:rPr>
        <w:t> out</w:t>
      </w:r>
      <w:r w:rsidRPr="008832EB">
        <w:rPr>
          <w:rStyle w:val="oahvym-0"/>
          <w:rFonts w:asciiTheme="minorHAnsi" w:hAnsiTheme="minorHAnsi" w:cstheme="minorHAnsi"/>
          <w:color w:val="000000" w:themeColor="text1"/>
          <w:sz w:val="16"/>
        </w:rPr>
        <w:t xml:space="preserve"> today </w:t>
      </w:r>
      <w:r w:rsidRPr="00C11C58">
        <w:rPr>
          <w:rStyle w:val="oahvym-0"/>
          <w:rFonts w:asciiTheme="minorHAnsi" w:hAnsiTheme="minorHAnsi" w:cstheme="minorHAnsi"/>
          <w:color w:val="000000" w:themeColor="text1"/>
          <w:u w:val="single"/>
        </w:rPr>
        <w:t>in </w:t>
      </w:r>
      <w:r w:rsidRPr="00C11C58">
        <w:rPr>
          <w:rStyle w:val="oahvym-0"/>
          <w:rFonts w:asciiTheme="minorHAnsi" w:hAnsiTheme="minorHAnsi" w:cstheme="minorHAnsi"/>
          <w:i/>
          <w:iCs/>
          <w:color w:val="000000" w:themeColor="text1"/>
          <w:u w:val="single"/>
        </w:rPr>
        <w:t>Nature</w:t>
      </w:r>
      <w:r w:rsidRPr="008832EB">
        <w:rPr>
          <w:rStyle w:val="oahvym-0"/>
          <w:rFonts w:asciiTheme="minorHAnsi" w:hAnsiTheme="minorHAnsi" w:cstheme="minorHAnsi"/>
          <w:color w:val="000000" w:themeColor="text1"/>
          <w:sz w:val="16"/>
        </w:rPr>
        <w:t xml:space="preserve">, however, </w:t>
      </w:r>
      <w:r w:rsidRPr="00C11C58">
        <w:rPr>
          <w:rStyle w:val="oahvym-0"/>
          <w:rFonts w:asciiTheme="minorHAnsi" w:hAnsiTheme="minorHAnsi" w:cstheme="minorHAnsi"/>
          <w:color w:val="000000" w:themeColor="text1"/>
          <w:u w:val="single"/>
        </w:rPr>
        <w:t>shows that geoengineering might not help with one critical repercussion of climate change</w:t>
      </w:r>
      <w:r w:rsidRPr="008832EB">
        <w:rPr>
          <w:rStyle w:val="oahvym-0"/>
          <w:rFonts w:asciiTheme="minorHAnsi" w:hAnsiTheme="minorHAnsi" w:cstheme="minorHAnsi"/>
          <w:color w:val="000000" w:themeColor="text1"/>
          <w:sz w:val="16"/>
        </w:rPr>
        <w:t xml:space="preserve">. </w:t>
      </w:r>
      <w:r w:rsidRPr="00C11C58">
        <w:rPr>
          <w:rStyle w:val="oahvym-0"/>
          <w:rFonts w:asciiTheme="minorHAnsi" w:hAnsiTheme="minorHAnsi" w:cstheme="minorHAnsi"/>
          <w:color w:val="000000" w:themeColor="text1"/>
          <w:u w:val="single"/>
        </w:rPr>
        <w:t xml:space="preserve">Using two volcanic eruptions as proxies for a geoengineering program, a team led by researchers from the University of California, Berkeley, found that using aerosols to cool the planet likely </w:t>
      </w:r>
      <w:r w:rsidRPr="00C11C58">
        <w:rPr>
          <w:rStyle w:val="oahvym-0"/>
          <w:rFonts w:asciiTheme="minorHAnsi" w:hAnsiTheme="minorHAnsi" w:cstheme="minorHAnsi"/>
          <w:b/>
          <w:bCs/>
          <w:color w:val="000000" w:themeColor="text1"/>
          <w:u w:val="single"/>
        </w:rPr>
        <w:t>wouldn't help crops at all.</w:t>
      </w:r>
      <w:r w:rsidRPr="00C11C58">
        <w:rPr>
          <w:rStyle w:val="oahvym-0"/>
          <w:rFonts w:asciiTheme="minorHAnsi" w:hAnsiTheme="minorHAnsi" w:cstheme="minorHAnsi"/>
          <w:color w:val="000000" w:themeColor="text1"/>
          <w:u w:val="single"/>
        </w:rPr>
        <w:t xml:space="preserve"> That means </w:t>
      </w:r>
      <w:r w:rsidRPr="00C11C58">
        <w:rPr>
          <w:rStyle w:val="oahvym-0"/>
          <w:rFonts w:asciiTheme="minorHAnsi" w:hAnsiTheme="minorHAnsi" w:cstheme="minorHAnsi"/>
          <w:b/>
          <w:bCs/>
          <w:color w:val="000000" w:themeColor="text1"/>
          <w:u w:val="single"/>
        </w:rPr>
        <w:t>our food supply would still be in danger</w:t>
      </w:r>
      <w:r w:rsidRPr="008832EB">
        <w:rPr>
          <w:rStyle w:val="oahvym-0"/>
          <w:rFonts w:asciiTheme="minorHAnsi" w:hAnsiTheme="minorHAnsi" w:cstheme="minorHAnsi"/>
          <w:color w:val="000000" w:themeColor="text1"/>
          <w:sz w:val="16"/>
        </w:rPr>
        <w:t xml:space="preserve">. The team looked at the time periods immediately following the eruptions of El Chichón and Mt. Pinatubo, two fairly recent large volcanic events. </w:t>
      </w:r>
      <w:r w:rsidRPr="00C11C58">
        <w:rPr>
          <w:rStyle w:val="oahvym-0"/>
          <w:rFonts w:asciiTheme="minorHAnsi" w:hAnsiTheme="minorHAnsi" w:cstheme="minorHAnsi"/>
          <w:color w:val="000000" w:themeColor="text1"/>
          <w:u w:val="single"/>
        </w:rPr>
        <w:t>Volcanoes release large amounts of sulfur into the atmosphere when they blow</w:t>
      </w:r>
      <w:r w:rsidRPr="008832EB">
        <w:rPr>
          <w:rStyle w:val="oahvym-0"/>
          <w:rFonts w:asciiTheme="minorHAnsi" w:hAnsiTheme="minorHAnsi" w:cstheme="minorHAnsi"/>
          <w:color w:val="000000" w:themeColor="text1"/>
          <w:sz w:val="16"/>
        </w:rPr>
        <w:t xml:space="preserve">, and it's often enough to cool the climate temporarily. This phenomenon actually gave researchers the idea of using sulfur aerosols for geoengineering in the first place. And </w:t>
      </w:r>
      <w:r w:rsidRPr="00C11C58">
        <w:rPr>
          <w:rStyle w:val="oahvym-0"/>
          <w:rFonts w:asciiTheme="minorHAnsi" w:hAnsiTheme="minorHAnsi" w:cstheme="minorHAnsi"/>
          <w:color w:val="000000" w:themeColor="text1"/>
          <w:u w:val="single"/>
        </w:rPr>
        <w:t>eruptions serve as useful case studies for scientists</w:t>
      </w:r>
      <w:r w:rsidRPr="008832EB">
        <w:rPr>
          <w:rStyle w:val="oahvym-0"/>
          <w:rFonts w:asciiTheme="minorHAnsi" w:hAnsiTheme="minorHAnsi" w:cstheme="minorHAnsi"/>
          <w:color w:val="000000" w:themeColor="text1"/>
          <w:sz w:val="16"/>
        </w:rPr>
        <w:t xml:space="preserve"> assessing what the potential effects might be. </w:t>
      </w:r>
      <w:r w:rsidRPr="00C11C58">
        <w:rPr>
          <w:rStyle w:val="oahvym-0"/>
          <w:rFonts w:asciiTheme="minorHAnsi" w:hAnsiTheme="minorHAnsi" w:cstheme="minorHAnsi"/>
          <w:color w:val="000000" w:themeColor="text1"/>
          <w:u w:val="single"/>
        </w:rPr>
        <w:t xml:space="preserve">Looking at data on crop yields both before and after the volcanic eruptions, the </w:t>
      </w:r>
      <w:r w:rsidRPr="00C11C58">
        <w:rPr>
          <w:rStyle w:val="oahvym-0"/>
          <w:rFonts w:asciiTheme="minorHAnsi" w:hAnsiTheme="minorHAnsi" w:cstheme="minorHAnsi"/>
          <w:b/>
          <w:bCs/>
          <w:color w:val="000000" w:themeColor="text1"/>
          <w:u w:val="single"/>
        </w:rPr>
        <w:t>researchers found a significant drop in how much farmers were getting from their fields</w:t>
      </w:r>
      <w:r w:rsidRPr="008832EB">
        <w:rPr>
          <w:rStyle w:val="oahvym-0"/>
          <w:rFonts w:asciiTheme="minorHAnsi" w:hAnsiTheme="minorHAnsi" w:cstheme="minorHAnsi"/>
          <w:color w:val="000000" w:themeColor="text1"/>
          <w:sz w:val="16"/>
        </w:rPr>
        <w:t xml:space="preserve">. The aerosols that were blocking some of the sun's heat were also starving the plants of crucial sunlight, making it harder for them to grow. </w:t>
      </w:r>
      <w:r w:rsidRPr="00C11C58">
        <w:rPr>
          <w:rStyle w:val="oahvym-0"/>
          <w:rFonts w:asciiTheme="minorHAnsi" w:hAnsiTheme="minorHAnsi" w:cstheme="minorHAnsi"/>
          <w:b/>
          <w:bCs/>
          <w:color w:val="000000" w:themeColor="text1"/>
          <w:u w:val="single"/>
        </w:rPr>
        <w:t>The same thing would happen were we to begin geoengineering.</w:t>
      </w:r>
      <w:r w:rsidRPr="008832EB">
        <w:rPr>
          <w:rStyle w:val="oahvym-0"/>
          <w:rFonts w:asciiTheme="minorHAnsi" w:hAnsiTheme="minorHAnsi" w:cstheme="minorHAnsi"/>
          <w:color w:val="000000" w:themeColor="text1"/>
          <w:sz w:val="16"/>
        </w:rPr>
        <w:t xml:space="preserve"> Cooling the planet would likely bring benefits for crops, which often fare worse in hotter, drier conditions. But, this would be almost entirely offset by the reduction in sunlight. </w:t>
      </w:r>
      <w:r w:rsidRPr="00C11C58">
        <w:rPr>
          <w:rStyle w:val="oahvym-0"/>
          <w:rFonts w:asciiTheme="minorHAnsi" w:hAnsiTheme="minorHAnsi" w:cstheme="minorHAnsi"/>
          <w:b/>
          <w:bCs/>
          <w:color w:val="000000" w:themeColor="text1"/>
          <w:u w:val="single"/>
        </w:rPr>
        <w:t>When it comes to crops, geoengineering would be a wash.</w:t>
      </w:r>
    </w:p>
    <w:p w14:paraId="5B840243" w14:textId="77777777" w:rsidR="00B75DA4" w:rsidRPr="008832EB" w:rsidRDefault="00B75DA4" w:rsidP="00B75DA4">
      <w:pPr>
        <w:rPr>
          <w:rStyle w:val="StyleUnderline"/>
        </w:rPr>
      </w:pPr>
      <w:r w:rsidRPr="008832EB">
        <w:rPr>
          <w:rStyle w:val="oahvym-0"/>
          <w:rFonts w:asciiTheme="minorHAnsi" w:hAnsiTheme="minorHAnsi" w:cstheme="minorHAnsi"/>
          <w:color w:val="000000" w:themeColor="text1"/>
          <w:sz w:val="16"/>
        </w:rPr>
        <w:t>Food Troubles</w:t>
      </w:r>
    </w:p>
    <w:p w14:paraId="3CF6B287" w14:textId="1133761E" w:rsidR="00B75DA4" w:rsidRDefault="00B75DA4" w:rsidP="00CF7384">
      <w:pPr>
        <w:rPr>
          <w:rStyle w:val="oahvym-0"/>
          <w:rFonts w:asciiTheme="minorHAnsi" w:hAnsiTheme="minorHAnsi" w:cstheme="minorHAnsi"/>
          <w:color w:val="000000" w:themeColor="text1"/>
          <w:sz w:val="16"/>
        </w:rPr>
      </w:pPr>
      <w:r w:rsidRPr="008832EB">
        <w:rPr>
          <w:rStyle w:val="oahvym-0"/>
          <w:rFonts w:asciiTheme="minorHAnsi" w:hAnsiTheme="minorHAnsi" w:cstheme="minorHAnsi"/>
          <w:color w:val="000000" w:themeColor="text1"/>
          <w:sz w:val="16"/>
        </w:rPr>
        <w:t>That's bad news, both for proponents of geoengineering and for humanity. As the climate warms, </w:t>
      </w:r>
      <w:hyperlink r:id="rId85" w:tgtFrame="_blank" w:history="1">
        <w:r w:rsidRPr="00C11C58">
          <w:rPr>
            <w:rStyle w:val="oahvym-0"/>
            <w:rFonts w:asciiTheme="minorHAnsi" w:hAnsiTheme="minorHAnsi" w:cstheme="minorHAnsi"/>
            <w:color w:val="000000" w:themeColor="text1"/>
            <w:u w:val="single"/>
          </w:rPr>
          <w:t>EPA estimates</w:t>
        </w:r>
      </w:hyperlink>
      <w:r w:rsidRPr="00C11C58">
        <w:rPr>
          <w:rStyle w:val="oahvym-0"/>
          <w:rFonts w:asciiTheme="minorHAnsi" w:hAnsiTheme="minorHAnsi" w:cstheme="minorHAnsi"/>
          <w:color w:val="000000" w:themeColor="text1"/>
          <w:u w:val="single"/>
        </w:rPr>
        <w:t xml:space="preserve"> indicate </w:t>
      </w:r>
      <w:r w:rsidRPr="00C11C58">
        <w:rPr>
          <w:rStyle w:val="oahvym-0"/>
          <w:rFonts w:asciiTheme="minorHAnsi" w:hAnsiTheme="minorHAnsi" w:cstheme="minorHAnsi"/>
          <w:b/>
          <w:bCs/>
          <w:color w:val="000000" w:themeColor="text1"/>
          <w:u w:val="single"/>
        </w:rPr>
        <w:t>significant reductions</w:t>
      </w:r>
      <w:r w:rsidRPr="00C11C58">
        <w:rPr>
          <w:rStyle w:val="oahvym-0"/>
          <w:rFonts w:asciiTheme="minorHAnsi" w:hAnsiTheme="minorHAnsi" w:cstheme="minorHAnsi"/>
          <w:color w:val="000000" w:themeColor="text1"/>
          <w:u w:val="single"/>
        </w:rPr>
        <w:t xml:space="preserve"> in yield across a range of crops</w:t>
      </w:r>
      <w:r w:rsidRPr="008832EB">
        <w:rPr>
          <w:rStyle w:val="oahvym-0"/>
          <w:rFonts w:asciiTheme="minorHAnsi" w:hAnsiTheme="minorHAnsi" w:cstheme="minorHAnsi"/>
          <w:color w:val="000000" w:themeColor="text1"/>
          <w:sz w:val="16"/>
        </w:rPr>
        <w:t xml:space="preserve"> </w:t>
      </w:r>
      <w:r w:rsidRPr="00C11C58">
        <w:rPr>
          <w:rStyle w:val="oahvym-0"/>
          <w:rFonts w:asciiTheme="minorHAnsi" w:hAnsiTheme="minorHAnsi" w:cstheme="minorHAnsi"/>
          <w:color w:val="000000" w:themeColor="text1"/>
          <w:u w:val="single"/>
        </w:rPr>
        <w:t>essential to our lives</w:t>
      </w:r>
      <w:r w:rsidRPr="008832EB">
        <w:rPr>
          <w:rStyle w:val="oahvym-0"/>
          <w:rFonts w:asciiTheme="minorHAnsi" w:hAnsiTheme="minorHAnsi" w:cstheme="minorHAnsi"/>
          <w:color w:val="000000" w:themeColor="text1"/>
          <w:sz w:val="16"/>
        </w:rPr>
        <w:t xml:space="preserve">. </w:t>
      </w:r>
      <w:r w:rsidRPr="00C11C58">
        <w:rPr>
          <w:rStyle w:val="oahvym-0"/>
          <w:rFonts w:asciiTheme="minorHAnsi" w:hAnsiTheme="minorHAnsi" w:cstheme="minorHAnsi"/>
          <w:color w:val="000000" w:themeColor="text1"/>
          <w:u w:val="single"/>
        </w:rPr>
        <w:t xml:space="preserve">And the world could already be facing an </w:t>
      </w:r>
      <w:r w:rsidRPr="00C11C58">
        <w:rPr>
          <w:rStyle w:val="oahvym-0"/>
          <w:rFonts w:asciiTheme="minorHAnsi" w:hAnsiTheme="minorHAnsi" w:cstheme="minorHAnsi"/>
          <w:b/>
          <w:bCs/>
          <w:color w:val="000000" w:themeColor="text1"/>
          <w:u w:val="single"/>
        </w:rPr>
        <w:t>imminent food shortage</w:t>
      </w:r>
      <w:r w:rsidRPr="00C11C58">
        <w:rPr>
          <w:rStyle w:val="oahvym-0"/>
          <w:rFonts w:asciiTheme="minorHAnsi" w:hAnsiTheme="minorHAnsi" w:cstheme="minorHAnsi"/>
          <w:color w:val="000000" w:themeColor="text1"/>
          <w:u w:val="single"/>
        </w:rPr>
        <w:t xml:space="preserve"> as the population expands. It's more evidence that we </w:t>
      </w:r>
      <w:r w:rsidRPr="008832EB">
        <w:rPr>
          <w:rStyle w:val="oahvym-0"/>
          <w:rFonts w:asciiTheme="minorHAnsi" w:hAnsiTheme="minorHAnsi" w:cstheme="minorHAnsi"/>
          <w:color w:val="000000" w:themeColor="text1"/>
          <w:sz w:val="16"/>
        </w:rPr>
        <w:t>perhaps</w:t>
      </w:r>
      <w:r w:rsidRPr="00C11C58">
        <w:rPr>
          <w:rStyle w:val="oahvym-0"/>
          <w:rFonts w:asciiTheme="minorHAnsi" w:hAnsiTheme="minorHAnsi" w:cstheme="minorHAnsi"/>
          <w:color w:val="000000" w:themeColor="text1"/>
          <w:u w:val="single"/>
        </w:rPr>
        <w:t xml:space="preserve"> shouldn't rely on geoengineering to save us from ourselves.</w:t>
      </w:r>
      <w:r w:rsidRPr="008832EB">
        <w:rPr>
          <w:rStyle w:val="oahvym-0"/>
          <w:rFonts w:asciiTheme="minorHAnsi" w:hAnsiTheme="minorHAnsi" w:cstheme="minorHAnsi"/>
          <w:color w:val="000000" w:themeColor="text1"/>
          <w:sz w:val="16"/>
        </w:rPr>
        <w:t> It would require drastic alterations to our atmosphere. Those changes have unintended consequences, too. For example, they could shift tropical monsoons away from southeast Asia, where they're critical for farmers. And once started, </w:t>
      </w:r>
      <w:hyperlink r:id="rId86" w:anchor=".W2tZ_9hKhAY" w:tgtFrame="_blank" w:history="1">
        <w:r w:rsidRPr="008832EB">
          <w:rPr>
            <w:rStyle w:val="oahvym-0"/>
            <w:rFonts w:asciiTheme="minorHAnsi" w:hAnsiTheme="minorHAnsi" w:cstheme="minorHAnsi"/>
            <w:color w:val="000000" w:themeColor="text1"/>
            <w:sz w:val="16"/>
          </w:rPr>
          <w:t>it would be difficult to go back</w:t>
        </w:r>
      </w:hyperlink>
      <w:r w:rsidRPr="008832EB">
        <w:rPr>
          <w:rStyle w:val="oahvym-0"/>
          <w:rFonts w:asciiTheme="minorHAnsi" w:hAnsiTheme="minorHAnsi" w:cstheme="minorHAnsi"/>
          <w:color w:val="000000" w:themeColor="text1"/>
          <w:sz w:val="16"/>
        </w:rPr>
        <w:t>. Suddenly halting geoengineering, whether because of technological or political roadblocks, would cause the climate to snap back to where it was before. The speed of the change would be even more disastrous for the planet than if we had never started in the first place. And, in any case, most researchers are so uncertain of the impacts of geoengineering that they would never recommend playing with our planetary thermostat. It's difficult to predict the weather a week from now, let alone forecast how an entire scheme to change the global climate will play out.</w:t>
      </w:r>
    </w:p>
    <w:p w14:paraId="068E4D16" w14:textId="77777777" w:rsidR="00AE5B6C" w:rsidRPr="00C11C58" w:rsidRDefault="00AE5B6C" w:rsidP="00AE5B6C">
      <w:pPr>
        <w:pStyle w:val="Heading3"/>
        <w:rPr>
          <w:rFonts w:asciiTheme="minorHAnsi" w:hAnsiTheme="minorHAnsi" w:cstheme="minorHAnsi"/>
        </w:rPr>
      </w:pPr>
      <w:r>
        <w:rPr>
          <w:rFonts w:asciiTheme="minorHAnsi" w:hAnsiTheme="minorHAnsi" w:cstheme="minorHAnsi"/>
        </w:rPr>
        <w:t xml:space="preserve">2NC – Turn </w:t>
      </w:r>
      <w:r w:rsidRPr="00C11C58">
        <w:rPr>
          <w:rFonts w:asciiTheme="minorHAnsi" w:hAnsiTheme="minorHAnsi" w:cstheme="minorHAnsi"/>
        </w:rPr>
        <w:t xml:space="preserve">– Climate </w:t>
      </w:r>
    </w:p>
    <w:p w14:paraId="1C2FFB78" w14:textId="77777777" w:rsidR="00AE5B6C" w:rsidRPr="00C11C58" w:rsidRDefault="00AE5B6C" w:rsidP="00AE5B6C">
      <w:pPr>
        <w:pStyle w:val="Heading4"/>
        <w:rPr>
          <w:rFonts w:asciiTheme="minorHAnsi" w:hAnsiTheme="minorHAnsi" w:cstheme="minorHAnsi"/>
        </w:rPr>
      </w:pPr>
      <w:r w:rsidRPr="00C11C58">
        <w:rPr>
          <w:rFonts w:asciiTheme="minorHAnsi" w:hAnsiTheme="minorHAnsi" w:cstheme="minorHAnsi"/>
        </w:rPr>
        <w:t>Turn – Geoengineering may have secondary effects to climate change</w:t>
      </w:r>
    </w:p>
    <w:p w14:paraId="77CEE017" w14:textId="77777777" w:rsidR="00AE5B6C" w:rsidRPr="00C11C58" w:rsidRDefault="00AE5B6C" w:rsidP="00AE5B6C">
      <w:pPr>
        <w:rPr>
          <w:rFonts w:asciiTheme="minorHAnsi" w:hAnsiTheme="minorHAnsi" w:cstheme="minorHAnsi"/>
        </w:rPr>
      </w:pPr>
      <w:r w:rsidRPr="00C11C58">
        <w:rPr>
          <w:rStyle w:val="Style13ptBold"/>
          <w:rFonts w:asciiTheme="minorHAnsi" w:hAnsiTheme="minorHAnsi" w:cstheme="minorHAnsi"/>
        </w:rPr>
        <w:t>Bronze 13</w:t>
      </w:r>
      <w:r w:rsidRPr="00C11C58">
        <w:rPr>
          <w:rFonts w:asciiTheme="minorHAnsi" w:hAnsiTheme="minorHAnsi" w:cstheme="minorHAnsi"/>
        </w:rPr>
        <w:t xml:space="preserve"> [Derrick Bronze , " MIT Study Warns About the Dangers of Geoengineering and Weather Modification," https://alachuacounty.us/Depts/epd/EPAC/MIT%20Study%20Warns%20About%20the%20Dangers%20of%20Geoengineering%20and%20Weather%20Modification.pdf,  wcLH]</w:t>
      </w:r>
    </w:p>
    <w:p w14:paraId="5677C6B8" w14:textId="77777777" w:rsidR="00AE5B6C" w:rsidRPr="008832EB" w:rsidRDefault="00AE5B6C" w:rsidP="00AE5B6C">
      <w:pPr>
        <w:rPr>
          <w:rFonts w:asciiTheme="minorHAnsi" w:hAnsiTheme="minorHAnsi" w:cstheme="minorHAnsi"/>
          <w:sz w:val="16"/>
        </w:rPr>
      </w:pPr>
      <w:r w:rsidRPr="00C11C58">
        <w:rPr>
          <w:rStyle w:val="StyleUnderline"/>
          <w:rFonts w:asciiTheme="minorHAnsi" w:hAnsiTheme="minorHAnsi" w:cstheme="minorHAnsi"/>
        </w:rPr>
        <w:t>The term ‘geoengineering’ describes this array of technologies that aim, through large-scale and deliberate modifications of the Earth’s energy balance, to reduce temperatures and counteract anthropogenic climate change. Most of these technologies are at the conceptual and research stages, and their effectiveness at reducing global temperatures has yet to be proven.</w:t>
      </w:r>
      <w:r w:rsidRPr="008832EB">
        <w:rPr>
          <w:rFonts w:asciiTheme="minorHAnsi" w:hAnsiTheme="minorHAnsi" w:cstheme="minorHAnsi"/>
          <w:sz w:val="16"/>
        </w:rPr>
        <w:t xml:space="preserve"> Moreover, very few studies have been published that document the cost, environmental effects, sociopolitical impacts, and legal implications of geoengineering. If geoengineering technologies were to be deployed, they are expected to have the potential to cause significant transboundary effects.</w:t>
      </w:r>
    </w:p>
    <w:p w14:paraId="4C0F5E21" w14:textId="77777777" w:rsidR="00AE5B6C" w:rsidRPr="008832EB" w:rsidRDefault="00AE5B6C" w:rsidP="00AE5B6C">
      <w:pPr>
        <w:rPr>
          <w:rStyle w:val="StyleUnderline"/>
        </w:rPr>
      </w:pPr>
      <w:r w:rsidRPr="008832EB">
        <w:rPr>
          <w:rFonts w:asciiTheme="minorHAnsi" w:hAnsiTheme="minorHAnsi" w:cstheme="minorHAnsi"/>
          <w:sz w:val="16"/>
        </w:rPr>
        <w:t>In general, geoengineering technologies are categorized as either a carbon dioxide removal (CDR) method or a solar radiation management (SRM) method. CDR methods address the warming effects of greenhouse gases by removing carbon dioxide (CO2) from the atmosphere. CDR methods include ocean fertilization, and carbon capture and sequestration. SRM methods address climate change by increasing the reflectivity of the Earth’s atmosphere or surface. Aerosol injection and space-based reflectors are examples of SRM methods. SRM methods do not remove greenhouse gases from the atmosphere, but can be deployed faster with relatively immediate global cooling results compared to CDR methods.</w:t>
      </w:r>
    </w:p>
    <w:p w14:paraId="049AF74D" w14:textId="77777777" w:rsidR="00AE5B6C" w:rsidRPr="008832EB" w:rsidRDefault="00AE5B6C" w:rsidP="00AE5B6C">
      <w:pPr>
        <w:rPr>
          <w:rStyle w:val="StyleUnderline"/>
        </w:rPr>
      </w:pPr>
      <w:r w:rsidRPr="008832EB">
        <w:rPr>
          <w:rFonts w:asciiTheme="minorHAnsi" w:hAnsiTheme="minorHAnsi" w:cstheme="minorHAnsi"/>
          <w:sz w:val="16"/>
        </w:rPr>
        <w:t>Geoengineering is seen as a controversial solution, to say the least. That controversy is likely to deepen following a recent study from MIT’s Center for Global Change Science and the Department of Earth, Atmospheric, and Planetary Sciences. The study, published in Nature’s Scientific Reports, has found that ocean fertilization geoengineering would alter global rainfall patterns and affect water resources.</w:t>
      </w:r>
    </w:p>
    <w:p w14:paraId="480DFA3F" w14:textId="77777777" w:rsidR="00AE5B6C" w:rsidRPr="008832EB" w:rsidRDefault="00AE5B6C" w:rsidP="00AE5B6C">
      <w:pPr>
        <w:rPr>
          <w:rStyle w:val="StyleUnderline"/>
        </w:rPr>
      </w:pPr>
      <w:r w:rsidRPr="008832EB">
        <w:rPr>
          <w:rFonts w:asciiTheme="minorHAnsi" w:hAnsiTheme="minorHAnsi" w:cstheme="minorHAnsi"/>
          <w:sz w:val="16"/>
        </w:rPr>
        <w:t>Ocean fertilization is a type of geoengineering that seeks to mimic the ability of phytoplankton, the microalgae at the base of most oceanic food webs, to photosynthesize sunlight. As the phytoplankton absorb carbon dioxide, they also release dimethyl sulfide (DMS) into the atmosphere, which can form sulfate aerosols and reflect sunlight and cool the climate.Geoengineers hope to reproduce this natural process and thus reflect sunlight and cool the Earth.</w:t>
      </w:r>
    </w:p>
    <w:p w14:paraId="5B462258" w14:textId="77777777" w:rsidR="00AE5B6C" w:rsidRPr="008832EB" w:rsidRDefault="00AE5B6C" w:rsidP="00AE5B6C">
      <w:pPr>
        <w:rPr>
          <w:rStyle w:val="StyleUnderline"/>
        </w:rPr>
      </w:pPr>
      <w:r w:rsidRPr="008832EB">
        <w:rPr>
          <w:rFonts w:asciiTheme="minorHAnsi" w:hAnsiTheme="minorHAnsi" w:cstheme="minorHAnsi"/>
          <w:sz w:val="16"/>
        </w:rPr>
        <w:t>According to Phys.org, the researchers used one of the global climate models used by the Intergovernmental Panel on Climate Change (IPCC), which simulates the evolution of and interactions among the ocean, atmosphere, and land masses. These simulations found thatincreased DMS emissions would actually lead to an increase of 1.2 degrees Celsius by 2100 and “substantial reduction in precipitation for some regions.”</w:t>
      </w:r>
    </w:p>
    <w:p w14:paraId="2CA0738B" w14:textId="77777777" w:rsidR="00AE5B6C" w:rsidRPr="008832EB" w:rsidRDefault="00AE5B6C" w:rsidP="00AE5B6C">
      <w:pPr>
        <w:rPr>
          <w:rStyle w:val="StyleUnderline"/>
        </w:rPr>
      </w:pPr>
      <w:r w:rsidRPr="008832EB">
        <w:rPr>
          <w:rFonts w:asciiTheme="minorHAnsi" w:hAnsiTheme="minorHAnsi" w:cstheme="minorHAnsi"/>
          <w:sz w:val="16"/>
        </w:rPr>
        <w:t>Chien Wang, a co-author of the study and a senior research scientist at MIT’s Center for Global Change Science and the Department of Earth, said the study was “the first in-depth analysis of ocean fertilization that has highlighted the potential danger of impacting rainfall adversely.”</w:t>
      </w:r>
    </w:p>
    <w:p w14:paraId="227D72B7" w14:textId="77777777" w:rsidR="00AE5B6C" w:rsidRPr="008832EB" w:rsidRDefault="00AE5B6C" w:rsidP="00AE5B6C">
      <w:pPr>
        <w:rPr>
          <w:rStyle w:val="StyleUnderline"/>
        </w:rPr>
      </w:pPr>
      <w:r w:rsidRPr="008832EB">
        <w:rPr>
          <w:rFonts w:asciiTheme="minorHAnsi" w:hAnsiTheme="minorHAnsi" w:cstheme="minorHAnsi"/>
          <w:sz w:val="16"/>
        </w:rPr>
        <w:t>Benjamin Grandey, a senior postdoc in Wang’s group who configured the model simulations andanalyzed the data, said that although “Generally, our results suggest that the cooling effectassociated with enhanced DMS emissions would offset warming across the globe, especially in the Arctic,” it would also lead to dangerous changes in global weather. “Precipitation would also decline worldwide, and some parts of the world would be worse off. Europe, the Horn of Africa, and Pakistan may receive less rainfall than they have historically,” Grandey stated.</w:t>
      </w:r>
    </w:p>
    <w:p w14:paraId="41A69A71" w14:textId="77777777" w:rsidR="00AE5B6C" w:rsidRPr="008832EB" w:rsidRDefault="00AE5B6C" w:rsidP="00AE5B6C">
      <w:pPr>
        <w:rPr>
          <w:rStyle w:val="StyleUnderline"/>
        </w:rPr>
      </w:pPr>
      <w:r w:rsidRPr="008832EB">
        <w:rPr>
          <w:rFonts w:asciiTheme="minorHAnsi" w:hAnsiTheme="minorHAnsi" w:cstheme="minorHAnsi"/>
          <w:sz w:val="16"/>
        </w:rPr>
        <w:t>The lower rainfall could reduce water resources considerably and threaten the environment andlivelihoods of the animals and people in the affected regions.</w:t>
      </w:r>
    </w:p>
    <w:p w14:paraId="2F7FB13A" w14:textId="77777777" w:rsidR="00AE5B6C" w:rsidRPr="00C11C58" w:rsidRDefault="00AE5B6C" w:rsidP="00AE5B6C">
      <w:pPr>
        <w:rPr>
          <w:rStyle w:val="StyleUnderline"/>
          <w:rFonts w:asciiTheme="minorHAnsi" w:hAnsiTheme="minorHAnsi" w:cstheme="minorHAnsi"/>
        </w:rPr>
      </w:pPr>
      <w:r w:rsidRPr="008832EB">
        <w:rPr>
          <w:rFonts w:asciiTheme="minorHAnsi" w:hAnsiTheme="minorHAnsi" w:cstheme="minorHAnsi"/>
          <w:sz w:val="16"/>
        </w:rPr>
        <w:t xml:space="preserve">The MIT team is not the first to ring the alarm bells when it comes to geoengineering and other forms of weather modification. </w:t>
      </w:r>
      <w:r w:rsidRPr="00C11C58">
        <w:rPr>
          <w:rStyle w:val="StyleUnderline"/>
          <w:rFonts w:asciiTheme="minorHAnsi" w:hAnsiTheme="minorHAnsi" w:cstheme="minorHAnsi"/>
        </w:rPr>
        <w:t xml:space="preserve">Although a number of authorities have warned about the dangers of geoengineering techniques, the risks are seen as secondary to the perceived risks of climate change. The interesting thing to note is that although proponents of geoengineering hail it as the solution to climate change and sustaining life, studies show that geoengineering could actually have the reverse effect of heating the Earth. </w:t>
      </w:r>
    </w:p>
    <w:p w14:paraId="50BEBF2F" w14:textId="77777777" w:rsidR="00AE5B6C" w:rsidRPr="008832EB" w:rsidRDefault="00AE5B6C" w:rsidP="00AE5B6C">
      <w:pPr>
        <w:rPr>
          <w:rStyle w:val="StyleUnderline"/>
        </w:rPr>
      </w:pPr>
      <w:r w:rsidRPr="008832EB">
        <w:rPr>
          <w:rFonts w:asciiTheme="minorHAnsi" w:hAnsiTheme="minorHAnsi" w:cstheme="minorHAnsi"/>
          <w:sz w:val="16"/>
        </w:rPr>
        <w:t>In February of 2015, an international committee of scientists released a report stating that geoengineering techniques are not a viable alternative to reducing greenhouse gas emissions to combat the effects of climate change. The committee report called for further research and understanding of various geoengineering techniques, including carbon dioxide removal schemes and solar-radiation management before implementation.</w:t>
      </w:r>
    </w:p>
    <w:p w14:paraId="40B941FF" w14:textId="77777777" w:rsidR="00AE5B6C" w:rsidRPr="008832EB" w:rsidRDefault="00AE5B6C" w:rsidP="00AE5B6C">
      <w:pPr>
        <w:rPr>
          <w:rStyle w:val="StyleUnderline"/>
        </w:rPr>
      </w:pPr>
      <w:r w:rsidRPr="008832EB">
        <w:rPr>
          <w:rFonts w:asciiTheme="minorHAnsi" w:hAnsiTheme="minorHAnsi" w:cstheme="minorHAnsi"/>
          <w:sz w:val="16"/>
        </w:rPr>
        <w:t>The scientists found that Solar Radiation Management, or albedo-modification techniques, are likely to present “serious known and possible unknown environmental, social, and political risks, including the possibility of being deployed unilaterally.” The report was sponsored by the National Academy of Sciences, the U.S. intelligence community, NASA, National Oceanic and Atmospheric Administration, and the U.S. Department of Energy.</w:t>
      </w:r>
    </w:p>
    <w:p w14:paraId="1E2597E6" w14:textId="77777777" w:rsidR="00AE5B6C" w:rsidRPr="00C11C58" w:rsidRDefault="00AE5B6C" w:rsidP="00AE5B6C">
      <w:pPr>
        <w:rPr>
          <w:rStyle w:val="StyleUnderline"/>
          <w:rFonts w:asciiTheme="minorHAnsi" w:hAnsiTheme="minorHAnsi" w:cstheme="minorHAnsi"/>
        </w:rPr>
      </w:pPr>
      <w:r w:rsidRPr="008832EB">
        <w:rPr>
          <w:rFonts w:asciiTheme="minorHAnsi" w:hAnsiTheme="minorHAnsi" w:cstheme="minorHAnsi"/>
          <w:sz w:val="16"/>
        </w:rPr>
        <w:t xml:space="preserve">Another danger of manipulating the weather is the loss of blue skies. </w:t>
      </w:r>
      <w:r w:rsidRPr="00C11C58">
        <w:rPr>
          <w:rStyle w:val="StyleUnderline"/>
          <w:rFonts w:asciiTheme="minorHAnsi" w:hAnsiTheme="minorHAnsi" w:cstheme="minorHAnsi"/>
        </w:rPr>
        <w:t>According to a report by the New Scientist, Ben Kravitz of the Carnegie Institution for Science has shown that releasing sulphate aerosols high in the atmosphere would scatter sunlight into the atmosphere. He says this could decrease the amount of sunlight that hits the ground by 20% and make the sky appear more hazy.</w:t>
      </w:r>
    </w:p>
    <w:p w14:paraId="2341183D" w14:textId="77777777" w:rsidR="00AE5B6C" w:rsidRPr="008832EB" w:rsidRDefault="00AE5B6C" w:rsidP="00AE5B6C">
      <w:pPr>
        <w:rPr>
          <w:rFonts w:asciiTheme="minorHAnsi" w:hAnsiTheme="minorHAnsi" w:cstheme="minorHAnsi"/>
          <w:sz w:val="16"/>
        </w:rPr>
      </w:pPr>
      <w:r w:rsidRPr="008832EB">
        <w:rPr>
          <w:rFonts w:asciiTheme="minorHAnsi" w:hAnsiTheme="minorHAnsi" w:cstheme="minorHAnsi"/>
          <w:sz w:val="16"/>
        </w:rPr>
        <w:t xml:space="preserve">According to a 2013 study published in the Journal of Geophysical Research: Atmospheres, </w:t>
      </w:r>
      <w:r w:rsidRPr="00C11C58">
        <w:rPr>
          <w:rStyle w:val="StyleUnderline"/>
          <w:rFonts w:asciiTheme="minorHAnsi" w:hAnsiTheme="minorHAnsi" w:cstheme="minorHAnsi"/>
        </w:rPr>
        <w:t>if geoengineering programs were started and then suddenly halted, the planet could see an immediate rise in temperatures, particularly over land.</w:t>
      </w:r>
      <w:r w:rsidRPr="008832EB">
        <w:rPr>
          <w:rFonts w:asciiTheme="minorHAnsi" w:hAnsiTheme="minorHAnsi" w:cstheme="minorHAnsi"/>
          <w:sz w:val="16"/>
        </w:rPr>
        <w:t xml:space="preserve"> The study, titled, “The impact of abrupt suspension of solar radiation management,” seems to indicate that once you begin geoengineering, you cannot suspend the programs without causing the very problem you were seeking to resolve.</w:t>
      </w:r>
    </w:p>
    <w:p w14:paraId="134BB328" w14:textId="77777777" w:rsidR="00AE5B6C" w:rsidRPr="008832EB" w:rsidRDefault="00AE5B6C" w:rsidP="00AE5B6C">
      <w:pPr>
        <w:rPr>
          <w:rStyle w:val="StyleUnderline"/>
        </w:rPr>
      </w:pPr>
      <w:r w:rsidRPr="008832EB">
        <w:rPr>
          <w:rFonts w:asciiTheme="minorHAnsi" w:hAnsiTheme="minorHAnsi" w:cstheme="minorHAnsi"/>
          <w:sz w:val="16"/>
        </w:rPr>
        <w:t>What are the solutions to the many ecological and environmental problems facing humanity? The studies indicate that attempting to play God with the weather will have disastrous effects on the ability of the human population to live and prosper. If you fear the results of mad scientists controlling the weather or pursuing dangerous solutions like geoengineering, please share this article and continue to spread knowledge. It is time for the awakened people of this Earth to stand together against those who seek to destroy the planet — and seek solutions that work with Earth rather than seeking to dominate and exploit it.</w:t>
      </w:r>
    </w:p>
    <w:p w14:paraId="5A24B496" w14:textId="77777777" w:rsidR="00AE5B6C" w:rsidRPr="00C11C58" w:rsidRDefault="00AE5B6C" w:rsidP="00AE5B6C">
      <w:pPr>
        <w:pStyle w:val="Heading4"/>
        <w:rPr>
          <w:rFonts w:asciiTheme="minorHAnsi" w:hAnsiTheme="minorHAnsi" w:cstheme="minorHAnsi"/>
          <w:b w:val="0"/>
          <w:bCs w:val="0"/>
        </w:rPr>
      </w:pPr>
      <w:r w:rsidRPr="00C11C58">
        <w:rPr>
          <w:rFonts w:asciiTheme="minorHAnsi" w:hAnsiTheme="minorHAnsi" w:cstheme="minorHAnsi"/>
        </w:rPr>
        <w:t>Turn – Geoengineering has massive negative impacts on regional climate</w:t>
      </w:r>
      <w:r w:rsidRPr="00C11C58">
        <w:rPr>
          <w:rFonts w:asciiTheme="minorHAnsi" w:hAnsiTheme="minorHAnsi" w:cstheme="minorHAnsi"/>
        </w:rPr>
        <w:br/>
      </w:r>
      <w:r w:rsidRPr="00C11C58">
        <w:rPr>
          <w:rFonts w:asciiTheme="minorHAnsi" w:hAnsiTheme="minorHAnsi" w:cstheme="minorHAnsi"/>
          <w:sz w:val="18"/>
          <w:szCs w:val="18"/>
        </w:rPr>
        <w:t xml:space="preserve">Alan </w:t>
      </w:r>
      <w:r w:rsidRPr="00C11C58">
        <w:rPr>
          <w:rFonts w:asciiTheme="minorHAnsi" w:hAnsiTheme="minorHAnsi" w:cstheme="minorHAnsi"/>
        </w:rPr>
        <w:t xml:space="preserve">Robock, </w:t>
      </w:r>
      <w:r w:rsidRPr="00C11C58">
        <w:rPr>
          <w:rFonts w:asciiTheme="minorHAnsi" w:hAnsiTheme="minorHAnsi" w:cstheme="minorHAnsi"/>
          <w:sz w:val="18"/>
          <w:szCs w:val="18"/>
        </w:rPr>
        <w:t>"20 reasons why geoengineering may be a bad idea"</w:t>
      </w:r>
      <w:r w:rsidRPr="00C11C58">
        <w:rPr>
          <w:rFonts w:asciiTheme="minorHAnsi" w:hAnsiTheme="minorHAnsi" w:cstheme="minorHAnsi"/>
        </w:rPr>
        <w:t xml:space="preserve">, 2008, </w:t>
      </w:r>
      <w:hyperlink w:history="1">
        <w:r w:rsidRPr="00C11C58">
          <w:rPr>
            <w:rStyle w:val="Hyperlink"/>
            <w:rFonts w:asciiTheme="minorHAnsi" w:hAnsiTheme="minorHAnsi" w:cstheme="minorHAnsi"/>
            <w:sz w:val="18"/>
            <w:szCs w:val="18"/>
          </w:rPr>
          <w:t>https://climate.envsci.rutgers.edu/pdf/20Reasons.pdf</w:t>
        </w:r>
      </w:hyperlink>
    </w:p>
    <w:p w14:paraId="4D30BB07" w14:textId="77777777" w:rsidR="00AE5B6C" w:rsidRPr="008832EB" w:rsidRDefault="00AE5B6C" w:rsidP="00AE5B6C">
      <w:pPr>
        <w:rPr>
          <w:rFonts w:asciiTheme="minorHAnsi" w:hAnsiTheme="minorHAnsi" w:cstheme="minorHAnsi"/>
          <w:b/>
          <w:bCs/>
          <w:sz w:val="16"/>
        </w:rPr>
      </w:pPr>
      <w:r w:rsidRPr="008832EB">
        <w:rPr>
          <w:rFonts w:asciiTheme="minorHAnsi" w:hAnsiTheme="minorHAnsi" w:cstheme="minorHAnsi"/>
          <w:sz w:val="16"/>
        </w:rPr>
        <w:t xml:space="preserve">Effects on regional climate. </w:t>
      </w:r>
      <w:r w:rsidRPr="00C11C58">
        <w:rPr>
          <w:rFonts w:asciiTheme="minorHAnsi" w:hAnsiTheme="minorHAnsi" w:cstheme="minorHAnsi"/>
          <w:u w:val="single"/>
        </w:rPr>
        <w:t>Geoengineering proponents often suggest that volcanic eruptions are an innocuous natural analog for stratospheric injection of sulfate aerosols.</w:t>
      </w:r>
      <w:r w:rsidRPr="008832EB">
        <w:rPr>
          <w:rFonts w:asciiTheme="minorHAnsi" w:hAnsiTheme="minorHAnsi" w:cstheme="minorHAnsi"/>
          <w:sz w:val="16"/>
        </w:rPr>
        <w:t xml:space="preserve"> The 1991 eruption of Mount Pinatubo on the Philippine island of Luzon, which injected 20 megatons of sulfur dioxide gas into the stratosphere, produced a sulfate aerosol cloud that is said to have caused global cooling for a couple of years without adverse effects. However, researchers at the National Center for Atmospheric Research showed in 2007 that the Pinatubo eruption caused large hydrological responses, including reduced precipitation, soil moisture, and river flow in many regions.5 </w:t>
      </w:r>
      <w:r w:rsidRPr="00C11C58">
        <w:rPr>
          <w:rFonts w:asciiTheme="minorHAnsi" w:hAnsiTheme="minorHAnsi" w:cstheme="minorHAnsi"/>
          <w:b/>
          <w:bCs/>
          <w:u w:val="single"/>
        </w:rPr>
        <w:t>Simulations of the climate response to volcanic eruptions have also shown large impacts on regional climate</w:t>
      </w:r>
      <w:r w:rsidRPr="00C11C58">
        <w:rPr>
          <w:rFonts w:asciiTheme="minorHAnsi" w:hAnsiTheme="minorHAnsi" w:cstheme="minorHAnsi"/>
          <w:u w:val="single"/>
        </w:rPr>
        <w:t>, but whether these are good analogs for the geoengineering response requires further investigation. Scientists have also seen volcanic eruptions in the tropics produce changes in atmospheric circulation, causing winter warming over continents in the Northern Hemisphere, as well as eruptions at high latitudes weaken the Asian and African monsoons, causing reduced precipitation.6</w:t>
      </w:r>
      <w:r w:rsidRPr="008832EB">
        <w:rPr>
          <w:rFonts w:asciiTheme="minorHAnsi" w:hAnsiTheme="minorHAnsi" w:cstheme="minorHAnsi"/>
          <w:sz w:val="16"/>
        </w:rPr>
        <w:t xml:space="preserve"> In fact, the eight-monthlong eruption of the Laki fissure in Iceland in 1783–1784 contributed to famine in Africa, India, and Japan. If scientists and engineers were able to inject smaller amounts of stratospheric aerosols than result from volcanic eruptions, how would they affect summer wind and precipitation patterns? </w:t>
      </w:r>
      <w:r w:rsidRPr="00C11C58">
        <w:rPr>
          <w:rFonts w:asciiTheme="minorHAnsi" w:hAnsiTheme="minorHAnsi" w:cstheme="minorHAnsi"/>
          <w:u w:val="single"/>
        </w:rPr>
        <w:t xml:space="preserve">Could attempts to geoengineer isolated regions (say, the Arctic) be confined there? Scientists need to investigate these scenarios. At the fall 2007 American Geophysical Union meeting, </w:t>
      </w:r>
      <w:r w:rsidRPr="00C11C58">
        <w:rPr>
          <w:rFonts w:asciiTheme="minorHAnsi" w:hAnsiTheme="minorHAnsi" w:cstheme="minorHAnsi"/>
          <w:b/>
          <w:bCs/>
          <w:u w:val="single"/>
        </w:rPr>
        <w:t>researchers presented preliminary findings from several different climate models that simulated geoengineering schemes and found that they reduced precipitation over wide regions, condemning hundreds of millions of people to drought</w:t>
      </w:r>
      <w:r w:rsidRPr="008832EB">
        <w:rPr>
          <w:rFonts w:asciiTheme="minorHAnsi" w:hAnsiTheme="minorHAnsi" w:cstheme="minorHAnsi"/>
          <w:b/>
          <w:bCs/>
          <w:sz w:val="16"/>
        </w:rPr>
        <w:t>.</w:t>
      </w:r>
    </w:p>
    <w:p w14:paraId="6183E1E5" w14:textId="77777777" w:rsidR="00AE5B6C" w:rsidRPr="00C11C58" w:rsidRDefault="00AE5B6C" w:rsidP="00AE5B6C">
      <w:pPr>
        <w:rPr>
          <w:rFonts w:asciiTheme="minorHAnsi" w:hAnsiTheme="minorHAnsi" w:cstheme="minorHAnsi"/>
        </w:rPr>
      </w:pPr>
    </w:p>
    <w:p w14:paraId="1B7DECAE" w14:textId="77777777" w:rsidR="00AE5B6C" w:rsidRPr="00C11C58" w:rsidRDefault="00AE5B6C" w:rsidP="00AE5B6C">
      <w:pPr>
        <w:pStyle w:val="Heading4"/>
        <w:rPr>
          <w:rFonts w:asciiTheme="minorHAnsi" w:hAnsiTheme="minorHAnsi" w:cstheme="minorHAnsi"/>
          <w:b w:val="0"/>
          <w:bCs w:val="0"/>
        </w:rPr>
      </w:pPr>
      <w:r w:rsidRPr="00C11C58">
        <w:rPr>
          <w:rFonts w:asciiTheme="minorHAnsi" w:hAnsiTheme="minorHAnsi" w:cstheme="minorHAnsi"/>
        </w:rPr>
        <w:t>Turn – Geoengineering leads to increased ocean acidification</w:t>
      </w:r>
      <w:r w:rsidRPr="00C11C58">
        <w:rPr>
          <w:rFonts w:asciiTheme="minorHAnsi" w:hAnsiTheme="minorHAnsi" w:cstheme="minorHAnsi"/>
        </w:rPr>
        <w:br/>
      </w:r>
      <w:r w:rsidRPr="00C11C58">
        <w:rPr>
          <w:rFonts w:asciiTheme="minorHAnsi" w:hAnsiTheme="minorHAnsi" w:cstheme="minorHAnsi"/>
          <w:sz w:val="18"/>
          <w:szCs w:val="18"/>
        </w:rPr>
        <w:t xml:space="preserve">Alan </w:t>
      </w:r>
      <w:r w:rsidRPr="00C11C58">
        <w:rPr>
          <w:rFonts w:asciiTheme="minorHAnsi" w:hAnsiTheme="minorHAnsi" w:cstheme="minorHAnsi"/>
        </w:rPr>
        <w:t xml:space="preserve">Robock, </w:t>
      </w:r>
      <w:r w:rsidRPr="00C11C58">
        <w:rPr>
          <w:rFonts w:asciiTheme="minorHAnsi" w:hAnsiTheme="minorHAnsi" w:cstheme="minorHAnsi"/>
          <w:sz w:val="18"/>
          <w:szCs w:val="18"/>
        </w:rPr>
        <w:t>"20 reasons why geoengineering may be a bad idea"</w:t>
      </w:r>
      <w:r w:rsidRPr="00C11C58">
        <w:rPr>
          <w:rFonts w:asciiTheme="minorHAnsi" w:hAnsiTheme="minorHAnsi" w:cstheme="minorHAnsi"/>
        </w:rPr>
        <w:t xml:space="preserve">, 2008, </w:t>
      </w:r>
      <w:hyperlink w:history="1">
        <w:r w:rsidRPr="00C11C58">
          <w:rPr>
            <w:rStyle w:val="Hyperlink"/>
            <w:rFonts w:asciiTheme="minorHAnsi" w:hAnsiTheme="minorHAnsi" w:cstheme="minorHAnsi"/>
            <w:sz w:val="18"/>
            <w:szCs w:val="18"/>
          </w:rPr>
          <w:t>https://climate.envsci.rutgers.edu/pdf/20Reasons.pdf</w:t>
        </w:r>
      </w:hyperlink>
    </w:p>
    <w:p w14:paraId="48ED848F" w14:textId="77777777" w:rsidR="00AE5B6C" w:rsidRPr="008832EB" w:rsidRDefault="00AE5B6C" w:rsidP="00AE5B6C">
      <w:pPr>
        <w:rPr>
          <w:rFonts w:asciiTheme="minorHAnsi" w:hAnsiTheme="minorHAnsi" w:cstheme="minorHAnsi"/>
          <w:sz w:val="16"/>
        </w:rPr>
      </w:pPr>
      <w:r w:rsidRPr="008832EB">
        <w:rPr>
          <w:rFonts w:asciiTheme="minorHAnsi" w:hAnsiTheme="minorHAnsi" w:cstheme="minorHAnsi"/>
          <w:sz w:val="16"/>
        </w:rPr>
        <w:t>If humans adopted geoengineering as a solution to global warming, with no restriction on continued carbon emissions</w:t>
      </w:r>
      <w:r w:rsidRPr="00C11C58">
        <w:rPr>
          <w:rFonts w:asciiTheme="minorHAnsi" w:hAnsiTheme="minorHAnsi" w:cstheme="minorHAnsi"/>
          <w:b/>
          <w:bCs/>
          <w:u w:val="single"/>
        </w:rPr>
        <w:t>, the ocean would continue to become more acidic, because about half of all excess carbon dioxide in the atmosphere is removed by ocean uptake</w:t>
      </w:r>
      <w:r w:rsidRPr="008832EB">
        <w:rPr>
          <w:rFonts w:asciiTheme="minorHAnsi" w:hAnsiTheme="minorHAnsi" w:cstheme="minorHAnsi"/>
          <w:sz w:val="16"/>
        </w:rPr>
        <w:t xml:space="preserve">. </w:t>
      </w:r>
      <w:r w:rsidRPr="00C11C58">
        <w:rPr>
          <w:rFonts w:asciiTheme="minorHAnsi" w:hAnsiTheme="minorHAnsi" w:cstheme="minorHAnsi"/>
          <w:b/>
          <w:bCs/>
          <w:u w:val="single"/>
        </w:rPr>
        <w:t>The ocean is already 30 percent more acidic than it was before the Industrial Revolution, and continued acidification threatens the entire oceanic biological chain, from coral reefs right up to humans.</w:t>
      </w:r>
      <w:r w:rsidRPr="008832EB">
        <w:rPr>
          <w:rFonts w:asciiTheme="minorHAnsi" w:hAnsiTheme="minorHAnsi" w:cstheme="minorHAnsi"/>
          <w:sz w:val="16"/>
        </w:rPr>
        <w:t>7</w:t>
      </w:r>
    </w:p>
    <w:p w14:paraId="5B034860" w14:textId="77777777" w:rsidR="00AE5B6C" w:rsidRPr="00C11C58" w:rsidRDefault="00AE5B6C" w:rsidP="00AE5B6C">
      <w:pPr>
        <w:pStyle w:val="Heading4"/>
        <w:rPr>
          <w:rFonts w:asciiTheme="minorHAnsi" w:hAnsiTheme="minorHAnsi" w:cstheme="minorHAnsi"/>
        </w:rPr>
      </w:pPr>
      <w:r w:rsidRPr="00C11C58">
        <w:rPr>
          <w:rFonts w:asciiTheme="minorHAnsi" w:hAnsiTheme="minorHAnsi" w:cstheme="minorHAnsi"/>
        </w:rPr>
        <w:t xml:space="preserve">Turn – Cloud Seeding will result in </w:t>
      </w:r>
      <w:r w:rsidRPr="00C11C58">
        <w:rPr>
          <w:rFonts w:asciiTheme="minorHAnsi" w:hAnsiTheme="minorHAnsi" w:cstheme="minorHAnsi"/>
          <w:u w:val="single"/>
        </w:rPr>
        <w:t>more rainfall</w:t>
      </w:r>
      <w:r w:rsidRPr="00C11C58">
        <w:rPr>
          <w:rFonts w:asciiTheme="minorHAnsi" w:hAnsiTheme="minorHAnsi" w:cstheme="minorHAnsi"/>
        </w:rPr>
        <w:t xml:space="preserve"> AND </w:t>
      </w:r>
      <w:r w:rsidRPr="00C11C58">
        <w:rPr>
          <w:rFonts w:asciiTheme="minorHAnsi" w:hAnsiTheme="minorHAnsi" w:cstheme="minorHAnsi"/>
          <w:u w:val="single"/>
        </w:rPr>
        <w:t>less water release</w:t>
      </w:r>
      <w:r w:rsidRPr="00C11C58">
        <w:rPr>
          <w:rFonts w:asciiTheme="minorHAnsi" w:hAnsiTheme="minorHAnsi" w:cstheme="minorHAnsi"/>
        </w:rPr>
        <w:t xml:space="preserve"> &amp; </w:t>
      </w:r>
      <w:r w:rsidRPr="00C11C58">
        <w:rPr>
          <w:rFonts w:asciiTheme="minorHAnsi" w:hAnsiTheme="minorHAnsi" w:cstheme="minorHAnsi"/>
          <w:u w:val="single"/>
        </w:rPr>
        <w:t>evaporation</w:t>
      </w:r>
    </w:p>
    <w:p w14:paraId="27FC7054" w14:textId="77777777" w:rsidR="00AE5B6C" w:rsidRPr="00C11C58" w:rsidRDefault="00AE5B6C" w:rsidP="00AE5B6C">
      <w:pPr>
        <w:rPr>
          <w:rFonts w:asciiTheme="minorHAnsi" w:hAnsiTheme="minorHAnsi" w:cstheme="minorHAnsi"/>
        </w:rPr>
      </w:pPr>
      <w:r w:rsidRPr="00C11C58">
        <w:rPr>
          <w:rFonts w:asciiTheme="minorHAnsi" w:hAnsiTheme="minorHAnsi" w:cstheme="minorHAnsi"/>
        </w:rPr>
        <w:t xml:space="preserve">William </w:t>
      </w:r>
      <w:r w:rsidRPr="00C11C58">
        <w:rPr>
          <w:rFonts w:asciiTheme="minorHAnsi" w:hAnsiTheme="minorHAnsi" w:cstheme="minorHAnsi"/>
          <w:b/>
          <w:bCs/>
          <w:sz w:val="26"/>
          <w:szCs w:val="26"/>
        </w:rPr>
        <w:t>Gearty 14</w:t>
      </w:r>
      <w:r w:rsidRPr="00C11C58">
        <w:rPr>
          <w:rFonts w:asciiTheme="minorHAnsi" w:hAnsiTheme="minorHAnsi" w:cstheme="minorHAnsi"/>
        </w:rPr>
        <w:t>, Postdoctoral Research Fellow at the University of Nebraska-Lincoln, where he studies the constraints and drivers of evolution as our planet has changed through time. Integrates paleontological and neontological tools to investigate the evolution of various biological systems through time and test hypotheses regarding the constraints and drivers of that evolution,"The Good, the Bad, and the Ugly: The Potential Drawbacks of Manually Controlling Our Climate – Yale Scientific Magazine," No Publication, 7-1-2014, https://www.yalescientific.org/2014/07/the-good-the-bad-and-the-ugly-the-potential-drawbacks-of-manually-controlling-our-climate/ //AK</w:t>
      </w:r>
    </w:p>
    <w:p w14:paraId="1A6E1E1C" w14:textId="77777777" w:rsidR="00AE5B6C" w:rsidRPr="00C11C58" w:rsidRDefault="00AE5B6C" w:rsidP="00AE5B6C">
      <w:pPr>
        <w:rPr>
          <w:rFonts w:asciiTheme="minorHAnsi" w:hAnsiTheme="minorHAnsi" w:cstheme="minorHAnsi"/>
          <w:sz w:val="16"/>
        </w:rPr>
      </w:pPr>
      <w:r w:rsidRPr="00C11C58">
        <w:rPr>
          <w:rFonts w:asciiTheme="minorHAnsi" w:hAnsiTheme="minorHAnsi" w:cstheme="minorHAnsi"/>
          <w:sz w:val="16"/>
        </w:rPr>
        <w:t xml:space="preserve">An extremely young and interdisciplinary field, </w:t>
      </w:r>
      <w:r w:rsidRPr="00C11C58">
        <w:rPr>
          <w:rStyle w:val="Emphasis"/>
          <w:rFonts w:asciiTheme="minorHAnsi" w:hAnsiTheme="minorHAnsi" w:cstheme="minorHAnsi"/>
        </w:rPr>
        <w:t>geoengineering</w:t>
      </w:r>
      <w:r w:rsidRPr="00C11C58">
        <w:rPr>
          <w:rFonts w:asciiTheme="minorHAnsi" w:hAnsiTheme="minorHAnsi" w:cstheme="minorHAnsi"/>
          <w:sz w:val="16"/>
        </w:rPr>
        <w:t xml:space="preserve"> consists of a wide variety of technological proposals. Most, if not all, of these projects are still theoretical, model-oriented, or in the trial phase. These intervention techniques span a wide range of strategies, from solar radiation management with reflective balloons or </w:t>
      </w:r>
      <w:r w:rsidRPr="00C11C58">
        <w:rPr>
          <w:rStyle w:val="Emphasis"/>
          <w:rFonts w:asciiTheme="minorHAnsi" w:hAnsiTheme="minorHAnsi" w:cstheme="minorHAnsi"/>
        </w:rPr>
        <w:t>cloud seeding</w:t>
      </w:r>
      <w:r w:rsidRPr="00C11C58">
        <w:rPr>
          <w:rFonts w:asciiTheme="minorHAnsi" w:hAnsiTheme="minorHAnsi" w:cstheme="minorHAnsi"/>
          <w:sz w:val="16"/>
        </w:rPr>
        <w:t xml:space="preserve"> to greenhouse gas remediation through carbon sequestration or ocean acid neutralization. Some proposed methods are as extreme as building a giant space sunshade or covering deserts and glaciers with reflective plastic sheeting. Smaller ventures include reforestation and cool roof projects. Other projects have begun field or lab testing, such as ocean iron fertilization and sulfur aerosols. Geoengineering is thus an umbrella term for a diversity of techniques to combat climate change, but most of these projects have a few things in common. </w:t>
      </w:r>
      <w:r w:rsidRPr="00C11C58">
        <w:rPr>
          <w:rStyle w:val="StyleUnderline"/>
          <w:rFonts w:asciiTheme="minorHAnsi" w:hAnsiTheme="minorHAnsi" w:cstheme="minorHAnsi"/>
        </w:rPr>
        <w:t>These plans</w:t>
      </w:r>
      <w:r w:rsidRPr="00C11C58">
        <w:rPr>
          <w:rFonts w:asciiTheme="minorHAnsi" w:hAnsiTheme="minorHAnsi" w:cstheme="minorHAnsi"/>
          <w:sz w:val="16"/>
        </w:rPr>
        <w:t xml:space="preserve"> often </w:t>
      </w:r>
      <w:r w:rsidRPr="00C11C58">
        <w:rPr>
          <w:rStyle w:val="StyleUnderline"/>
          <w:rFonts w:asciiTheme="minorHAnsi" w:hAnsiTheme="minorHAnsi" w:cstheme="minorHAnsi"/>
        </w:rPr>
        <w:t xml:space="preserve">suffer from overwhelming </w:t>
      </w:r>
      <w:r w:rsidRPr="00C11C58">
        <w:rPr>
          <w:rStyle w:val="Emphasis"/>
          <w:rFonts w:asciiTheme="minorHAnsi" w:hAnsiTheme="minorHAnsi" w:cstheme="minorHAnsi"/>
        </w:rPr>
        <w:t>costs</w:t>
      </w:r>
      <w:r w:rsidRPr="00C11C58">
        <w:rPr>
          <w:rFonts w:asciiTheme="minorHAnsi" w:hAnsiTheme="minorHAnsi" w:cstheme="minorHAnsi"/>
          <w:sz w:val="16"/>
        </w:rPr>
        <w:t xml:space="preserve">, </w:t>
      </w:r>
      <w:r w:rsidRPr="00C11C58">
        <w:rPr>
          <w:rStyle w:val="Emphasis"/>
          <w:rFonts w:asciiTheme="minorHAnsi" w:hAnsiTheme="minorHAnsi" w:cstheme="minorHAnsi"/>
        </w:rPr>
        <w:t>unsure benefits</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and controversial </w:t>
      </w:r>
      <w:r w:rsidRPr="00C11C58">
        <w:rPr>
          <w:rStyle w:val="Emphasis"/>
          <w:rFonts w:asciiTheme="minorHAnsi" w:hAnsiTheme="minorHAnsi" w:cstheme="minorHAnsi"/>
        </w:rPr>
        <w:t>risks</w:t>
      </w:r>
      <w:r w:rsidRPr="00C11C58">
        <w:rPr>
          <w:rFonts w:asciiTheme="minorHAnsi" w:hAnsiTheme="minorHAnsi" w:cstheme="minorHAnsi"/>
          <w:sz w:val="16"/>
        </w:rPr>
        <w:t>.</w:t>
      </w:r>
    </w:p>
    <w:p w14:paraId="0D85D89D" w14:textId="77777777" w:rsidR="00AE5B6C" w:rsidRPr="00C11C58" w:rsidRDefault="00AE5B6C" w:rsidP="00AE5B6C">
      <w:pPr>
        <w:rPr>
          <w:rFonts w:asciiTheme="minorHAnsi" w:hAnsiTheme="minorHAnsi" w:cstheme="minorHAnsi"/>
          <w:sz w:val="16"/>
        </w:rPr>
      </w:pPr>
      <w:r w:rsidRPr="00C11C58">
        <w:rPr>
          <w:rFonts w:asciiTheme="minorHAnsi" w:hAnsiTheme="minorHAnsi" w:cstheme="minorHAnsi"/>
          <w:sz w:val="16"/>
        </w:rPr>
        <w:t>A recent study in the Journal of Geophysical Research: Atmospheres warns the scientific community about the</w:t>
      </w:r>
      <w:r w:rsidRPr="00C11C58">
        <w:rPr>
          <w:rStyle w:val="StyleUnderline"/>
          <w:rFonts w:asciiTheme="minorHAnsi" w:hAnsiTheme="minorHAnsi" w:cstheme="minorHAnsi"/>
        </w:rPr>
        <w:t xml:space="preserve"> potential risks and </w:t>
      </w:r>
      <w:r w:rsidRPr="00C11C58">
        <w:rPr>
          <w:rStyle w:val="Emphasis"/>
          <w:rFonts w:asciiTheme="minorHAnsi" w:hAnsiTheme="minorHAnsi" w:cstheme="minorHAnsi"/>
        </w:rPr>
        <w:t>negative impacts</w:t>
      </w:r>
      <w:r w:rsidRPr="00C11C58">
        <w:rPr>
          <w:rStyle w:val="StyleUnderline"/>
          <w:rFonts w:asciiTheme="minorHAnsi" w:hAnsiTheme="minorHAnsi" w:cstheme="minorHAnsi"/>
        </w:rPr>
        <w:t xml:space="preserve"> of solar radiation management</w:t>
      </w:r>
      <w:r w:rsidRPr="00C11C58">
        <w:rPr>
          <w:rFonts w:asciiTheme="minorHAnsi" w:hAnsiTheme="minorHAnsi" w:cstheme="minorHAnsi"/>
          <w:sz w:val="16"/>
        </w:rPr>
        <w:t xml:space="preserve">, </w:t>
      </w:r>
      <w:r w:rsidRPr="00C11C58">
        <w:rPr>
          <w:rStyle w:val="StyleUnderline"/>
          <w:rFonts w:asciiTheme="minorHAnsi" w:hAnsiTheme="minorHAnsi" w:cstheme="minorHAnsi"/>
        </w:rPr>
        <w:t>specifically those</w:t>
      </w:r>
      <w:r w:rsidRPr="00C11C58">
        <w:rPr>
          <w:rFonts w:asciiTheme="minorHAnsi" w:hAnsiTheme="minorHAnsi" w:cstheme="minorHAnsi"/>
          <w:sz w:val="16"/>
        </w:rPr>
        <w:t xml:space="preserve"> having to do </w:t>
      </w:r>
      <w:r w:rsidRPr="00C11C58">
        <w:rPr>
          <w:rStyle w:val="StyleUnderline"/>
          <w:rFonts w:asciiTheme="minorHAnsi" w:hAnsiTheme="minorHAnsi" w:cstheme="minorHAnsi"/>
        </w:rPr>
        <w:t>with changes in precipitation</w:t>
      </w:r>
      <w:r w:rsidRPr="00C11C58">
        <w:rPr>
          <w:rFonts w:asciiTheme="minorHAnsi" w:hAnsiTheme="minorHAnsi" w:cstheme="minorHAnsi"/>
          <w:sz w:val="16"/>
        </w:rPr>
        <w:t>. These</w:t>
      </w:r>
      <w:r w:rsidRPr="00C11C58">
        <w:rPr>
          <w:rStyle w:val="StyleUnderline"/>
          <w:rFonts w:asciiTheme="minorHAnsi" w:hAnsiTheme="minorHAnsi" w:cstheme="minorHAnsi"/>
        </w:rPr>
        <w:t xml:space="preserve"> methods </w:t>
      </w:r>
      <w:r w:rsidRPr="00C11C58">
        <w:rPr>
          <w:rStyle w:val="Emphasis"/>
          <w:rFonts w:asciiTheme="minorHAnsi" w:hAnsiTheme="minorHAnsi" w:cstheme="minorHAnsi"/>
        </w:rPr>
        <w:t>do not deal</w:t>
      </w:r>
      <w:r w:rsidRPr="00C11C58">
        <w:rPr>
          <w:rStyle w:val="StyleUnderline"/>
          <w:rFonts w:asciiTheme="minorHAnsi" w:hAnsiTheme="minorHAnsi" w:cstheme="minorHAnsi"/>
        </w:rPr>
        <w:t xml:space="preserve"> with</w:t>
      </w:r>
      <w:r w:rsidRPr="00C11C58">
        <w:rPr>
          <w:rFonts w:asciiTheme="minorHAnsi" w:hAnsiTheme="minorHAnsi" w:cstheme="minorHAnsi"/>
          <w:sz w:val="16"/>
        </w:rPr>
        <w:t xml:space="preserve"> the </w:t>
      </w:r>
      <w:r w:rsidRPr="00C11C58">
        <w:rPr>
          <w:rStyle w:val="StyleUnderline"/>
          <w:rFonts w:asciiTheme="minorHAnsi" w:hAnsiTheme="minorHAnsi" w:cstheme="minorHAnsi"/>
        </w:rPr>
        <w:t xml:space="preserve">growing concentration of </w:t>
      </w:r>
      <w:r w:rsidRPr="00C11C58">
        <w:rPr>
          <w:rStyle w:val="Emphasis"/>
          <w:rFonts w:asciiTheme="minorHAnsi" w:hAnsiTheme="minorHAnsi" w:cstheme="minorHAnsi"/>
        </w:rPr>
        <w:t>greenhouse</w:t>
      </w:r>
      <w:r w:rsidRPr="00C11C58">
        <w:rPr>
          <w:rStyle w:val="StyleUnderline"/>
          <w:rFonts w:asciiTheme="minorHAnsi" w:hAnsiTheme="minorHAnsi" w:cstheme="minorHAnsi"/>
        </w:rPr>
        <w:t xml:space="preserve"> gas</w:t>
      </w:r>
      <w:r w:rsidRPr="00C11C58">
        <w:rPr>
          <w:rFonts w:asciiTheme="minorHAnsi" w:hAnsiTheme="minorHAnsi" w:cstheme="minorHAnsi"/>
          <w:sz w:val="16"/>
        </w:rPr>
        <w:t xml:space="preserve">es </w:t>
      </w:r>
      <w:r w:rsidRPr="00C11C58">
        <w:rPr>
          <w:rStyle w:val="StyleUnderline"/>
          <w:rFonts w:asciiTheme="minorHAnsi" w:hAnsiTheme="minorHAnsi" w:cstheme="minorHAnsi"/>
        </w:rPr>
        <w:t>in the atmosphere</w:t>
      </w:r>
      <w:r w:rsidRPr="00C11C58">
        <w:rPr>
          <w:rFonts w:asciiTheme="minorHAnsi" w:hAnsiTheme="minorHAnsi" w:cstheme="minorHAnsi"/>
          <w:sz w:val="16"/>
        </w:rPr>
        <w:t xml:space="preserve"> that is directly </w:t>
      </w:r>
      <w:r w:rsidRPr="00C11C58">
        <w:rPr>
          <w:rStyle w:val="StyleUnderline"/>
          <w:rFonts w:asciiTheme="minorHAnsi" w:hAnsiTheme="minorHAnsi" w:cstheme="minorHAnsi"/>
        </w:rPr>
        <w:t>responsible for climate change</w:t>
      </w:r>
      <w:r w:rsidRPr="00C11C58">
        <w:rPr>
          <w:rFonts w:asciiTheme="minorHAnsi" w:hAnsiTheme="minorHAnsi" w:cstheme="minorHAnsi"/>
          <w:sz w:val="16"/>
        </w:rPr>
        <w:t xml:space="preserve">. </w:t>
      </w:r>
      <w:r w:rsidRPr="00C11C58">
        <w:rPr>
          <w:rStyle w:val="StyleUnderline"/>
          <w:rFonts w:asciiTheme="minorHAnsi" w:hAnsiTheme="minorHAnsi" w:cstheme="minorHAnsi"/>
        </w:rPr>
        <w:t>Rather</w:t>
      </w:r>
      <w:r w:rsidRPr="00C11C58">
        <w:rPr>
          <w:rFonts w:asciiTheme="minorHAnsi" w:hAnsiTheme="minorHAnsi" w:cstheme="minorHAnsi"/>
          <w:sz w:val="16"/>
        </w:rPr>
        <w:t xml:space="preserve">, </w:t>
      </w:r>
      <w:r w:rsidRPr="00C11C58">
        <w:rPr>
          <w:rStyle w:val="StyleUnderline"/>
          <w:rFonts w:asciiTheme="minorHAnsi" w:hAnsiTheme="minorHAnsi" w:cstheme="minorHAnsi"/>
        </w:rPr>
        <w:t>this</w:t>
      </w:r>
      <w:r w:rsidRPr="00C11C58">
        <w:rPr>
          <w:rFonts w:asciiTheme="minorHAnsi" w:hAnsiTheme="minorHAnsi" w:cstheme="minorHAnsi"/>
          <w:sz w:val="16"/>
        </w:rPr>
        <w:t xml:space="preserve"> type of </w:t>
      </w:r>
      <w:r w:rsidRPr="00C11C58">
        <w:rPr>
          <w:rStyle w:val="StyleUnderline"/>
          <w:rFonts w:asciiTheme="minorHAnsi" w:hAnsiTheme="minorHAnsi" w:cstheme="minorHAnsi"/>
        </w:rPr>
        <w:t>geoengineering</w:t>
      </w:r>
      <w:r w:rsidRPr="00C11C58">
        <w:rPr>
          <w:rFonts w:asciiTheme="minorHAnsi" w:hAnsiTheme="minorHAnsi" w:cstheme="minorHAnsi"/>
          <w:sz w:val="16"/>
        </w:rPr>
        <w:t xml:space="preserve"> seeks to </w:t>
      </w:r>
      <w:r w:rsidRPr="00C11C58">
        <w:rPr>
          <w:rStyle w:val="Emphasis"/>
          <w:rFonts w:asciiTheme="minorHAnsi" w:hAnsiTheme="minorHAnsi" w:cstheme="minorHAnsi"/>
        </w:rPr>
        <w:t>reflect</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sunlight</w:t>
      </w:r>
      <w:r w:rsidRPr="00C11C58">
        <w:rPr>
          <w:rFonts w:asciiTheme="minorHAnsi" w:hAnsiTheme="minorHAnsi" w:cstheme="minorHAnsi"/>
          <w:sz w:val="16"/>
        </w:rPr>
        <w:t xml:space="preserve"> that would otherwise reach the Earth’s surface to reduce global warming.</w:t>
      </w:r>
    </w:p>
    <w:p w14:paraId="62D3BA9A" w14:textId="77777777" w:rsidR="00AE5B6C" w:rsidRPr="00C11C58" w:rsidRDefault="00AE5B6C" w:rsidP="00AE5B6C">
      <w:pPr>
        <w:rPr>
          <w:rFonts w:asciiTheme="minorHAnsi" w:hAnsiTheme="minorHAnsi" w:cstheme="minorHAnsi"/>
          <w:sz w:val="16"/>
        </w:rPr>
      </w:pPr>
      <w:r w:rsidRPr="00C11C58">
        <w:rPr>
          <w:rFonts w:asciiTheme="minorHAnsi" w:hAnsiTheme="minorHAnsi" w:cstheme="minorHAnsi"/>
          <w:sz w:val="16"/>
        </w:rPr>
        <w:t>The</w:t>
      </w:r>
      <w:r w:rsidRPr="00C11C58">
        <w:rPr>
          <w:rStyle w:val="StyleUnderline"/>
          <w:rFonts w:asciiTheme="minorHAnsi" w:hAnsiTheme="minorHAnsi" w:cstheme="minorHAnsi"/>
        </w:rPr>
        <w:t xml:space="preserve"> technique</w:t>
      </w:r>
      <w:r w:rsidRPr="00C11C58">
        <w:rPr>
          <w:rFonts w:asciiTheme="minorHAnsi" w:hAnsiTheme="minorHAnsi" w:cstheme="minorHAnsi"/>
          <w:sz w:val="16"/>
        </w:rPr>
        <w:t xml:space="preserve"> is </w:t>
      </w:r>
      <w:r w:rsidRPr="00C11C58">
        <w:rPr>
          <w:rStyle w:val="StyleUnderline"/>
          <w:rFonts w:asciiTheme="minorHAnsi" w:hAnsiTheme="minorHAnsi" w:cstheme="minorHAnsi"/>
        </w:rPr>
        <w:t xml:space="preserve">not </w:t>
      </w:r>
      <w:r w:rsidRPr="00C11C58">
        <w:rPr>
          <w:rStyle w:val="Emphasis"/>
          <w:rFonts w:asciiTheme="minorHAnsi" w:hAnsiTheme="minorHAnsi" w:cstheme="minorHAnsi"/>
        </w:rPr>
        <w:t>groundbreaking</w:t>
      </w:r>
      <w:r w:rsidRPr="00C11C58">
        <w:rPr>
          <w:rFonts w:asciiTheme="minorHAnsi" w:hAnsiTheme="minorHAnsi" w:cstheme="minorHAnsi"/>
          <w:sz w:val="16"/>
        </w:rPr>
        <w:t xml:space="preserve"> in so much as</w:t>
      </w:r>
      <w:r w:rsidRPr="00C11C58">
        <w:rPr>
          <w:rStyle w:val="StyleUnderline"/>
          <w:rFonts w:asciiTheme="minorHAnsi" w:hAnsiTheme="minorHAnsi" w:cstheme="minorHAnsi"/>
        </w:rPr>
        <w:t xml:space="preserve"> it is already performed</w:t>
      </w:r>
      <w:r w:rsidRPr="00C11C58">
        <w:rPr>
          <w:rFonts w:asciiTheme="minorHAnsi" w:hAnsiTheme="minorHAnsi" w:cstheme="minorHAnsi"/>
          <w:sz w:val="16"/>
        </w:rPr>
        <w:t xml:space="preserve"> naturally </w:t>
      </w:r>
      <w:r w:rsidRPr="00C11C58">
        <w:rPr>
          <w:rStyle w:val="StyleUnderline"/>
          <w:rFonts w:asciiTheme="minorHAnsi" w:hAnsiTheme="minorHAnsi" w:cstheme="minorHAnsi"/>
        </w:rPr>
        <w:t xml:space="preserve">by </w:t>
      </w:r>
      <w:r w:rsidRPr="00C11C58">
        <w:rPr>
          <w:rStyle w:val="Emphasis"/>
          <w:rFonts w:asciiTheme="minorHAnsi" w:hAnsiTheme="minorHAnsi" w:cstheme="minorHAnsi"/>
        </w:rPr>
        <w:t>aerosols</w:t>
      </w:r>
      <w:r w:rsidRPr="00C11C58">
        <w:rPr>
          <w:rFonts w:asciiTheme="minorHAnsi" w:hAnsiTheme="minorHAnsi" w:cstheme="minorHAnsi"/>
          <w:sz w:val="16"/>
        </w:rPr>
        <w:t xml:space="preserve"> such as haze, dust, and pollutants in the atmosphere. Aerosols are naturally formed as a result of volcanic eruptions and forest fires, but can also be formed by anthropogenic pollution. </w:t>
      </w:r>
      <w:r w:rsidRPr="00C11C58">
        <w:rPr>
          <w:rStyle w:val="StyleUnderline"/>
          <w:rFonts w:asciiTheme="minorHAnsi" w:hAnsiTheme="minorHAnsi" w:cstheme="minorHAnsi"/>
        </w:rPr>
        <w:t>These particles</w:t>
      </w:r>
      <w:r w:rsidRPr="00C11C58">
        <w:rPr>
          <w:rFonts w:asciiTheme="minorHAnsi" w:hAnsiTheme="minorHAnsi" w:cstheme="minorHAnsi"/>
          <w:sz w:val="16"/>
        </w:rPr>
        <w:t xml:space="preserve"> cause a phenomenon called global dimming, in which they </w:t>
      </w:r>
      <w:r w:rsidRPr="00C11C58">
        <w:rPr>
          <w:rStyle w:val="StyleUnderline"/>
          <w:rFonts w:asciiTheme="minorHAnsi" w:hAnsiTheme="minorHAnsi" w:cstheme="minorHAnsi"/>
        </w:rPr>
        <w:t>alter the albedo</w:t>
      </w:r>
      <w:r w:rsidRPr="00C11C58">
        <w:rPr>
          <w:rFonts w:asciiTheme="minorHAnsi" w:hAnsiTheme="minorHAnsi" w:cstheme="minorHAnsi"/>
          <w:sz w:val="16"/>
        </w:rPr>
        <w:t>, or reflectivity, of the Earth, reflecting heat back into space. For example, a 0.5 percent albedo increase would roughly halve the effect of CO2 doubling. Since most greenhouse gas remediation techniques would only have long-term effects, radiation management techniques are seen as “quick-fixes” that can be used until the greenhouse gas concentrations are under control.</w:t>
      </w:r>
    </w:p>
    <w:p w14:paraId="6FAA8F4B" w14:textId="77777777" w:rsidR="00AE5B6C" w:rsidRPr="00C11C58" w:rsidRDefault="00AE5B6C" w:rsidP="00AE5B6C">
      <w:pPr>
        <w:rPr>
          <w:rFonts w:asciiTheme="minorHAnsi" w:hAnsiTheme="minorHAnsi" w:cstheme="minorHAnsi"/>
          <w:sz w:val="16"/>
        </w:rPr>
      </w:pPr>
      <w:r w:rsidRPr="00C11C58">
        <w:rPr>
          <w:rFonts w:asciiTheme="minorHAnsi" w:hAnsiTheme="minorHAnsi" w:cstheme="minorHAnsi"/>
          <w:sz w:val="16"/>
        </w:rPr>
        <w:t>Solar radiation management includes a wide variety of methods that include atmospheric projects, such as increasing aerosol concentrations, cloud reflectivity enhancement, reflective balloons, and cloud seeding; terrestrial albedo modification projects, such as cool roofs, reflective sheets, and deforestation of snow-covered areas; and space projects, such as space mirrors, space lenses, and even detonating a nuclear bomb on the surface of the moon, creating a dust cloud between the Earth and the sun.</w:t>
      </w:r>
    </w:p>
    <w:p w14:paraId="7D4818EB" w14:textId="77777777" w:rsidR="00AE5B6C" w:rsidRPr="00C11C58" w:rsidRDefault="00AE5B6C" w:rsidP="00AE5B6C">
      <w:pPr>
        <w:rPr>
          <w:rFonts w:asciiTheme="minorHAnsi" w:hAnsiTheme="minorHAnsi" w:cstheme="minorHAnsi"/>
          <w:sz w:val="16"/>
        </w:rPr>
      </w:pPr>
      <w:r w:rsidRPr="00C11C58">
        <w:rPr>
          <w:rFonts w:asciiTheme="minorHAnsi" w:hAnsiTheme="minorHAnsi" w:cstheme="minorHAnsi"/>
          <w:sz w:val="16"/>
        </w:rPr>
        <w:t xml:space="preserve">The new research, led by scientists at the National Center for Atmospheric Research in Boulder, Colorado, used 12 different leading climate models to simulate and analyze the effects of increased atmospheric carbon dioxide on global precipitation patterns. </w:t>
      </w:r>
      <w:r w:rsidRPr="00C11C58">
        <w:rPr>
          <w:rStyle w:val="StyleUnderline"/>
          <w:rFonts w:asciiTheme="minorHAnsi" w:hAnsiTheme="minorHAnsi" w:cstheme="minorHAnsi"/>
        </w:rPr>
        <w:t xml:space="preserve">If anthropogenic </w:t>
      </w:r>
      <w:r w:rsidRPr="00C11C58">
        <w:rPr>
          <w:rStyle w:val="Emphasis"/>
          <w:rFonts w:asciiTheme="minorHAnsi" w:hAnsiTheme="minorHAnsi" w:cstheme="minorHAnsi"/>
        </w:rPr>
        <w:t>increases</w:t>
      </w:r>
      <w:r w:rsidRPr="00C11C58">
        <w:rPr>
          <w:rStyle w:val="StyleUnderline"/>
          <w:rFonts w:asciiTheme="minorHAnsi" w:hAnsiTheme="minorHAnsi" w:cstheme="minorHAnsi"/>
        </w:rPr>
        <w:t xml:space="preserve"> in </w:t>
      </w:r>
      <w:r w:rsidRPr="00C11C58">
        <w:rPr>
          <w:rStyle w:val="Emphasis"/>
          <w:rFonts w:asciiTheme="minorHAnsi" w:hAnsiTheme="minorHAnsi" w:cstheme="minorHAnsi"/>
        </w:rPr>
        <w:t>carbon</w:t>
      </w:r>
      <w:r w:rsidRPr="00C11C58">
        <w:rPr>
          <w:rStyle w:val="StyleUnderline"/>
          <w:rFonts w:asciiTheme="minorHAnsi" w:hAnsiTheme="minorHAnsi" w:cstheme="minorHAnsi"/>
        </w:rPr>
        <w:t xml:space="preserve"> </w:t>
      </w:r>
      <w:r w:rsidRPr="00C11C58">
        <w:rPr>
          <w:rFonts w:asciiTheme="minorHAnsi" w:hAnsiTheme="minorHAnsi" w:cstheme="minorHAnsi"/>
          <w:sz w:val="16"/>
        </w:rPr>
        <w:t>dioxide</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continue</w:t>
      </w:r>
      <w:r w:rsidRPr="00C11C58">
        <w:rPr>
          <w:rFonts w:asciiTheme="minorHAnsi" w:hAnsiTheme="minorHAnsi" w:cstheme="minorHAnsi"/>
          <w:sz w:val="16"/>
        </w:rPr>
        <w:t xml:space="preserve">, the direct </w:t>
      </w:r>
      <w:r w:rsidRPr="00C11C58">
        <w:rPr>
          <w:rStyle w:val="Emphasis"/>
          <w:rFonts w:asciiTheme="minorHAnsi" w:hAnsiTheme="minorHAnsi" w:cstheme="minorHAnsi"/>
        </w:rPr>
        <w:t>warming</w:t>
      </w:r>
      <w:r w:rsidRPr="00C11C58">
        <w:rPr>
          <w:rFonts w:asciiTheme="minorHAnsi" w:hAnsiTheme="minorHAnsi" w:cstheme="minorHAnsi"/>
          <w:sz w:val="16"/>
        </w:rPr>
        <w:t xml:space="preserve"> of the planet </w:t>
      </w:r>
      <w:r w:rsidRPr="00C11C58">
        <w:rPr>
          <w:rStyle w:val="StyleUnderline"/>
          <w:rFonts w:asciiTheme="minorHAnsi" w:hAnsiTheme="minorHAnsi" w:cstheme="minorHAnsi"/>
        </w:rPr>
        <w:t>will</w:t>
      </w:r>
      <w:r w:rsidRPr="00C11C58">
        <w:rPr>
          <w:rFonts w:asciiTheme="minorHAnsi" w:hAnsiTheme="minorHAnsi" w:cstheme="minorHAnsi"/>
          <w:sz w:val="16"/>
        </w:rPr>
        <w:t xml:space="preserve"> cause an </w:t>
      </w:r>
      <w:r w:rsidRPr="00C11C58">
        <w:rPr>
          <w:rStyle w:val="Emphasis"/>
          <w:rFonts w:asciiTheme="minorHAnsi" w:hAnsiTheme="minorHAnsi" w:cstheme="minorHAnsi"/>
        </w:rPr>
        <w:t>increase</w:t>
      </w:r>
      <w:r w:rsidRPr="00C11C58">
        <w:rPr>
          <w:rStyle w:val="StyleUnderline"/>
          <w:rFonts w:asciiTheme="minorHAnsi" w:hAnsiTheme="minorHAnsi" w:cstheme="minorHAnsi"/>
        </w:rPr>
        <w:t xml:space="preserve"> in </w:t>
      </w:r>
      <w:r w:rsidRPr="00C11C58">
        <w:rPr>
          <w:rStyle w:val="Emphasis"/>
          <w:rFonts w:asciiTheme="minorHAnsi" w:hAnsiTheme="minorHAnsi" w:cstheme="minorHAnsi"/>
        </w:rPr>
        <w:t>atmospheric water vapor</w:t>
      </w:r>
      <w:r w:rsidRPr="00C11C58">
        <w:rPr>
          <w:rFonts w:asciiTheme="minorHAnsi" w:hAnsiTheme="minorHAnsi" w:cstheme="minorHAnsi"/>
          <w:sz w:val="16"/>
        </w:rPr>
        <w:t xml:space="preserve"> (more heat means more evaporation). In addition to the further warming</w:t>
      </w:r>
      <w:r w:rsidRPr="00C11C58">
        <w:rPr>
          <w:rStyle w:val="StyleUnderline"/>
          <w:rFonts w:asciiTheme="minorHAnsi" w:hAnsiTheme="minorHAnsi" w:cstheme="minorHAnsi"/>
        </w:rPr>
        <w:t xml:space="preserve"> this will cause</w:t>
      </w:r>
      <w:r w:rsidRPr="00C11C58">
        <w:rPr>
          <w:rFonts w:asciiTheme="minorHAnsi" w:hAnsiTheme="minorHAnsi" w:cstheme="minorHAnsi"/>
          <w:sz w:val="16"/>
        </w:rPr>
        <w:t xml:space="preserve"> (water vapor is a weak greenhouse gas), this will also cause </w:t>
      </w:r>
      <w:r w:rsidRPr="00C11C58">
        <w:rPr>
          <w:rStyle w:val="Emphasis"/>
          <w:rFonts w:asciiTheme="minorHAnsi" w:hAnsiTheme="minorHAnsi" w:cstheme="minorHAnsi"/>
        </w:rPr>
        <w:t>change</w:t>
      </w:r>
      <w:r w:rsidRPr="00C11C58">
        <w:rPr>
          <w:rStyle w:val="StyleUnderline"/>
          <w:rFonts w:asciiTheme="minorHAnsi" w:hAnsiTheme="minorHAnsi" w:cstheme="minorHAnsi"/>
        </w:rPr>
        <w:t xml:space="preserve">s in the </w:t>
      </w:r>
      <w:r w:rsidRPr="00C11C58">
        <w:rPr>
          <w:rStyle w:val="Emphasis"/>
          <w:rFonts w:asciiTheme="minorHAnsi" w:hAnsiTheme="minorHAnsi" w:cstheme="minorHAnsi"/>
        </w:rPr>
        <w:t>hydrological cycle</w:t>
      </w:r>
      <w:r w:rsidRPr="00C11C58">
        <w:rPr>
          <w:rFonts w:asciiTheme="minorHAnsi" w:hAnsiTheme="minorHAnsi" w:cstheme="minorHAnsi"/>
          <w:sz w:val="16"/>
        </w:rPr>
        <w:t xml:space="preserve">, specifically </w:t>
      </w:r>
      <w:r w:rsidRPr="00C11C58">
        <w:rPr>
          <w:rStyle w:val="StyleUnderline"/>
          <w:rFonts w:asciiTheme="minorHAnsi" w:hAnsiTheme="minorHAnsi" w:cstheme="minorHAnsi"/>
        </w:rPr>
        <w:t xml:space="preserve">a significant </w:t>
      </w:r>
      <w:r w:rsidRPr="00C11C58">
        <w:rPr>
          <w:rStyle w:val="Emphasis"/>
          <w:rFonts w:asciiTheme="minorHAnsi" w:hAnsiTheme="minorHAnsi" w:cstheme="minorHAnsi"/>
        </w:rPr>
        <w:t>increase</w:t>
      </w:r>
      <w:r w:rsidRPr="00C11C58">
        <w:rPr>
          <w:rStyle w:val="StyleUnderline"/>
          <w:rFonts w:asciiTheme="minorHAnsi" w:hAnsiTheme="minorHAnsi" w:cstheme="minorHAnsi"/>
        </w:rPr>
        <w:t xml:space="preserve"> in</w:t>
      </w:r>
      <w:r w:rsidRPr="00C11C58">
        <w:rPr>
          <w:rFonts w:asciiTheme="minorHAnsi" w:hAnsiTheme="minorHAnsi" w:cstheme="minorHAnsi"/>
          <w:sz w:val="16"/>
        </w:rPr>
        <w:t xml:space="preserve"> total </w:t>
      </w:r>
      <w:r w:rsidRPr="00C11C58">
        <w:rPr>
          <w:rStyle w:val="Emphasis"/>
          <w:rFonts w:asciiTheme="minorHAnsi" w:hAnsiTheme="minorHAnsi" w:cstheme="minorHAnsi"/>
        </w:rPr>
        <w:t>rainfall</w:t>
      </w:r>
      <w:r w:rsidRPr="00C11C58">
        <w:rPr>
          <w:rStyle w:val="StyleUnderline"/>
          <w:rFonts w:asciiTheme="minorHAnsi" w:hAnsiTheme="minorHAnsi" w:cstheme="minorHAnsi"/>
        </w:rPr>
        <w:t xml:space="preserve"> and</w:t>
      </w:r>
      <w:r w:rsidRPr="00C11C58">
        <w:rPr>
          <w:rFonts w:asciiTheme="minorHAnsi" w:hAnsiTheme="minorHAnsi" w:cstheme="minorHAnsi"/>
          <w:sz w:val="16"/>
        </w:rPr>
        <w:t xml:space="preserve"> the number of </w:t>
      </w:r>
      <w:r w:rsidRPr="00C11C58">
        <w:rPr>
          <w:rStyle w:val="Emphasis"/>
          <w:rFonts w:asciiTheme="minorHAnsi" w:hAnsiTheme="minorHAnsi" w:cstheme="minorHAnsi"/>
        </w:rPr>
        <w:t>monsoon</w:t>
      </w:r>
      <w:r w:rsidRPr="00C11C58">
        <w:rPr>
          <w:rFonts w:asciiTheme="minorHAnsi" w:hAnsiTheme="minorHAnsi" w:cstheme="minorHAnsi"/>
          <w:sz w:val="16"/>
        </w:rPr>
        <w:t>al event</w:t>
      </w:r>
      <w:r w:rsidRPr="00C11C58">
        <w:rPr>
          <w:rStyle w:val="Emphasis"/>
          <w:rFonts w:asciiTheme="minorHAnsi" w:hAnsiTheme="minorHAnsi" w:cstheme="minorHAnsi"/>
        </w:rPr>
        <w:t>s</w:t>
      </w:r>
      <w:r w:rsidRPr="00C11C58">
        <w:rPr>
          <w:rFonts w:asciiTheme="minorHAnsi" w:hAnsiTheme="minorHAnsi" w:cstheme="minorHAnsi"/>
          <w:sz w:val="16"/>
        </w:rPr>
        <w:t xml:space="preserve">. Next, the team decided to assess the further impact of the simultaneous implementation of solar radiation management. </w:t>
      </w:r>
      <w:r w:rsidRPr="00C11C58">
        <w:rPr>
          <w:rStyle w:val="StyleUnderline"/>
          <w:rFonts w:asciiTheme="minorHAnsi" w:hAnsiTheme="minorHAnsi" w:cstheme="minorHAnsi"/>
        </w:rPr>
        <w:t>Since less solar heat would reach the surface</w:t>
      </w:r>
      <w:r w:rsidRPr="00C11C58">
        <w:rPr>
          <w:rFonts w:asciiTheme="minorHAnsi" w:hAnsiTheme="minorHAnsi" w:cstheme="minorHAnsi"/>
          <w:sz w:val="16"/>
        </w:rPr>
        <w:t xml:space="preserve"> under these strategies, </w:t>
      </w:r>
      <w:r w:rsidRPr="00C11C58">
        <w:rPr>
          <w:rStyle w:val="Emphasis"/>
          <w:rFonts w:asciiTheme="minorHAnsi" w:hAnsiTheme="minorHAnsi" w:cstheme="minorHAnsi"/>
        </w:rPr>
        <w:t>less evaporation</w:t>
      </w:r>
      <w:r w:rsidRPr="00C11C58">
        <w:rPr>
          <w:rStyle w:val="StyleUnderline"/>
          <w:rFonts w:asciiTheme="minorHAnsi" w:hAnsiTheme="minorHAnsi" w:cstheme="minorHAnsi"/>
        </w:rPr>
        <w:t xml:space="preserve"> </w:t>
      </w:r>
      <w:r w:rsidRPr="00C11C58">
        <w:rPr>
          <w:rFonts w:asciiTheme="minorHAnsi" w:hAnsiTheme="minorHAnsi" w:cstheme="minorHAnsi"/>
          <w:sz w:val="16"/>
        </w:rPr>
        <w:t>would</w:t>
      </w:r>
      <w:r w:rsidRPr="00C11C58">
        <w:rPr>
          <w:rStyle w:val="StyleUnderline"/>
          <w:rFonts w:asciiTheme="minorHAnsi" w:hAnsiTheme="minorHAnsi" w:cstheme="minorHAnsi"/>
        </w:rPr>
        <w:t xml:space="preserve"> take place</w:t>
      </w:r>
      <w:r w:rsidRPr="00C11C58">
        <w:rPr>
          <w:rFonts w:asciiTheme="minorHAnsi" w:hAnsiTheme="minorHAnsi" w:cstheme="minorHAnsi"/>
          <w:sz w:val="16"/>
        </w:rPr>
        <w:t xml:space="preserve"> on the planet. Additionally, </w:t>
      </w:r>
      <w:r w:rsidRPr="00C11C58">
        <w:rPr>
          <w:rStyle w:val="StyleUnderline"/>
          <w:rFonts w:asciiTheme="minorHAnsi" w:hAnsiTheme="minorHAnsi" w:cstheme="minorHAnsi"/>
        </w:rPr>
        <w:t>since these methods do not remove</w:t>
      </w:r>
      <w:r w:rsidRPr="00C11C58">
        <w:rPr>
          <w:rFonts w:asciiTheme="minorHAnsi" w:hAnsiTheme="minorHAnsi" w:cstheme="minorHAnsi"/>
          <w:sz w:val="16"/>
        </w:rPr>
        <w:t xml:space="preserve"> the </w:t>
      </w:r>
      <w:r w:rsidRPr="00C11C58">
        <w:rPr>
          <w:rStyle w:val="StyleUnderline"/>
          <w:rFonts w:asciiTheme="minorHAnsi" w:hAnsiTheme="minorHAnsi" w:cstheme="minorHAnsi"/>
        </w:rPr>
        <w:t>carbon</w:t>
      </w:r>
      <w:r w:rsidRPr="00C11C58">
        <w:rPr>
          <w:rFonts w:asciiTheme="minorHAnsi" w:hAnsiTheme="minorHAnsi" w:cstheme="minorHAnsi"/>
          <w:sz w:val="16"/>
        </w:rPr>
        <w:t xml:space="preserve"> dioxide that is </w:t>
      </w:r>
      <w:r w:rsidRPr="00C11C58">
        <w:rPr>
          <w:rStyle w:val="StyleUnderline"/>
          <w:rFonts w:asciiTheme="minorHAnsi" w:hAnsiTheme="minorHAnsi" w:cstheme="minorHAnsi"/>
        </w:rPr>
        <w:t>building</w:t>
      </w:r>
      <w:r w:rsidRPr="00C11C58">
        <w:rPr>
          <w:rFonts w:asciiTheme="minorHAnsi" w:hAnsiTheme="minorHAnsi" w:cstheme="minorHAnsi"/>
          <w:sz w:val="16"/>
        </w:rPr>
        <w:t xml:space="preserve"> up</w:t>
      </w:r>
      <w:r w:rsidRPr="00C11C58">
        <w:rPr>
          <w:rStyle w:val="StyleUnderline"/>
          <w:rFonts w:asciiTheme="minorHAnsi" w:hAnsiTheme="minorHAnsi" w:cstheme="minorHAnsi"/>
        </w:rPr>
        <w:t xml:space="preserve"> in the atmosphere</w:t>
      </w:r>
      <w:r w:rsidRPr="00C11C58">
        <w:rPr>
          <w:rFonts w:asciiTheme="minorHAnsi" w:hAnsiTheme="minorHAnsi" w:cstheme="minorHAnsi"/>
          <w:sz w:val="16"/>
        </w:rPr>
        <w:t>, the</w:t>
      </w:r>
      <w:r w:rsidRPr="00C11C58">
        <w:rPr>
          <w:rStyle w:val="StyleUnderline"/>
          <w:rFonts w:asciiTheme="minorHAnsi" w:hAnsiTheme="minorHAnsi" w:cstheme="minorHAnsi"/>
        </w:rPr>
        <w:t xml:space="preserve"> increasing CO2</w:t>
      </w:r>
      <w:r w:rsidRPr="00C11C58">
        <w:rPr>
          <w:rFonts w:asciiTheme="minorHAnsi" w:hAnsiTheme="minorHAnsi" w:cstheme="minorHAnsi"/>
          <w:sz w:val="16"/>
        </w:rPr>
        <w:t xml:space="preserve"> concentrations </w:t>
      </w:r>
      <w:r w:rsidRPr="00C11C58">
        <w:rPr>
          <w:rStyle w:val="StyleUnderline"/>
          <w:rFonts w:asciiTheme="minorHAnsi" w:hAnsiTheme="minorHAnsi" w:cstheme="minorHAnsi"/>
        </w:rPr>
        <w:t>would cause plants to</w:t>
      </w:r>
      <w:r w:rsidRPr="00C11C58">
        <w:rPr>
          <w:rFonts w:asciiTheme="minorHAnsi" w:hAnsiTheme="minorHAnsi" w:cstheme="minorHAnsi"/>
          <w:sz w:val="16"/>
        </w:rPr>
        <w:t xml:space="preserve"> partially </w:t>
      </w:r>
      <w:r w:rsidRPr="00C11C58">
        <w:rPr>
          <w:rStyle w:val="Emphasis"/>
          <w:rFonts w:asciiTheme="minorHAnsi" w:hAnsiTheme="minorHAnsi" w:cstheme="minorHAnsi"/>
        </w:rPr>
        <w:t>close</w:t>
      </w:r>
      <w:r w:rsidRPr="00C11C58">
        <w:rPr>
          <w:rStyle w:val="StyleUnderline"/>
          <w:rFonts w:asciiTheme="minorHAnsi" w:hAnsiTheme="minorHAnsi" w:cstheme="minorHAnsi"/>
        </w:rPr>
        <w:t xml:space="preserve"> their </w:t>
      </w:r>
      <w:r w:rsidRPr="00C11C58">
        <w:rPr>
          <w:rStyle w:val="Emphasis"/>
          <w:rFonts w:asciiTheme="minorHAnsi" w:hAnsiTheme="minorHAnsi" w:cstheme="minorHAnsi"/>
        </w:rPr>
        <w:t>stomata</w:t>
      </w:r>
      <w:r w:rsidRPr="00C11C58">
        <w:rPr>
          <w:rFonts w:asciiTheme="minorHAnsi" w:hAnsiTheme="minorHAnsi" w:cstheme="minorHAnsi"/>
          <w:sz w:val="16"/>
        </w:rPr>
        <w:t xml:space="preserve">, the openings that they use to take in carbon dioxide and release oxygen and water. </w:t>
      </w:r>
      <w:r w:rsidRPr="00C11C58">
        <w:rPr>
          <w:rStyle w:val="StyleUnderline"/>
          <w:rFonts w:asciiTheme="minorHAnsi" w:hAnsiTheme="minorHAnsi" w:cstheme="minorHAnsi"/>
        </w:rPr>
        <w:t>With these slits</w:t>
      </w:r>
      <w:r w:rsidRPr="00C11C58">
        <w:rPr>
          <w:rFonts w:asciiTheme="minorHAnsi" w:hAnsiTheme="minorHAnsi" w:cstheme="minorHAnsi"/>
          <w:sz w:val="16"/>
        </w:rPr>
        <w:t xml:space="preserve"> perpetually </w:t>
      </w:r>
      <w:r w:rsidRPr="00C11C58">
        <w:rPr>
          <w:rStyle w:val="StyleUnderline"/>
          <w:rFonts w:asciiTheme="minorHAnsi" w:hAnsiTheme="minorHAnsi" w:cstheme="minorHAnsi"/>
        </w:rPr>
        <w:t>partially closed</w:t>
      </w:r>
      <w:r w:rsidRPr="00C11C58">
        <w:rPr>
          <w:rFonts w:asciiTheme="minorHAnsi" w:hAnsiTheme="minorHAnsi" w:cstheme="minorHAnsi"/>
          <w:sz w:val="16"/>
        </w:rPr>
        <w:t xml:space="preserve">, </w:t>
      </w:r>
      <w:r w:rsidRPr="00C11C58">
        <w:rPr>
          <w:rStyle w:val="Emphasis"/>
          <w:rFonts w:asciiTheme="minorHAnsi" w:hAnsiTheme="minorHAnsi" w:cstheme="minorHAnsi"/>
        </w:rPr>
        <w:t>less water</w:t>
      </w:r>
      <w:r w:rsidRPr="00C11C58">
        <w:rPr>
          <w:rStyle w:val="StyleUnderline"/>
          <w:rFonts w:asciiTheme="minorHAnsi" w:hAnsiTheme="minorHAnsi" w:cstheme="minorHAnsi"/>
        </w:rPr>
        <w:t xml:space="preserve"> would be </w:t>
      </w:r>
      <w:r w:rsidRPr="00C11C58">
        <w:rPr>
          <w:rStyle w:val="Emphasis"/>
          <w:rFonts w:asciiTheme="minorHAnsi" w:hAnsiTheme="minorHAnsi" w:cstheme="minorHAnsi"/>
        </w:rPr>
        <w:t>released</w:t>
      </w:r>
      <w:r w:rsidRPr="00C11C58">
        <w:rPr>
          <w:rStyle w:val="StyleUnderline"/>
          <w:rFonts w:asciiTheme="minorHAnsi" w:hAnsiTheme="minorHAnsi" w:cstheme="minorHAnsi"/>
        </w:rPr>
        <w:t xml:space="preserve"> by plants</w:t>
      </w:r>
      <w:r w:rsidRPr="00C11C58">
        <w:rPr>
          <w:rFonts w:asciiTheme="minorHAnsi" w:hAnsiTheme="minorHAnsi" w:cstheme="minorHAnsi"/>
          <w:sz w:val="16"/>
        </w:rPr>
        <w:t xml:space="preserve">, </w:t>
      </w:r>
      <w:r w:rsidRPr="00C11C58">
        <w:rPr>
          <w:rStyle w:val="Emphasis"/>
          <w:rFonts w:asciiTheme="minorHAnsi" w:hAnsiTheme="minorHAnsi" w:cstheme="minorHAnsi"/>
        </w:rPr>
        <w:t>further drying</w:t>
      </w:r>
      <w:r w:rsidRPr="00C11C58">
        <w:rPr>
          <w:rStyle w:val="StyleUnderline"/>
          <w:rFonts w:asciiTheme="minorHAnsi" w:hAnsiTheme="minorHAnsi" w:cstheme="minorHAnsi"/>
        </w:rPr>
        <w:t xml:space="preserve"> the atmosphere</w:t>
      </w:r>
      <w:r w:rsidRPr="00C11C58">
        <w:rPr>
          <w:rFonts w:asciiTheme="minorHAnsi" w:hAnsiTheme="minorHAnsi" w:cstheme="minorHAnsi"/>
          <w:sz w:val="16"/>
        </w:rPr>
        <w:t xml:space="preserve">, especially over land. </w:t>
      </w:r>
      <w:r w:rsidRPr="00C11C58">
        <w:rPr>
          <w:rStyle w:val="StyleUnderline"/>
          <w:rFonts w:asciiTheme="minorHAnsi" w:hAnsiTheme="minorHAnsi" w:cstheme="minorHAnsi"/>
        </w:rPr>
        <w:t>Therefore</w:t>
      </w:r>
      <w:r w:rsidRPr="00C11C58">
        <w:rPr>
          <w:rFonts w:asciiTheme="minorHAnsi" w:hAnsiTheme="minorHAnsi" w:cstheme="minorHAnsi"/>
          <w:sz w:val="16"/>
        </w:rPr>
        <w:t>, all of the</w:t>
      </w:r>
      <w:r w:rsidRPr="00C11C58">
        <w:rPr>
          <w:rStyle w:val="StyleUnderline"/>
          <w:rFonts w:asciiTheme="minorHAnsi" w:hAnsiTheme="minorHAnsi" w:cstheme="minorHAnsi"/>
        </w:rPr>
        <w:t xml:space="preserve"> climate models result</w:t>
      </w:r>
      <w:r w:rsidRPr="00C11C58">
        <w:rPr>
          <w:rFonts w:asciiTheme="minorHAnsi" w:hAnsiTheme="minorHAnsi" w:cstheme="minorHAnsi"/>
          <w:sz w:val="16"/>
        </w:rPr>
        <w:t>ed</w:t>
      </w:r>
      <w:r w:rsidRPr="00C11C58">
        <w:rPr>
          <w:rStyle w:val="StyleUnderline"/>
          <w:rFonts w:asciiTheme="minorHAnsi" w:hAnsiTheme="minorHAnsi" w:cstheme="minorHAnsi"/>
        </w:rPr>
        <w:t xml:space="preserve"> in </w:t>
      </w:r>
      <w:r w:rsidRPr="00C11C58">
        <w:rPr>
          <w:rFonts w:asciiTheme="minorHAnsi" w:hAnsiTheme="minorHAnsi" w:cstheme="minorHAnsi"/>
          <w:sz w:val="16"/>
        </w:rPr>
        <w:t xml:space="preserve">significantly </w:t>
      </w:r>
      <w:r w:rsidRPr="00C11C58">
        <w:rPr>
          <w:rStyle w:val="Emphasis"/>
          <w:rFonts w:asciiTheme="minorHAnsi" w:hAnsiTheme="minorHAnsi" w:cstheme="minorHAnsi"/>
        </w:rPr>
        <w:t>reduced precipitation</w:t>
      </w:r>
      <w:r w:rsidRPr="00C11C58">
        <w:rPr>
          <w:rStyle w:val="StyleUnderline"/>
          <w:rFonts w:asciiTheme="minorHAnsi" w:hAnsiTheme="minorHAnsi" w:cstheme="minorHAnsi"/>
        </w:rPr>
        <w:t xml:space="preserve"> and </w:t>
      </w:r>
      <w:r w:rsidRPr="00C11C58">
        <w:rPr>
          <w:rStyle w:val="Emphasis"/>
          <w:rFonts w:asciiTheme="minorHAnsi" w:hAnsiTheme="minorHAnsi" w:cstheme="minorHAnsi"/>
        </w:rPr>
        <w:t>monsoon</w:t>
      </w:r>
      <w:r w:rsidRPr="00C11C58">
        <w:rPr>
          <w:rFonts w:asciiTheme="minorHAnsi" w:hAnsiTheme="minorHAnsi" w:cstheme="minorHAnsi"/>
          <w:sz w:val="16"/>
        </w:rPr>
        <w:t>al event</w:t>
      </w:r>
      <w:r w:rsidRPr="00C11C58">
        <w:rPr>
          <w:rStyle w:val="Emphasis"/>
          <w:rFonts w:asciiTheme="minorHAnsi" w:hAnsiTheme="minorHAnsi" w:cstheme="minorHAnsi"/>
        </w:rPr>
        <w:t>s</w:t>
      </w:r>
      <w:r w:rsidRPr="00C11C58">
        <w:rPr>
          <w:rFonts w:asciiTheme="minorHAnsi" w:hAnsiTheme="minorHAnsi" w:cstheme="minorHAnsi"/>
          <w:sz w:val="16"/>
        </w:rPr>
        <w:t xml:space="preserve">, especially over land and in geographic areas that tend to have monsoonal seasons. In the simulations, </w:t>
      </w:r>
      <w:r w:rsidRPr="00C11C58">
        <w:rPr>
          <w:rStyle w:val="StyleUnderline"/>
          <w:rFonts w:asciiTheme="minorHAnsi" w:hAnsiTheme="minorHAnsi" w:cstheme="minorHAnsi"/>
        </w:rPr>
        <w:t>monsoon</w:t>
      </w:r>
      <w:r w:rsidRPr="00C11C58">
        <w:rPr>
          <w:rFonts w:asciiTheme="minorHAnsi" w:hAnsiTheme="minorHAnsi" w:cstheme="minorHAnsi"/>
          <w:sz w:val="16"/>
        </w:rPr>
        <w:t>al rain</w:t>
      </w:r>
      <w:r w:rsidRPr="00C11C58">
        <w:rPr>
          <w:rStyle w:val="StyleUnderline"/>
          <w:rFonts w:asciiTheme="minorHAnsi" w:hAnsiTheme="minorHAnsi" w:cstheme="minorHAnsi"/>
        </w:rPr>
        <w:t>s</w:t>
      </w:r>
      <w:r w:rsidRPr="00C11C58">
        <w:rPr>
          <w:rFonts w:asciiTheme="minorHAnsi" w:hAnsiTheme="minorHAnsi" w:cstheme="minorHAnsi"/>
          <w:sz w:val="16"/>
        </w:rPr>
        <w:t xml:space="preserve"> </w:t>
      </w:r>
      <w:r w:rsidRPr="00C11C58">
        <w:rPr>
          <w:rStyle w:val="StyleUnderline"/>
          <w:rFonts w:asciiTheme="minorHAnsi" w:hAnsiTheme="minorHAnsi" w:cstheme="minorHAnsi"/>
        </w:rPr>
        <w:t>dropped</w:t>
      </w:r>
      <w:r w:rsidRPr="00C11C58">
        <w:rPr>
          <w:rFonts w:asciiTheme="minorHAnsi" w:hAnsiTheme="minorHAnsi" w:cstheme="minorHAnsi"/>
          <w:sz w:val="16"/>
        </w:rPr>
        <w:t xml:space="preserve"> by about </w:t>
      </w:r>
      <w:r w:rsidRPr="00C11C58">
        <w:rPr>
          <w:rStyle w:val="StyleUnderline"/>
          <w:rFonts w:asciiTheme="minorHAnsi" w:hAnsiTheme="minorHAnsi" w:cstheme="minorHAnsi"/>
        </w:rPr>
        <w:t>7 percent</w:t>
      </w:r>
      <w:r w:rsidRPr="00C11C58">
        <w:rPr>
          <w:rFonts w:asciiTheme="minorHAnsi" w:hAnsiTheme="minorHAnsi" w:cstheme="minorHAnsi"/>
          <w:sz w:val="16"/>
        </w:rPr>
        <w:t xml:space="preserve"> in North America and 6 perent in East Asia.</w:t>
      </w:r>
    </w:p>
    <w:p w14:paraId="51F0E622" w14:textId="77777777" w:rsidR="00AE5B6C" w:rsidRPr="00C11C58" w:rsidRDefault="00AE5B6C" w:rsidP="00AE5B6C">
      <w:pPr>
        <w:rPr>
          <w:rFonts w:asciiTheme="minorHAnsi" w:hAnsiTheme="minorHAnsi" w:cstheme="minorHAnsi"/>
          <w:sz w:val="16"/>
        </w:rPr>
      </w:pPr>
      <w:r w:rsidRPr="00C11C58">
        <w:rPr>
          <w:rFonts w:asciiTheme="minorHAnsi" w:hAnsiTheme="minorHAnsi" w:cstheme="minorHAnsi"/>
          <w:sz w:val="16"/>
        </w:rPr>
        <w:t>Of course, these simulations do not account for all of the potential variables that could be involved. But, this research does bring to light the potential and</w:t>
      </w:r>
      <w:r w:rsidRPr="00C11C58">
        <w:rPr>
          <w:rStyle w:val="StyleUnderline"/>
          <w:rFonts w:asciiTheme="minorHAnsi" w:hAnsiTheme="minorHAnsi" w:cstheme="minorHAnsi"/>
        </w:rPr>
        <w:t xml:space="preserve"> </w:t>
      </w:r>
      <w:r w:rsidRPr="00C11C58">
        <w:rPr>
          <w:rStyle w:val="Emphasis"/>
          <w:rFonts w:asciiTheme="minorHAnsi" w:hAnsiTheme="minorHAnsi" w:cstheme="minorHAnsi"/>
        </w:rPr>
        <w:t>devastating impacts</w:t>
      </w:r>
      <w:r w:rsidRPr="00C11C58">
        <w:rPr>
          <w:rFonts w:asciiTheme="minorHAnsi" w:hAnsiTheme="minorHAnsi" w:cstheme="minorHAnsi"/>
          <w:sz w:val="16"/>
        </w:rPr>
        <w:t xml:space="preserve"> these </w:t>
      </w:r>
      <w:r w:rsidRPr="00C11C58">
        <w:rPr>
          <w:rStyle w:val="StyleUnderline"/>
          <w:rFonts w:asciiTheme="minorHAnsi" w:hAnsiTheme="minorHAnsi" w:cstheme="minorHAnsi"/>
        </w:rPr>
        <w:t>remediation efforts</w:t>
      </w:r>
      <w:r w:rsidRPr="00C11C58">
        <w:rPr>
          <w:rFonts w:asciiTheme="minorHAnsi" w:hAnsiTheme="minorHAnsi" w:cstheme="minorHAnsi"/>
          <w:sz w:val="16"/>
        </w:rPr>
        <w:t xml:space="preserve"> could </w:t>
      </w:r>
      <w:r w:rsidRPr="00C11C58">
        <w:rPr>
          <w:rStyle w:val="StyleUnderline"/>
          <w:rFonts w:asciiTheme="minorHAnsi" w:hAnsiTheme="minorHAnsi" w:cstheme="minorHAnsi"/>
        </w:rPr>
        <w:t>have on the planet</w:t>
      </w:r>
      <w:r w:rsidRPr="00C11C58">
        <w:rPr>
          <w:rFonts w:asciiTheme="minorHAnsi" w:hAnsiTheme="minorHAnsi" w:cstheme="minorHAnsi"/>
          <w:sz w:val="16"/>
        </w:rPr>
        <w:t>. “It’s very much a pick-your-poison type of problem,” NCAR scientist John Fasullo said in a news release. “</w:t>
      </w:r>
      <w:r w:rsidRPr="00C11C58">
        <w:rPr>
          <w:rStyle w:val="StyleUnderline"/>
          <w:rFonts w:asciiTheme="minorHAnsi" w:hAnsiTheme="minorHAnsi" w:cstheme="minorHAnsi"/>
        </w:rPr>
        <w:t>If you don’t like warming</w:t>
      </w:r>
      <w:r w:rsidRPr="00C11C58">
        <w:rPr>
          <w:rFonts w:asciiTheme="minorHAnsi" w:hAnsiTheme="minorHAnsi" w:cstheme="minorHAnsi"/>
          <w:sz w:val="16"/>
        </w:rPr>
        <w:t xml:space="preserve">, </w:t>
      </w:r>
      <w:r w:rsidRPr="00C11C58">
        <w:rPr>
          <w:rStyle w:val="StyleUnderline"/>
          <w:rFonts w:asciiTheme="minorHAnsi" w:hAnsiTheme="minorHAnsi" w:cstheme="minorHAnsi"/>
        </w:rPr>
        <w:t>you can reduce the</w:t>
      </w:r>
      <w:r w:rsidRPr="00C11C58">
        <w:rPr>
          <w:rFonts w:asciiTheme="minorHAnsi" w:hAnsiTheme="minorHAnsi" w:cstheme="minorHAnsi"/>
          <w:sz w:val="16"/>
        </w:rPr>
        <w:t xml:space="preserve"> amount of </w:t>
      </w:r>
      <w:r w:rsidRPr="00C11C58">
        <w:rPr>
          <w:rStyle w:val="StyleUnderline"/>
          <w:rFonts w:asciiTheme="minorHAnsi" w:hAnsiTheme="minorHAnsi" w:cstheme="minorHAnsi"/>
        </w:rPr>
        <w:t>sunlight reaching the surface</w:t>
      </w:r>
      <w:r w:rsidRPr="00C11C58">
        <w:rPr>
          <w:rFonts w:asciiTheme="minorHAnsi" w:hAnsiTheme="minorHAnsi" w:cstheme="minorHAnsi"/>
          <w:sz w:val="16"/>
        </w:rPr>
        <w:t xml:space="preserve"> and cool the climate. </w:t>
      </w:r>
      <w:r w:rsidRPr="00C11C58">
        <w:rPr>
          <w:rStyle w:val="StyleUnderline"/>
          <w:rFonts w:asciiTheme="minorHAnsi" w:hAnsiTheme="minorHAnsi" w:cstheme="minorHAnsi"/>
        </w:rPr>
        <w:t>But if you do that</w:t>
      </w:r>
      <w:r w:rsidRPr="00C11C58">
        <w:rPr>
          <w:rFonts w:asciiTheme="minorHAnsi" w:hAnsiTheme="minorHAnsi" w:cstheme="minorHAnsi"/>
          <w:sz w:val="16"/>
        </w:rPr>
        <w:t xml:space="preserve">, </w:t>
      </w:r>
      <w:r w:rsidRPr="00C11C58">
        <w:rPr>
          <w:rStyle w:val="Emphasis"/>
          <w:rFonts w:asciiTheme="minorHAnsi" w:hAnsiTheme="minorHAnsi" w:cstheme="minorHAnsi"/>
        </w:rPr>
        <w:t>large reductions</w:t>
      </w:r>
      <w:r w:rsidRPr="00C11C58">
        <w:rPr>
          <w:rStyle w:val="StyleUnderline"/>
          <w:rFonts w:asciiTheme="minorHAnsi" w:hAnsiTheme="minorHAnsi" w:cstheme="minorHAnsi"/>
        </w:rPr>
        <w:t xml:space="preserve"> in </w:t>
      </w:r>
      <w:r w:rsidRPr="00C11C58">
        <w:rPr>
          <w:rStyle w:val="Emphasis"/>
          <w:rFonts w:asciiTheme="minorHAnsi" w:hAnsiTheme="minorHAnsi" w:cstheme="minorHAnsi"/>
        </w:rPr>
        <w:t>rainfall</w:t>
      </w:r>
      <w:r w:rsidRPr="00C11C58">
        <w:rPr>
          <w:rStyle w:val="StyleUnderline"/>
          <w:rFonts w:asciiTheme="minorHAnsi" w:hAnsiTheme="minorHAnsi" w:cstheme="minorHAnsi"/>
        </w:rPr>
        <w:t xml:space="preserve"> are unavoidable</w:t>
      </w:r>
      <w:r w:rsidRPr="00C11C58">
        <w:rPr>
          <w:rFonts w:asciiTheme="minorHAnsi" w:hAnsiTheme="minorHAnsi" w:cstheme="minorHAnsi"/>
          <w:sz w:val="16"/>
        </w:rPr>
        <w:t>. There’s no win-win option here.”</w:t>
      </w:r>
    </w:p>
    <w:p w14:paraId="7E470B6D" w14:textId="563029E6" w:rsidR="00AE5B6C" w:rsidRDefault="00AE5B6C" w:rsidP="00CF7384">
      <w:pPr>
        <w:rPr>
          <w:rFonts w:asciiTheme="minorHAnsi" w:hAnsiTheme="minorHAnsi" w:cstheme="minorHAnsi"/>
          <w:sz w:val="16"/>
        </w:rPr>
      </w:pPr>
      <w:r w:rsidRPr="00C11C58">
        <w:rPr>
          <w:rFonts w:asciiTheme="minorHAnsi" w:hAnsiTheme="minorHAnsi" w:cstheme="minorHAnsi"/>
          <w:sz w:val="16"/>
        </w:rPr>
        <w:t xml:space="preserve">At the moment, about only 8 percent of the public can correctly define geoengineering, yet they give strong support for allowing the study of solar radiation management. It is very important that these potential risks and other potential benefits are conveyed to the public, especially since the technology is extremely new and the public’s image of it is quite immature. As Simone Tilmes of the NCAR said in a press release, “What we do know is that our climate system is very complex, that human activity is making Earth warmer, and that </w:t>
      </w:r>
      <w:r w:rsidRPr="00C11C58">
        <w:rPr>
          <w:rStyle w:val="StyleUnderline"/>
          <w:rFonts w:asciiTheme="minorHAnsi" w:hAnsiTheme="minorHAnsi" w:cstheme="minorHAnsi"/>
        </w:rPr>
        <w:t>any</w:t>
      </w:r>
      <w:r w:rsidRPr="00C11C58">
        <w:rPr>
          <w:rFonts w:asciiTheme="minorHAnsi" w:hAnsiTheme="minorHAnsi" w:cstheme="minorHAnsi"/>
          <w:sz w:val="16"/>
        </w:rPr>
        <w:t xml:space="preserve"> technological </w:t>
      </w:r>
      <w:r w:rsidRPr="00C11C58">
        <w:rPr>
          <w:rStyle w:val="StyleUnderline"/>
          <w:rFonts w:asciiTheme="minorHAnsi" w:hAnsiTheme="minorHAnsi" w:cstheme="minorHAnsi"/>
        </w:rPr>
        <w:t>fix</w:t>
      </w:r>
      <w:r w:rsidRPr="00C11C58">
        <w:rPr>
          <w:rFonts w:asciiTheme="minorHAnsi" w:hAnsiTheme="minorHAnsi" w:cstheme="minorHAnsi"/>
          <w:sz w:val="16"/>
        </w:rPr>
        <w:t xml:space="preserve"> we might try </w:t>
      </w:r>
      <w:r w:rsidRPr="00C11C58">
        <w:rPr>
          <w:rStyle w:val="StyleUnderline"/>
          <w:rFonts w:asciiTheme="minorHAnsi" w:hAnsiTheme="minorHAnsi" w:cstheme="minorHAnsi"/>
        </w:rPr>
        <w:t xml:space="preserve">to </w:t>
      </w:r>
      <w:r w:rsidRPr="00C11C58">
        <w:rPr>
          <w:rStyle w:val="Emphasis"/>
          <w:rFonts w:asciiTheme="minorHAnsi" w:hAnsiTheme="minorHAnsi" w:cstheme="minorHAnsi"/>
        </w:rPr>
        <w:t>shade</w:t>
      </w:r>
      <w:r w:rsidRPr="00C11C58">
        <w:rPr>
          <w:rStyle w:val="StyleUnderline"/>
          <w:rFonts w:asciiTheme="minorHAnsi" w:hAnsiTheme="minorHAnsi" w:cstheme="minorHAnsi"/>
        </w:rPr>
        <w:t xml:space="preserve"> the planet could have </w:t>
      </w:r>
      <w:r w:rsidRPr="00C11C58">
        <w:rPr>
          <w:rStyle w:val="Emphasis"/>
          <w:rFonts w:asciiTheme="minorHAnsi" w:hAnsiTheme="minorHAnsi" w:cstheme="minorHAnsi"/>
        </w:rPr>
        <w:t>unforeseen consequences</w:t>
      </w:r>
      <w:r w:rsidRPr="00C11C58">
        <w:rPr>
          <w:rFonts w:asciiTheme="minorHAnsi" w:hAnsiTheme="minorHAnsi" w:cstheme="minorHAnsi"/>
          <w:sz w:val="16"/>
        </w:rPr>
        <w:t>.</w:t>
      </w:r>
    </w:p>
    <w:p w14:paraId="53112ABB" w14:textId="77777777" w:rsidR="00B8629C" w:rsidRPr="00C11C58" w:rsidRDefault="00B8629C" w:rsidP="00B8629C">
      <w:pPr>
        <w:pStyle w:val="Heading3"/>
        <w:rPr>
          <w:rFonts w:asciiTheme="minorHAnsi" w:hAnsiTheme="minorHAnsi" w:cstheme="minorHAnsi"/>
        </w:rPr>
      </w:pPr>
      <w:r>
        <w:rPr>
          <w:rFonts w:asciiTheme="minorHAnsi" w:hAnsiTheme="minorHAnsi" w:cstheme="minorHAnsi"/>
        </w:rPr>
        <w:t>2NC – Turn –</w:t>
      </w:r>
      <w:r w:rsidRPr="00C11C58">
        <w:rPr>
          <w:rFonts w:asciiTheme="minorHAnsi" w:hAnsiTheme="minorHAnsi" w:cstheme="minorHAnsi"/>
        </w:rPr>
        <w:t xml:space="preserve"> Environment</w:t>
      </w:r>
    </w:p>
    <w:p w14:paraId="54A13AB9" w14:textId="77777777" w:rsidR="00B8629C" w:rsidRPr="00C11C58" w:rsidRDefault="00B8629C" w:rsidP="00B8629C">
      <w:pPr>
        <w:pStyle w:val="Heading4"/>
        <w:rPr>
          <w:rFonts w:asciiTheme="minorHAnsi" w:hAnsiTheme="minorHAnsi" w:cstheme="minorHAnsi"/>
        </w:rPr>
      </w:pPr>
      <w:r w:rsidRPr="00C11C58">
        <w:rPr>
          <w:rFonts w:asciiTheme="minorHAnsi" w:hAnsiTheme="minorHAnsi" w:cstheme="minorHAnsi"/>
        </w:rPr>
        <w:t>Turn – Cloud seeding bad for the environment – Saudi Arabia proves</w:t>
      </w:r>
    </w:p>
    <w:p w14:paraId="4856AF89" w14:textId="77777777" w:rsidR="00B8629C" w:rsidRPr="00C11C58" w:rsidRDefault="00B8629C" w:rsidP="00B8629C">
      <w:pPr>
        <w:rPr>
          <w:rFonts w:asciiTheme="minorHAnsi" w:hAnsiTheme="minorHAnsi" w:cstheme="minorHAnsi"/>
        </w:rPr>
      </w:pPr>
      <w:r w:rsidRPr="00C11C58">
        <w:rPr>
          <w:rStyle w:val="Style13ptBold"/>
          <w:rFonts w:asciiTheme="minorHAnsi" w:hAnsiTheme="minorHAnsi" w:cstheme="minorHAnsi"/>
        </w:rPr>
        <w:t>1AC Wilderer et al 17</w:t>
      </w:r>
      <w:r w:rsidRPr="00C11C58">
        <w:rPr>
          <w:rFonts w:asciiTheme="minorHAnsi" w:hAnsiTheme="minorHAnsi" w:cstheme="minorHAnsi"/>
        </w:rPr>
        <w:t>, Peter A. Wilderer is a Professor at the Technical University of Munich and serves also as Director of the Institute of Advanced Studies on Sustainability. Dr. Helmut Fluhrer is the founder of the Water-Food-Nature Impact Fund as a broader business alliance of companies fighting water and food scarcity and operating on a global scale. Elena Davydova. ["Risking Weather Engineering: Fiction or Contribution to Conflict Prevention?," 12-21-2017, SpringerLink, Accessed 7-13-2021, SpringerLink, URL: https://link.springer.com/chapter/10.1007%2F978-3-319-66233-6_8]</w:t>
      </w:r>
    </w:p>
    <w:p w14:paraId="10C43AD1" w14:textId="1C74DC2B" w:rsidR="00B8629C" w:rsidRDefault="00B8629C" w:rsidP="00CF7384">
      <w:pPr>
        <w:rPr>
          <w:rStyle w:val="StyleUnderline"/>
          <w:rFonts w:asciiTheme="minorHAnsi" w:hAnsiTheme="minorHAnsi" w:cstheme="minorHAnsi"/>
        </w:rPr>
      </w:pPr>
      <w:r w:rsidRPr="00C11C58">
        <w:rPr>
          <w:rFonts w:asciiTheme="minorHAnsi" w:hAnsiTheme="minorHAnsi" w:cstheme="minorHAnsi"/>
          <w:sz w:val="16"/>
        </w:rPr>
        <w:t>Enhanced growth of cloud droplets can be achieved if the air temperature within the clouds can be artificially lowered. In the case of clouds containing supercooled droplets, rapid cooling—for instance, by injecting dry ice (frozen CO2)—is a potential trigger for turning droplets into ice particles. The ice particles can be expected to grow, since condensation with respect to ice is particularly high. Vincent Schaefer was the first to suggest this idea and to investigate its applicability. In a laboratory operated by General Electric Company, he was able to achieve positive results, and on November 13, 1946, he conducted a field test in the vicinity of Mt. Greylock (MA, USA). In this test, an airplane was flown across a supercooled stratus cloud and dry ice particles were dropped along its flight track. Within minutes, the texture of the cloud changed dramatically, and below the cloud, snowflakes were detected. Under the leadership of Irving Langmuir (winner of the Nobel Prize for Chemistry in 1932), and in cooperation with Vincent Schaefer and Bernard Vonnegut, experiments continued. The group tried to find a substance which would be as effective as dry ice, but would work at temperatures closer to the freezing point of water. It was Vonnegut who identified silver iodide (AgI) as a potential seeding material. Today, cloud seeding technology is used the world over. According to a report by the World Meteorological Organization (WMO), in 2015 there were 56 countries applying cloud seeding programs (Fig. 8.12). With 45 programs, 10 US states were the most active in cloud seeding worldwide. In China, approximately 60,000 staff members serve in the “Rain Army”, which controls 20 planes, 4000 artillery and 2000 rocket launchers</w:t>
      </w:r>
      <w:r w:rsidRPr="00C11C58">
        <w:rPr>
          <w:rStyle w:val="StyleUnderline"/>
          <w:rFonts w:asciiTheme="minorHAnsi" w:hAnsiTheme="minorHAnsi" w:cstheme="minorHAnsi"/>
        </w:rPr>
        <w:t>. During cloud seeding operations, only a fraction of the available cloud cover can be influenced</w:t>
      </w:r>
      <w:r w:rsidRPr="00C11C58">
        <w:rPr>
          <w:rStyle w:val="Emphasis"/>
          <w:rFonts w:asciiTheme="minorHAnsi" w:hAnsiTheme="minorHAnsi" w:cstheme="minorHAnsi"/>
        </w:rPr>
        <w:t>. Cloud seeding with chemical substances such as silver iodide remains most questionable since there are concerns about the impacts to health</w:t>
      </w:r>
      <w:r w:rsidRPr="00C11C58">
        <w:rPr>
          <w:rStyle w:val="StyleUnderline"/>
          <w:rFonts w:asciiTheme="minorHAnsi" w:hAnsiTheme="minorHAnsi" w:cstheme="minorHAnsi"/>
        </w:rPr>
        <w:t>. Cloud seeding with ice nuclei creates clear water</w:t>
      </w:r>
      <w:r w:rsidRPr="00C11C58">
        <w:rPr>
          <w:rStyle w:val="Emphasis"/>
          <w:rFonts w:asciiTheme="minorHAnsi" w:hAnsiTheme="minorHAnsi" w:cstheme="minorHAnsi"/>
        </w:rPr>
        <w:t>, but the ecological footprint of the flight operations is substantial.</w:t>
      </w:r>
      <w:r w:rsidRPr="00C11C58">
        <w:rPr>
          <w:rFonts w:asciiTheme="minorHAnsi" w:hAnsiTheme="minorHAnsi" w:cstheme="minorHAnsi"/>
          <w:sz w:val="16"/>
        </w:rPr>
        <w:t xml:space="preserve"> One of the first cases was the Kingdom of </w:t>
      </w:r>
      <w:r w:rsidRPr="00C11C58">
        <w:rPr>
          <w:rStyle w:val="StyleUnderline"/>
          <w:rFonts w:asciiTheme="minorHAnsi" w:hAnsiTheme="minorHAnsi" w:cstheme="minorHAnsi"/>
        </w:rPr>
        <w:t>Saudi Arabia, which had an intensive cloud seeding project from 2005 to 2011; the project was stopped because of insufficient results and increasing heath concerns of the population.</w:t>
      </w:r>
    </w:p>
    <w:p w14:paraId="0DD1B9AD" w14:textId="77777777" w:rsidR="0027620F" w:rsidRPr="00C11C58" w:rsidRDefault="0027620F" w:rsidP="0027620F">
      <w:pPr>
        <w:pStyle w:val="Heading3"/>
        <w:rPr>
          <w:rFonts w:asciiTheme="minorHAnsi" w:hAnsiTheme="minorHAnsi" w:cstheme="minorHAnsi"/>
        </w:rPr>
      </w:pPr>
      <w:r>
        <w:rPr>
          <w:rFonts w:asciiTheme="minorHAnsi" w:hAnsiTheme="minorHAnsi" w:cstheme="minorHAnsi"/>
        </w:rPr>
        <w:t>2NC – Turn War</w:t>
      </w:r>
    </w:p>
    <w:p w14:paraId="41CCD5FF" w14:textId="77777777" w:rsidR="0027620F" w:rsidRPr="00C11C58" w:rsidRDefault="0027620F" w:rsidP="0027620F">
      <w:pPr>
        <w:pStyle w:val="Heading4"/>
        <w:rPr>
          <w:rFonts w:asciiTheme="minorHAnsi" w:hAnsiTheme="minorHAnsi" w:cstheme="minorHAnsi"/>
        </w:rPr>
      </w:pPr>
      <w:r w:rsidRPr="00C11C58">
        <w:rPr>
          <w:rFonts w:asciiTheme="minorHAnsi" w:hAnsiTheme="minorHAnsi" w:cstheme="minorHAnsi"/>
        </w:rPr>
        <w:t>Turn – Geoengineering poses a great security threat to the world</w:t>
      </w:r>
      <w:r w:rsidRPr="00C11C58">
        <w:rPr>
          <w:rFonts w:asciiTheme="minorHAnsi" w:hAnsiTheme="minorHAnsi" w:cstheme="minorHAnsi"/>
        </w:rPr>
        <w:br/>
      </w:r>
      <w:r w:rsidRPr="00C11C58">
        <w:rPr>
          <w:rFonts w:asciiTheme="minorHAnsi" w:hAnsiTheme="minorHAnsi" w:cstheme="minorHAnsi"/>
          <w:sz w:val="18"/>
          <w:szCs w:val="18"/>
        </w:rPr>
        <w:t xml:space="preserve">Gabriela </w:t>
      </w:r>
      <w:r w:rsidRPr="00C11C58">
        <w:rPr>
          <w:rFonts w:asciiTheme="minorHAnsi" w:hAnsiTheme="minorHAnsi" w:cstheme="minorHAnsi"/>
        </w:rPr>
        <w:t>Kolpak</w:t>
      </w:r>
      <w:r w:rsidRPr="00C11C58">
        <w:rPr>
          <w:rFonts w:asciiTheme="minorHAnsi" w:hAnsiTheme="minorHAnsi" w:cstheme="minorHAnsi"/>
          <w:sz w:val="18"/>
          <w:szCs w:val="18"/>
        </w:rPr>
        <w:t xml:space="preserve">, </w:t>
      </w:r>
      <w:r w:rsidRPr="00C11C58">
        <w:rPr>
          <w:rFonts w:asciiTheme="minorHAnsi" w:hAnsiTheme="minorHAnsi" w:cstheme="minorHAnsi"/>
        </w:rPr>
        <w:t xml:space="preserve">2020, </w:t>
      </w:r>
      <w:r w:rsidRPr="00C11C58">
        <w:rPr>
          <w:rFonts w:asciiTheme="minorHAnsi" w:hAnsiTheme="minorHAnsi" w:cstheme="minorHAnsi"/>
          <w:sz w:val="18"/>
          <w:szCs w:val="18"/>
        </w:rPr>
        <w:t>Conflict and Environment Observatory</w:t>
      </w:r>
      <w:r w:rsidRPr="00C11C58">
        <w:rPr>
          <w:rFonts w:asciiTheme="minorHAnsi" w:hAnsiTheme="minorHAnsi" w:cstheme="minorHAnsi"/>
        </w:rPr>
        <w:t xml:space="preserve">, </w:t>
      </w:r>
      <w:r w:rsidRPr="00C11C58">
        <w:rPr>
          <w:rFonts w:asciiTheme="minorHAnsi" w:hAnsiTheme="minorHAnsi" w:cstheme="minorHAnsi"/>
          <w:sz w:val="18"/>
          <w:szCs w:val="18"/>
        </w:rPr>
        <w:t>"Without governance mechanisms, some geoengineering technologies could pose a threat to international peace and security."</w:t>
      </w:r>
      <w:r w:rsidRPr="00C11C58">
        <w:rPr>
          <w:rFonts w:asciiTheme="minorHAnsi" w:hAnsiTheme="minorHAnsi" w:cstheme="minorHAnsi"/>
        </w:rPr>
        <w:t xml:space="preserve">, </w:t>
      </w:r>
      <w:r w:rsidRPr="00C11C58">
        <w:rPr>
          <w:rFonts w:asciiTheme="minorHAnsi" w:hAnsiTheme="minorHAnsi" w:cstheme="minorHAnsi"/>
          <w:sz w:val="18"/>
          <w:szCs w:val="18"/>
        </w:rPr>
        <w:t>4-7-2020</w:t>
      </w:r>
      <w:r w:rsidRPr="00C11C58">
        <w:rPr>
          <w:rFonts w:asciiTheme="minorHAnsi" w:hAnsiTheme="minorHAnsi" w:cstheme="minorHAnsi"/>
        </w:rPr>
        <w:t xml:space="preserve">, </w:t>
      </w:r>
      <w:hyperlink w:history="1">
        <w:r w:rsidRPr="00C11C58">
          <w:rPr>
            <w:rStyle w:val="Hyperlink"/>
            <w:rFonts w:asciiTheme="minorHAnsi" w:hAnsiTheme="minorHAnsi" w:cstheme="minorHAnsi"/>
            <w:sz w:val="18"/>
            <w:szCs w:val="18"/>
          </w:rPr>
          <w:t>https://ceobs.org/from-enmod-to-geoengineering-the-environment-as-a-weapon-of-war/</w:t>
        </w:r>
      </w:hyperlink>
      <w:r w:rsidRPr="00C11C58">
        <w:rPr>
          <w:rFonts w:asciiTheme="minorHAnsi" w:hAnsiTheme="minorHAnsi" w:cstheme="minorHAnsi"/>
          <w:sz w:val="18"/>
          <w:szCs w:val="18"/>
        </w:rPr>
        <w:t>( Gabriela Kolpak is a recent graduate from the University of Manchester with a MA in Security and International Law.)</w:t>
      </w:r>
    </w:p>
    <w:p w14:paraId="4A2F2600" w14:textId="618D0B0E" w:rsidR="0027620F" w:rsidRPr="0027620F" w:rsidRDefault="0027620F" w:rsidP="00CF7384">
      <w:pPr>
        <w:rPr>
          <w:rFonts w:asciiTheme="minorHAnsi" w:hAnsiTheme="minorHAnsi" w:cstheme="minorHAnsi"/>
          <w:b/>
          <w:bCs/>
          <w:u w:val="single"/>
        </w:rPr>
      </w:pPr>
      <w:r w:rsidRPr="00C11C58">
        <w:rPr>
          <w:rFonts w:asciiTheme="minorHAnsi" w:hAnsiTheme="minorHAnsi" w:cstheme="minorHAnsi"/>
          <w:b/>
          <w:bCs/>
          <w:u w:val="single"/>
        </w:rPr>
        <w:t>There exist many uncertainties regarding the consequences – and possible risks – of implementing geoengineering solutions at scale</w:t>
      </w:r>
      <w:r w:rsidRPr="00C11C58">
        <w:rPr>
          <w:rFonts w:asciiTheme="minorHAnsi" w:hAnsiTheme="minorHAnsi" w:cstheme="minorHAnsi"/>
          <w:u w:val="single"/>
        </w:rPr>
        <w:t xml:space="preserve">. Once employed, their </w:t>
      </w:r>
      <w:r w:rsidRPr="00C11C58">
        <w:rPr>
          <w:rFonts w:asciiTheme="minorHAnsi" w:hAnsiTheme="minorHAnsi" w:cstheme="minorHAnsi"/>
          <w:b/>
          <w:bCs/>
          <w:u w:val="single"/>
        </w:rPr>
        <w:t>precise impact on natural systems, both regional and global, is unknown</w:t>
      </w:r>
      <w:r w:rsidRPr="00C11C58">
        <w:rPr>
          <w:rFonts w:asciiTheme="minorHAnsi" w:hAnsiTheme="minorHAnsi" w:cstheme="minorHAnsi"/>
          <w:u w:val="single"/>
        </w:rPr>
        <w:t xml:space="preserve">. As with the above examples of environmental infrastructure and EMTs, </w:t>
      </w:r>
      <w:r w:rsidRPr="00C11C58">
        <w:rPr>
          <w:rFonts w:asciiTheme="minorHAnsi" w:hAnsiTheme="minorHAnsi" w:cstheme="minorHAnsi"/>
          <w:b/>
          <w:bCs/>
          <w:u w:val="single"/>
        </w:rPr>
        <w:t>there is a risk that GTs will be utilised for hostile purposes</w:t>
      </w:r>
      <w:r w:rsidRPr="008832EB">
        <w:rPr>
          <w:rFonts w:asciiTheme="minorHAnsi" w:hAnsiTheme="minorHAnsi" w:cstheme="minorHAnsi"/>
          <w:sz w:val="16"/>
        </w:rPr>
        <w:t xml:space="preserve">. As tools valuable to society, they may become exposed to deliberate attacks in armed conflict. </w:t>
      </w:r>
      <w:r w:rsidRPr="00C11C58">
        <w:rPr>
          <w:rFonts w:asciiTheme="minorHAnsi" w:hAnsiTheme="minorHAnsi" w:cstheme="minorHAnsi"/>
          <w:b/>
          <w:bCs/>
          <w:u w:val="single"/>
        </w:rPr>
        <w:t>They could be weaponised – strategically manipulated or used to alter the environmental conditions in a given area – or held hostage</w:t>
      </w:r>
      <w:r w:rsidRPr="008832EB">
        <w:rPr>
          <w:rFonts w:asciiTheme="minorHAnsi" w:hAnsiTheme="minorHAnsi" w:cstheme="minorHAnsi"/>
          <w:sz w:val="16"/>
        </w:rPr>
        <w:t>. Smaller-scale GTs in particular, such as locally applied carbon removal projects, may be more prone to capture</w:t>
      </w:r>
      <w:r w:rsidRPr="00C11C58">
        <w:rPr>
          <w:rFonts w:asciiTheme="minorHAnsi" w:hAnsiTheme="minorHAnsi" w:cstheme="minorHAnsi"/>
          <w:b/>
          <w:bCs/>
          <w:u w:val="single"/>
        </w:rPr>
        <w:t>. Another uncertainty involves the environmental security risks that might arise in third countries</w:t>
      </w:r>
      <w:r w:rsidRPr="00C11C58">
        <w:rPr>
          <w:rFonts w:asciiTheme="minorHAnsi" w:hAnsiTheme="minorHAnsi" w:cstheme="minorHAnsi"/>
          <w:u w:val="single"/>
        </w:rPr>
        <w:t xml:space="preserve">. The development and employment of locally relevant GTs will be expensive, most likely limiting the use of these technologies to wealthier state or non-state actors. Poorer countries might lack the financial means to participate, </w:t>
      </w:r>
      <w:r w:rsidRPr="00C11C58">
        <w:rPr>
          <w:rFonts w:asciiTheme="minorHAnsi" w:hAnsiTheme="minorHAnsi" w:cstheme="minorHAnsi"/>
          <w:b/>
          <w:bCs/>
          <w:u w:val="single"/>
        </w:rPr>
        <w:t>but may nonetheless be faced with their potentially harmful, transboundary consequences</w:t>
      </w:r>
      <w:r w:rsidRPr="00C11C58">
        <w:rPr>
          <w:rFonts w:asciiTheme="minorHAnsi" w:hAnsiTheme="minorHAnsi" w:cstheme="minorHAnsi"/>
          <w:u w:val="single"/>
        </w:rPr>
        <w:t xml:space="preserve">. Larger-scale climate change interventions can realistically only be developed and employed through a global coalition, but one potentially skewed towards the interests of its more privileged participants: a future example of climate injustice. It may also be difficult to achieve a consensus as some countries may benefit from climate change. </w:t>
      </w:r>
      <w:r w:rsidRPr="00C11C58">
        <w:rPr>
          <w:rFonts w:asciiTheme="minorHAnsi" w:hAnsiTheme="minorHAnsi" w:cstheme="minorHAnsi"/>
          <w:b/>
          <w:bCs/>
          <w:u w:val="single"/>
        </w:rPr>
        <w:t>It is during this phase of deliberation that there are bound to be the most obstacles</w:t>
      </w:r>
      <w:r w:rsidRPr="008832EB">
        <w:rPr>
          <w:rFonts w:asciiTheme="minorHAnsi" w:hAnsiTheme="minorHAnsi" w:cstheme="minorHAnsi"/>
          <w:sz w:val="16"/>
        </w:rPr>
        <w:t xml:space="preserve">. For example, solar radiation management could alter weather patterns and potentially reduce the amount of useful radiation for plant health, human health and solar energy. These changes can be modelled through numerical modelling. It is possible these results may be used to design solutions which favour richer countries. And, depending on the forum and time-pressure, the voices of less powerful stakeholders may be lost. As such, </w:t>
      </w:r>
      <w:r w:rsidRPr="00C11C58">
        <w:rPr>
          <w:rFonts w:asciiTheme="minorHAnsi" w:hAnsiTheme="minorHAnsi" w:cstheme="minorHAnsi"/>
          <w:b/>
          <w:bCs/>
          <w:u w:val="single"/>
        </w:rPr>
        <w:t>the mere act of suggesting implementation of some of these solutions may create or heighten tensions between states</w:t>
      </w:r>
      <w:r w:rsidRPr="008832EB">
        <w:rPr>
          <w:rFonts w:asciiTheme="minorHAnsi" w:hAnsiTheme="minorHAnsi" w:cstheme="minorHAnsi"/>
          <w:b/>
          <w:bCs/>
          <w:sz w:val="16"/>
        </w:rPr>
        <w:t>.</w:t>
      </w:r>
      <w:r w:rsidRPr="008832EB">
        <w:rPr>
          <w:rFonts w:asciiTheme="minorHAnsi" w:hAnsiTheme="minorHAnsi" w:cstheme="minorHAnsi"/>
          <w:sz w:val="16"/>
        </w:rPr>
        <w:t xml:space="preserve"> Another danger is that the simulations may be wrong – something that is quite possible given the difficulty in validating these models in the absence of observational data for these scenarios. In any case, if consensus is not reached, or if it is reached under duress, the consequences of implementing solar radiation management solutions may be perceived as acts of war, may contribute to existing conflicts or provoke new ones. Initially peaceful, yet ultimately harmful geoengineering projects could exemplify the unintentional hostile use of EMTs discussed above. Yet, neither ENMOD nor the ILC’s draft principles take this form of use into account, so neither provides a viable tool for regulating their future use. Increasing interest in GTs as a solution to global warming also risks states neglecting their commitments to reduce greenhouse gas emissions. </w:t>
      </w:r>
      <w:r w:rsidRPr="00C11C58">
        <w:rPr>
          <w:rFonts w:asciiTheme="minorHAnsi" w:hAnsiTheme="minorHAnsi" w:cstheme="minorHAnsi"/>
          <w:b/>
          <w:bCs/>
          <w:u w:val="single"/>
        </w:rPr>
        <w:t>With the wealthy having a tool to resist climate change – be it only temporarily – states might choose to abandon efforts to address the root causes of global warming.11 In this way, a focus on geoengineering solutions would not provide a cure for the global climate crisis, as some would like to believe, but would merely alleviate the symptoms of a flawed system centred around overconsumption, inequality and environmental injustice.</w:t>
      </w:r>
    </w:p>
    <w:p w14:paraId="2F9AA1F8" w14:textId="57C94189" w:rsidR="00626141" w:rsidRPr="00C11C58" w:rsidRDefault="00157283" w:rsidP="00626141">
      <w:pPr>
        <w:pStyle w:val="Heading2"/>
        <w:rPr>
          <w:rFonts w:asciiTheme="minorHAnsi" w:hAnsiTheme="minorHAnsi" w:cstheme="minorHAnsi"/>
        </w:rPr>
      </w:pPr>
      <w:r w:rsidRPr="00C11C58">
        <w:rPr>
          <w:rFonts w:asciiTheme="minorHAnsi" w:hAnsiTheme="minorHAnsi" w:cstheme="minorHAnsi"/>
        </w:rPr>
        <w:t>Solvency</w:t>
      </w:r>
    </w:p>
    <w:p w14:paraId="2BC289DA" w14:textId="2DC02CF2" w:rsidR="00194058" w:rsidRPr="00C11C58" w:rsidRDefault="00194058" w:rsidP="00194058">
      <w:pPr>
        <w:pStyle w:val="Heading3"/>
        <w:rPr>
          <w:rFonts w:asciiTheme="minorHAnsi" w:hAnsiTheme="minorHAnsi" w:cstheme="minorHAnsi"/>
        </w:rPr>
      </w:pPr>
      <w:r w:rsidRPr="00C11C58">
        <w:rPr>
          <w:rFonts w:asciiTheme="minorHAnsi" w:hAnsiTheme="minorHAnsi" w:cstheme="minorHAnsi"/>
        </w:rPr>
        <w:t xml:space="preserve">1NC – </w:t>
      </w:r>
      <w:r w:rsidR="009F35F9">
        <w:rPr>
          <w:rFonts w:asciiTheme="minorHAnsi" w:hAnsiTheme="minorHAnsi" w:cstheme="minorHAnsi"/>
        </w:rPr>
        <w:t>No Protection</w:t>
      </w:r>
    </w:p>
    <w:p w14:paraId="6A04FD4F" w14:textId="736EB5F3" w:rsidR="00194058" w:rsidRPr="00C11C58" w:rsidRDefault="00194058" w:rsidP="00194058">
      <w:pPr>
        <w:pStyle w:val="Heading4"/>
        <w:rPr>
          <w:rFonts w:asciiTheme="minorHAnsi" w:hAnsiTheme="minorHAnsi" w:cstheme="minorHAnsi"/>
        </w:rPr>
      </w:pPr>
      <w:r w:rsidRPr="00C11C58">
        <w:rPr>
          <w:rFonts w:asciiTheme="minorHAnsi" w:hAnsiTheme="minorHAnsi" w:cstheme="minorHAnsi"/>
        </w:rPr>
        <w:t xml:space="preserve">NO Solvency – they don’t protect water resources – cloud seeding only </w:t>
      </w:r>
      <w:r w:rsidRPr="00C11C58">
        <w:rPr>
          <w:rFonts w:asciiTheme="minorHAnsi" w:hAnsiTheme="minorHAnsi" w:cstheme="minorHAnsi"/>
          <w:u w:val="single"/>
        </w:rPr>
        <w:t>moves</w:t>
      </w:r>
      <w:r w:rsidRPr="00C11C58">
        <w:rPr>
          <w:rFonts w:asciiTheme="minorHAnsi" w:hAnsiTheme="minorHAnsi" w:cstheme="minorHAnsi"/>
        </w:rPr>
        <w:t xml:space="preserve"> water around – </w:t>
      </w:r>
      <w:r w:rsidR="00F43742" w:rsidRPr="00C11C58">
        <w:rPr>
          <w:rFonts w:asciiTheme="minorHAnsi" w:hAnsiTheme="minorHAnsi" w:cstheme="minorHAnsi"/>
        </w:rPr>
        <w:t xml:space="preserve">that’s not protecting water </w:t>
      </w:r>
      <w:r w:rsidRPr="00C11C58">
        <w:rPr>
          <w:rFonts w:asciiTheme="minorHAnsi" w:hAnsiTheme="minorHAnsi" w:cstheme="minorHAnsi"/>
        </w:rPr>
        <w:t xml:space="preserve">– even if the aff </w:t>
      </w:r>
      <w:r w:rsidRPr="00C11C58">
        <w:rPr>
          <w:rFonts w:asciiTheme="minorHAnsi" w:hAnsiTheme="minorHAnsi" w:cstheme="minorHAnsi"/>
          <w:i/>
          <w:u w:val="single"/>
        </w:rPr>
        <w:t>sounds</w:t>
      </w:r>
      <w:r w:rsidRPr="00C11C58">
        <w:rPr>
          <w:rFonts w:asciiTheme="minorHAnsi" w:hAnsiTheme="minorHAnsi" w:cstheme="minorHAnsi"/>
        </w:rPr>
        <w:t xml:space="preserve"> like a good idea and prevents an impact – they don’t even meet their plan text</w:t>
      </w:r>
    </w:p>
    <w:p w14:paraId="5481F6D1" w14:textId="67BA3298" w:rsidR="006078D4" w:rsidRPr="00C11C58" w:rsidRDefault="00504BDD" w:rsidP="00504BDD">
      <w:pPr>
        <w:pStyle w:val="Heading3"/>
        <w:rPr>
          <w:rFonts w:asciiTheme="minorHAnsi" w:hAnsiTheme="minorHAnsi" w:cstheme="minorHAnsi"/>
        </w:rPr>
      </w:pPr>
      <w:r w:rsidRPr="00C11C58">
        <w:rPr>
          <w:rFonts w:asciiTheme="minorHAnsi" w:hAnsiTheme="minorHAnsi" w:cstheme="minorHAnsi"/>
        </w:rPr>
        <w:t xml:space="preserve">1NC – </w:t>
      </w:r>
      <w:r w:rsidR="00EF2A9B">
        <w:rPr>
          <w:rFonts w:asciiTheme="minorHAnsi" w:hAnsiTheme="minorHAnsi" w:cstheme="minorHAnsi"/>
        </w:rPr>
        <w:t>Turn – Cos</w:t>
      </w:r>
      <w:r w:rsidR="00667F64">
        <w:rPr>
          <w:rFonts w:asciiTheme="minorHAnsi" w:hAnsiTheme="minorHAnsi" w:cstheme="minorHAnsi"/>
        </w:rPr>
        <w:t>t</w:t>
      </w:r>
    </w:p>
    <w:p w14:paraId="00061914" w14:textId="45045763" w:rsidR="006078D4" w:rsidRPr="00C11C58" w:rsidRDefault="00FF6C01" w:rsidP="006078D4">
      <w:pPr>
        <w:pStyle w:val="Heading4"/>
        <w:rPr>
          <w:rFonts w:asciiTheme="minorHAnsi" w:hAnsiTheme="minorHAnsi" w:cstheme="minorHAnsi"/>
        </w:rPr>
      </w:pPr>
      <w:r w:rsidRPr="00C11C58">
        <w:rPr>
          <w:rFonts w:asciiTheme="minorHAnsi" w:hAnsiTheme="minorHAnsi" w:cstheme="minorHAnsi"/>
        </w:rPr>
        <w:t xml:space="preserve">No Solvency – </w:t>
      </w:r>
      <w:r w:rsidR="006078D4" w:rsidRPr="00C11C58">
        <w:rPr>
          <w:rFonts w:asciiTheme="minorHAnsi" w:hAnsiTheme="minorHAnsi" w:cstheme="minorHAnsi"/>
        </w:rPr>
        <w:t xml:space="preserve">Geoengineering not worth it </w:t>
      </w:r>
      <w:r w:rsidR="002D56F4" w:rsidRPr="00C11C58">
        <w:rPr>
          <w:rFonts w:asciiTheme="minorHAnsi" w:hAnsiTheme="minorHAnsi" w:cstheme="minorHAnsi"/>
        </w:rPr>
        <w:t>–</w:t>
      </w:r>
      <w:r w:rsidR="006078D4" w:rsidRPr="00C11C58">
        <w:rPr>
          <w:rFonts w:asciiTheme="minorHAnsi" w:hAnsiTheme="minorHAnsi" w:cstheme="minorHAnsi"/>
        </w:rPr>
        <w:t xml:space="preserve"> too much cost for </w:t>
      </w:r>
      <w:r w:rsidR="006078D4" w:rsidRPr="00C11C58">
        <w:rPr>
          <w:rFonts w:asciiTheme="minorHAnsi" w:hAnsiTheme="minorHAnsi" w:cstheme="minorHAnsi"/>
          <w:u w:val="single"/>
        </w:rPr>
        <w:t>no impact</w:t>
      </w:r>
      <w:r w:rsidR="006078D4" w:rsidRPr="00C11C58">
        <w:rPr>
          <w:rFonts w:asciiTheme="minorHAnsi" w:hAnsiTheme="minorHAnsi" w:cstheme="minorHAnsi"/>
        </w:rPr>
        <w:t xml:space="preserve"> - oceans prove</w:t>
      </w:r>
    </w:p>
    <w:p w14:paraId="04FCB90F" w14:textId="77777777" w:rsidR="006078D4" w:rsidRPr="00C11C58" w:rsidRDefault="006078D4" w:rsidP="006078D4">
      <w:pPr>
        <w:rPr>
          <w:rFonts w:asciiTheme="minorHAnsi" w:hAnsiTheme="minorHAnsi" w:cstheme="minorHAnsi"/>
          <w:b/>
          <w:bCs/>
          <w:sz w:val="26"/>
        </w:rPr>
      </w:pPr>
      <w:r w:rsidRPr="00C11C58">
        <w:rPr>
          <w:rStyle w:val="Style13ptBold"/>
          <w:rFonts w:asciiTheme="minorHAnsi" w:hAnsiTheme="minorHAnsi" w:cstheme="minorHAnsi"/>
        </w:rPr>
        <w:t>Kroll 9</w:t>
      </w:r>
      <w:r w:rsidRPr="00C11C58">
        <w:rPr>
          <w:rFonts w:asciiTheme="minorHAnsi" w:hAnsiTheme="minorHAnsi" w:cstheme="minorHAnsi"/>
        </w:rPr>
        <w:t xml:space="preserve"> (Andy, former investigative reporter at Mother Jones, “Geoengineering Won't Save Our Oceans” Mother Jones, 7/9/9, https://www.motherjones.com/politics/2009/07/geoengineering-wont-save-our-oceans/, Accessed 7/21/1, DDI-FGilbard)</w:t>
      </w:r>
    </w:p>
    <w:p w14:paraId="6E542F0B" w14:textId="77777777" w:rsidR="006078D4" w:rsidRPr="008832EB" w:rsidRDefault="006078D4" w:rsidP="006078D4">
      <w:pPr>
        <w:rPr>
          <w:rFonts w:asciiTheme="minorHAnsi" w:hAnsiTheme="minorHAnsi" w:cstheme="minorHAnsi"/>
          <w:sz w:val="16"/>
        </w:rPr>
      </w:pPr>
      <w:r w:rsidRPr="008832EB">
        <w:rPr>
          <w:rFonts w:asciiTheme="minorHAnsi" w:hAnsiTheme="minorHAnsi" w:cstheme="minorHAnsi"/>
          <w:sz w:val="16"/>
        </w:rPr>
        <w:t>Last month I wrote about </w:t>
      </w:r>
      <w:hyperlink r:id="rId87" w:history="1">
        <w:r w:rsidRPr="008832EB">
          <w:rPr>
            <w:rStyle w:val="Hyperlink"/>
            <w:rFonts w:asciiTheme="minorHAnsi" w:hAnsiTheme="minorHAnsi" w:cstheme="minorHAnsi"/>
            <w:color w:val="000000"/>
            <w:sz w:val="16"/>
          </w:rPr>
          <w:t>geoengineering</w:t>
        </w:r>
      </w:hyperlink>
      <w:r w:rsidRPr="008832EB">
        <w:rPr>
          <w:rFonts w:asciiTheme="minorHAnsi" w:hAnsiTheme="minorHAnsi" w:cstheme="minorHAnsi"/>
          <w:sz w:val="16"/>
        </w:rPr>
        <w:t>, </w:t>
      </w:r>
      <w:hyperlink r:id="rId88" w:history="1">
        <w:r w:rsidRPr="008832EB">
          <w:rPr>
            <w:rStyle w:val="Hyperlink"/>
            <w:rFonts w:asciiTheme="minorHAnsi" w:hAnsiTheme="minorHAnsi" w:cstheme="minorHAnsi"/>
            <w:color w:val="000000"/>
            <w:sz w:val="16"/>
          </w:rPr>
          <w:t>controversial</w:t>
        </w:r>
      </w:hyperlink>
      <w:r w:rsidRPr="008832EB">
        <w:rPr>
          <w:rFonts w:asciiTheme="minorHAnsi" w:hAnsiTheme="minorHAnsi" w:cstheme="minorHAnsi"/>
          <w:sz w:val="16"/>
        </w:rPr>
        <w:t> </w:t>
      </w:r>
      <w:hyperlink r:id="rId89" w:history="1">
        <w:r w:rsidRPr="008832EB">
          <w:rPr>
            <w:rStyle w:val="Hyperlink"/>
            <w:rFonts w:asciiTheme="minorHAnsi" w:hAnsiTheme="minorHAnsi" w:cstheme="minorHAnsi"/>
            <w:color w:val="000000"/>
            <w:sz w:val="16"/>
          </w:rPr>
          <w:t>schemes</w:t>
        </w:r>
      </w:hyperlink>
      <w:r w:rsidRPr="008832EB">
        <w:rPr>
          <w:rFonts w:asciiTheme="minorHAnsi" w:hAnsiTheme="minorHAnsi" w:cstheme="minorHAnsi"/>
          <w:sz w:val="16"/>
        </w:rPr>
        <w:t> to </w:t>
      </w:r>
      <w:hyperlink r:id="rId90" w:history="1">
        <w:r w:rsidRPr="008832EB">
          <w:rPr>
            <w:rStyle w:val="Hyperlink"/>
            <w:rFonts w:asciiTheme="minorHAnsi" w:hAnsiTheme="minorHAnsi" w:cstheme="minorHAnsi"/>
            <w:color w:val="000000"/>
            <w:sz w:val="16"/>
          </w:rPr>
          <w:t>deliberately manipulate</w:t>
        </w:r>
      </w:hyperlink>
      <w:r w:rsidRPr="008832EB">
        <w:rPr>
          <w:rFonts w:asciiTheme="minorHAnsi" w:hAnsiTheme="minorHAnsi" w:cstheme="minorHAnsi"/>
          <w:sz w:val="16"/>
        </w:rPr>
        <w:t> the Earth’s climate to slow the planet’s warming. I focused mostly on a proposal often called </w:t>
      </w:r>
      <w:hyperlink r:id="rId91" w:history="1">
        <w:r w:rsidRPr="008832EB">
          <w:rPr>
            <w:rStyle w:val="Hyperlink"/>
            <w:rFonts w:asciiTheme="minorHAnsi" w:hAnsiTheme="minorHAnsi" w:cstheme="minorHAnsi"/>
            <w:color w:val="000000"/>
            <w:sz w:val="16"/>
          </w:rPr>
          <w:t>“solar radiation management” (PDF)</w:t>
        </w:r>
      </w:hyperlink>
      <w:r w:rsidRPr="008832EB">
        <w:rPr>
          <w:rFonts w:asciiTheme="minorHAnsi" w:hAnsiTheme="minorHAnsi" w:cstheme="minorHAnsi"/>
          <w:sz w:val="16"/>
        </w:rPr>
        <w:t xml:space="preserve">, in which sunlight is blocked in the upper atmosphere in order to reduce warming at the planet’s surface. </w:t>
      </w:r>
      <w:r w:rsidRPr="00C11C58">
        <w:rPr>
          <w:rFonts w:asciiTheme="minorHAnsi" w:hAnsiTheme="minorHAnsi" w:cstheme="minorHAnsi"/>
          <w:u w:val="single"/>
        </w:rPr>
        <w:t>A </w:t>
      </w:r>
      <w:hyperlink r:id="rId92" w:history="1">
        <w:r w:rsidRPr="00C11C58">
          <w:rPr>
            <w:rStyle w:val="Hyperlink"/>
            <w:rFonts w:asciiTheme="minorHAnsi" w:hAnsiTheme="minorHAnsi" w:cstheme="minorHAnsi"/>
            <w:color w:val="000000"/>
            <w:u w:val="single"/>
          </w:rPr>
          <w:t>new study</w:t>
        </w:r>
      </w:hyperlink>
      <w:r w:rsidRPr="008832EB">
        <w:rPr>
          <w:rFonts w:asciiTheme="minorHAnsi" w:hAnsiTheme="minorHAnsi" w:cstheme="minorHAnsi"/>
          <w:sz w:val="16"/>
        </w:rPr>
        <w:t xml:space="preserve">, cowritten by one of the main sources in my piece, Stanford’s Ken Caldeira, </w:t>
      </w:r>
      <w:r w:rsidRPr="00C11C58">
        <w:rPr>
          <w:rFonts w:asciiTheme="minorHAnsi" w:hAnsiTheme="minorHAnsi" w:cstheme="minorHAnsi"/>
          <w:u w:val="single"/>
        </w:rPr>
        <w:t>makes a major conclusion about</w:t>
      </w:r>
      <w:r w:rsidRPr="008832EB">
        <w:rPr>
          <w:rFonts w:asciiTheme="minorHAnsi" w:hAnsiTheme="minorHAnsi" w:cstheme="minorHAnsi"/>
          <w:sz w:val="16"/>
        </w:rPr>
        <w:t xml:space="preserve"> this type of </w:t>
      </w:r>
      <w:r w:rsidRPr="00C11C58">
        <w:rPr>
          <w:rFonts w:asciiTheme="minorHAnsi" w:hAnsiTheme="minorHAnsi" w:cstheme="minorHAnsi"/>
          <w:u w:val="single"/>
        </w:rPr>
        <w:t>geoengineering</w:t>
      </w:r>
      <w:r w:rsidRPr="008832EB">
        <w:rPr>
          <w:rFonts w:asciiTheme="minorHAnsi" w:hAnsiTheme="minorHAnsi" w:cstheme="minorHAnsi"/>
          <w:sz w:val="16"/>
        </w:rPr>
        <w:t xml:space="preserve">: It may cool the planet, but </w:t>
      </w:r>
      <w:r w:rsidRPr="00C11C58">
        <w:rPr>
          <w:rFonts w:asciiTheme="minorHAnsi" w:hAnsiTheme="minorHAnsi" w:cstheme="minorHAnsi"/>
          <w:b/>
          <w:bCs/>
          <w:u w:val="single"/>
        </w:rPr>
        <w:t>it won’t prevent dangerously high levels of carbon dioxide from wreaking havoc on our oceans</w:t>
      </w:r>
      <w:r w:rsidRPr="008832EB">
        <w:rPr>
          <w:rFonts w:asciiTheme="minorHAnsi" w:hAnsiTheme="minorHAnsi" w:cstheme="minorHAnsi"/>
          <w:sz w:val="16"/>
        </w:rPr>
        <w:t>.</w:t>
      </w:r>
    </w:p>
    <w:p w14:paraId="2E9DA224" w14:textId="77777777" w:rsidR="006078D4" w:rsidRPr="008832EB" w:rsidRDefault="006078D4" w:rsidP="006078D4">
      <w:pPr>
        <w:rPr>
          <w:rFonts w:asciiTheme="minorHAnsi" w:hAnsiTheme="minorHAnsi" w:cstheme="minorHAnsi"/>
          <w:sz w:val="16"/>
        </w:rPr>
      </w:pPr>
      <w:r w:rsidRPr="008832EB">
        <w:rPr>
          <w:rFonts w:asciiTheme="minorHAnsi" w:hAnsiTheme="minorHAnsi" w:cstheme="minorHAnsi"/>
          <w:sz w:val="16"/>
        </w:rPr>
        <w:t>As </w:t>
      </w:r>
      <w:r w:rsidRPr="008832EB">
        <w:rPr>
          <w:rStyle w:val="Emphasis"/>
          <w:rFonts w:asciiTheme="minorHAnsi" w:hAnsiTheme="minorHAnsi" w:cstheme="minorHAnsi"/>
          <w:bCs/>
          <w:color w:val="000000"/>
          <w:sz w:val="16"/>
          <w:u w:val="none"/>
        </w:rPr>
        <w:t>MoJo</w:t>
      </w:r>
      <w:r w:rsidRPr="008832EB">
        <w:rPr>
          <w:rFonts w:asciiTheme="minorHAnsi" w:hAnsiTheme="minorHAnsi" w:cstheme="minorHAnsi"/>
          <w:sz w:val="16"/>
        </w:rPr>
        <w:t>’s</w:t>
      </w:r>
      <w:r w:rsidRPr="008832EB">
        <w:rPr>
          <w:rFonts w:asciiTheme="minorHAnsi" w:hAnsiTheme="minorHAnsi" w:cstheme="minorHAnsi"/>
          <w:b/>
          <w:bCs/>
          <w:sz w:val="16"/>
        </w:rPr>
        <w:t xml:space="preserve"> </w:t>
      </w:r>
      <w:r w:rsidRPr="008832EB">
        <w:rPr>
          <w:rFonts w:asciiTheme="minorHAnsi" w:hAnsiTheme="minorHAnsi" w:cstheme="minorHAnsi"/>
          <w:sz w:val="16"/>
        </w:rPr>
        <w:t>environmental correspondent Julia Whitty </w:t>
      </w:r>
      <w:hyperlink r:id="rId93" w:history="1">
        <w:r w:rsidRPr="008832EB">
          <w:rPr>
            <w:rStyle w:val="Hyperlink"/>
            <w:rFonts w:asciiTheme="minorHAnsi" w:hAnsiTheme="minorHAnsi" w:cstheme="minorHAnsi"/>
            <w:color w:val="000000"/>
            <w:sz w:val="16"/>
          </w:rPr>
          <w:t>has written</w:t>
        </w:r>
      </w:hyperlink>
      <w:r w:rsidRPr="008832EB">
        <w:rPr>
          <w:rFonts w:asciiTheme="minorHAnsi" w:hAnsiTheme="minorHAnsi" w:cstheme="minorHAnsi"/>
          <w:sz w:val="16"/>
        </w:rPr>
        <w:t xml:space="preserve">, </w:t>
      </w:r>
      <w:r w:rsidRPr="00C11C58">
        <w:rPr>
          <w:rFonts w:asciiTheme="minorHAnsi" w:hAnsiTheme="minorHAnsi" w:cstheme="minorHAnsi"/>
          <w:u w:val="single"/>
        </w:rPr>
        <w:t>our oceans are already at their breaking point</w:t>
      </w:r>
      <w:r w:rsidRPr="008832EB">
        <w:rPr>
          <w:rFonts w:asciiTheme="minorHAnsi" w:hAnsiTheme="minorHAnsi" w:cstheme="minorHAnsi"/>
          <w:sz w:val="16"/>
        </w:rPr>
        <w:t xml:space="preserve">: Man-made emissions have negatively impacted the ocean’s chemistry, and toxic waste is being dumped into our oceans without regard for its harmful impact on fragile marine ecosystems. To make matters worse, </w:t>
      </w:r>
      <w:r w:rsidRPr="00C11C58">
        <w:rPr>
          <w:rFonts w:asciiTheme="minorHAnsi" w:hAnsiTheme="minorHAnsi" w:cstheme="minorHAnsi"/>
          <w:u w:val="single"/>
        </w:rPr>
        <w:t>scientists fear that</w:t>
      </w:r>
      <w:r w:rsidRPr="008832EB">
        <w:rPr>
          <w:rFonts w:asciiTheme="minorHAnsi" w:hAnsiTheme="minorHAnsi" w:cstheme="minorHAnsi"/>
          <w:sz w:val="16"/>
        </w:rPr>
        <w:t xml:space="preserve"> large-scale </w:t>
      </w:r>
      <w:r w:rsidRPr="00C11C58">
        <w:rPr>
          <w:rFonts w:asciiTheme="minorHAnsi" w:hAnsiTheme="minorHAnsi" w:cstheme="minorHAnsi"/>
          <w:b/>
          <w:bCs/>
          <w:u w:val="single"/>
        </w:rPr>
        <w:t>geoengineering proposals could cause further acidification of our oceans</w:t>
      </w:r>
      <w:r w:rsidRPr="008832EB">
        <w:rPr>
          <w:rFonts w:asciiTheme="minorHAnsi" w:hAnsiTheme="minorHAnsi" w:cstheme="minorHAnsi"/>
          <w:sz w:val="16"/>
        </w:rPr>
        <w:t xml:space="preserve"> (for instance, the sulfur injected into the atmosphere in a solar radiation management scheme would fall back to the Earth’s surface through precipitation), </w:t>
      </w:r>
      <w:r w:rsidRPr="00C11C58">
        <w:rPr>
          <w:rFonts w:asciiTheme="minorHAnsi" w:hAnsiTheme="minorHAnsi" w:cstheme="minorHAnsi"/>
          <w:u w:val="single"/>
        </w:rPr>
        <w:t>damaging the lifeforms that live there</w:t>
      </w:r>
      <w:r w:rsidRPr="008832EB">
        <w:rPr>
          <w:rFonts w:asciiTheme="minorHAnsi" w:hAnsiTheme="minorHAnsi" w:cstheme="minorHAnsi"/>
          <w:sz w:val="16"/>
        </w:rPr>
        <w:t>. More </w:t>
      </w:r>
      <w:hyperlink r:id="rId94" w:history="1">
        <w:r w:rsidRPr="008832EB">
          <w:rPr>
            <w:rStyle w:val="Hyperlink"/>
            <w:rFonts w:asciiTheme="minorHAnsi" w:hAnsiTheme="minorHAnsi" w:cstheme="minorHAnsi"/>
            <w:color w:val="000000"/>
            <w:sz w:val="16"/>
          </w:rPr>
          <w:t>recent geoengineering studies (PDF)</w:t>
        </w:r>
      </w:hyperlink>
      <w:r w:rsidRPr="008832EB">
        <w:rPr>
          <w:rFonts w:asciiTheme="minorHAnsi" w:hAnsiTheme="minorHAnsi" w:cstheme="minorHAnsi"/>
          <w:sz w:val="16"/>
        </w:rPr>
        <w:t>, however, allayed those fears, finding that solar radiation management wouldn’t acidify the oceans as much as first anticipated.</w:t>
      </w:r>
    </w:p>
    <w:p w14:paraId="70620B21" w14:textId="77777777" w:rsidR="006078D4" w:rsidRPr="008832EB" w:rsidRDefault="006078D4" w:rsidP="006078D4">
      <w:pPr>
        <w:rPr>
          <w:rFonts w:asciiTheme="minorHAnsi" w:hAnsiTheme="minorHAnsi" w:cstheme="minorHAnsi"/>
          <w:sz w:val="16"/>
        </w:rPr>
      </w:pPr>
      <w:r w:rsidRPr="008832EB">
        <w:rPr>
          <w:rFonts w:asciiTheme="minorHAnsi" w:hAnsiTheme="minorHAnsi" w:cstheme="minorHAnsi"/>
          <w:sz w:val="16"/>
        </w:rPr>
        <w:t xml:space="preserve">Nonetheless, </w:t>
      </w:r>
      <w:r w:rsidRPr="00C11C58">
        <w:rPr>
          <w:rFonts w:asciiTheme="minorHAnsi" w:hAnsiTheme="minorHAnsi" w:cstheme="minorHAnsi"/>
          <w:u w:val="single"/>
        </w:rPr>
        <w:t>the Caldeira report finds that our oceans</w:t>
      </w:r>
      <w:r w:rsidRPr="008832EB">
        <w:rPr>
          <w:rFonts w:asciiTheme="minorHAnsi" w:hAnsiTheme="minorHAnsi" w:cstheme="minorHAnsi"/>
          <w:sz w:val="16"/>
        </w:rPr>
        <w:t xml:space="preserve"> and coral life </w:t>
      </w:r>
      <w:r w:rsidRPr="00C11C58">
        <w:rPr>
          <w:rFonts w:asciiTheme="minorHAnsi" w:hAnsiTheme="minorHAnsi" w:cstheme="minorHAnsi"/>
          <w:u w:val="single"/>
        </w:rPr>
        <w:t>are in grave danger</w:t>
      </w:r>
      <w:r w:rsidRPr="008832EB">
        <w:rPr>
          <w:rFonts w:asciiTheme="minorHAnsi" w:hAnsiTheme="minorHAnsi" w:cstheme="minorHAnsi"/>
          <w:sz w:val="16"/>
        </w:rPr>
        <w:t xml:space="preserve">—and </w:t>
      </w:r>
      <w:r w:rsidRPr="00C11C58">
        <w:rPr>
          <w:rFonts w:asciiTheme="minorHAnsi" w:hAnsiTheme="minorHAnsi" w:cstheme="minorHAnsi"/>
          <w:u w:val="single"/>
        </w:rPr>
        <w:t>even the best-case-scenario geoengineering scheme</w:t>
      </w:r>
      <w:r w:rsidRPr="008832EB">
        <w:rPr>
          <w:rFonts w:asciiTheme="minorHAnsi" w:hAnsiTheme="minorHAnsi" w:cstheme="minorHAnsi"/>
          <w:sz w:val="16"/>
        </w:rPr>
        <w:t xml:space="preserve"> to block out the sun’s rays </w:t>
      </w:r>
      <w:r w:rsidRPr="00C11C58">
        <w:rPr>
          <w:rFonts w:asciiTheme="minorHAnsi" w:hAnsiTheme="minorHAnsi" w:cstheme="minorHAnsi"/>
          <w:b/>
          <w:bCs/>
          <w:u w:val="single"/>
        </w:rPr>
        <w:t>won’t help the oceans</w:t>
      </w:r>
      <w:r w:rsidRPr="008832EB">
        <w:rPr>
          <w:rFonts w:asciiTheme="minorHAnsi" w:hAnsiTheme="minorHAnsi" w:cstheme="minorHAnsi"/>
          <w:sz w:val="16"/>
        </w:rPr>
        <w:t xml:space="preserve"> much. Paired with a report from earlier this year stating that </w:t>
      </w:r>
      <w:hyperlink r:id="rId95" w:history="1">
        <w:r w:rsidRPr="008832EB">
          <w:rPr>
            <w:rStyle w:val="Hyperlink"/>
            <w:rFonts w:asciiTheme="minorHAnsi" w:hAnsiTheme="minorHAnsi" w:cstheme="minorHAnsi"/>
            <w:color w:val="000000"/>
            <w:sz w:val="16"/>
          </w:rPr>
          <w:t>global warming is essentially irreversible</w:t>
        </w:r>
      </w:hyperlink>
      <w:r w:rsidRPr="008832EB">
        <w:rPr>
          <w:rFonts w:asciiTheme="minorHAnsi" w:hAnsiTheme="minorHAnsi" w:cstheme="minorHAnsi"/>
          <w:sz w:val="16"/>
        </w:rPr>
        <w:t xml:space="preserve">, that CO2 will hang around in the atmosphere for around a thousand years or so, </w:t>
      </w:r>
      <w:r w:rsidRPr="00C11C58">
        <w:rPr>
          <w:rFonts w:asciiTheme="minorHAnsi" w:hAnsiTheme="minorHAnsi" w:cstheme="minorHAnsi"/>
          <w:u w:val="single"/>
        </w:rPr>
        <w:t xml:space="preserve">the Caldeira paper suggests that </w:t>
      </w:r>
      <w:r w:rsidRPr="008832EB">
        <w:rPr>
          <w:rFonts w:asciiTheme="minorHAnsi" w:hAnsiTheme="minorHAnsi" w:cstheme="minorHAnsi"/>
          <w:sz w:val="16"/>
        </w:rPr>
        <w:t xml:space="preserve">solar radiation-related </w:t>
      </w:r>
      <w:r w:rsidRPr="00C11C58">
        <w:rPr>
          <w:rFonts w:asciiTheme="minorHAnsi" w:hAnsiTheme="minorHAnsi" w:cstheme="minorHAnsi"/>
          <w:b/>
          <w:bCs/>
          <w:u w:val="single"/>
        </w:rPr>
        <w:t>geoengineering efforts aren’t worth pursuing</w:t>
      </w:r>
      <w:r w:rsidRPr="008832EB">
        <w:rPr>
          <w:rFonts w:asciiTheme="minorHAnsi" w:hAnsiTheme="minorHAnsi" w:cstheme="minorHAnsi"/>
          <w:sz w:val="16"/>
        </w:rPr>
        <w:t>.</w:t>
      </w:r>
    </w:p>
    <w:p w14:paraId="629B6F34" w14:textId="1482931E" w:rsidR="006078D4" w:rsidRPr="00C070E3" w:rsidRDefault="006078D4" w:rsidP="006078D4">
      <w:pPr>
        <w:rPr>
          <w:rFonts w:asciiTheme="minorHAnsi" w:hAnsiTheme="minorHAnsi" w:cstheme="minorHAnsi"/>
          <w:sz w:val="16"/>
        </w:rPr>
      </w:pPr>
      <w:r w:rsidRPr="008832EB">
        <w:rPr>
          <w:rFonts w:asciiTheme="minorHAnsi" w:hAnsiTheme="minorHAnsi" w:cstheme="minorHAnsi"/>
          <w:sz w:val="16"/>
        </w:rPr>
        <w:t>Perhaps geoengineering researchers would be better off focusing on ways to </w:t>
      </w:r>
      <w:r w:rsidRPr="008832EB">
        <w:rPr>
          <w:rStyle w:val="Emphasis"/>
          <w:rFonts w:asciiTheme="minorHAnsi" w:hAnsiTheme="minorHAnsi" w:cstheme="minorHAnsi"/>
          <w:bCs/>
          <w:color w:val="000000"/>
          <w:sz w:val="16"/>
          <w:u w:val="none"/>
        </w:rPr>
        <w:t>remove</w:t>
      </w:r>
      <w:r w:rsidRPr="008832EB">
        <w:rPr>
          <w:rFonts w:asciiTheme="minorHAnsi" w:hAnsiTheme="minorHAnsi" w:cstheme="minorHAnsi"/>
          <w:sz w:val="16"/>
        </w:rPr>
        <w:t> CO2 from the atmosphere, like </w:t>
      </w:r>
      <w:hyperlink r:id="rId96" w:history="1">
        <w:r w:rsidRPr="008832EB">
          <w:rPr>
            <w:rStyle w:val="Hyperlink"/>
            <w:rFonts w:asciiTheme="minorHAnsi" w:hAnsiTheme="minorHAnsi" w:cstheme="minorHAnsi"/>
            <w:color w:val="000000"/>
            <w:sz w:val="16"/>
          </w:rPr>
          <w:t>synthetic trees that “scrub” the CO2 out of the air</w:t>
        </w:r>
      </w:hyperlink>
      <w:r w:rsidRPr="008832EB">
        <w:rPr>
          <w:rFonts w:asciiTheme="minorHAnsi" w:hAnsiTheme="minorHAnsi" w:cstheme="minorHAnsi"/>
          <w:sz w:val="16"/>
        </w:rPr>
        <w:t xml:space="preserve">. After all, </w:t>
      </w:r>
      <w:r w:rsidRPr="00C11C58">
        <w:rPr>
          <w:rFonts w:asciiTheme="minorHAnsi" w:hAnsiTheme="minorHAnsi" w:cstheme="minorHAnsi"/>
          <w:b/>
          <w:bCs/>
          <w:u w:val="single"/>
        </w:rPr>
        <w:t>why waste time, money, and manpower on a geoengineering scheme</w:t>
      </w:r>
      <w:r w:rsidRPr="008832EB">
        <w:rPr>
          <w:rFonts w:asciiTheme="minorHAnsi" w:hAnsiTheme="minorHAnsi" w:cstheme="minorHAnsi"/>
          <w:sz w:val="16"/>
        </w:rPr>
        <w:t xml:space="preserve"> like solar radiation management </w:t>
      </w:r>
      <w:r w:rsidRPr="00C11C58">
        <w:rPr>
          <w:rFonts w:asciiTheme="minorHAnsi" w:hAnsiTheme="minorHAnsi" w:cstheme="minorHAnsi"/>
          <w:b/>
          <w:bCs/>
          <w:u w:val="single"/>
        </w:rPr>
        <w:t>if, as this latest research suggests, it won’t do much to save our planet</w:t>
      </w:r>
      <w:r w:rsidRPr="008832EB">
        <w:rPr>
          <w:rFonts w:asciiTheme="minorHAnsi" w:hAnsiTheme="minorHAnsi" w:cstheme="minorHAnsi"/>
          <w:sz w:val="16"/>
        </w:rPr>
        <w:t>?</w:t>
      </w:r>
    </w:p>
    <w:p w14:paraId="6679BD9A" w14:textId="27A06A81" w:rsidR="008832EB" w:rsidRPr="00C11C58" w:rsidRDefault="008832EB" w:rsidP="008832EB">
      <w:pPr>
        <w:pStyle w:val="Heading3"/>
        <w:rPr>
          <w:rFonts w:asciiTheme="minorHAnsi" w:hAnsiTheme="minorHAnsi" w:cstheme="minorHAnsi"/>
        </w:rPr>
      </w:pPr>
      <w:r w:rsidRPr="00C11C58">
        <w:rPr>
          <w:rFonts w:asciiTheme="minorHAnsi" w:hAnsiTheme="minorHAnsi" w:cstheme="minorHAnsi"/>
        </w:rPr>
        <w:t xml:space="preserve">1NC – </w:t>
      </w:r>
      <w:r w:rsidR="008B7124">
        <w:rPr>
          <w:rFonts w:asciiTheme="minorHAnsi" w:hAnsiTheme="minorHAnsi" w:cstheme="minorHAnsi"/>
        </w:rPr>
        <w:t xml:space="preserve">AT: </w:t>
      </w:r>
      <w:r w:rsidRPr="00C11C58">
        <w:rPr>
          <w:rFonts w:asciiTheme="minorHAnsi" w:hAnsiTheme="minorHAnsi" w:cstheme="minorHAnsi"/>
        </w:rPr>
        <w:t>Funding Plan Text</w:t>
      </w:r>
    </w:p>
    <w:p w14:paraId="676BB0DB" w14:textId="77777777" w:rsidR="008832EB" w:rsidRPr="00C11C58" w:rsidRDefault="008832EB" w:rsidP="008832EB">
      <w:pPr>
        <w:pStyle w:val="Heading4"/>
        <w:rPr>
          <w:rFonts w:asciiTheme="minorHAnsi" w:hAnsiTheme="minorHAnsi" w:cstheme="minorHAnsi"/>
        </w:rPr>
      </w:pPr>
      <w:r w:rsidRPr="00C11C58">
        <w:rPr>
          <w:rFonts w:asciiTheme="minorHAnsi" w:hAnsiTheme="minorHAnsi" w:cstheme="minorHAnsi"/>
        </w:rPr>
        <w:t>No Solvency – they don’t give funding for technology</w:t>
      </w:r>
    </w:p>
    <w:p w14:paraId="296CC1B0" w14:textId="77777777" w:rsidR="008832EB" w:rsidRPr="00C11C58" w:rsidRDefault="008832EB" w:rsidP="008832EB">
      <w:pPr>
        <w:rPr>
          <w:rFonts w:asciiTheme="minorHAnsi" w:hAnsiTheme="minorHAnsi" w:cstheme="minorHAnsi"/>
        </w:rPr>
      </w:pPr>
      <w:r w:rsidRPr="00C11C58">
        <w:rPr>
          <w:rFonts w:asciiTheme="minorHAnsi" w:hAnsiTheme="minorHAnsi" w:cstheme="minorHAnsi"/>
          <w:b/>
          <w:bCs/>
        </w:rPr>
        <w:t>1AC Witt, 2016</w:t>
      </w:r>
      <w:r w:rsidRPr="00C11C58">
        <w:rPr>
          <w:rFonts w:asciiTheme="minorHAnsi" w:hAnsiTheme="minorHAnsi" w:cstheme="minorHAnsi"/>
        </w:rPr>
        <w:t xml:space="preserve"> [Alan, J.D. Candidate &amp; Sustainability Law Student Research Fellow, “SEEDING CLOUDS OF UNCERTAINTY,” Jurimetrics, Vol. 57, No. 1, pp. 105-144, Fall 2016, JSTOR, accessed 7/19/2021, ddi-tmur]</w:t>
      </w:r>
    </w:p>
    <w:p w14:paraId="4C4F47A4" w14:textId="77777777" w:rsidR="008832EB" w:rsidRPr="00C11C58" w:rsidRDefault="008832EB" w:rsidP="008832EB">
      <w:pPr>
        <w:rPr>
          <w:rFonts w:asciiTheme="minorHAnsi" w:hAnsiTheme="minorHAnsi" w:cstheme="minorHAnsi"/>
        </w:rPr>
      </w:pPr>
      <w:r w:rsidRPr="00C11C58">
        <w:rPr>
          <w:rFonts w:asciiTheme="minorHAnsi" w:hAnsiTheme="minorHAnsi" w:cstheme="minorHAnsi"/>
        </w:rPr>
        <w:t>Β. Resolving Technological Uncertainty</w:t>
      </w:r>
    </w:p>
    <w:p w14:paraId="187C3C17" w14:textId="77777777" w:rsidR="008832EB" w:rsidRPr="00C11C58" w:rsidRDefault="008832EB" w:rsidP="008832EB">
      <w:pPr>
        <w:rPr>
          <w:rStyle w:val="StyleUnderline"/>
          <w:rFonts w:asciiTheme="minorHAnsi" w:hAnsiTheme="minorHAnsi" w:cstheme="minorHAnsi"/>
        </w:rPr>
      </w:pPr>
      <w:r w:rsidRPr="00C11C58">
        <w:rPr>
          <w:rStyle w:val="StyleUnderline"/>
          <w:rFonts w:asciiTheme="minorHAnsi" w:hAnsiTheme="minorHAnsi" w:cstheme="minorHAnsi"/>
        </w:rPr>
        <w:t>Laws can address technological uncertainty</w:t>
      </w:r>
      <w:r w:rsidRPr="00C11C58">
        <w:rPr>
          <w:rFonts w:asciiTheme="minorHAnsi" w:hAnsiTheme="minorHAnsi" w:cstheme="minorHAnsi"/>
          <w:sz w:val="16"/>
        </w:rPr>
        <w:t xml:space="preserve"> by encouraging practice and implementing research and development programs; </w:t>
      </w:r>
      <w:r w:rsidRPr="00C11C58">
        <w:rPr>
          <w:rStyle w:val="StyleUnderline"/>
          <w:rFonts w:asciiTheme="minorHAnsi" w:hAnsiTheme="minorHAnsi" w:cstheme="minorHAnsi"/>
        </w:rPr>
        <w:t>however</w:t>
      </w:r>
      <w:r w:rsidRPr="00C11C58">
        <w:rPr>
          <w:rFonts w:asciiTheme="minorHAnsi" w:hAnsiTheme="minorHAnsi" w:cstheme="minorHAnsi"/>
          <w:sz w:val="16"/>
        </w:rPr>
        <w:t xml:space="preserve">, </w:t>
      </w:r>
      <w:r w:rsidRPr="00C11C58">
        <w:rPr>
          <w:rStyle w:val="StyleUnderline"/>
          <w:rFonts w:asciiTheme="minorHAnsi" w:hAnsiTheme="minorHAnsi" w:cstheme="minorHAnsi"/>
        </w:rPr>
        <w:t xml:space="preserve">both practice and research </w:t>
      </w:r>
      <w:r w:rsidRPr="00C11C58">
        <w:rPr>
          <w:rStyle w:val="Emphasis"/>
          <w:rFonts w:asciiTheme="minorHAnsi" w:hAnsiTheme="minorHAnsi" w:cstheme="minorHAnsi"/>
        </w:rPr>
        <w:t>cost money.</w:t>
      </w:r>
      <w:r w:rsidRPr="00C11C58">
        <w:rPr>
          <w:rFonts w:asciiTheme="minorHAnsi" w:hAnsiTheme="minorHAnsi" w:cstheme="minorHAnsi"/>
          <w:sz w:val="16"/>
        </w:rPr>
        <w:t xml:space="preserve"> </w:t>
      </w:r>
      <w:r w:rsidRPr="00C11C58">
        <w:rPr>
          <w:rStyle w:val="StyleUnderline"/>
          <w:rFonts w:asciiTheme="minorHAnsi" w:hAnsiTheme="minorHAnsi" w:cstheme="minorHAnsi"/>
        </w:rPr>
        <w:t>High resolution</w:t>
      </w:r>
      <w:r w:rsidRPr="00C11C58">
        <w:rPr>
          <w:rFonts w:asciiTheme="minorHAnsi" w:hAnsiTheme="minorHAnsi" w:cstheme="minorHAnsi"/>
          <w:sz w:val="16"/>
        </w:rPr>
        <w:t xml:space="preserve"> </w:t>
      </w:r>
      <w:r w:rsidRPr="00C11C58">
        <w:rPr>
          <w:rStyle w:val="StyleUnderline"/>
          <w:rFonts w:asciiTheme="minorHAnsi" w:hAnsiTheme="minorHAnsi" w:cstheme="minorHAnsi"/>
        </w:rPr>
        <w:t>modeling</w:t>
      </w:r>
      <w:r w:rsidRPr="00C11C58">
        <w:rPr>
          <w:rFonts w:asciiTheme="minorHAnsi" w:hAnsiTheme="minorHAnsi" w:cstheme="minorHAnsi"/>
          <w:sz w:val="16"/>
        </w:rPr>
        <w:t xml:space="preserve"> is one example of an emerging technology that </w:t>
      </w:r>
      <w:r w:rsidRPr="00C11C58">
        <w:rPr>
          <w:rStyle w:val="StyleUnderline"/>
          <w:rFonts w:asciiTheme="minorHAnsi" w:hAnsiTheme="minorHAnsi" w:cstheme="minorHAnsi"/>
        </w:rPr>
        <w:t xml:space="preserve">could be </w:t>
      </w:r>
      <w:r w:rsidRPr="00C11C58">
        <w:rPr>
          <w:rStyle w:val="Emphasis"/>
          <w:rFonts w:asciiTheme="minorHAnsi" w:hAnsiTheme="minorHAnsi" w:cstheme="minorHAnsi"/>
        </w:rPr>
        <w:t>funded by the government</w:t>
      </w:r>
      <w:r w:rsidRPr="00C11C58">
        <w:rPr>
          <w:rStyle w:val="StyleUnderline"/>
          <w:rFonts w:asciiTheme="minorHAnsi" w:hAnsiTheme="minorHAnsi" w:cstheme="minorHAnsi"/>
        </w:rPr>
        <w:t>.</w:t>
      </w:r>
    </w:p>
    <w:p w14:paraId="3261D72B" w14:textId="58DFD505" w:rsidR="008B7DF1" w:rsidRPr="0018188F" w:rsidRDefault="008832EB" w:rsidP="008B7DF1">
      <w:pPr>
        <w:rPr>
          <w:rFonts w:asciiTheme="minorHAnsi" w:hAnsiTheme="minorHAnsi" w:cstheme="minorHAnsi"/>
          <w:sz w:val="16"/>
        </w:rPr>
      </w:pPr>
      <w:r w:rsidRPr="00C11C58">
        <w:rPr>
          <w:rStyle w:val="Emphasis"/>
          <w:rFonts w:asciiTheme="minorHAnsi" w:hAnsiTheme="minorHAnsi" w:cstheme="minorHAnsi"/>
        </w:rPr>
        <w:t>Government funding is needed</w:t>
      </w:r>
      <w:r w:rsidRPr="00C11C58">
        <w:rPr>
          <w:rStyle w:val="StyleUnderline"/>
          <w:rFonts w:asciiTheme="minorHAnsi" w:hAnsiTheme="minorHAnsi" w:cstheme="minorHAnsi"/>
        </w:rPr>
        <w:t xml:space="preserve"> to further scientific research</w:t>
      </w:r>
      <w:r w:rsidRPr="00C11C58">
        <w:rPr>
          <w:rFonts w:asciiTheme="minorHAnsi" w:hAnsiTheme="minorHAnsi" w:cstheme="minorHAnsi"/>
          <w:sz w:val="16"/>
        </w:rPr>
        <w:t xml:space="preserve"> that </w:t>
      </w:r>
      <w:r w:rsidRPr="00C11C58">
        <w:rPr>
          <w:rStyle w:val="StyleUnderline"/>
          <w:rFonts w:asciiTheme="minorHAnsi" w:hAnsiTheme="minorHAnsi" w:cstheme="minorHAnsi"/>
        </w:rPr>
        <w:t>would help scientists understand atmospheric processes and how they interact with seeding technology</w:t>
      </w:r>
      <w:r w:rsidRPr="00C11C58">
        <w:rPr>
          <w:rFonts w:asciiTheme="minorHAnsi" w:hAnsiTheme="minorHAnsi" w:cstheme="minorHAnsi"/>
          <w:sz w:val="16"/>
        </w:rPr>
        <w:t>.173 It is clear that cloud seeding works, that it can be more effectively designed, and that society would greatly benefit if weather related damages could be reduced.174 Laws encouraging seeding applications would allow the technology to develop through practice as seeders become more willing to in research and operations.175 As the technology develops, state laws can respond by refining policy.176</w:t>
      </w:r>
    </w:p>
    <w:sectPr w:rsidR="008B7DF1" w:rsidRPr="00181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Narrow">
    <w:altName w:val="Arial Narrow"/>
    <w:panose1 w:val="020B0606020202030204"/>
    <w:charset w:val="00"/>
    <w:family w:val="swiss"/>
    <w:pitch w:val="variable"/>
    <w:sig w:usb0="00000287" w:usb1="000008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ucida Grande">
    <w:altName w:val="﷽﷽﷽﷽﷽﷽﷽﷽rande"/>
    <w:panose1 w:val="020B0600040502020204"/>
    <w:charset w:val="00"/>
    <w:family w:val="swiss"/>
    <w:pitch w:val="variable"/>
    <w:sig w:usb0="E1000AEF" w:usb1="5000A1FF" w:usb2="00000000" w:usb3="00000000" w:csb0="000001B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37A2514"/>
    <w:multiLevelType w:val="hybridMultilevel"/>
    <w:tmpl w:val="249A9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355C11"/>
    <w:multiLevelType w:val="hybridMultilevel"/>
    <w:tmpl w:val="B4E0919A"/>
    <w:lvl w:ilvl="0" w:tplc="914A5AF4">
      <w:start w:val="19"/>
      <w:numFmt w:val="bullet"/>
      <w:lvlText w:val="-"/>
      <w:lvlJc w:val="left"/>
      <w:pPr>
        <w:ind w:left="720" w:hanging="360"/>
      </w:pPr>
      <w:rPr>
        <w:rFonts w:ascii="Arial Narrow" w:eastAsiaTheme="majorEastAsia" w:hAnsi="Arial Narrow"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721550"/>
    <w:multiLevelType w:val="hybridMultilevel"/>
    <w:tmpl w:val="9B162486"/>
    <w:lvl w:ilvl="0" w:tplc="9C2CAEAC">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B36543"/>
    <w:multiLevelType w:val="hybridMultilevel"/>
    <w:tmpl w:val="CA2A41F4"/>
    <w:lvl w:ilvl="0" w:tplc="D6AE83B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AC3244"/>
    <w:multiLevelType w:val="hybridMultilevel"/>
    <w:tmpl w:val="32F8D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1E22AA4"/>
    <w:multiLevelType w:val="hybridMultilevel"/>
    <w:tmpl w:val="D2548B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4"/>
  </w:num>
  <w:num w:numId="12">
    <w:abstractNumId w:val="13"/>
  </w:num>
  <w:num w:numId="13">
    <w:abstractNumId w:val="0"/>
  </w:num>
  <w:num w:numId="14">
    <w:abstractNumId w:val="12"/>
  </w:num>
  <w:num w:numId="15">
    <w:abstractNumId w:val="16"/>
  </w:num>
  <w:num w:numId="16">
    <w:abstractNumId w:val="11"/>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80019188944"/>
  </w:docVars>
  <w:rsids>
    <w:rsidRoot w:val="001E5B18"/>
    <w:rsid w:val="00007FF5"/>
    <w:rsid w:val="00017E01"/>
    <w:rsid w:val="000208FE"/>
    <w:rsid w:val="0003045B"/>
    <w:rsid w:val="00042A52"/>
    <w:rsid w:val="0006348B"/>
    <w:rsid w:val="0006507D"/>
    <w:rsid w:val="00065855"/>
    <w:rsid w:val="00066A0B"/>
    <w:rsid w:val="00075FBB"/>
    <w:rsid w:val="00081FC3"/>
    <w:rsid w:val="00082381"/>
    <w:rsid w:val="00095C99"/>
    <w:rsid w:val="000A3AF5"/>
    <w:rsid w:val="000B163F"/>
    <w:rsid w:val="000B3755"/>
    <w:rsid w:val="000C4A01"/>
    <w:rsid w:val="000C7205"/>
    <w:rsid w:val="000D06E0"/>
    <w:rsid w:val="000D1FDE"/>
    <w:rsid w:val="000D30E4"/>
    <w:rsid w:val="000D7CB9"/>
    <w:rsid w:val="000E0895"/>
    <w:rsid w:val="000F05DB"/>
    <w:rsid w:val="000F20EB"/>
    <w:rsid w:val="000F7B8D"/>
    <w:rsid w:val="00100651"/>
    <w:rsid w:val="0010309E"/>
    <w:rsid w:val="00104856"/>
    <w:rsid w:val="00104F30"/>
    <w:rsid w:val="0011026B"/>
    <w:rsid w:val="00113E86"/>
    <w:rsid w:val="00115DD5"/>
    <w:rsid w:val="0014012C"/>
    <w:rsid w:val="00157283"/>
    <w:rsid w:val="00157556"/>
    <w:rsid w:val="001609BC"/>
    <w:rsid w:val="00163DB8"/>
    <w:rsid w:val="00163DC8"/>
    <w:rsid w:val="00165E4E"/>
    <w:rsid w:val="00166391"/>
    <w:rsid w:val="00174E4C"/>
    <w:rsid w:val="0018188F"/>
    <w:rsid w:val="00194058"/>
    <w:rsid w:val="00194999"/>
    <w:rsid w:val="00197BED"/>
    <w:rsid w:val="001B2AA2"/>
    <w:rsid w:val="001C3BB3"/>
    <w:rsid w:val="001C3F38"/>
    <w:rsid w:val="001D1530"/>
    <w:rsid w:val="001D357D"/>
    <w:rsid w:val="001D50AB"/>
    <w:rsid w:val="001E5B18"/>
    <w:rsid w:val="001F1D0C"/>
    <w:rsid w:val="001F5BA7"/>
    <w:rsid w:val="002014BC"/>
    <w:rsid w:val="00202E74"/>
    <w:rsid w:val="00213A74"/>
    <w:rsid w:val="002318FF"/>
    <w:rsid w:val="00236527"/>
    <w:rsid w:val="00236DA0"/>
    <w:rsid w:val="00237A0D"/>
    <w:rsid w:val="00243FC6"/>
    <w:rsid w:val="00251EA5"/>
    <w:rsid w:val="00274B4C"/>
    <w:rsid w:val="0027620F"/>
    <w:rsid w:val="002A5AC1"/>
    <w:rsid w:val="002B34E8"/>
    <w:rsid w:val="002B40AF"/>
    <w:rsid w:val="002B4E51"/>
    <w:rsid w:val="002C2E25"/>
    <w:rsid w:val="002C578B"/>
    <w:rsid w:val="002D56F4"/>
    <w:rsid w:val="002F0AE9"/>
    <w:rsid w:val="00305FF3"/>
    <w:rsid w:val="00317274"/>
    <w:rsid w:val="00324D5B"/>
    <w:rsid w:val="0032680D"/>
    <w:rsid w:val="00334322"/>
    <w:rsid w:val="003409A1"/>
    <w:rsid w:val="00353C06"/>
    <w:rsid w:val="0035520C"/>
    <w:rsid w:val="00366AA1"/>
    <w:rsid w:val="00384CEA"/>
    <w:rsid w:val="003B234E"/>
    <w:rsid w:val="003B2370"/>
    <w:rsid w:val="003E3C91"/>
    <w:rsid w:val="003E4A31"/>
    <w:rsid w:val="00404B5E"/>
    <w:rsid w:val="00405349"/>
    <w:rsid w:val="00407E34"/>
    <w:rsid w:val="00421F1B"/>
    <w:rsid w:val="00427462"/>
    <w:rsid w:val="00431BB1"/>
    <w:rsid w:val="00445C9F"/>
    <w:rsid w:val="0045066C"/>
    <w:rsid w:val="00451EDD"/>
    <w:rsid w:val="00474067"/>
    <w:rsid w:val="00487572"/>
    <w:rsid w:val="004A404F"/>
    <w:rsid w:val="004B2B2A"/>
    <w:rsid w:val="004B2BB8"/>
    <w:rsid w:val="004C63D3"/>
    <w:rsid w:val="004C65A5"/>
    <w:rsid w:val="004D4FDA"/>
    <w:rsid w:val="004E3A3C"/>
    <w:rsid w:val="004E673B"/>
    <w:rsid w:val="004F0FA5"/>
    <w:rsid w:val="00500989"/>
    <w:rsid w:val="00504BDD"/>
    <w:rsid w:val="005058FD"/>
    <w:rsid w:val="005066C4"/>
    <w:rsid w:val="00506EA9"/>
    <w:rsid w:val="005110B6"/>
    <w:rsid w:val="005342DD"/>
    <w:rsid w:val="005345BC"/>
    <w:rsid w:val="005447A5"/>
    <w:rsid w:val="00560CAA"/>
    <w:rsid w:val="00564BE9"/>
    <w:rsid w:val="00566C09"/>
    <w:rsid w:val="005676EF"/>
    <w:rsid w:val="0057250C"/>
    <w:rsid w:val="0057595E"/>
    <w:rsid w:val="005817D8"/>
    <w:rsid w:val="005833B9"/>
    <w:rsid w:val="0058676C"/>
    <w:rsid w:val="005932F4"/>
    <w:rsid w:val="005939DC"/>
    <w:rsid w:val="005A6107"/>
    <w:rsid w:val="005B1F5C"/>
    <w:rsid w:val="005B367F"/>
    <w:rsid w:val="005C2DE4"/>
    <w:rsid w:val="005C7197"/>
    <w:rsid w:val="005D0BF5"/>
    <w:rsid w:val="005D0FCF"/>
    <w:rsid w:val="005E11DC"/>
    <w:rsid w:val="005E644D"/>
    <w:rsid w:val="005F2D9C"/>
    <w:rsid w:val="00602A8B"/>
    <w:rsid w:val="006078D4"/>
    <w:rsid w:val="00613554"/>
    <w:rsid w:val="00626141"/>
    <w:rsid w:val="00631739"/>
    <w:rsid w:val="00634655"/>
    <w:rsid w:val="00643358"/>
    <w:rsid w:val="0064419D"/>
    <w:rsid w:val="00660F4C"/>
    <w:rsid w:val="006619BE"/>
    <w:rsid w:val="00667F64"/>
    <w:rsid w:val="00673A25"/>
    <w:rsid w:val="00692C99"/>
    <w:rsid w:val="00694127"/>
    <w:rsid w:val="006A4285"/>
    <w:rsid w:val="006B1287"/>
    <w:rsid w:val="006B3332"/>
    <w:rsid w:val="006B3385"/>
    <w:rsid w:val="006C4E46"/>
    <w:rsid w:val="006D14F3"/>
    <w:rsid w:val="006D447F"/>
    <w:rsid w:val="006D795F"/>
    <w:rsid w:val="006E20B2"/>
    <w:rsid w:val="006E4E9F"/>
    <w:rsid w:val="006F4314"/>
    <w:rsid w:val="006F7A0E"/>
    <w:rsid w:val="007076D1"/>
    <w:rsid w:val="00722C41"/>
    <w:rsid w:val="0073763E"/>
    <w:rsid w:val="007454C8"/>
    <w:rsid w:val="007533A7"/>
    <w:rsid w:val="00776538"/>
    <w:rsid w:val="00795969"/>
    <w:rsid w:val="007A66C1"/>
    <w:rsid w:val="007A7925"/>
    <w:rsid w:val="007C13B4"/>
    <w:rsid w:val="007E1672"/>
    <w:rsid w:val="007E5E84"/>
    <w:rsid w:val="007F15D6"/>
    <w:rsid w:val="00803487"/>
    <w:rsid w:val="00805CBC"/>
    <w:rsid w:val="00806A38"/>
    <w:rsid w:val="008106D1"/>
    <w:rsid w:val="00813552"/>
    <w:rsid w:val="00820158"/>
    <w:rsid w:val="008304D9"/>
    <w:rsid w:val="00844C07"/>
    <w:rsid w:val="00856321"/>
    <w:rsid w:val="008651FD"/>
    <w:rsid w:val="008705A5"/>
    <w:rsid w:val="0087672E"/>
    <w:rsid w:val="00876963"/>
    <w:rsid w:val="008822B0"/>
    <w:rsid w:val="008832EB"/>
    <w:rsid w:val="008870B3"/>
    <w:rsid w:val="00894954"/>
    <w:rsid w:val="008A10D2"/>
    <w:rsid w:val="008A33C2"/>
    <w:rsid w:val="008A6AF7"/>
    <w:rsid w:val="008B7124"/>
    <w:rsid w:val="008B7DF1"/>
    <w:rsid w:val="008D1324"/>
    <w:rsid w:val="008E17FD"/>
    <w:rsid w:val="008E193B"/>
    <w:rsid w:val="008E69A5"/>
    <w:rsid w:val="008E6B1F"/>
    <w:rsid w:val="008F3E90"/>
    <w:rsid w:val="00901B70"/>
    <w:rsid w:val="00903BAD"/>
    <w:rsid w:val="009208ED"/>
    <w:rsid w:val="00935879"/>
    <w:rsid w:val="00943B61"/>
    <w:rsid w:val="00944932"/>
    <w:rsid w:val="00945394"/>
    <w:rsid w:val="00951357"/>
    <w:rsid w:val="00953B31"/>
    <w:rsid w:val="00955B33"/>
    <w:rsid w:val="009643EC"/>
    <w:rsid w:val="009853ED"/>
    <w:rsid w:val="009913CE"/>
    <w:rsid w:val="00994C89"/>
    <w:rsid w:val="009A0A87"/>
    <w:rsid w:val="009A40BA"/>
    <w:rsid w:val="009B3771"/>
    <w:rsid w:val="009B3882"/>
    <w:rsid w:val="009B49B3"/>
    <w:rsid w:val="009B6272"/>
    <w:rsid w:val="009B6C86"/>
    <w:rsid w:val="009C305A"/>
    <w:rsid w:val="009D0A62"/>
    <w:rsid w:val="009D2F30"/>
    <w:rsid w:val="009D555B"/>
    <w:rsid w:val="009E1A41"/>
    <w:rsid w:val="009E4565"/>
    <w:rsid w:val="009E4C48"/>
    <w:rsid w:val="009E5870"/>
    <w:rsid w:val="009E6753"/>
    <w:rsid w:val="009F35F9"/>
    <w:rsid w:val="00A04B9B"/>
    <w:rsid w:val="00A11DD5"/>
    <w:rsid w:val="00A31588"/>
    <w:rsid w:val="00A33561"/>
    <w:rsid w:val="00A44229"/>
    <w:rsid w:val="00A44B55"/>
    <w:rsid w:val="00A552A6"/>
    <w:rsid w:val="00A658D2"/>
    <w:rsid w:val="00A65B4C"/>
    <w:rsid w:val="00A70CB9"/>
    <w:rsid w:val="00A723D2"/>
    <w:rsid w:val="00A737DD"/>
    <w:rsid w:val="00A81537"/>
    <w:rsid w:val="00A82C4D"/>
    <w:rsid w:val="00A85200"/>
    <w:rsid w:val="00AA1182"/>
    <w:rsid w:val="00AA15A1"/>
    <w:rsid w:val="00AA39B6"/>
    <w:rsid w:val="00AC184B"/>
    <w:rsid w:val="00AC1C0C"/>
    <w:rsid w:val="00AC29E0"/>
    <w:rsid w:val="00AC7AA2"/>
    <w:rsid w:val="00AC7BCD"/>
    <w:rsid w:val="00AD193F"/>
    <w:rsid w:val="00AD5A38"/>
    <w:rsid w:val="00AD5E6D"/>
    <w:rsid w:val="00AE5B6C"/>
    <w:rsid w:val="00AF47FD"/>
    <w:rsid w:val="00B04FFE"/>
    <w:rsid w:val="00B32874"/>
    <w:rsid w:val="00B443AD"/>
    <w:rsid w:val="00B531A1"/>
    <w:rsid w:val="00B544D6"/>
    <w:rsid w:val="00B66748"/>
    <w:rsid w:val="00B71D81"/>
    <w:rsid w:val="00B759FA"/>
    <w:rsid w:val="00B75CAE"/>
    <w:rsid w:val="00B75DA4"/>
    <w:rsid w:val="00B7611F"/>
    <w:rsid w:val="00B76C7E"/>
    <w:rsid w:val="00B8629C"/>
    <w:rsid w:val="00BC56AC"/>
    <w:rsid w:val="00BD1CC3"/>
    <w:rsid w:val="00BD2EFF"/>
    <w:rsid w:val="00BE1133"/>
    <w:rsid w:val="00BF2397"/>
    <w:rsid w:val="00C070E3"/>
    <w:rsid w:val="00C11C58"/>
    <w:rsid w:val="00C1736B"/>
    <w:rsid w:val="00C404A3"/>
    <w:rsid w:val="00C409D8"/>
    <w:rsid w:val="00C41629"/>
    <w:rsid w:val="00C41CFD"/>
    <w:rsid w:val="00C52BBB"/>
    <w:rsid w:val="00C61CDD"/>
    <w:rsid w:val="00C74561"/>
    <w:rsid w:val="00C820F1"/>
    <w:rsid w:val="00CB00B1"/>
    <w:rsid w:val="00CC6A2F"/>
    <w:rsid w:val="00CD4C07"/>
    <w:rsid w:val="00CD5DB3"/>
    <w:rsid w:val="00CD7589"/>
    <w:rsid w:val="00CF7384"/>
    <w:rsid w:val="00CF7947"/>
    <w:rsid w:val="00D102D2"/>
    <w:rsid w:val="00D11299"/>
    <w:rsid w:val="00D35ABA"/>
    <w:rsid w:val="00D4065A"/>
    <w:rsid w:val="00D416F5"/>
    <w:rsid w:val="00D442D1"/>
    <w:rsid w:val="00D50A04"/>
    <w:rsid w:val="00D7282C"/>
    <w:rsid w:val="00D73285"/>
    <w:rsid w:val="00D73A66"/>
    <w:rsid w:val="00D81C9D"/>
    <w:rsid w:val="00DA3364"/>
    <w:rsid w:val="00DA6499"/>
    <w:rsid w:val="00DA76D6"/>
    <w:rsid w:val="00DB40F7"/>
    <w:rsid w:val="00DC1E63"/>
    <w:rsid w:val="00DD5236"/>
    <w:rsid w:val="00DD73FE"/>
    <w:rsid w:val="00DE6C94"/>
    <w:rsid w:val="00DF2C0C"/>
    <w:rsid w:val="00E01238"/>
    <w:rsid w:val="00E122B1"/>
    <w:rsid w:val="00E14277"/>
    <w:rsid w:val="00E20A14"/>
    <w:rsid w:val="00E37C51"/>
    <w:rsid w:val="00E41655"/>
    <w:rsid w:val="00E41941"/>
    <w:rsid w:val="00E550B7"/>
    <w:rsid w:val="00E77E79"/>
    <w:rsid w:val="00E844C6"/>
    <w:rsid w:val="00E912E3"/>
    <w:rsid w:val="00EB2D1C"/>
    <w:rsid w:val="00ED1F1C"/>
    <w:rsid w:val="00ED20BF"/>
    <w:rsid w:val="00ED55F3"/>
    <w:rsid w:val="00EE14C5"/>
    <w:rsid w:val="00EF094C"/>
    <w:rsid w:val="00EF2A9B"/>
    <w:rsid w:val="00F04640"/>
    <w:rsid w:val="00F063E2"/>
    <w:rsid w:val="00F070D6"/>
    <w:rsid w:val="00F128A9"/>
    <w:rsid w:val="00F37C4C"/>
    <w:rsid w:val="00F42585"/>
    <w:rsid w:val="00F43742"/>
    <w:rsid w:val="00F43FB1"/>
    <w:rsid w:val="00F51723"/>
    <w:rsid w:val="00F535A5"/>
    <w:rsid w:val="00F60D76"/>
    <w:rsid w:val="00F62219"/>
    <w:rsid w:val="00F67F32"/>
    <w:rsid w:val="00F81C9E"/>
    <w:rsid w:val="00F83D63"/>
    <w:rsid w:val="00F85623"/>
    <w:rsid w:val="00F90172"/>
    <w:rsid w:val="00F91FC3"/>
    <w:rsid w:val="00F9329C"/>
    <w:rsid w:val="00FA4190"/>
    <w:rsid w:val="00FA42BC"/>
    <w:rsid w:val="00FA5C38"/>
    <w:rsid w:val="00FA63FE"/>
    <w:rsid w:val="00FB04A8"/>
    <w:rsid w:val="00FB0527"/>
    <w:rsid w:val="00FB1511"/>
    <w:rsid w:val="00FB160F"/>
    <w:rsid w:val="00FB1B6B"/>
    <w:rsid w:val="00FB2D2C"/>
    <w:rsid w:val="00FB63E9"/>
    <w:rsid w:val="00FD597D"/>
    <w:rsid w:val="00FF4B7F"/>
    <w:rsid w:val="00FF6C01"/>
    <w:rsid w:val="00FF79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9961A"/>
  <w15:chartTrackingRefBased/>
  <w15:docId w15:val="{520AE5BF-DC2C-40A8-826A-144460752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A33561"/>
    <w:rPr>
      <w:rFonts w:ascii="Calibri" w:hAnsi="Calibri" w:cs="Calibri"/>
      <w:szCs w:val="24"/>
      <w:lang w:eastAsia="en-US"/>
    </w:rPr>
  </w:style>
  <w:style w:type="paragraph" w:styleId="Heading1">
    <w:name w:val="heading 1"/>
    <w:aliases w:val="Pocket"/>
    <w:basedOn w:val="Normal"/>
    <w:next w:val="Normal"/>
    <w:link w:val="Heading1Char"/>
    <w:uiPriority w:val="9"/>
    <w:qFormat/>
    <w:rsid w:val="00A3356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3356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3356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t,TAG,No Spacing1,tags,No Spacing1111,ta, Ch,Card,Ta"/>
    <w:basedOn w:val="Normal"/>
    <w:next w:val="Normal"/>
    <w:link w:val="Heading4Char"/>
    <w:uiPriority w:val="9"/>
    <w:unhideWhenUsed/>
    <w:qFormat/>
    <w:rsid w:val="00A3356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3356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3561"/>
  </w:style>
  <w:style w:type="character" w:customStyle="1" w:styleId="Heading1Char">
    <w:name w:val="Heading 1 Char"/>
    <w:aliases w:val="Pocket Char"/>
    <w:basedOn w:val="DefaultParagraphFont"/>
    <w:link w:val="Heading1"/>
    <w:uiPriority w:val="9"/>
    <w:rsid w:val="00A33561"/>
    <w:rPr>
      <w:rFonts w:ascii="Calibri" w:eastAsiaTheme="majorEastAsia" w:hAnsi="Calibri" w:cstheme="majorBidi"/>
      <w:b/>
      <w:bCs/>
      <w:sz w:val="52"/>
      <w:szCs w:val="32"/>
      <w:lang w:eastAsia="en-US"/>
    </w:rPr>
  </w:style>
  <w:style w:type="character" w:customStyle="1" w:styleId="Heading2Char">
    <w:name w:val="Heading 2 Char"/>
    <w:aliases w:val="Hat Char"/>
    <w:basedOn w:val="DefaultParagraphFont"/>
    <w:link w:val="Heading2"/>
    <w:uiPriority w:val="9"/>
    <w:rsid w:val="00A33561"/>
    <w:rPr>
      <w:rFonts w:ascii="Calibri" w:eastAsiaTheme="majorEastAsia" w:hAnsi="Calibri" w:cstheme="majorBidi"/>
      <w:b/>
      <w:bCs/>
      <w:sz w:val="44"/>
      <w:szCs w:val="44"/>
      <w:u w:val="double"/>
      <w:lang w:eastAsia="en-US"/>
    </w:rPr>
  </w:style>
  <w:style w:type="character" w:customStyle="1" w:styleId="Heading3Char">
    <w:name w:val="Heading 3 Char"/>
    <w:aliases w:val="Block Char"/>
    <w:basedOn w:val="DefaultParagraphFont"/>
    <w:link w:val="Heading3"/>
    <w:uiPriority w:val="9"/>
    <w:rsid w:val="00A33561"/>
    <w:rPr>
      <w:rFonts w:ascii="Calibri" w:eastAsiaTheme="majorEastAsia" w:hAnsi="Calibri" w:cstheme="majorBidi"/>
      <w:b/>
      <w:bCs/>
      <w:sz w:val="32"/>
      <w:szCs w:val="32"/>
      <w:u w:val="single"/>
      <w:lang w:eastAsia="en-US"/>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A33561"/>
    <w:rPr>
      <w:rFonts w:ascii="Calibri" w:eastAsiaTheme="majorEastAsia" w:hAnsi="Calibri" w:cstheme="majorBidi"/>
      <w:b/>
      <w:bCs/>
      <w:sz w:val="26"/>
      <w:szCs w:val="26"/>
      <w:lang w:eastAsia="en-US"/>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20"/>
    <w:qFormat/>
    <w:rsid w:val="00A33561"/>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33561"/>
    <w:rPr>
      <w:b/>
      <w:sz w:val="26"/>
      <w:u w:val="none"/>
    </w:rPr>
  </w:style>
  <w:style w:type="character" w:customStyle="1" w:styleId="StyleUnderline">
    <w:name w:val="Style Underline"/>
    <w:aliases w:val="Intense Emphasis,Underline,Style Bold Underline,Intense Emphasis1,Intense Emphasis11,apple-style-span + 6 pt,Kern at 16 pt,Style,Bold,Intense Emphasis111,Intense Emphasis2,HHeading 3 + 12 pt,Cards + Font: 12 pt Char,ci,c,B,Underline Char"/>
    <w:basedOn w:val="DefaultParagraphFont"/>
    <w:uiPriority w:val="1"/>
    <w:qFormat/>
    <w:rsid w:val="00A33561"/>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C,T"/>
    <w:basedOn w:val="DefaultParagraphFont"/>
    <w:uiPriority w:val="99"/>
    <w:unhideWhenUsed/>
    <w:rsid w:val="00A33561"/>
    <w:rPr>
      <w:color w:val="auto"/>
      <w:u w:val="none"/>
    </w:rPr>
  </w:style>
  <w:style w:type="character" w:styleId="FollowedHyperlink">
    <w:name w:val="FollowedHyperlink"/>
    <w:basedOn w:val="DefaultParagraphFont"/>
    <w:uiPriority w:val="99"/>
    <w:semiHidden/>
    <w:unhideWhenUsed/>
    <w:rsid w:val="00A33561"/>
    <w:rPr>
      <w:color w:val="auto"/>
      <w:u w:val="none"/>
    </w:rPr>
  </w:style>
  <w:style w:type="paragraph" w:customStyle="1" w:styleId="Emphasis1">
    <w:name w:val="Emphasis1"/>
    <w:basedOn w:val="Normal"/>
    <w:link w:val="Emphasis"/>
    <w:uiPriority w:val="20"/>
    <w:qFormat/>
    <w:rsid w:val="002F0AE9"/>
    <w:pPr>
      <w:pBdr>
        <w:top w:val="single" w:sz="4" w:space="1" w:color="auto"/>
        <w:left w:val="single" w:sz="4" w:space="4" w:color="auto"/>
        <w:bottom w:val="single" w:sz="4" w:space="1" w:color="auto"/>
        <w:right w:val="single" w:sz="4" w:space="4" w:color="auto"/>
      </w:pBdr>
      <w:ind w:left="720"/>
      <w:jc w:val="both"/>
    </w:pPr>
    <w:rPr>
      <w:b/>
      <w:iCs/>
      <w:szCs w:val="22"/>
      <w:u w:val="single"/>
      <w:lang w:eastAsia="zh-CN"/>
    </w:rPr>
  </w:style>
  <w:style w:type="paragraph" w:styleId="DocumentMap">
    <w:name w:val="Document Map"/>
    <w:basedOn w:val="Normal"/>
    <w:link w:val="DocumentMapChar"/>
    <w:uiPriority w:val="99"/>
    <w:semiHidden/>
    <w:unhideWhenUsed/>
    <w:rsid w:val="00A335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33561"/>
    <w:rPr>
      <w:rFonts w:ascii="Lucida Grande" w:hAnsi="Lucida Grande" w:cs="Lucida Grande"/>
      <w:sz w:val="24"/>
      <w:szCs w:val="24"/>
      <w:lang w:eastAsia="en-US"/>
    </w:rPr>
  </w:style>
  <w:style w:type="paragraph" w:customStyle="1" w:styleId="Analytic">
    <w:name w:val="Analytic"/>
    <w:link w:val="AnalyticChar"/>
    <w:autoRedefine/>
    <w:qFormat/>
    <w:rsid w:val="001F1D0C"/>
    <w:rPr>
      <w:rFonts w:ascii="Arial Narrow" w:eastAsiaTheme="majorEastAsia" w:hAnsi="Arial Narrow" w:cstheme="majorBidi"/>
      <w:b/>
      <w:iCs/>
      <w:lang w:eastAsia="en-US"/>
    </w:rPr>
  </w:style>
  <w:style w:type="character" w:customStyle="1" w:styleId="AnalyticChar">
    <w:name w:val="Analytic Char"/>
    <w:basedOn w:val="DefaultParagraphFont"/>
    <w:link w:val="Analytic"/>
    <w:rsid w:val="001F1D0C"/>
    <w:rPr>
      <w:rFonts w:ascii="Arial Narrow" w:eastAsiaTheme="majorEastAsia" w:hAnsi="Arial Narrow" w:cstheme="majorBidi"/>
      <w:b/>
      <w:iCs/>
      <w:lang w:eastAsia="en-US"/>
    </w:rPr>
  </w:style>
  <w:style w:type="paragraph" w:styleId="NormalWeb">
    <w:name w:val="Normal (Web)"/>
    <w:basedOn w:val="Normal"/>
    <w:uiPriority w:val="99"/>
    <w:unhideWhenUsed/>
    <w:rsid w:val="001F1D0C"/>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1F1D0C"/>
    <w:pPr>
      <w:spacing w:before="100" w:beforeAutospacing="1" w:after="100" w:afterAutospacing="1" w:line="240" w:lineRule="auto"/>
    </w:pPr>
    <w:rPr>
      <w:rFonts w:ascii="Times New Roman" w:eastAsia="Times New Roman" w:hAnsi="Times New Roman" w:cs="Times New Roman"/>
      <w:sz w:val="24"/>
    </w:rPr>
  </w:style>
  <w:style w:type="paragraph" w:styleId="ListParagraph">
    <w:name w:val="List Paragraph"/>
    <w:basedOn w:val="Normal"/>
    <w:uiPriority w:val="34"/>
    <w:qFormat/>
    <w:rsid w:val="001F1D0C"/>
    <w:pPr>
      <w:ind w:left="720"/>
      <w:contextualSpacing/>
    </w:pPr>
  </w:style>
  <w:style w:type="paragraph" w:customStyle="1" w:styleId="textbold">
    <w:name w:val="text bold"/>
    <w:basedOn w:val="Normal"/>
    <w:autoRedefine/>
    <w:uiPriority w:val="7"/>
    <w:qFormat/>
    <w:rsid w:val="00F128A9"/>
    <w:pPr>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lang w:eastAsia="zh-CN"/>
    </w:rPr>
  </w:style>
  <w:style w:type="character" w:customStyle="1" w:styleId="oahvym-0">
    <w:name w:val="oahvym-0"/>
    <w:basedOn w:val="DefaultParagraphFont"/>
    <w:rsid w:val="00A04B9B"/>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FB04A8"/>
    <w:pPr>
      <w:spacing w:after="0" w:line="240" w:lineRule="auto"/>
    </w:pPr>
    <w:rPr>
      <w:szCs w:val="24"/>
      <w:u w:val="single"/>
      <w:lang w:eastAsia="en-US"/>
    </w:rPr>
  </w:style>
  <w:style w:type="paragraph" w:customStyle="1" w:styleId="Analytics">
    <w:name w:val="Analytics"/>
    <w:basedOn w:val="Heading4"/>
    <w:link w:val="AnalyticsChar"/>
    <w:autoRedefine/>
    <w:uiPriority w:val="4"/>
    <w:qFormat/>
    <w:rsid w:val="00075FBB"/>
    <w:rPr>
      <w:rFonts w:cstheme="minorHAnsi"/>
      <w:color w:val="7030A0"/>
    </w:rPr>
  </w:style>
  <w:style w:type="character" w:customStyle="1" w:styleId="AnalyticsChar">
    <w:name w:val="Analytics Char"/>
    <w:basedOn w:val="DefaultParagraphFont"/>
    <w:link w:val="Analytics"/>
    <w:uiPriority w:val="4"/>
    <w:rsid w:val="00075FBB"/>
    <w:rPr>
      <w:rFonts w:ascii="Calibri" w:eastAsiaTheme="majorEastAsia" w:hAnsi="Calibri" w:cstheme="minorHAnsi"/>
      <w:b/>
      <w:iCs/>
      <w:color w:val="7030A0"/>
      <w:sz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fao.org/3/Y4473E/y4473e06.htm" TargetMode="External"/><Relationship Id="rId21" Type="http://schemas.openxmlformats.org/officeDocument/2006/relationships/hyperlink" Target="file:////insight/search%3fq=Rasha%20Kamal%20El-Deen%20El-Mallah" TargetMode="External"/><Relationship Id="rId42" Type="http://schemas.openxmlformats.org/officeDocument/2006/relationships/hyperlink" Target="https://doi.org/10.2166/wp.2014.165" TargetMode="External"/><Relationship Id="rId47" Type="http://schemas.openxmlformats.org/officeDocument/2006/relationships/hyperlink" Target="https://www.cnbc.com/donald-trump/" TargetMode="External"/><Relationship Id="rId63" Type="http://schemas.openxmlformats.org/officeDocument/2006/relationships/hyperlink" Target="https://mikescrafton.com/2021/06/03/hegemon-australia-decline-of-the-us/" TargetMode="External"/><Relationship Id="rId68" Type="http://schemas.openxmlformats.org/officeDocument/2006/relationships/hyperlink" Target="https://mikescrafton.com/2021/06/03/hegemon-australia-decline-of-the-us/" TargetMode="External"/><Relationship Id="rId84" Type="http://schemas.openxmlformats.org/officeDocument/2006/relationships/hyperlink" Target="https://www.nature.com/articles/s41586-018-0417-3" TargetMode="External"/><Relationship Id="rId89" Type="http://schemas.openxmlformats.org/officeDocument/2006/relationships/hyperlink" Target="http://www.motherjones.com/blue-marble/2009/06/keep-sun-blocking-tube" TargetMode="External"/><Relationship Id="rId16" Type="http://schemas.openxmlformats.org/officeDocument/2006/relationships/hyperlink" Target="https://en.wikipedia.org/wiki/Economic_warfare" TargetMode="External"/><Relationship Id="rId11" Type="http://schemas.openxmlformats.org/officeDocument/2006/relationships/hyperlink" Target="https://en.wikipedia.org/wiki/Cloud_seeding" TargetMode="External"/><Relationship Id="rId32" Type="http://schemas.openxmlformats.org/officeDocument/2006/relationships/hyperlink" Target="https://www.e-ir.info/author/rafi-youatt/" TargetMode="External"/><Relationship Id="rId37" Type="http://schemas.openxmlformats.org/officeDocument/2006/relationships/hyperlink" Target="https://www-sciencedirect-com.proxy.library.georgetown.edu/science/article/pii/S0306261921002725" TargetMode="External"/><Relationship Id="rId53" Type="http://schemas.openxmlformats.org/officeDocument/2006/relationships/hyperlink" Target="https://web.archive.org/web/20210129125710/https:/www.nytimes.com/2019/04/07/business/energy-environment/climate-change-carbon-engineering.html" TargetMode="External"/><Relationship Id="rId58" Type="http://schemas.openxmlformats.org/officeDocument/2006/relationships/hyperlink" Target="https://www.sciencealert.com/high-levels-of-co2-could-stop-these-cooling-clouds-from-forming-warn-scientists" TargetMode="External"/><Relationship Id="rId74" Type="http://schemas.openxmlformats.org/officeDocument/2006/relationships/hyperlink" Target="http://thescienceexplorer.com/nature/13-million-people-us-may-be-displaced-sea-level-rise-2100" TargetMode="External"/><Relationship Id="rId79" Type="http://schemas.openxmlformats.org/officeDocument/2006/relationships/hyperlink" Target="https://www.who.int/ipcs/publications/cicad/en/cicad44.pdf" TargetMode="External"/><Relationship Id="rId5" Type="http://schemas.openxmlformats.org/officeDocument/2006/relationships/hyperlink" Target="https://www.researchgate.net/publication/326948972_Adapting_to_Climate_Change_Through_Source_Water_Protection_Case_Studies_from_Alberta_and_Saskatchewan_Canada" TargetMode="External"/><Relationship Id="rId90" Type="http://schemas.openxmlformats.org/officeDocument/2006/relationships/hyperlink" Target="http://www.nytimes.com/2006/06/27/science/earth/27cool.html?_r=2&amp;scp=2&amp;sq=geo-engineering&amp;st=cse" TargetMode="External"/><Relationship Id="rId95" Type="http://schemas.openxmlformats.org/officeDocument/2006/relationships/hyperlink" Target="http://www.truthout.org/012709O" TargetMode="External"/><Relationship Id="rId22" Type="http://schemas.openxmlformats.org/officeDocument/2006/relationships/hyperlink" Target="https://www.merriam-webster.com/dictionary/protect" TargetMode="External"/><Relationship Id="rId27" Type="http://schemas.openxmlformats.org/officeDocument/2006/relationships/hyperlink" Target="https://www.wavespartnership.org/sites/waves/files/images/System%20of%20Environmental%20Economic%20Accounting.pdf)//kpt" TargetMode="External"/><Relationship Id="rId43" Type="http://schemas.openxmlformats.org/officeDocument/2006/relationships/hyperlink" Target="https://theweek.com/articles/550126/marketbased-solution-californias-water-crisis" TargetMode="External"/><Relationship Id="rId48" Type="http://schemas.openxmlformats.org/officeDocument/2006/relationships/hyperlink" Target="https://www.vox.com/energy-and-environment/21426920/climate-change-renewable-energy-solar-wind-innovation-green-new-deal" TargetMode="External"/><Relationship Id="rId64" Type="http://schemas.openxmlformats.org/officeDocument/2006/relationships/hyperlink" Target="https://phys.org/tags/cloud+seeding/" TargetMode="External"/><Relationship Id="rId69" Type="http://schemas.openxmlformats.org/officeDocument/2006/relationships/hyperlink" Target="https://earther.gizmodo.com/can-we-make-sure-geoengineering-doesnt-backfire-1823700047" TargetMode="External"/><Relationship Id="rId80" Type="http://schemas.openxmlformats.org/officeDocument/2006/relationships/hyperlink" Target="https://www.weather.gov/unr/1972-06-09" TargetMode="External"/><Relationship Id="rId85" Type="http://schemas.openxmlformats.org/officeDocument/2006/relationships/hyperlink" Target="https://www.epa.gov/cira/climate-action-benefits-crop-and-forest-yields" TargetMode="External"/><Relationship Id="rId3" Type="http://schemas.openxmlformats.org/officeDocument/2006/relationships/settings" Target="settings.xml"/><Relationship Id="rId12" Type="http://schemas.openxmlformats.org/officeDocument/2006/relationships/hyperlink" Target="https://en.wikipedia.org/wiki/Water_supply" TargetMode="External"/><Relationship Id="rId17" Type="http://schemas.openxmlformats.org/officeDocument/2006/relationships/hyperlink" Target="https://en.wikipedia.org/wiki/Operation_Popeye" TargetMode="External"/><Relationship Id="rId25" Type="http://schemas.openxmlformats.org/officeDocument/2006/relationships/hyperlink" Target="https://sswm.info/arctic-wash/module-4-technology/further-resources-water-sources/water-source-protection" TargetMode="External"/><Relationship Id="rId33" Type="http://schemas.openxmlformats.org/officeDocument/2006/relationships/hyperlink" Target="https://www.upress.umn.edu/book-division/books/counting-species" TargetMode="External"/><Relationship Id="rId38" Type="http://schemas.openxmlformats.org/officeDocument/2006/relationships/hyperlink" Target="https://pacinst.org/wp-content/uploads/2013/02/desalination_report1.pdf" TargetMode="External"/><Relationship Id="rId46" Type="http://schemas.openxmlformats.org/officeDocument/2006/relationships/hyperlink" Target="https://www.cnbc.com/2019/09/20/buttigieg-warren-harris-yang-and-others-embrace-carbon-tax.html" TargetMode="External"/><Relationship Id="rId59" Type="http://schemas.openxmlformats.org/officeDocument/2006/relationships/hyperlink" Target="https://e360.yale.edu/features/why-clouds-are-the-key-to-new-troubling-projections-on-warming" TargetMode="External"/><Relationship Id="rId67" Type="http://schemas.openxmlformats.org/officeDocument/2006/relationships/hyperlink" Target="https://www.thenation.com/article/world/trump-biden-america/" TargetMode="External"/><Relationship Id="rId20" Type="http://schemas.openxmlformats.org/officeDocument/2006/relationships/hyperlink" Target="https://en.wikipedia.org/wiki/Environmental_Modification_Convention" TargetMode="External"/><Relationship Id="rId41" Type="http://schemas.openxmlformats.org/officeDocument/2006/relationships/hyperlink" Target="https://www.deseret.com/opinion/2021/5/12/22421265/utah-drought-solutions-water-rates" TargetMode="External"/><Relationship Id="rId54" Type="http://schemas.openxmlformats.org/officeDocument/2006/relationships/hyperlink" Target="https://www.sciencealert.com/there-is-one-safe-geoengineering-option-that-could-help-reduce-the-carbon-in-our-atmosphere" TargetMode="External"/><Relationship Id="rId62" Type="http://schemas.openxmlformats.org/officeDocument/2006/relationships/hyperlink" Target="https://www.thenation.com/article/world/trump-biden-america/" TargetMode="External"/><Relationship Id="rId70" Type="http://schemas.openxmlformats.org/officeDocument/2006/relationships/hyperlink" Target="https://earther.gizmodo.com/the-machines-that-could-darken-the-sun-to-stop-climate-1825452265" TargetMode="External"/><Relationship Id="rId75" Type="http://schemas.openxmlformats.org/officeDocument/2006/relationships/hyperlink" Target="http://science.sciencemag.org/content/352/6282/224" TargetMode="External"/><Relationship Id="rId83" Type="http://schemas.openxmlformats.org/officeDocument/2006/relationships/hyperlink" Target="http://blogs.discovermagazine.com/crux/2017/12/13/geoengineering-climate-dont-do-it/" TargetMode="External"/><Relationship Id="rId88" Type="http://schemas.openxmlformats.org/officeDocument/2006/relationships/hyperlink" Target="http://www.nytimes.com/2006/06/27/science/earth/27cool.html?_r=2&amp;scp=2&amp;sq=geo-engineering&amp;st=cse" TargetMode="External"/><Relationship Id="rId91" Type="http://schemas.openxmlformats.org/officeDocument/2006/relationships/hyperlink" Target="http://climate.envsci.rutgers.edu/pdf/GRLreview2.pdf" TargetMode="External"/><Relationship Id="rId96" Type="http://schemas.openxmlformats.org/officeDocument/2006/relationships/hyperlink" Target="http://greeninc.blogs.nytimes.com/2009/07/01/scrubbing-co2-with-synthetic-trees/" TargetMode="External"/><Relationship Id="rId1" Type="http://schemas.openxmlformats.org/officeDocument/2006/relationships/numbering" Target="numbering.xml"/><Relationship Id="rId6" Type="http://schemas.openxmlformats.org/officeDocument/2006/relationships/hyperlink" Target="https://sswm.info/arctic-wash/module-4-technology/further-resources-water-sources/water-source-protection" TargetMode="External"/><Relationship Id="rId15" Type="http://schemas.openxmlformats.org/officeDocument/2006/relationships/hyperlink" Target="https://en.wikipedia.org/wiki/Hurricanes" TargetMode="External"/><Relationship Id="rId23" Type="http://schemas.openxmlformats.org/officeDocument/2006/relationships/hyperlink" Target="https://www.merriam-webster.com/dictionary/transitive" TargetMode="External"/><Relationship Id="rId28" Type="http://schemas.openxmlformats.org/officeDocument/2006/relationships/hyperlink" Target="https://feminisminindia.com/2020/08/18/geoengineering-gendered-effects-feminist-leadership/" TargetMode="External"/><Relationship Id="rId36" Type="http://schemas.openxmlformats.org/officeDocument/2006/relationships/hyperlink" Target="https://www.mdpi.com/2071-1050/12/13/5233/htm" TargetMode="External"/><Relationship Id="rId49" Type="http://schemas.openxmlformats.org/officeDocument/2006/relationships/hyperlink" Target="https://www.dataforprogress.org/memos/climate-innovation-agenda-policy" TargetMode="External"/><Relationship Id="rId57" Type="http://schemas.openxmlformats.org/officeDocument/2006/relationships/hyperlink" Target="https://www.pnas.org/content/early/2020/11/10/2003730117" TargetMode="External"/><Relationship Id="rId10" Type="http://schemas.openxmlformats.org/officeDocument/2006/relationships/hyperlink" Target="https://en.wikipedia.org/wiki/Weather" TargetMode="External"/><Relationship Id="rId31" Type="http://schemas.openxmlformats.org/officeDocument/2006/relationships/hyperlink" Target="https://clivehamilton.com/wp-content/uploads/2013/09/Heidegger-and-Geoengineering1.pdf" TargetMode="External"/><Relationship Id="rId44" Type="http://schemas.openxmlformats.org/officeDocument/2006/relationships/hyperlink" Target="https://www.weforum.org/agenda/2021/06/addressing-climate-change-through-carbon-taxes/)//kpt" TargetMode="External"/><Relationship Id="rId52" Type="http://schemas.openxmlformats.org/officeDocument/2006/relationships/hyperlink" Target="https://web.archive.org/web/20210129125710/https:/source.colostate.edu/advanced-biofuels-show-promise-for-replacing-some-fossil-fuels/" TargetMode="External"/><Relationship Id="rId60" Type="http://schemas.openxmlformats.org/officeDocument/2006/relationships/hyperlink" Target="https://www.pnas.org/content/early/2020/11/10/2003730117" TargetMode="External"/><Relationship Id="rId65" Type="http://schemas.openxmlformats.org/officeDocument/2006/relationships/hyperlink" Target="https://phys.org/tags/silver+iodide/" TargetMode="External"/><Relationship Id="rId73" Type="http://schemas.openxmlformats.org/officeDocument/2006/relationships/hyperlink" Target="http://thescienceexplorer.com/nature/northern-hemisphere-temperatures-reached-dangerous-two-degree-tipping-point" TargetMode="External"/><Relationship Id="rId78" Type="http://schemas.openxmlformats.org/officeDocument/2006/relationships/hyperlink" Target="https://letstalkscience.ca/educational-resources/stem-in-context/what-cloud-seeding" TargetMode="External"/><Relationship Id="rId81" Type="http://schemas.openxmlformats.org/officeDocument/2006/relationships/hyperlink" Target="https://www.popsci.com/operation-popeye-government-weather-vietnam-war" TargetMode="External"/><Relationship Id="rId86" Type="http://schemas.openxmlformats.org/officeDocument/2006/relationships/hyperlink" Target="http://blogs.discovermagazine.com/d-brief/2018/01/22/geoengineering-stop-suddenly/" TargetMode="External"/><Relationship Id="rId94" Type="http://schemas.openxmlformats.org/officeDocument/2006/relationships/hyperlink" Target="http://climate.envsci.rutgers.edu/pdf/aciddeposition13inpress.pdf" TargetMode="External"/><Relationship Id="rId4" Type="http://schemas.openxmlformats.org/officeDocument/2006/relationships/webSettings" Target="webSettings.xml"/><Relationship Id="rId9" Type="http://schemas.openxmlformats.org/officeDocument/2006/relationships/hyperlink" Target="https://en.wikipedia.org/wiki/Weather_modification" TargetMode="External"/><Relationship Id="rId13" Type="http://schemas.openxmlformats.org/officeDocument/2006/relationships/hyperlink" Target="https://en.wikipedia.org/wiki/Weather_modification" TargetMode="External"/><Relationship Id="rId18" Type="http://schemas.openxmlformats.org/officeDocument/2006/relationships/hyperlink" Target="https://en.wikipedia.org/wiki/Cloud_seeding" TargetMode="External"/><Relationship Id="rId39" Type="http://schemas.openxmlformats.org/officeDocument/2006/relationships/hyperlink" Target="https://www.wsj.com/articles/robert-glennon-and-gary-libecap-the-west-needs-a-water-market-to-fight-drought-1414106588" TargetMode="External"/><Relationship Id="rId34" Type="http://schemas.openxmlformats.org/officeDocument/2006/relationships/hyperlink" Target="https://clivehamilton.com/wp-content/uploads/2013/09/Heidegger-and-Geoengineering1.pdf" TargetMode="External"/><Relationship Id="rId50" Type="http://schemas.openxmlformats.org/officeDocument/2006/relationships/hyperlink" Target="https://web.archive.org/web/20210129125710/https://www.nytimes.com/2020/12/15/climate/america-next-decade-climate.html" TargetMode="External"/><Relationship Id="rId55" Type="http://schemas.openxmlformats.org/officeDocument/2006/relationships/hyperlink" Target="https://www.quantamagazine.org/cloud-loss-could-add-8-degrees-to-global-warming-20190225/" TargetMode="External"/><Relationship Id="rId76" Type="http://schemas.openxmlformats.org/officeDocument/2006/relationships/hyperlink" Target="https://www.sciencedaily.com/releases/2016/04/160407221445.htm" TargetMode="External"/><Relationship Id="rId97" Type="http://schemas.openxmlformats.org/officeDocument/2006/relationships/fontTable" Target="fontTable.xml"/><Relationship Id="rId7" Type="http://schemas.openxmlformats.org/officeDocument/2006/relationships/hyperlink" Target="https://www.britannica.com/science/atmosphere" TargetMode="External"/><Relationship Id="rId71" Type="http://schemas.openxmlformats.org/officeDocument/2006/relationships/hyperlink" Target="https://www.nature.com/articles/s41586-018-0417-3" TargetMode="External"/><Relationship Id="rId92" Type="http://schemas.openxmlformats.org/officeDocument/2006/relationships/hyperlink" Target="http://news.stanford.edu/news/2009/july8/global-warming-corals-070209.html" TargetMode="External"/><Relationship Id="rId2" Type="http://schemas.openxmlformats.org/officeDocument/2006/relationships/styles" Target="styles.xml"/><Relationship Id="rId29" Type="http://schemas.openxmlformats.org/officeDocument/2006/relationships/hyperlink" Target="https://clivehamilton.com/wp-content/uploads/2013/09/Heidegger-and-Geoengineering1.pdf" TargetMode="External"/><Relationship Id="rId24" Type="http://schemas.openxmlformats.org/officeDocument/2006/relationships/hyperlink" Target="https://www.merriam-webster.com/dictionary/guard" TargetMode="External"/><Relationship Id="rId40" Type="http://schemas.openxmlformats.org/officeDocument/2006/relationships/hyperlink" Target="https://www.ocregister.com/2016/05/01/market-driven-solution-to-relieve-drought/" TargetMode="External"/><Relationship Id="rId45" Type="http://schemas.openxmlformats.org/officeDocument/2006/relationships/hyperlink" Target="https://www.cnbc.com/id/10000936" TargetMode="External"/><Relationship Id="rId66" Type="http://schemas.openxmlformats.org/officeDocument/2006/relationships/hyperlink" Target="https://phys.org/tags/rainfall/" TargetMode="External"/><Relationship Id="rId87" Type="http://schemas.openxmlformats.org/officeDocument/2006/relationships/hyperlink" Target="http://www.motherjones.com/environment/2009/06/should-obama-try-reset-planets-thermostat" TargetMode="External"/><Relationship Id="rId61" Type="http://schemas.openxmlformats.org/officeDocument/2006/relationships/hyperlink" Target="https://www.sciencealert.com/harvard-scientists-to-launch-groundbreaking-solar-geoengineering-experiment-in-2019" TargetMode="External"/><Relationship Id="rId82" Type="http://schemas.openxmlformats.org/officeDocument/2006/relationships/hyperlink" Target="https://treaties.un.org/doc/Treaties/1978/10/19781005%2000-39%20AM/Ch_XXVI_01p.pdf" TargetMode="External"/><Relationship Id="rId19" Type="http://schemas.openxmlformats.org/officeDocument/2006/relationships/hyperlink" Target="https://en.wikipedia.org/wiki/United_Nations" TargetMode="External"/><Relationship Id="rId14" Type="http://schemas.openxmlformats.org/officeDocument/2006/relationships/hyperlink" Target="https://en.wikipedia.org/wiki/Hail" TargetMode="External"/><Relationship Id="rId30" Type="http://schemas.openxmlformats.org/officeDocument/2006/relationships/hyperlink" Target="https://clivehamilton.com/wp-content/uploads/2013/09/Heidegger-and-Geoengineering1.pdf" TargetMode="External"/><Relationship Id="rId35" Type="http://schemas.openxmlformats.org/officeDocument/2006/relationships/hyperlink" Target="https://clivehamilton.com/wp-content/uploads/2013/09/Heidegger-and-Geoengineering1.pdf" TargetMode="External"/><Relationship Id="rId56" Type="http://schemas.openxmlformats.org/officeDocument/2006/relationships/hyperlink" Target="https://www.pnas.org/content/early/2020/11/10/2003730117" TargetMode="External"/><Relationship Id="rId77" Type="http://schemas.openxmlformats.org/officeDocument/2006/relationships/hyperlink" Target="https://www.newscientist.com/article/2083420-earths-cloud-shield-against-warming-may-be-weaker-than-thought/" TargetMode="External"/><Relationship Id="rId8" Type="http://schemas.openxmlformats.org/officeDocument/2006/relationships/hyperlink" Target="https://www.britannica.com/science/weather" TargetMode="External"/><Relationship Id="rId51" Type="http://schemas.openxmlformats.org/officeDocument/2006/relationships/hyperlink" Target="https://web.archive.org/web/20210129125710/https:/www.unsdsn.org/Zero-Carbon-Action-Plan" TargetMode="External"/><Relationship Id="rId72" Type="http://schemas.openxmlformats.org/officeDocument/2006/relationships/hyperlink" Target="http://www.pnas.org/content/early/2017/08/10/1701762114" TargetMode="External"/><Relationship Id="rId93" Type="http://schemas.openxmlformats.org/officeDocument/2006/relationships/hyperlink" Target="http://www.motherjones.com/politics/2006/03/fate-ocean" TargetMode="External"/><Relationship Id="rId98"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milyfe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200</TotalTime>
  <Pages>1</Pages>
  <Words>74539</Words>
  <Characters>408476</Characters>
  <Application>Microsoft Office Word</Application>
  <DocSecurity>0</DocSecurity>
  <Lines>4299</Lines>
  <Paragraphs>728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Murugesh, Tejas '23</dc:creator>
  <cp:keywords/>
  <dc:description/>
  <cp:lastModifiedBy>Emily Feng</cp:lastModifiedBy>
  <cp:revision>486</cp:revision>
  <dcterms:created xsi:type="dcterms:W3CDTF">2021-07-21T17:09:00Z</dcterms:created>
  <dcterms:modified xsi:type="dcterms:W3CDTF">2021-08-08T16:28:00Z</dcterms:modified>
</cp:coreProperties>
</file>