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07006" w14:textId="3CD2F7DD" w:rsidR="006345C3" w:rsidRDefault="006345C3" w:rsidP="006345C3">
      <w:pPr>
        <w:pStyle w:val="Heading1"/>
      </w:pPr>
      <w:r>
        <w:t xml:space="preserve">Econ DA – CNDI Starter Packet </w:t>
      </w:r>
    </w:p>
    <w:p w14:paraId="047BA2B8" w14:textId="732CA65D" w:rsidR="006345C3" w:rsidRDefault="006345C3" w:rsidP="006345C3">
      <w:pPr>
        <w:pStyle w:val="Heading3"/>
      </w:pPr>
      <w:r>
        <w:lastRenderedPageBreak/>
        <w:t>1NC</w:t>
      </w:r>
    </w:p>
    <w:p w14:paraId="55B799FB" w14:textId="77777777" w:rsidR="005F5D2F" w:rsidRPr="005F5D2F" w:rsidRDefault="005F5D2F" w:rsidP="005F5D2F">
      <w:pPr>
        <w:pStyle w:val="Heading4"/>
      </w:pPr>
      <w:r>
        <w:t xml:space="preserve">Agriculture and the economy are </w:t>
      </w:r>
      <w:r w:rsidRPr="005F5D2F">
        <w:rPr>
          <w:u w:val="single"/>
        </w:rPr>
        <w:t>strong now</w:t>
      </w:r>
      <w:r>
        <w:t xml:space="preserve"> – Trump struck a perfect </w:t>
      </w:r>
      <w:r w:rsidRPr="005F5D2F">
        <w:rPr>
          <w:u w:val="single"/>
        </w:rPr>
        <w:t>balance</w:t>
      </w:r>
      <w:r>
        <w:t xml:space="preserve"> with conservation, but new WOTUS rules collapse </w:t>
      </w:r>
      <w:r w:rsidRPr="005F5D2F">
        <w:rPr>
          <w:u w:val="single"/>
        </w:rPr>
        <w:t>business confidence</w:t>
      </w:r>
      <w:r>
        <w:t xml:space="preserve"> and </w:t>
      </w:r>
      <w:r w:rsidRPr="005F5D2F">
        <w:rPr>
          <w:u w:val="single"/>
        </w:rPr>
        <w:t>growth</w:t>
      </w:r>
      <w:r>
        <w:t xml:space="preserve"> </w:t>
      </w:r>
    </w:p>
    <w:p w14:paraId="7F9B1E27" w14:textId="77777777" w:rsidR="005F5D2F" w:rsidRDefault="005F5D2F" w:rsidP="005F5D2F">
      <w:r w:rsidRPr="002D0157">
        <w:rPr>
          <w:rStyle w:val="Style13ptBold"/>
        </w:rPr>
        <w:t>Wheeler 20</w:t>
      </w:r>
      <w:r>
        <w:t xml:space="preserve"> (Andrew, administrator of the U.S. Environmental Protection Agency. He co-authored this with R.D. James, assistant secretary of the Army for civil works. “Trump Administration’s WOTUS Definition Ends Decades of Confusion, Federal Overreach” </w:t>
      </w:r>
      <w:hyperlink r:id="rId6" w:history="1">
        <w:r w:rsidRPr="004A4404">
          <w:rPr>
            <w:rStyle w:val="Hyperlink"/>
          </w:rPr>
          <w:t>https://www.miamiherald.com/article239612438.html</w:t>
        </w:r>
      </w:hyperlink>
      <w:r>
        <w:t xml:space="preserve">) </w:t>
      </w:r>
    </w:p>
    <w:p w14:paraId="7CE0B48D" w14:textId="77777777" w:rsidR="005F5D2F" w:rsidRPr="003A29E7" w:rsidRDefault="005F5D2F" w:rsidP="005F5D2F">
      <w:pPr>
        <w:rPr>
          <w:rStyle w:val="StyleUnderline"/>
        </w:rPr>
      </w:pPr>
      <w:r w:rsidRPr="003A29E7">
        <w:rPr>
          <w:rStyle w:val="StyleUnderline"/>
        </w:rPr>
        <w:t>The</w:t>
      </w:r>
      <w:r>
        <w:t xml:space="preserve"> U.S. </w:t>
      </w:r>
      <w:r w:rsidRPr="003A29E7">
        <w:rPr>
          <w:rStyle w:val="StyleUnderline"/>
        </w:rPr>
        <w:t>Environmental Protection Agency</w:t>
      </w:r>
      <w:r>
        <w:t xml:space="preserve"> and the Department of the Army </w:t>
      </w:r>
      <w:r w:rsidRPr="003A29E7">
        <w:rPr>
          <w:rStyle w:val="StyleUnderline"/>
        </w:rPr>
        <w:t>fulfilled yet another one of</w:t>
      </w:r>
      <w:r>
        <w:t xml:space="preserve"> President Donald </w:t>
      </w:r>
      <w:r w:rsidRPr="003A29E7">
        <w:rPr>
          <w:rStyle w:val="StyleUnderline"/>
        </w:rPr>
        <w:t xml:space="preserve">Trump’s promises by issuing the Navigable Waters Protection Rule </w:t>
      </w:r>
      <w:r>
        <w:t xml:space="preserve">on Thursday. The rule establishes a new definition for Waters of the United States, or </w:t>
      </w:r>
      <w:r w:rsidRPr="003A29E7">
        <w:rPr>
          <w:rStyle w:val="StyleUnderline"/>
        </w:rPr>
        <w:t>WOTUS</w:t>
      </w:r>
      <w:r>
        <w:t xml:space="preserve">, and </w:t>
      </w:r>
      <w:r w:rsidRPr="003A29E7">
        <w:rPr>
          <w:rStyle w:val="StyleUnderline"/>
        </w:rPr>
        <w:t>clarifies the limits of federal control u</w:t>
      </w:r>
      <w:r>
        <w:t xml:space="preserve">nder the Clean Water Act. </w:t>
      </w:r>
      <w:r w:rsidRPr="003A29E7">
        <w:rPr>
          <w:rStyle w:val="StyleUnderline"/>
        </w:rPr>
        <w:t xml:space="preserve">After 45 years of constant </w:t>
      </w:r>
      <w:r w:rsidRPr="003A29E7">
        <w:rPr>
          <w:rStyle w:val="Emphasis"/>
        </w:rPr>
        <w:t>litigation and uncertainty</w:t>
      </w:r>
      <w:r>
        <w:t xml:space="preserve">, </w:t>
      </w:r>
      <w:r w:rsidRPr="003A29E7">
        <w:rPr>
          <w:rStyle w:val="StyleUnderline"/>
        </w:rPr>
        <w:t>the</w:t>
      </w:r>
      <w:r>
        <w:t xml:space="preserve"> Trump administration’s </w:t>
      </w:r>
      <w:r w:rsidRPr="003A29E7">
        <w:rPr>
          <w:rStyle w:val="StyleUnderline"/>
        </w:rPr>
        <w:t xml:space="preserve">new rule brings </w:t>
      </w:r>
      <w:r w:rsidRPr="003A29E7">
        <w:rPr>
          <w:rStyle w:val="Emphasis"/>
        </w:rPr>
        <w:t>regulatory certainty</w:t>
      </w:r>
      <w:r w:rsidRPr="003A29E7">
        <w:rPr>
          <w:rStyle w:val="StyleUnderline"/>
        </w:rPr>
        <w:t xml:space="preserve"> to American farmers</w:t>
      </w:r>
      <w:r>
        <w:t xml:space="preserve">, </w:t>
      </w:r>
      <w:proofErr w:type="gramStart"/>
      <w:r>
        <w:t>landowners</w:t>
      </w:r>
      <w:proofErr w:type="gramEnd"/>
      <w:r>
        <w:t xml:space="preserve"> and businesses, </w:t>
      </w:r>
      <w:r w:rsidRPr="003A29E7">
        <w:rPr>
          <w:rStyle w:val="StyleUnderline"/>
        </w:rPr>
        <w:t>and should significantly curtail the need to hire teams of attorneys to tell them how to use their own land.</w:t>
      </w:r>
    </w:p>
    <w:p w14:paraId="537B8520" w14:textId="77777777" w:rsidR="005F5D2F" w:rsidRDefault="005F5D2F" w:rsidP="005F5D2F">
      <w:r>
        <w:t xml:space="preserve">In 2015, </w:t>
      </w:r>
      <w:r w:rsidRPr="003A29E7">
        <w:rPr>
          <w:rStyle w:val="StyleUnderline"/>
        </w:rPr>
        <w:t>the EPA under President Barack Obama put forward a rule with a WOTUS</w:t>
      </w:r>
      <w:r>
        <w:t xml:space="preserve"> definition </w:t>
      </w:r>
      <w:r w:rsidRPr="003A29E7">
        <w:rPr>
          <w:rStyle w:val="StyleUnderline"/>
        </w:rPr>
        <w:t>that expanded Washington’s reach into privately owned lands</w:t>
      </w:r>
      <w:r>
        <w:t xml:space="preserve"> — </w:t>
      </w:r>
      <w:r w:rsidRPr="003A29E7">
        <w:rPr>
          <w:rStyle w:val="StyleUnderline"/>
        </w:rPr>
        <w:t xml:space="preserve">a move that left </w:t>
      </w:r>
      <w:r w:rsidRPr="003A29E7">
        <w:t>Americans</w:t>
      </w:r>
      <w:r>
        <w:t xml:space="preserve">, including our nation’s </w:t>
      </w:r>
      <w:r w:rsidRPr="003A29E7">
        <w:rPr>
          <w:rStyle w:val="StyleUnderline"/>
        </w:rPr>
        <w:t>farmers</w:t>
      </w:r>
      <w:r>
        <w:t xml:space="preserve">, </w:t>
      </w:r>
      <w:r w:rsidRPr="003A29E7">
        <w:rPr>
          <w:rStyle w:val="Emphasis"/>
        </w:rPr>
        <w:t>confused and uncertain</w:t>
      </w:r>
      <w:r w:rsidRPr="003A29E7">
        <w:rPr>
          <w:rStyle w:val="StyleUnderline"/>
        </w:rPr>
        <w:t xml:space="preserve"> about</w:t>
      </w:r>
      <w:r>
        <w:t xml:space="preserve"> where federal jurisdiction ended and where the states’ authority began.</w:t>
      </w:r>
    </w:p>
    <w:p w14:paraId="44AEF8DD" w14:textId="77777777" w:rsidR="005F5D2F" w:rsidRDefault="005F5D2F" w:rsidP="005F5D2F">
      <w:r>
        <w:t xml:space="preserve">For example, </w:t>
      </w:r>
      <w:r w:rsidRPr="003A29E7">
        <w:rPr>
          <w:rStyle w:val="StyleUnderline"/>
        </w:rPr>
        <w:t>the Pennsylvania Farm Bureau estimated that waters within 99% of the state’s land area could have fallen under the purview of the 2015 rule.</w:t>
      </w:r>
      <w:r>
        <w:t xml:space="preserve"> </w:t>
      </w:r>
      <w:r w:rsidRPr="003A29E7">
        <w:rPr>
          <w:rStyle w:val="StyleUnderline"/>
        </w:rPr>
        <w:t>In Missouri</w:t>
      </w:r>
      <w:r>
        <w:t xml:space="preserve">, it was estimated that waters and wetlands within </w:t>
      </w:r>
      <w:r w:rsidRPr="003A29E7">
        <w:rPr>
          <w:rStyle w:val="StyleUnderline"/>
        </w:rPr>
        <w:t>95% of the state’s land area could have come under the purview</w:t>
      </w:r>
      <w:r>
        <w:t xml:space="preserve"> of the federal government. And in </w:t>
      </w:r>
      <w:r w:rsidRPr="003A29E7">
        <w:rPr>
          <w:rStyle w:val="StyleUnderline"/>
        </w:rPr>
        <w:t>Iowa</w:t>
      </w:r>
      <w:r>
        <w:t xml:space="preserve">, the Iowa Farm Bureau estimated that waters and wetlands within </w:t>
      </w:r>
      <w:r w:rsidRPr="003A29E7">
        <w:rPr>
          <w:rStyle w:val="StyleUnderline"/>
        </w:rPr>
        <w:t>97% o</w:t>
      </w:r>
      <w:r>
        <w:t xml:space="preserve">f the state could have fallen under the 2015 definition. The North Dakota Department of Agriculture conducted a similar </w:t>
      </w:r>
      <w:proofErr w:type="gramStart"/>
      <w:r>
        <w:t>assessment, and</w:t>
      </w:r>
      <w:proofErr w:type="gramEnd"/>
      <w:r>
        <w:t xml:space="preserve"> found that waters in approximately 80% of the state could have fallen under federal jurisdiction. Simply put, the 2015 rule was a federal land grab, and the EPA and the Army repealed it in October 2019.</w:t>
      </w:r>
    </w:p>
    <w:p w14:paraId="078E00C5" w14:textId="77777777" w:rsidR="005F5D2F" w:rsidRDefault="005F5D2F" w:rsidP="005F5D2F">
      <w:r w:rsidRPr="003A29E7">
        <w:rPr>
          <w:rStyle w:val="StyleUnderline"/>
        </w:rPr>
        <w:t xml:space="preserve">The new rule </w:t>
      </w:r>
      <w:r w:rsidRPr="003A29E7">
        <w:rPr>
          <w:rStyle w:val="Emphasis"/>
        </w:rPr>
        <w:t>protects the environment</w:t>
      </w:r>
      <w:r>
        <w:t xml:space="preserve"> and our waterways </w:t>
      </w:r>
      <w:r w:rsidRPr="003A29E7">
        <w:rPr>
          <w:rStyle w:val="StyleUnderline"/>
        </w:rPr>
        <w:t>while respecting the states and private property owners</w:t>
      </w:r>
      <w:r>
        <w:t xml:space="preserve">. </w:t>
      </w:r>
      <w:r w:rsidRPr="003A29E7">
        <w:rPr>
          <w:rStyle w:val="StyleUnderline"/>
        </w:rPr>
        <w:t>States have their own protections for waters within their borders</w:t>
      </w:r>
      <w:r>
        <w:t xml:space="preserve">, </w:t>
      </w:r>
      <w:r w:rsidRPr="003A29E7">
        <w:rPr>
          <w:rStyle w:val="StyleUnderline"/>
        </w:rPr>
        <w:t xml:space="preserve">and many </w:t>
      </w:r>
      <w:r w:rsidRPr="003A29E7">
        <w:rPr>
          <w:rStyle w:val="Emphasis"/>
        </w:rPr>
        <w:t>already regulate more broadly than the fed</w:t>
      </w:r>
      <w:r w:rsidRPr="003A29E7">
        <w:t>eral government</w:t>
      </w:r>
      <w:r>
        <w:t xml:space="preserve">. </w:t>
      </w:r>
      <w:r w:rsidRPr="003A29E7">
        <w:rPr>
          <w:rStyle w:val="StyleUnderline"/>
        </w:rPr>
        <w:t xml:space="preserve">The Navigable Waters Protection Rule recognizes this relationship and </w:t>
      </w:r>
      <w:r w:rsidRPr="003A29E7">
        <w:rPr>
          <w:rStyle w:val="Emphasis"/>
        </w:rPr>
        <w:t>strikes the proper balance</w:t>
      </w:r>
      <w:r>
        <w:t xml:space="preserve"> between Washington, D.C., and the states. It clearly details which waters are subject to federal control under the Clean Water Act and — importantly — which waters fall solely under the states’ jurisdiction.</w:t>
      </w:r>
    </w:p>
    <w:p w14:paraId="6DC027CE" w14:textId="77777777" w:rsidR="005F5D2F" w:rsidRDefault="005F5D2F" w:rsidP="005F5D2F">
      <w:r>
        <w:t>To do so, the EPA and the Army have established four clear categories of waters that are federally regulated under the Clean Water Act: the territorial seas and traditional navigable waters, such as the Atlantic Ocean and the Mississippi River; perennial and intermittent tributaries, such as College Creek, which flows to the James River in Williamsburg, Virginia; certain lakes, ponds and impoundments, such as Children’s Lake in Boiling Springs, Pennsylvania; and wetlands that are adjacent to jurisdictional waters. These four categories protect the nation’s navigable waters and the core tributary systems that flow into those waters.</w:t>
      </w:r>
    </w:p>
    <w:p w14:paraId="7FC40A69" w14:textId="77777777" w:rsidR="005F5D2F" w:rsidRDefault="005F5D2F" w:rsidP="005F5D2F">
      <w:r>
        <w:lastRenderedPageBreak/>
        <w:t xml:space="preserve">Now, </w:t>
      </w:r>
      <w:r w:rsidRPr="003A29E7">
        <w:rPr>
          <w:rStyle w:val="StyleUnderline"/>
        </w:rPr>
        <w:t>thanks to our new rule, our nation’s farmers,</w:t>
      </w:r>
      <w:r>
        <w:t xml:space="preserve"> ranchers, developers, </w:t>
      </w:r>
      <w:proofErr w:type="gramStart"/>
      <w:r>
        <w:t>manufacturers</w:t>
      </w:r>
      <w:proofErr w:type="gramEnd"/>
      <w:r>
        <w:t xml:space="preserve"> </w:t>
      </w:r>
      <w:r w:rsidRPr="003A29E7">
        <w:rPr>
          <w:rStyle w:val="StyleUnderline"/>
        </w:rPr>
        <w:t>and other landowners can finally refocus on providing the food, shelter and other commodities that Americans rely on every day</w:t>
      </w:r>
      <w:r>
        <w:t xml:space="preserve">, instead of spending tens of thousands of dollars on attorneys and consultants to determine whether waters on their own land fall under the control of the federal government. When it comes to federal regulation, </w:t>
      </w:r>
      <w:r w:rsidRPr="003A29E7">
        <w:rPr>
          <w:rStyle w:val="StyleUnderline"/>
        </w:rPr>
        <w:t>we owe it to the American public</w:t>
      </w:r>
      <w:r>
        <w:t xml:space="preserve"> </w:t>
      </w:r>
      <w:r w:rsidRPr="003A29E7">
        <w:rPr>
          <w:rStyle w:val="StyleUnderline"/>
        </w:rPr>
        <w:t>to</w:t>
      </w:r>
      <w:r>
        <w:t xml:space="preserve"> finalize rules that are consistent with congressional intent and the law while at the same time </w:t>
      </w:r>
      <w:r w:rsidRPr="003A29E7">
        <w:rPr>
          <w:rStyle w:val="StyleUnderline"/>
        </w:rPr>
        <w:t>promoting clarity and certainty for the</w:t>
      </w:r>
      <w:r>
        <w:t xml:space="preserve"> </w:t>
      </w:r>
      <w:r w:rsidRPr="003A29E7">
        <w:rPr>
          <w:rStyle w:val="StyleUnderline"/>
        </w:rPr>
        <w:t>regulated community</w:t>
      </w:r>
      <w:r>
        <w:t xml:space="preserve"> and protecting the environment.</w:t>
      </w:r>
    </w:p>
    <w:p w14:paraId="1ED052A9" w14:textId="77777777" w:rsidR="005F5D2F" w:rsidRDefault="005F5D2F" w:rsidP="005F5D2F">
      <w:r>
        <w:t xml:space="preserve">Our new rule follows the law and embodies the intent of Congress to regulate the nation’s navigable waters. It outlines an approach that, </w:t>
      </w:r>
      <w:r w:rsidRPr="003A29E7">
        <w:rPr>
          <w:rStyle w:val="StyleUnderline"/>
        </w:rPr>
        <w:t>together with existing state and tribal regulations and programs,</w:t>
      </w:r>
      <w:r>
        <w:t xml:space="preserve"> </w:t>
      </w:r>
      <w:r w:rsidRPr="003A29E7">
        <w:rPr>
          <w:rStyle w:val="StyleUnderline"/>
        </w:rPr>
        <w:t xml:space="preserve">protects our nation’s water resources in accordance with the Clean Water Act. It provides certainty and </w:t>
      </w:r>
      <w:r w:rsidRPr="003A29E7">
        <w:rPr>
          <w:rStyle w:val="Emphasis"/>
        </w:rPr>
        <w:t>predictability</w:t>
      </w:r>
      <w:r w:rsidRPr="003A29E7">
        <w:rPr>
          <w:rStyle w:val="StyleUnderline"/>
        </w:rPr>
        <w:t xml:space="preserve"> that will save </w:t>
      </w:r>
      <w:proofErr w:type="gramStart"/>
      <w:r w:rsidRPr="003A29E7">
        <w:rPr>
          <w:rStyle w:val="StyleUnderline"/>
        </w:rPr>
        <w:t>Americans</w:t>
      </w:r>
      <w:proofErr w:type="gramEnd"/>
      <w:r w:rsidRPr="003A29E7">
        <w:rPr>
          <w:rStyle w:val="StyleUnderline"/>
        </w:rPr>
        <w:t xml:space="preserve"> time and money</w:t>
      </w:r>
      <w:r>
        <w:t xml:space="preserve"> </w:t>
      </w:r>
      <w:r w:rsidRPr="003A29E7">
        <w:rPr>
          <w:rStyle w:val="StyleUnderline"/>
        </w:rPr>
        <w:t xml:space="preserve">while </w:t>
      </w:r>
      <w:r w:rsidRPr="003A29E7">
        <w:rPr>
          <w:rStyle w:val="Emphasis"/>
        </w:rPr>
        <w:t>accelerating infrastructure projects and economic development</w:t>
      </w:r>
      <w:r w:rsidRPr="003A29E7">
        <w:rPr>
          <w:rStyle w:val="StyleUnderline"/>
        </w:rPr>
        <w:t>.</w:t>
      </w:r>
      <w:r>
        <w:t xml:space="preserve"> It recognizes that r</w:t>
      </w:r>
      <w:r w:rsidRPr="003A29E7">
        <w:rPr>
          <w:rStyle w:val="StyleUnderline"/>
        </w:rPr>
        <w:t xml:space="preserve">egulation of land use is a quintessential state and local power. </w:t>
      </w:r>
      <w:r>
        <w:t xml:space="preserve">And, importantly, the </w:t>
      </w:r>
      <w:r w:rsidRPr="003A29E7">
        <w:t>Trump</w:t>
      </w:r>
      <w:r>
        <w:t xml:space="preserve"> administration’s WOTUS definition will be easier to understand and implement in comparison to previous rules.</w:t>
      </w:r>
    </w:p>
    <w:p w14:paraId="38FFE241" w14:textId="77777777" w:rsidR="005F5D2F" w:rsidRDefault="005F5D2F" w:rsidP="005F5D2F">
      <w:r>
        <w:t xml:space="preserve">After 50 years of environmental protection, we know that making progress requires strong cooperation and coordination between Washington, D.C., and the states. </w:t>
      </w:r>
      <w:r w:rsidRPr="003A29E7">
        <w:rPr>
          <w:rStyle w:val="StyleUnderline"/>
        </w:rPr>
        <w:t>Many states already have a robust network of regulations that protect their state waterways</w:t>
      </w:r>
      <w:r>
        <w:t xml:space="preserve">. </w:t>
      </w:r>
      <w:r w:rsidRPr="003A29E7">
        <w:rPr>
          <w:rStyle w:val="StyleUnderline"/>
        </w:rPr>
        <w:t>Our new rule</w:t>
      </w:r>
      <w:r>
        <w:t xml:space="preserve">, together with these state efforts and other federal programs, such the Great Lakes program, </w:t>
      </w:r>
      <w:r w:rsidRPr="003A29E7">
        <w:rPr>
          <w:rStyle w:val="StyleUnderline"/>
        </w:rPr>
        <w:t>will continue to ensure that America’s water protections</w:t>
      </w:r>
      <w:r>
        <w:t xml:space="preserve"> — among the best in the world — </w:t>
      </w:r>
      <w:r w:rsidRPr="003A29E7">
        <w:rPr>
          <w:rStyle w:val="StyleUnderline"/>
        </w:rPr>
        <w:t xml:space="preserve">remain strong, while giving states and tribes the flexibility and certainty to manage their waters </w:t>
      </w:r>
      <w:r>
        <w:t>in ways that best protect their natural resources and local economies. We look forward to continuing our close cooperation with our state and tribal partners as we make progress together for a stronger future.</w:t>
      </w:r>
    </w:p>
    <w:p w14:paraId="51E089C4" w14:textId="77777777" w:rsidR="005F5D2F" w:rsidRPr="00B53C24" w:rsidRDefault="005F5D2F" w:rsidP="005F5D2F">
      <w:pPr>
        <w:pStyle w:val="Heading4"/>
      </w:pPr>
      <w:r>
        <w:t xml:space="preserve">WOTUS would create mass delays and confusion that would tank </w:t>
      </w:r>
      <w:r w:rsidRPr="00BC4D85">
        <w:rPr>
          <w:u w:val="single"/>
        </w:rPr>
        <w:t>every sector</w:t>
      </w:r>
      <w:r>
        <w:t xml:space="preserve"> of the economy – specifically </w:t>
      </w:r>
      <w:r w:rsidRPr="005F5D2F">
        <w:rPr>
          <w:u w:val="single"/>
        </w:rPr>
        <w:t>mining</w:t>
      </w:r>
      <w:r>
        <w:t xml:space="preserve"> and </w:t>
      </w:r>
      <w:r w:rsidRPr="005F5D2F">
        <w:rPr>
          <w:u w:val="single"/>
        </w:rPr>
        <w:t>small farms</w:t>
      </w:r>
      <w:r>
        <w:t xml:space="preserve"> </w:t>
      </w:r>
    </w:p>
    <w:p w14:paraId="2E1207DC" w14:textId="77777777" w:rsidR="005F5D2F" w:rsidRPr="00DA6B81" w:rsidRDefault="005F5D2F" w:rsidP="005F5D2F">
      <w:r w:rsidRPr="00DA6B81">
        <w:rPr>
          <w:rStyle w:val="Style13ptBold"/>
        </w:rPr>
        <w:t>NMA 16</w:t>
      </w:r>
      <w:r>
        <w:t xml:space="preserve"> (National Mining Association, largest association of miners and mining companies in the United States, focused on finding a balance between environmental sustainability, job security, and economic growth. “Muddying Existing Clean Water Regulation: Waters of the United States (WOTUS)” https://nma.org/wp-content/uploads/2016/09/Fact-Sheet-Clean-Water.pdf)</w:t>
      </w:r>
    </w:p>
    <w:p w14:paraId="04C44CBB" w14:textId="77777777" w:rsidR="005F5D2F" w:rsidRDefault="005F5D2F" w:rsidP="005F5D2F">
      <w:r w:rsidRPr="00BC4D85">
        <w:rPr>
          <w:rStyle w:val="StyleUnderline"/>
        </w:rPr>
        <w:t>Through the</w:t>
      </w:r>
      <w:r w:rsidRPr="00781C3D">
        <w:t xml:space="preserve"> new Waters of the United States (</w:t>
      </w:r>
      <w:r w:rsidRPr="00BC4D85">
        <w:rPr>
          <w:rStyle w:val="StyleUnderline"/>
        </w:rPr>
        <w:t>WOTUS</w:t>
      </w:r>
      <w:r w:rsidRPr="00781C3D">
        <w:t>)</w:t>
      </w:r>
      <w:r>
        <w:t xml:space="preserve"> </w:t>
      </w:r>
      <w:r w:rsidRPr="00781C3D">
        <w:t xml:space="preserve">rule, </w:t>
      </w:r>
      <w:r w:rsidRPr="00BC4D85">
        <w:rPr>
          <w:rStyle w:val="StyleUnderline"/>
        </w:rPr>
        <w:t xml:space="preserve">the EPA and the U.S. Army Corps of Engineers are now attempting to </w:t>
      </w:r>
      <w:r w:rsidRPr="00BC4D85">
        <w:rPr>
          <w:rStyle w:val="Emphasis"/>
        </w:rPr>
        <w:t>unlawfully expand the scope</w:t>
      </w:r>
      <w:r w:rsidRPr="00BC4D85">
        <w:rPr>
          <w:rStyle w:val="StyleUnderline"/>
        </w:rPr>
        <w:t xml:space="preserve"> of federal Clean Water Act jurisdictio</w:t>
      </w:r>
      <w:r w:rsidRPr="00781C3D">
        <w:t>n.</w:t>
      </w:r>
      <w:r>
        <w:t xml:space="preserve"> </w:t>
      </w:r>
      <w:r w:rsidRPr="00781C3D">
        <w:t xml:space="preserve">• </w:t>
      </w:r>
      <w:r w:rsidRPr="00BC4D85">
        <w:rPr>
          <w:rStyle w:val="StyleUnderline"/>
        </w:rPr>
        <w:t xml:space="preserve">The rule creates </w:t>
      </w:r>
      <w:r w:rsidRPr="00BC4D85">
        <w:rPr>
          <w:rStyle w:val="Emphasis"/>
        </w:rPr>
        <w:t>confusion</w:t>
      </w:r>
      <w:r w:rsidRPr="00781C3D">
        <w:t xml:space="preserve">. </w:t>
      </w:r>
      <w:r w:rsidRPr="00BC4D85">
        <w:rPr>
          <w:rStyle w:val="StyleUnderline"/>
        </w:rPr>
        <w:t xml:space="preserve">Contrary to the stated purpose of the rulemaking, the rule fails to provide </w:t>
      </w:r>
      <w:r w:rsidRPr="00BC4D85">
        <w:rPr>
          <w:rStyle w:val="Emphasis"/>
        </w:rPr>
        <w:t>much needed clarity</w:t>
      </w:r>
      <w:r w:rsidRPr="00BC4D85">
        <w:rPr>
          <w:rStyle w:val="StyleUnderline"/>
        </w:rPr>
        <w:t xml:space="preserve"> as to which waters are federally regulated</w:t>
      </w:r>
      <w:r w:rsidRPr="00781C3D">
        <w:t xml:space="preserve">. </w:t>
      </w:r>
      <w:r w:rsidRPr="00BC4D85">
        <w:rPr>
          <w:rStyle w:val="StyleUnderline"/>
        </w:rPr>
        <w:t>Rather than provide clear delineations</w:t>
      </w:r>
      <w:r>
        <w:t xml:space="preserve"> </w:t>
      </w:r>
      <w:r w:rsidRPr="00781C3D">
        <w:t xml:space="preserve">between state and federal waterways, </w:t>
      </w:r>
      <w:r w:rsidRPr="00BC4D85">
        <w:rPr>
          <w:rStyle w:val="StyleUnderline"/>
        </w:rPr>
        <w:t xml:space="preserve">the rule provides federal regulators with expanded authority to regulate </w:t>
      </w:r>
      <w:r w:rsidRPr="00BC4D85">
        <w:rPr>
          <w:rStyle w:val="Emphasis"/>
        </w:rPr>
        <w:t>marginal waters</w:t>
      </w:r>
      <w:r w:rsidRPr="00BC4D85">
        <w:rPr>
          <w:rStyle w:val="StyleUnderline"/>
        </w:rPr>
        <w:t xml:space="preserve"> while calling into question the status of areas </w:t>
      </w:r>
      <w:proofErr w:type="gramStart"/>
      <w:r w:rsidRPr="00BC4D85">
        <w:rPr>
          <w:rStyle w:val="Emphasis"/>
        </w:rPr>
        <w:t>never before</w:t>
      </w:r>
      <w:proofErr w:type="gramEnd"/>
      <w:r w:rsidRPr="00BC4D85">
        <w:rPr>
          <w:rStyle w:val="Emphasis"/>
        </w:rPr>
        <w:t xml:space="preserve"> subject</w:t>
      </w:r>
      <w:r w:rsidRPr="00BC4D85">
        <w:rPr>
          <w:rStyle w:val="StyleUnderline"/>
        </w:rPr>
        <w:t xml:space="preserve"> to federal jurisdiction</w:t>
      </w:r>
      <w:r w:rsidRPr="00781C3D">
        <w:t xml:space="preserve">. </w:t>
      </w:r>
      <w:r w:rsidRPr="00BC4D85">
        <w:rPr>
          <w:rStyle w:val="StyleUnderline"/>
        </w:rPr>
        <w:t xml:space="preserve">The result: </w:t>
      </w:r>
      <w:r w:rsidRPr="00BC4D85">
        <w:rPr>
          <w:rStyle w:val="Emphasis"/>
        </w:rPr>
        <w:t xml:space="preserve">increased confusion </w:t>
      </w:r>
      <w:r w:rsidRPr="00BC4D85">
        <w:rPr>
          <w:rStyle w:val="StyleUnderline"/>
        </w:rPr>
        <w:t xml:space="preserve">that will lead to </w:t>
      </w:r>
      <w:r w:rsidRPr="00BC4D85">
        <w:rPr>
          <w:rStyle w:val="Emphasis"/>
        </w:rPr>
        <w:t xml:space="preserve">additional costs, </w:t>
      </w:r>
      <w:proofErr w:type="gramStart"/>
      <w:r w:rsidRPr="00BC4D85">
        <w:rPr>
          <w:rStyle w:val="Emphasis"/>
        </w:rPr>
        <w:t>delays</w:t>
      </w:r>
      <w:proofErr w:type="gramEnd"/>
      <w:r w:rsidRPr="00BC4D85">
        <w:rPr>
          <w:rStyle w:val="Emphasis"/>
        </w:rPr>
        <w:t xml:space="preserve"> and financial risks for nearly every sector of the economy,</w:t>
      </w:r>
      <w:r w:rsidRPr="00781C3D">
        <w:t xml:space="preserve"> </w:t>
      </w:r>
      <w:r w:rsidRPr="00BC4D85">
        <w:rPr>
          <w:rStyle w:val="StyleUnderline"/>
        </w:rPr>
        <w:t xml:space="preserve">including the </w:t>
      </w:r>
      <w:r w:rsidRPr="00BC4D85">
        <w:rPr>
          <w:rStyle w:val="Emphasis"/>
        </w:rPr>
        <w:t>mining industry</w:t>
      </w:r>
      <w:r w:rsidRPr="00781C3D">
        <w:t>.</w:t>
      </w:r>
      <w:r>
        <w:t xml:space="preserve"> </w:t>
      </w:r>
      <w:r w:rsidRPr="00781C3D">
        <w:t xml:space="preserve">• </w:t>
      </w:r>
      <w:r w:rsidRPr="00BC4D85">
        <w:rPr>
          <w:rStyle w:val="StyleUnderline"/>
        </w:rPr>
        <w:t xml:space="preserve">The rule </w:t>
      </w:r>
      <w:r w:rsidRPr="00BC4D85">
        <w:rPr>
          <w:rStyle w:val="Emphasis"/>
        </w:rPr>
        <w:t>inhibits economic growth</w:t>
      </w:r>
      <w:r w:rsidRPr="00BC4D85">
        <w:rPr>
          <w:rStyle w:val="StyleUnderline"/>
        </w:rPr>
        <w:t>.</w:t>
      </w:r>
      <w:r w:rsidRPr="00781C3D">
        <w:t xml:space="preserve"> </w:t>
      </w:r>
      <w:r w:rsidRPr="00BC4D85">
        <w:rPr>
          <w:rStyle w:val="StyleUnderline"/>
        </w:rPr>
        <w:t>By federalizing our nation’s waters</w:t>
      </w:r>
      <w:r w:rsidRPr="00781C3D">
        <w:t xml:space="preserve"> and public and private lands, </w:t>
      </w:r>
      <w:r w:rsidRPr="00BC4D85">
        <w:rPr>
          <w:rStyle w:val="StyleUnderline"/>
        </w:rPr>
        <w:t xml:space="preserve">the rule will also have a </w:t>
      </w:r>
      <w:r w:rsidRPr="00BC4D85">
        <w:rPr>
          <w:rStyle w:val="Emphasis"/>
        </w:rPr>
        <w:t>dramatic impact on job creation and economic investment</w:t>
      </w:r>
      <w:r w:rsidRPr="00BC4D85">
        <w:rPr>
          <w:rStyle w:val="StyleUnderline"/>
        </w:rPr>
        <w:t xml:space="preserve"> and growth</w:t>
      </w:r>
      <w:r w:rsidRPr="00781C3D">
        <w:t xml:space="preserve">. Many </w:t>
      </w:r>
      <w:r w:rsidRPr="00BC4D85">
        <w:rPr>
          <w:rStyle w:val="StyleUnderline"/>
        </w:rPr>
        <w:t xml:space="preserve">new projects will become </w:t>
      </w:r>
      <w:r w:rsidRPr="00BC4D85">
        <w:rPr>
          <w:rStyle w:val="Emphasis"/>
        </w:rPr>
        <w:t>cost-prohibitiv</w:t>
      </w:r>
      <w:r w:rsidRPr="00BC4D85">
        <w:rPr>
          <w:rStyle w:val="StyleUnderline"/>
        </w:rPr>
        <w:t>e,</w:t>
      </w:r>
      <w:r w:rsidRPr="00781C3D">
        <w:t xml:space="preserve"> </w:t>
      </w:r>
      <w:r w:rsidRPr="00BC4D85">
        <w:rPr>
          <w:rStyle w:val="StyleUnderline"/>
        </w:rPr>
        <w:t>and existing lawful operations will be subjected to increased permitting</w:t>
      </w:r>
      <w:r>
        <w:t xml:space="preserve"> </w:t>
      </w:r>
      <w:r w:rsidRPr="00BC4D85">
        <w:rPr>
          <w:rStyle w:val="StyleUnderline"/>
        </w:rPr>
        <w:t>requirements, delays, undue litigation threats and</w:t>
      </w:r>
      <w:r w:rsidRPr="00781C3D">
        <w:t xml:space="preserve"> even</w:t>
      </w:r>
      <w:r>
        <w:t xml:space="preserve"> </w:t>
      </w:r>
      <w:r w:rsidRPr="00781C3D">
        <w:t xml:space="preserve">potential </w:t>
      </w:r>
      <w:r w:rsidRPr="00BC4D85">
        <w:rPr>
          <w:rStyle w:val="Emphasis"/>
        </w:rPr>
        <w:t>closures</w:t>
      </w:r>
      <w:r w:rsidRPr="00781C3D">
        <w:t xml:space="preserve">. </w:t>
      </w:r>
    </w:p>
    <w:p w14:paraId="575A832F" w14:textId="77777777" w:rsidR="005F5D2F" w:rsidRDefault="005F5D2F" w:rsidP="005F5D2F">
      <w:pPr>
        <w:pStyle w:val="Heading4"/>
      </w:pPr>
      <w:r>
        <w:lastRenderedPageBreak/>
        <w:t>Small farms key to econ—directly employ 14 percent of the workforce and reaches every sector</w:t>
      </w:r>
    </w:p>
    <w:p w14:paraId="46677698" w14:textId="77777777" w:rsidR="005F5D2F" w:rsidRDefault="005F5D2F" w:rsidP="005F5D2F">
      <w:r w:rsidRPr="006A483C">
        <w:rPr>
          <w:rStyle w:val="Style13ptBold"/>
        </w:rPr>
        <w:t xml:space="preserve">Harvie and </w:t>
      </w:r>
      <w:proofErr w:type="spellStart"/>
      <w:r w:rsidRPr="006A483C">
        <w:rPr>
          <w:rStyle w:val="Style13ptBold"/>
        </w:rPr>
        <w:t>Steffey</w:t>
      </w:r>
      <w:proofErr w:type="spellEnd"/>
      <w:r w:rsidRPr="006A483C">
        <w:rPr>
          <w:rStyle w:val="Style13ptBold"/>
        </w:rPr>
        <w:t xml:space="preserve"> 2010</w:t>
      </w:r>
      <w:r>
        <w:t xml:space="preserve"> [Alicia Harvie is Farm Aid's Advocacy &amp; Farmer Services Director. Hilde </w:t>
      </w:r>
      <w:proofErr w:type="spellStart"/>
      <w:r>
        <w:t>Steffey</w:t>
      </w:r>
      <w:proofErr w:type="spellEnd"/>
      <w:r>
        <w:t xml:space="preserve"> is Director of the Food and Farm Communications Fund. Farm Aid, June 2010, "Rebuilding America’s Economy with Family Farms," </w:t>
      </w:r>
      <w:hyperlink r:id="rId7" w:history="1">
        <w:r w:rsidRPr="00A8041B">
          <w:rPr>
            <w:rStyle w:val="Hyperlink"/>
          </w:rPr>
          <w:t>https://www.farmaid.org/our-work/family-farmers/rebuilding-americas-economy-with-family-farm-centered-food-systems/</w:t>
        </w:r>
      </w:hyperlink>
      <w:r>
        <w:t>] 6/13/2021</w:t>
      </w:r>
    </w:p>
    <w:p w14:paraId="0A3D7ADE" w14:textId="77777777" w:rsidR="005F5D2F" w:rsidRDefault="005F5D2F" w:rsidP="005F5D2F">
      <w:r w:rsidRPr="006A483C">
        <w:rPr>
          <w:rStyle w:val="StyleUnderline"/>
        </w:rPr>
        <w:t>The economic impacts of our nation’s food producers stretch far beyond the limits of their farms and ranches</w:t>
      </w:r>
      <w:r>
        <w:t xml:space="preserve">. </w:t>
      </w:r>
      <w:r w:rsidRPr="006A483C">
        <w:rPr>
          <w:rStyle w:val="StyleUnderline"/>
        </w:rPr>
        <w:t>America’s food system links farming with a variety of other enterprises, from input providers</w:t>
      </w:r>
      <w:r>
        <w:t xml:space="preserve">, like </w:t>
      </w:r>
      <w:r w:rsidRPr="004D70C2">
        <w:rPr>
          <w:rStyle w:val="StyleUnderline"/>
        </w:rPr>
        <w:t>seed and fertilizer</w:t>
      </w:r>
      <w:r>
        <w:t xml:space="preserve"> companies, to </w:t>
      </w:r>
      <w:r w:rsidRPr="004D70C2">
        <w:rPr>
          <w:rStyle w:val="StyleUnderline"/>
        </w:rPr>
        <w:t>retail</w:t>
      </w:r>
      <w:r>
        <w:t xml:space="preserve"> chains and </w:t>
      </w:r>
      <w:r w:rsidRPr="004D70C2">
        <w:rPr>
          <w:rStyle w:val="StyleUnderline"/>
        </w:rPr>
        <w:t>restaurants, and everything in between</w:t>
      </w:r>
      <w:r>
        <w:t xml:space="preserve">. Each year, the </w:t>
      </w:r>
      <w:r w:rsidRPr="004D70C2">
        <w:rPr>
          <w:rStyle w:val="StyleUnderline"/>
        </w:rPr>
        <w:t>food and ag</w:t>
      </w:r>
      <w:r>
        <w:t xml:space="preserve">riculture sector </w:t>
      </w:r>
      <w:proofErr w:type="gramStart"/>
      <w:r w:rsidRPr="00BD3CA7">
        <w:rPr>
          <w:rStyle w:val="StyleUnderline"/>
        </w:rPr>
        <w:t>employs</w:t>
      </w:r>
      <w:proofErr w:type="gramEnd"/>
      <w:r>
        <w:t xml:space="preserve"> around </w:t>
      </w:r>
      <w:r w:rsidRPr="00BD3CA7">
        <w:rPr>
          <w:rStyle w:val="StyleUnderline"/>
        </w:rPr>
        <w:t>14 percent of the U.S. workforce</w:t>
      </w:r>
      <w:r w:rsidRPr="00BD3CA7">
        <w:t xml:space="preserve"> and constitutes </w:t>
      </w:r>
      <w:r>
        <w:t xml:space="preserve">almost 5 percent of our GDP. Meanwhile, consumers spend over $1 trillion annually on food grown by U.S. farmers and ranchers. </w:t>
      </w:r>
      <w:r w:rsidRPr="00BD3CA7">
        <w:rPr>
          <w:rStyle w:val="StyleUnderline"/>
        </w:rPr>
        <w:t>These numbers</w:t>
      </w:r>
      <w:r>
        <w:t xml:space="preserve"> begin to tell a story about the economic significance of food and farming, but </w:t>
      </w:r>
      <w:r w:rsidRPr="00BD3CA7">
        <w:rPr>
          <w:rStyle w:val="StyleUnderline"/>
        </w:rPr>
        <w:t>only scratch at the surface</w:t>
      </w:r>
      <w:r>
        <w:t xml:space="preserve"> of the real value our family farmers and ranchers have to offer our nation.</w:t>
      </w:r>
    </w:p>
    <w:p w14:paraId="739F3B5C" w14:textId="77777777" w:rsidR="005F5D2F" w:rsidRDefault="005F5D2F" w:rsidP="005F5D2F">
      <w:r>
        <w:t xml:space="preserve">As Farm Aid’s founder Willie Nelson often reminds us, American family farmers are the backbone of the nation–the first rung on the economic ladder. When farms thrive, Main Street businesses and local communities thrive. As small business owners, family farmers can employ many individuals and support other businesses in their area. In fact, </w:t>
      </w:r>
      <w:r w:rsidRPr="00BD3CA7">
        <w:rPr>
          <w:rStyle w:val="StyleUnderline"/>
        </w:rPr>
        <w:t xml:space="preserve">small businesses, family farms among them, have contributed 64 percent of all new jobs </w:t>
      </w:r>
      <w:r>
        <w:t xml:space="preserve">nationwide </w:t>
      </w:r>
      <w:r w:rsidRPr="00BD3CA7">
        <w:rPr>
          <w:rStyle w:val="StyleUnderline"/>
        </w:rPr>
        <w:t>in the past 15 years</w:t>
      </w:r>
      <w:r>
        <w:t>.</w:t>
      </w:r>
    </w:p>
    <w:p w14:paraId="3EB538C6" w14:textId="77777777" w:rsidR="005F5D2F" w:rsidRDefault="005F5D2F" w:rsidP="005F5D2F">
      <w:r>
        <w:t>Equally important to the economic benefits our family farmers bring are the many personal, social, and environmental contributions they make in their communities. Since the farm family is tied to the land, farmers have a vested interest in the economic vibrancy, social well-being, and ecological health of their community. As a result, they are natural stewards of the land.</w:t>
      </w:r>
    </w:p>
    <w:p w14:paraId="494FE39D" w14:textId="77777777" w:rsidR="005F5D2F" w:rsidRDefault="005F5D2F" w:rsidP="005F5D2F">
      <w:r>
        <w:t xml:space="preserve">As a nation, we have come to depend on a food system full of hidden costs and false promises. </w:t>
      </w:r>
      <w:proofErr w:type="gramStart"/>
      <w:r>
        <w:t>In reality, corporate</w:t>
      </w:r>
      <w:proofErr w:type="gramEnd"/>
      <w:r>
        <w:t xml:space="preserve"> concentration and industrialization do not bring appreciable gains to family farmers, our economies or public welfare.</w:t>
      </w:r>
    </w:p>
    <w:p w14:paraId="18DBD627" w14:textId="77777777" w:rsidR="005F5D2F" w:rsidRDefault="005F5D2F" w:rsidP="005F5D2F">
      <w:r>
        <w:t xml:space="preserve">Seeds of hope lie in America’s family farmers and ranchers despite the grim economic conditions facing the nation. A frequently overlooked source of economic development and job creation, these producers are standing on the cutting edge of flourishing local and regional food systems that are sustaining economies, nourishing </w:t>
      </w:r>
      <w:proofErr w:type="gramStart"/>
      <w:r>
        <w:t>communities</w:t>
      </w:r>
      <w:proofErr w:type="gramEnd"/>
      <w:r>
        <w:t xml:space="preserve"> and creating a strong foundation for a stable and prosperous future. In a time when we risk losing tens of thousands of family farmers and ranchers from our land, </w:t>
      </w:r>
      <w:proofErr w:type="gramStart"/>
      <w:r>
        <w:t>protecting</w:t>
      </w:r>
      <w:proofErr w:type="gramEnd"/>
      <w:r>
        <w:t xml:space="preserve"> and fostering their potential and properly investing in local and regional food system development offers our nation a sound path forward.</w:t>
      </w:r>
    </w:p>
    <w:p w14:paraId="44B36105" w14:textId="77777777" w:rsidR="005F5D2F" w:rsidRDefault="005F5D2F" w:rsidP="005F5D2F">
      <w:r>
        <w:t>THE RIPPLE EFFECTS OF A TROUBLED FARM ECONOMY</w:t>
      </w:r>
    </w:p>
    <w:p w14:paraId="309DE844" w14:textId="77777777" w:rsidR="005F5D2F" w:rsidRPr="00BD3CA7" w:rsidRDefault="005F5D2F" w:rsidP="005F5D2F">
      <w:pPr>
        <w:rPr>
          <w:rStyle w:val="StyleUnderline"/>
        </w:rPr>
      </w:pPr>
      <w:r w:rsidRPr="00BD3CA7">
        <w:rPr>
          <w:rStyle w:val="StyleUnderline"/>
        </w:rPr>
        <w:t>We stand at a critical crossroads in our agricultural economy</w:t>
      </w:r>
      <w:r w:rsidRPr="0094597A">
        <w:t>: the very</w:t>
      </w:r>
      <w:r w:rsidRPr="00BD3CA7">
        <w:rPr>
          <w:rStyle w:val="StyleUnderline"/>
        </w:rPr>
        <w:t xml:space="preserve"> family farmers and ranchers </w:t>
      </w:r>
      <w:r w:rsidRPr="0094597A">
        <w:t xml:space="preserve">best positioned to transform our food system </w:t>
      </w:r>
      <w:r w:rsidRPr="00BD3CA7">
        <w:rPr>
          <w:rStyle w:val="StyleUnderline"/>
        </w:rPr>
        <w:t>are</w:t>
      </w:r>
      <w:r w:rsidRPr="0094597A">
        <w:t xml:space="preserve"> the ones most </w:t>
      </w:r>
      <w:r w:rsidRPr="00BD3CA7">
        <w:rPr>
          <w:rStyle w:val="StyleUnderline"/>
        </w:rPr>
        <w:t>threatened by the nation’s credit crisis</w:t>
      </w:r>
      <w:r>
        <w:t xml:space="preserve"> and trends of corporate concentration and consolidation in agriculture. </w:t>
      </w:r>
      <w:r w:rsidRPr="00BD3CA7">
        <w:rPr>
          <w:rStyle w:val="StyleUnderline"/>
        </w:rPr>
        <w:t>These producers have a powerful impact on our economy—both through the boost they offer to local economies when they thrive and by the loss felt when they leave the land.</w:t>
      </w:r>
    </w:p>
    <w:p w14:paraId="34E43E50" w14:textId="77777777" w:rsidR="005F5D2F" w:rsidRDefault="005F5D2F" w:rsidP="005F5D2F">
      <w:r>
        <w:lastRenderedPageBreak/>
        <w:t xml:space="preserve">Today, family farms, like many other households and businesses, are suffering from the country’s dramatic economic downturn. </w:t>
      </w:r>
      <w:r w:rsidRPr="00BD3CA7">
        <w:rPr>
          <w:rStyle w:val="StyleUnderline"/>
        </w:rPr>
        <w:t>With ever-increasing production costs and volatile prices for their products, many farmers and ranchers find it nearly impossible to keep up with their debts and operating expenses</w:t>
      </w:r>
      <w:r>
        <w:t>. Meanwhile, the availability of affordable credit–essential to the operation of any farm–is uncertain, and particularly difficult to access for many of the country’s entrepreneurial producers involved in local and regional markets or value-added and sustainable production methods. Struggling to stay afloat, the typical farm family must depend on off-farm employment to supply the bulk of its income. On average, nearly 90 percent of a farm family’s income is supplied by another source of employment. As such, the decline in U.S. employment further exacerbates farm budgets, making it even harder for many of America’s family farmers to stay on their land.</w:t>
      </w:r>
    </w:p>
    <w:p w14:paraId="33375316" w14:textId="77777777" w:rsidR="005F5D2F" w:rsidRDefault="005F5D2F" w:rsidP="005F5D2F">
      <w:r w:rsidRPr="00BD3CA7">
        <w:rPr>
          <w:rStyle w:val="StyleUnderline"/>
        </w:rPr>
        <w:t>Communities that lose family farms</w:t>
      </w:r>
      <w:r>
        <w:t xml:space="preserve"> lose a core of skilled producers with exceptional experience and practical insight. They lose </w:t>
      </w:r>
      <w:r w:rsidRPr="00BD3CA7">
        <w:rPr>
          <w:rStyle w:val="StyleUnderline"/>
        </w:rPr>
        <w:t xml:space="preserve">a base of committed employers and consumers, causing more businesses to shut their doors, shrinking the local tax </w:t>
      </w:r>
      <w:proofErr w:type="gramStart"/>
      <w:r w:rsidRPr="00BD3CA7">
        <w:rPr>
          <w:rStyle w:val="StyleUnderline"/>
        </w:rPr>
        <w:t>base</w:t>
      </w:r>
      <w:proofErr w:type="gramEnd"/>
      <w:r w:rsidRPr="00BD3CA7">
        <w:rPr>
          <w:rStyle w:val="StyleUnderline"/>
        </w:rPr>
        <w:t xml:space="preserve"> and ultimately leading to population loss.</w:t>
      </w:r>
      <w:r>
        <w:t xml:space="preserve"> In addition, </w:t>
      </w:r>
      <w:proofErr w:type="gramStart"/>
      <w:r>
        <w:t>a number of</w:t>
      </w:r>
      <w:proofErr w:type="gramEnd"/>
      <w:r>
        <w:t xml:space="preserve"> studies have documented trends of economic and rural community decline in areas with greater concentrations of industrial farms. The industrial system that so often replaces family farms siphons millions of dollars away from rural economies, purchasing inputs from corporate supply and service industries outside the region and sending profits to financial centers far from the farm. This pattern drains local businesses and can decimate the social fabric of rural communities, increasing unemployment rates and putting more pressure on public welfare services such as Medicaid and food assistance programs. Compounded with an aging farming population and an exodus of rural youth to urban areas, previously vibrant farming communities are in sharp decline.</w:t>
      </w:r>
    </w:p>
    <w:p w14:paraId="0AF177C6" w14:textId="77777777" w:rsidR="00A97793" w:rsidRPr="002537E0" w:rsidRDefault="00A97793" w:rsidP="00A97793">
      <w:pPr>
        <w:pStyle w:val="Heading4"/>
        <w:rPr>
          <w:rFonts w:cs="Arial"/>
        </w:rPr>
      </w:pPr>
      <w:r w:rsidRPr="002537E0">
        <w:rPr>
          <w:rFonts w:cs="Arial"/>
        </w:rPr>
        <w:t xml:space="preserve">Econ </w:t>
      </w:r>
      <w:r w:rsidRPr="002537E0">
        <w:rPr>
          <w:rFonts w:cs="Arial"/>
          <w:u w:val="single"/>
        </w:rPr>
        <w:t>decline</w:t>
      </w:r>
      <w:r w:rsidRPr="002537E0">
        <w:rPr>
          <w:rFonts w:cs="Arial"/>
        </w:rPr>
        <w:t xml:space="preserve"> causes </w:t>
      </w:r>
      <w:r w:rsidRPr="002537E0">
        <w:rPr>
          <w:rFonts w:cs="Arial"/>
          <w:u w:val="single"/>
        </w:rPr>
        <w:t>world war</w:t>
      </w:r>
    </w:p>
    <w:p w14:paraId="6C8CA2B8" w14:textId="77777777" w:rsidR="00A97793" w:rsidRPr="002537E0" w:rsidRDefault="00A97793" w:rsidP="00A97793">
      <w:r w:rsidRPr="002537E0">
        <w:rPr>
          <w:rStyle w:val="Style13ptBold"/>
        </w:rPr>
        <w:t>Sundaram 19</w:t>
      </w:r>
      <w:r w:rsidRPr="002537E0">
        <w:t xml:space="preserve"> [Jomo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w:t>
      </w:r>
      <w:proofErr w:type="gramStart"/>
      <w:r w:rsidRPr="002537E0">
        <w:t>Russia</w:t>
      </w:r>
      <w:proofErr w:type="gramEnd"/>
      <w:r w:rsidRPr="002537E0">
        <w:t xml:space="preserve"> and the United Nations Secretariat, is now Research Director at the Dialogue of Civilizations Research Institute in Berlin. Economic Crisis Can Trigger World War. February 12, 2019. www.ipsnews.net/2019/02/economic-crisis-can-trigger-world-war/]</w:t>
      </w:r>
    </w:p>
    <w:p w14:paraId="6A4B6B18" w14:textId="77777777" w:rsidR="00A97793" w:rsidRPr="002537E0" w:rsidRDefault="00A97793" w:rsidP="00A97793">
      <w:pPr>
        <w:rPr>
          <w:sz w:val="16"/>
        </w:rPr>
      </w:pPr>
      <w:r w:rsidRPr="00A97793">
        <w:rPr>
          <w:sz w:val="16"/>
        </w:rPr>
        <w:t>KUALA LUMPUR and BERLIN, Feb 12</w:t>
      </w:r>
      <w:proofErr w:type="gramStart"/>
      <w:r w:rsidRPr="00A97793">
        <w:rPr>
          <w:sz w:val="16"/>
        </w:rPr>
        <w:t xml:space="preserve"> 2019</w:t>
      </w:r>
      <w:proofErr w:type="gramEnd"/>
      <w:r w:rsidRPr="00A97793">
        <w:rPr>
          <w:sz w:val="16"/>
        </w:rPr>
        <w:t xml:space="preserve"> (IPS) - </w:t>
      </w:r>
      <w:r w:rsidRPr="00A97793">
        <w:rPr>
          <w:u w:val="single"/>
        </w:rPr>
        <w:t>Economic recovery</w:t>
      </w:r>
      <w:r w:rsidRPr="00A97793">
        <w:rPr>
          <w:sz w:val="16"/>
        </w:rPr>
        <w:t xml:space="preserve"> efforts </w:t>
      </w:r>
      <w:r w:rsidRPr="00A97793">
        <w:rPr>
          <w:u w:val="single"/>
        </w:rPr>
        <w:t>since</w:t>
      </w:r>
      <w:r w:rsidRPr="00A97793">
        <w:rPr>
          <w:sz w:val="16"/>
        </w:rPr>
        <w:t xml:space="preserve"> the </w:t>
      </w:r>
      <w:r w:rsidRPr="00A97793">
        <w:rPr>
          <w:rStyle w:val="Emphasis"/>
        </w:rPr>
        <w:t>2008</w:t>
      </w:r>
      <w:r w:rsidRPr="00A97793">
        <w:rPr>
          <w:sz w:val="16"/>
        </w:rPr>
        <w:t xml:space="preserve">-2009 global financial crisis </w:t>
      </w:r>
      <w:r w:rsidRPr="00A97793">
        <w:rPr>
          <w:u w:val="single"/>
        </w:rPr>
        <w:t>have</w:t>
      </w:r>
      <w:r w:rsidRPr="00A97793">
        <w:rPr>
          <w:sz w:val="16"/>
        </w:rPr>
        <w:t xml:space="preserve"> mainly </w:t>
      </w:r>
      <w:r w:rsidRPr="00A97793">
        <w:rPr>
          <w:u w:val="single"/>
        </w:rPr>
        <w:t xml:space="preserve">depended on </w:t>
      </w:r>
      <w:r w:rsidRPr="00A97793">
        <w:rPr>
          <w:rStyle w:val="Emphasis"/>
        </w:rPr>
        <w:t>unconventional</w:t>
      </w:r>
      <w:r w:rsidRPr="00A97793">
        <w:rPr>
          <w:u w:val="single"/>
        </w:rPr>
        <w:t xml:space="preserve"> monetary </w:t>
      </w:r>
      <w:r w:rsidRPr="00A97793">
        <w:rPr>
          <w:rStyle w:val="Emphasis"/>
        </w:rPr>
        <w:t>policies</w:t>
      </w:r>
      <w:r w:rsidRPr="00A97793">
        <w:rPr>
          <w:sz w:val="16"/>
        </w:rPr>
        <w:t xml:space="preserve">. </w:t>
      </w:r>
      <w:r w:rsidRPr="00A97793">
        <w:rPr>
          <w:u w:val="single"/>
        </w:rPr>
        <w:t>As fears rise of</w:t>
      </w:r>
      <w:r w:rsidRPr="00A97793">
        <w:rPr>
          <w:sz w:val="16"/>
        </w:rPr>
        <w:t xml:space="preserve"> yet </w:t>
      </w:r>
      <w:r w:rsidRPr="00A97793">
        <w:rPr>
          <w:u w:val="single"/>
        </w:rPr>
        <w:t>another</w:t>
      </w:r>
      <w:r w:rsidRPr="00A97793">
        <w:rPr>
          <w:sz w:val="16"/>
        </w:rPr>
        <w:t xml:space="preserve"> international </w:t>
      </w:r>
      <w:r w:rsidRPr="00A97793">
        <w:rPr>
          <w:rStyle w:val="Emphasis"/>
        </w:rPr>
        <w:t>financial crisis</w:t>
      </w:r>
      <w:r w:rsidRPr="00A97793">
        <w:rPr>
          <w:sz w:val="16"/>
        </w:rPr>
        <w:t xml:space="preserve">, </w:t>
      </w:r>
      <w:r w:rsidRPr="00A97793">
        <w:rPr>
          <w:u w:val="single"/>
        </w:rPr>
        <w:t>there are</w:t>
      </w:r>
      <w:r w:rsidRPr="00A97793">
        <w:rPr>
          <w:sz w:val="16"/>
        </w:rPr>
        <w:t xml:space="preserve"> growing </w:t>
      </w:r>
      <w:r w:rsidRPr="00A97793">
        <w:rPr>
          <w:rStyle w:val="Emphasis"/>
        </w:rPr>
        <w:t>concerns</w:t>
      </w:r>
      <w:r w:rsidRPr="00A97793">
        <w:rPr>
          <w:sz w:val="16"/>
        </w:rPr>
        <w:t xml:space="preserve"> </w:t>
      </w:r>
      <w:r w:rsidRPr="00A97793">
        <w:rPr>
          <w:u w:val="single"/>
        </w:rPr>
        <w:t>about</w:t>
      </w:r>
      <w:r w:rsidRPr="00A97793">
        <w:rPr>
          <w:sz w:val="16"/>
        </w:rPr>
        <w:t xml:space="preserve"> the </w:t>
      </w:r>
      <w:r w:rsidRPr="00A97793">
        <w:rPr>
          <w:rStyle w:val="StyleUnderline"/>
          <w:rFonts w:ascii="Arial" w:hAnsi="Arial"/>
        </w:rPr>
        <w:t>increase</w:t>
      </w:r>
      <w:r w:rsidRPr="00A97793">
        <w:rPr>
          <w:sz w:val="16"/>
          <w:szCs w:val="16"/>
        </w:rPr>
        <w:t>d</w:t>
      </w:r>
      <w:r w:rsidRPr="00A97793">
        <w:rPr>
          <w:sz w:val="16"/>
        </w:rPr>
        <w:t xml:space="preserve"> </w:t>
      </w:r>
      <w:r w:rsidRPr="00A97793">
        <w:rPr>
          <w:u w:val="single"/>
        </w:rPr>
        <w:t xml:space="preserve">possibility of </w:t>
      </w:r>
      <w:r w:rsidRPr="00A97793">
        <w:rPr>
          <w:rStyle w:val="Emphasis"/>
        </w:rPr>
        <w:t>large-scale military conflict</w:t>
      </w:r>
      <w:r w:rsidRPr="00A97793">
        <w:rPr>
          <w:sz w:val="16"/>
        </w:rPr>
        <w:t xml:space="preserve">. More worryingly, </w:t>
      </w:r>
      <w:r w:rsidRPr="00A97793">
        <w:rPr>
          <w:u w:val="single"/>
        </w:rPr>
        <w:t xml:space="preserve">in the </w:t>
      </w:r>
      <w:r w:rsidRPr="00A97793">
        <w:rPr>
          <w:rStyle w:val="Emphasis"/>
        </w:rPr>
        <w:t>current political landscape</w:t>
      </w:r>
      <w:r w:rsidRPr="00A97793">
        <w:rPr>
          <w:sz w:val="16"/>
        </w:rPr>
        <w:t xml:space="preserve">, prolonged </w:t>
      </w:r>
      <w:r w:rsidRPr="00A97793">
        <w:rPr>
          <w:rStyle w:val="Emphasis"/>
        </w:rPr>
        <w:t>economic crisis</w:t>
      </w:r>
      <w:r w:rsidRPr="00A97793">
        <w:rPr>
          <w:sz w:val="16"/>
        </w:rPr>
        <w:t xml:space="preserve">, </w:t>
      </w:r>
      <w:r w:rsidRPr="00A97793">
        <w:rPr>
          <w:u w:val="single"/>
        </w:rPr>
        <w:t>combined with</w:t>
      </w:r>
      <w:r w:rsidRPr="00A97793">
        <w:rPr>
          <w:sz w:val="16"/>
        </w:rPr>
        <w:t xml:space="preserve"> rising economic </w:t>
      </w:r>
      <w:r w:rsidRPr="00A97793">
        <w:rPr>
          <w:u w:val="single"/>
        </w:rPr>
        <w:t>inequality</w:t>
      </w:r>
      <w:r w:rsidRPr="00A97793">
        <w:rPr>
          <w:sz w:val="16"/>
        </w:rPr>
        <w:t xml:space="preserve">, chauvinistic </w:t>
      </w:r>
      <w:r w:rsidRPr="00A97793">
        <w:rPr>
          <w:rStyle w:val="Emphasis"/>
        </w:rPr>
        <w:t>ethno-populism</w:t>
      </w:r>
      <w:r w:rsidRPr="00A97793">
        <w:rPr>
          <w:sz w:val="16"/>
        </w:rPr>
        <w:t xml:space="preserve"> </w:t>
      </w:r>
      <w:r w:rsidRPr="00A97793">
        <w:rPr>
          <w:u w:val="single"/>
        </w:rPr>
        <w:t>as well as</w:t>
      </w:r>
      <w:r w:rsidRPr="00A97793">
        <w:rPr>
          <w:sz w:val="16"/>
        </w:rPr>
        <w:t xml:space="preserve"> aggressive </w:t>
      </w:r>
      <w:r w:rsidRPr="00A97793">
        <w:rPr>
          <w:rStyle w:val="Emphasis"/>
        </w:rPr>
        <w:t>jingoist rhetoric</w:t>
      </w:r>
      <w:r w:rsidRPr="00A97793">
        <w:rPr>
          <w:sz w:val="16"/>
        </w:rPr>
        <w:t xml:space="preserve">, </w:t>
      </w:r>
      <w:r w:rsidRPr="00A97793">
        <w:rPr>
          <w:u w:val="single"/>
        </w:rPr>
        <w:t xml:space="preserve">including </w:t>
      </w:r>
      <w:r w:rsidRPr="00A97793">
        <w:rPr>
          <w:rStyle w:val="Emphasis"/>
        </w:rPr>
        <w:t>threats</w:t>
      </w:r>
      <w:r w:rsidRPr="00A97793">
        <w:rPr>
          <w:sz w:val="16"/>
        </w:rPr>
        <w:t xml:space="preserve">, </w:t>
      </w:r>
      <w:r w:rsidRPr="00A97793">
        <w:rPr>
          <w:u w:val="single"/>
        </w:rPr>
        <w:t xml:space="preserve">could easily </w:t>
      </w:r>
      <w:r w:rsidRPr="00A97793">
        <w:rPr>
          <w:rStyle w:val="Emphasis"/>
        </w:rPr>
        <w:t>spin out of control</w:t>
      </w:r>
      <w:r w:rsidRPr="00A97793">
        <w:rPr>
          <w:u w:val="single"/>
        </w:rPr>
        <w:t xml:space="preserve"> and ‘morph’ into</w:t>
      </w:r>
      <w:r w:rsidRPr="00A97793">
        <w:rPr>
          <w:sz w:val="16"/>
        </w:rPr>
        <w:t xml:space="preserve"> military conflict, and worse, </w:t>
      </w:r>
      <w:r w:rsidRPr="00A97793">
        <w:rPr>
          <w:rStyle w:val="Emphasis"/>
        </w:rPr>
        <w:t>world war</w:t>
      </w:r>
      <w:r w:rsidRPr="00A97793">
        <w:rPr>
          <w:sz w:val="16"/>
        </w:rPr>
        <w:t xml:space="preserve">. Crisis responses limited </w:t>
      </w:r>
      <w:proofErr w:type="gramStart"/>
      <w:r w:rsidRPr="00A97793">
        <w:rPr>
          <w:sz w:val="16"/>
        </w:rPr>
        <w:t>The</w:t>
      </w:r>
      <w:proofErr w:type="gramEnd"/>
      <w:r w:rsidRPr="00A97793">
        <w:rPr>
          <w:sz w:val="16"/>
        </w:rPr>
        <w:t xml:space="preserv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while these </w:t>
      </w:r>
      <w:r w:rsidRPr="00A97793">
        <w:rPr>
          <w:u w:val="single"/>
        </w:rPr>
        <w:t>monetary interventions</w:t>
      </w:r>
      <w:r w:rsidRPr="00A97793">
        <w:rPr>
          <w:sz w:val="16"/>
        </w:rPr>
        <w:t xml:space="preserve"> averted realization of the worst fears at the time by turning the US economy around, they </w:t>
      </w:r>
      <w:r w:rsidRPr="00A97793">
        <w:rPr>
          <w:u w:val="single"/>
        </w:rPr>
        <w:t xml:space="preserve">did little to address </w:t>
      </w:r>
      <w:r w:rsidRPr="00A97793">
        <w:rPr>
          <w:rStyle w:val="Emphasis"/>
        </w:rPr>
        <w:t>underlying</w:t>
      </w:r>
      <w:r w:rsidRPr="00A97793">
        <w:rPr>
          <w:u w:val="single"/>
        </w:rPr>
        <w:t xml:space="preserve"> economic </w:t>
      </w:r>
      <w:r w:rsidRPr="00A97793">
        <w:rPr>
          <w:rStyle w:val="Emphasis"/>
        </w:rPr>
        <w:t>weaknesses</w:t>
      </w:r>
      <w:r w:rsidRPr="00A97793">
        <w:rPr>
          <w:sz w:val="16"/>
        </w:rPr>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w:t>
      </w:r>
      <w:proofErr w:type="spellStart"/>
      <w:r w:rsidRPr="00A97793">
        <w:rPr>
          <w:sz w:val="16"/>
        </w:rPr>
        <w:t>labour</w:t>
      </w:r>
      <w:proofErr w:type="spellEnd"/>
      <w:r w:rsidRPr="00A97793">
        <w:rPr>
          <w:sz w:val="16"/>
        </w:rPr>
        <w:t xml:space="preserve"> markets. This </w:t>
      </w:r>
      <w:r w:rsidRPr="00A97793">
        <w:rPr>
          <w:u w:val="single"/>
        </w:rPr>
        <w:t xml:space="preserve">lack of </w:t>
      </w:r>
      <w:r w:rsidRPr="00A97793">
        <w:rPr>
          <w:rStyle w:val="Emphasis"/>
        </w:rPr>
        <w:t>structural reform</w:t>
      </w:r>
      <w:r w:rsidRPr="00A97793">
        <w:rPr>
          <w:sz w:val="16"/>
        </w:rPr>
        <w:t xml:space="preserve"> </w:t>
      </w:r>
      <w:r w:rsidRPr="00A97793">
        <w:rPr>
          <w:u w:val="single"/>
        </w:rPr>
        <w:t>has meant</w:t>
      </w:r>
      <w:r w:rsidRPr="00A97793">
        <w:rPr>
          <w:sz w:val="16"/>
        </w:rPr>
        <w:t xml:space="preserve"> that the </w:t>
      </w:r>
      <w:r w:rsidRPr="00A97793">
        <w:rPr>
          <w:u w:val="single"/>
        </w:rPr>
        <w:t xml:space="preserve">unprecedented </w:t>
      </w:r>
      <w:r w:rsidRPr="00A97793">
        <w:rPr>
          <w:rStyle w:val="Emphasis"/>
        </w:rPr>
        <w:t>liquidity</w:t>
      </w:r>
      <w:r w:rsidRPr="00A97793">
        <w:rPr>
          <w:u w:val="single"/>
        </w:rPr>
        <w:t xml:space="preserve"> central banks injected into economies has </w:t>
      </w:r>
      <w:r w:rsidRPr="00A97793">
        <w:rPr>
          <w:rStyle w:val="Emphasis"/>
        </w:rPr>
        <w:t>not been well allocated</w:t>
      </w:r>
      <w:r w:rsidRPr="00A97793">
        <w:rPr>
          <w:sz w:val="16"/>
        </w:rPr>
        <w:t xml:space="preserve">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t>
      </w:r>
      <w:r w:rsidRPr="00A97793">
        <w:rPr>
          <w:sz w:val="16"/>
        </w:rPr>
        <w:lastRenderedPageBreak/>
        <w:t xml:space="preserve">Wall Street Crash precipitated the Great Depression. 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 The implications beyond the economy of such developments and policy responses are already being seen. Prolonged economic distress has worsened public antipathy towards the culturally alien — not only abroad, but also within. Thus, </w:t>
      </w:r>
      <w:r w:rsidRPr="00A97793">
        <w:rPr>
          <w:u w:val="single"/>
        </w:rPr>
        <w:t xml:space="preserve">another round of economic stress is deemed likely to foment </w:t>
      </w:r>
      <w:r w:rsidRPr="00A97793">
        <w:rPr>
          <w:rStyle w:val="Emphasis"/>
        </w:rPr>
        <w:t>unrest</w:t>
      </w:r>
      <w:r w:rsidRPr="00A97793">
        <w:rPr>
          <w:u w:val="single"/>
        </w:rPr>
        <w:t xml:space="preserve">, </w:t>
      </w:r>
      <w:r w:rsidRPr="00A97793">
        <w:rPr>
          <w:rStyle w:val="Emphasis"/>
        </w:rPr>
        <w:t>conflict</w:t>
      </w:r>
      <w:r w:rsidRPr="00A97793">
        <w:rPr>
          <w:u w:val="single"/>
        </w:rPr>
        <w:t xml:space="preserve">, even </w:t>
      </w:r>
      <w:r w:rsidRPr="00A97793">
        <w:rPr>
          <w:rStyle w:val="Emphasis"/>
        </w:rPr>
        <w:t>war</w:t>
      </w:r>
      <w:r w:rsidRPr="00A97793">
        <w:rPr>
          <w:u w:val="single"/>
        </w:rPr>
        <w:t xml:space="preserve"> as it is </w:t>
      </w:r>
      <w:r w:rsidRPr="00A97793">
        <w:rPr>
          <w:rStyle w:val="Emphasis"/>
        </w:rPr>
        <w:t>blamed</w:t>
      </w:r>
      <w:r w:rsidRPr="00A97793">
        <w:rPr>
          <w:u w:val="single"/>
        </w:rPr>
        <w:t xml:space="preserve"> on the </w:t>
      </w:r>
      <w:r w:rsidRPr="00A97793">
        <w:rPr>
          <w:rStyle w:val="Emphasis"/>
        </w:rPr>
        <w:t>foreign</w:t>
      </w:r>
      <w:r w:rsidRPr="00A97793">
        <w:rPr>
          <w:sz w:val="16"/>
        </w:rPr>
        <w:t xml:space="preserve">. International trade shrank by two-thirds within half a decade after the US passed the Smoot-Hawley Tariff Act in 1930, at the start of the Great Depression, ostensibly to protect American workers and farmers from foreign competition! Liberalization’s discontents Rising </w:t>
      </w:r>
      <w:r w:rsidRPr="00A97793">
        <w:rPr>
          <w:u w:val="single"/>
        </w:rPr>
        <w:t xml:space="preserve">economic insecurity, inequalities and deprivation are expected to strengthen ethno-populist and jingoistic nationalist sentiments, and </w:t>
      </w:r>
      <w:r w:rsidRPr="00A97793">
        <w:rPr>
          <w:rStyle w:val="Emphasis"/>
        </w:rPr>
        <w:t>increase</w:t>
      </w:r>
      <w:r w:rsidRPr="00A97793">
        <w:rPr>
          <w:sz w:val="16"/>
        </w:rPr>
        <w:t xml:space="preserve"> social </w:t>
      </w:r>
      <w:r w:rsidRPr="00A97793">
        <w:rPr>
          <w:rStyle w:val="Emphasis"/>
        </w:rPr>
        <w:t>tensions</w:t>
      </w:r>
      <w:r w:rsidRPr="00A97793">
        <w:rPr>
          <w:sz w:val="16"/>
        </w:rPr>
        <w:t xml:space="preserve"> and turmoil, especially among the growing precariat and others who feel vulnerable or threatened. Thus, </w:t>
      </w:r>
      <w:r w:rsidRPr="00A97793">
        <w:rPr>
          <w:u w:val="single"/>
        </w:rPr>
        <w:t xml:space="preserve">ethno-populist inspired chauvinistic </w:t>
      </w:r>
      <w:r w:rsidRPr="00A97793">
        <w:rPr>
          <w:rStyle w:val="Emphasis"/>
        </w:rPr>
        <w:t>nationalism</w:t>
      </w:r>
      <w:r w:rsidRPr="00A97793">
        <w:rPr>
          <w:u w:val="single"/>
        </w:rPr>
        <w:t xml:space="preserve"> may exacerbate tensions, leading to </w:t>
      </w:r>
      <w:r w:rsidRPr="00A97793">
        <w:rPr>
          <w:rStyle w:val="Emphasis"/>
        </w:rPr>
        <w:t>conflicts</w:t>
      </w:r>
      <w:r w:rsidRPr="00A97793">
        <w:rPr>
          <w:sz w:val="16"/>
        </w:rPr>
        <w:t xml:space="preserve"> and tensions </w:t>
      </w:r>
      <w:r w:rsidRPr="00A97793">
        <w:rPr>
          <w:u w:val="single"/>
        </w:rPr>
        <w:t>among countries, as in the</w:t>
      </w:r>
      <w:r w:rsidRPr="00A97793">
        <w:rPr>
          <w:sz w:val="16"/>
        </w:rPr>
        <w:t xml:space="preserve"> </w:t>
      </w:r>
      <w:r w:rsidRPr="00A97793">
        <w:rPr>
          <w:rStyle w:val="Emphasis"/>
        </w:rPr>
        <w:t>1930s</w:t>
      </w:r>
      <w:r w:rsidRPr="00A97793">
        <w:rPr>
          <w:sz w:val="16"/>
        </w:rPr>
        <w:t xml:space="preserve">. </w:t>
      </w:r>
      <w:r w:rsidRPr="00A97793">
        <w:rPr>
          <w:rStyle w:val="Emphasis"/>
        </w:rPr>
        <w:t>Opportunistic leaders</w:t>
      </w:r>
      <w:r w:rsidRPr="00A97793">
        <w:rPr>
          <w:u w:val="single"/>
        </w:rPr>
        <w:t xml:space="preserve"> have been </w:t>
      </w:r>
      <w:r w:rsidRPr="00A97793">
        <w:rPr>
          <w:rStyle w:val="Emphasis"/>
        </w:rPr>
        <w:t>blaming</w:t>
      </w:r>
      <w:r w:rsidRPr="00A97793">
        <w:rPr>
          <w:u w:val="single"/>
        </w:rPr>
        <w:t xml:space="preserve"> such </w:t>
      </w:r>
      <w:r w:rsidRPr="00A97793">
        <w:rPr>
          <w:rStyle w:val="Emphasis"/>
        </w:rPr>
        <w:t>misfortunes</w:t>
      </w:r>
      <w:r w:rsidRPr="00A97793">
        <w:rPr>
          <w:u w:val="single"/>
        </w:rPr>
        <w:t xml:space="preserve"> on </w:t>
      </w:r>
      <w:r w:rsidRPr="00A97793">
        <w:rPr>
          <w:rStyle w:val="Emphasis"/>
        </w:rPr>
        <w:t>outsiders</w:t>
      </w:r>
      <w:r w:rsidRPr="00A97793">
        <w:rPr>
          <w:sz w:val="16"/>
        </w:rPr>
        <w:t xml:space="preserve">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w:t>
      </w:r>
      <w:r w:rsidRPr="00A97793">
        <w:rPr>
          <w:rStyle w:val="Emphasis"/>
        </w:rPr>
        <w:t>sudden increase</w:t>
      </w:r>
      <w:r w:rsidRPr="00A97793">
        <w:rPr>
          <w:u w:val="single"/>
        </w:rPr>
        <w:t xml:space="preserve"> in income </w:t>
      </w:r>
      <w:r w:rsidRPr="00A97793">
        <w:rPr>
          <w:rStyle w:val="Emphasis"/>
        </w:rPr>
        <w:t>inequality</w:t>
      </w:r>
      <w:r w:rsidRPr="00A97793">
        <w:rPr>
          <w:u w:val="single"/>
        </w:rPr>
        <w:t xml:space="preserve"> is often followed by a </w:t>
      </w:r>
      <w:r w:rsidRPr="00A97793">
        <w:rPr>
          <w:rStyle w:val="Emphasis"/>
        </w:rPr>
        <w:t>great crisis</w:t>
      </w:r>
      <w:r w:rsidRPr="00A97793">
        <w:rPr>
          <w:sz w:val="16"/>
        </w:rPr>
        <w:t xml:space="preserve">.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A97793">
        <w:rPr>
          <w:u w:val="single"/>
        </w:rPr>
        <w:t xml:space="preserve">such developments could </w:t>
      </w:r>
      <w:r w:rsidRPr="00A97793">
        <w:rPr>
          <w:rStyle w:val="Emphasis"/>
        </w:rPr>
        <w:t xml:space="preserve">inadvertently </w:t>
      </w:r>
      <w:proofErr w:type="spellStart"/>
      <w:r w:rsidRPr="00A97793">
        <w:rPr>
          <w:rStyle w:val="Emphasis"/>
        </w:rPr>
        <w:t>catalyse</w:t>
      </w:r>
      <w:proofErr w:type="spellEnd"/>
      <w:r w:rsidRPr="00A97793">
        <w:rPr>
          <w:rStyle w:val="Emphasis"/>
        </w:rPr>
        <w:t xml:space="preserve"> future crises and conflicts</w:t>
      </w:r>
      <w:r w:rsidRPr="00A97793">
        <w:rPr>
          <w:sz w:val="16"/>
        </w:rPr>
        <w:t xml:space="preserve">.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protracted economic distress, economic conflicts or </w:t>
      </w:r>
      <w:r w:rsidRPr="00A97793">
        <w:rPr>
          <w:rStyle w:val="Emphasis"/>
        </w:rPr>
        <w:t>another financial crisis</w:t>
      </w:r>
      <w:r w:rsidRPr="00A97793">
        <w:rPr>
          <w:sz w:val="16"/>
        </w:rPr>
        <w:t xml:space="preserve"> </w:t>
      </w:r>
      <w:r w:rsidRPr="00A97793">
        <w:rPr>
          <w:u w:val="single"/>
        </w:rPr>
        <w:t xml:space="preserve">could lead to </w:t>
      </w:r>
      <w:r w:rsidRPr="00A97793">
        <w:rPr>
          <w:rStyle w:val="Emphasis"/>
        </w:rPr>
        <w:t>military confrontation</w:t>
      </w:r>
      <w:r w:rsidRPr="00A97793">
        <w:rPr>
          <w:sz w:val="16"/>
        </w:rPr>
        <w:t xml:space="preserve"> by the protagonists, </w:t>
      </w:r>
      <w:r w:rsidRPr="00A97793">
        <w:rPr>
          <w:u w:val="single"/>
        </w:rPr>
        <w:t xml:space="preserve">even if </w:t>
      </w:r>
      <w:r w:rsidRPr="00A97793">
        <w:rPr>
          <w:rStyle w:val="Emphasis"/>
        </w:rPr>
        <w:t>unintended</w:t>
      </w:r>
      <w:r w:rsidRPr="00A97793">
        <w:rPr>
          <w:sz w:val="16"/>
        </w:rPr>
        <w:t>. Less than a decade after the Great Depression started, the Second World War had begun as the Axis powers challenged the earlier entrenched colonial powers.</w:t>
      </w:r>
    </w:p>
    <w:p w14:paraId="6C7B4C87" w14:textId="77777777" w:rsidR="005F5D2F" w:rsidRDefault="005F5D2F" w:rsidP="005F5D2F"/>
    <w:p w14:paraId="12F7245D" w14:textId="2E335CF4" w:rsidR="006345C3" w:rsidRDefault="006345C3" w:rsidP="006345C3">
      <w:pPr>
        <w:pStyle w:val="Heading2"/>
      </w:pPr>
      <w:r>
        <w:lastRenderedPageBreak/>
        <w:t xml:space="preserve">Uniqueness </w:t>
      </w:r>
    </w:p>
    <w:p w14:paraId="31320E77" w14:textId="77777777" w:rsidR="006267D1" w:rsidRDefault="006267D1" w:rsidP="006267D1">
      <w:pPr>
        <w:pStyle w:val="Heading3"/>
      </w:pPr>
      <w:r>
        <w:lastRenderedPageBreak/>
        <w:t xml:space="preserve">UQ – Top </w:t>
      </w:r>
    </w:p>
    <w:p w14:paraId="6861A958" w14:textId="77777777" w:rsidR="006267D1" w:rsidRDefault="006267D1" w:rsidP="006267D1">
      <w:pPr>
        <w:pStyle w:val="Heading4"/>
      </w:pPr>
      <w:r>
        <w:t>Uniqueness—economy improving but business confidence, energy price stability key</w:t>
      </w:r>
    </w:p>
    <w:p w14:paraId="05AA8511" w14:textId="77777777" w:rsidR="006267D1" w:rsidRPr="002832FF" w:rsidRDefault="006267D1" w:rsidP="006267D1">
      <w:r w:rsidRPr="002832FF">
        <w:rPr>
          <w:rStyle w:val="Style13ptBold"/>
        </w:rPr>
        <w:t xml:space="preserve">Rosenbaum </w:t>
      </w:r>
      <w:r>
        <w:rPr>
          <w:rStyle w:val="Style13ptBold"/>
        </w:rPr>
        <w:t>5-4</w:t>
      </w:r>
      <w:r>
        <w:t xml:space="preserve"> [Eric Rosenbaum, senior editor at CNBC 5-4-2021, “Politics, inflation pinch as small business confidence rises slower than markets and economy,” CNBC, https://www.cnbc.com/2021/05/03/politics-inflation-pinch-as-small-business-confidence-trails-economy.html</w:t>
      </w:r>
    </w:p>
    <w:p w14:paraId="79BF8675" w14:textId="77777777" w:rsidR="006267D1" w:rsidRPr="002832FF" w:rsidRDefault="006267D1" w:rsidP="006267D1">
      <w:pPr>
        <w:rPr>
          <w:rStyle w:val="StyleUnderline"/>
        </w:rPr>
      </w:pPr>
      <w:r w:rsidRPr="002832FF">
        <w:rPr>
          <w:rStyle w:val="StyleUnderline"/>
        </w:rPr>
        <w:t>Confidence among small business owners has barely risen as fears about inflation, hiring costs, tax hikes and partisan politics weigh on Main Street as it shows some signs of returning to pre-pandemic levels.</w:t>
      </w:r>
    </w:p>
    <w:p w14:paraId="439639EE" w14:textId="77777777" w:rsidR="006267D1" w:rsidRDefault="006267D1" w:rsidP="006267D1">
      <w:r>
        <w:t xml:space="preserve">According to a </w:t>
      </w:r>
      <w:proofErr w:type="spellStart"/>
      <w:r>
        <w:t>CNBC|SurveyMonkey</w:t>
      </w:r>
      <w:proofErr w:type="spellEnd"/>
      <w:r>
        <w:t xml:space="preserve"> Small Business Survey conducted last month, </w:t>
      </w:r>
      <w:r w:rsidRPr="002832FF">
        <w:rPr>
          <w:rStyle w:val="StyleUnderline"/>
        </w:rPr>
        <w:t>64%</w:t>
      </w:r>
      <w:r>
        <w:t xml:space="preserve"> of entrepreneurs say their business can survive more than a year under current business conditions as the wave of shutdowns and bankruptcies that crushed many Main Street enterprises eases and the country emerges from Covid-19. </w:t>
      </w:r>
      <w:proofErr w:type="gramStart"/>
      <w:r>
        <w:t>That’s</w:t>
      </w:r>
      <w:proofErr w:type="gramEnd"/>
      <w:r>
        <w:t xml:space="preserve"> up </w:t>
      </w:r>
      <w:r w:rsidRPr="002832FF">
        <w:rPr>
          <w:rStyle w:val="StyleUnderline"/>
        </w:rPr>
        <w:t>from 55% in the first quarter</w:t>
      </w:r>
      <w:r>
        <w:t>. The survey also found that 34% of business owners think current business conditions are good.</w:t>
      </w:r>
    </w:p>
    <w:p w14:paraId="75392A03" w14:textId="77777777" w:rsidR="006267D1" w:rsidRDefault="006267D1" w:rsidP="006267D1">
      <w:r>
        <w:t xml:space="preserve">The survey’s Small Business Confidence Index ticked higher to 45 in the current quarter from a record low of 43 in the first quarter. To be sure, </w:t>
      </w:r>
      <w:proofErr w:type="gramStart"/>
      <w:r>
        <w:t>that’s</w:t>
      </w:r>
      <w:proofErr w:type="gramEnd"/>
      <w:r>
        <w:t xml:space="preserve"> still a negative sentiment reading.</w:t>
      </w:r>
    </w:p>
    <w:p w14:paraId="2D0DAB07" w14:textId="77777777" w:rsidR="006267D1" w:rsidRDefault="006267D1" w:rsidP="006267D1">
      <w:r>
        <w:t>“In the middle, confidence wise, is appropriate, because there are still lots of unknowns as far as the recovery,” Small Business &amp; Entrepreneurship Council President Karen Kerrigan said. “Many are still digging out ... paying back-rent, getting back to a normal level of revenue.”</w:t>
      </w:r>
    </w:p>
    <w:p w14:paraId="006701CA" w14:textId="77777777" w:rsidR="006267D1" w:rsidRDefault="006267D1" w:rsidP="006267D1">
      <w:r>
        <w:t>The percentage of business owners forecasting a revenue decrease over the next year dropped to 18% from 27% last quarter. Less than half, 46%, expect revenue to grow.</w:t>
      </w:r>
    </w:p>
    <w:p w14:paraId="0ABC587C" w14:textId="77777777" w:rsidR="006267D1" w:rsidRDefault="006267D1" w:rsidP="006267D1">
      <w:r>
        <w:t>Biden’s infrastructure plan and Main Street</w:t>
      </w:r>
    </w:p>
    <w:p w14:paraId="769B4611" w14:textId="77777777" w:rsidR="006267D1" w:rsidRDefault="006267D1" w:rsidP="006267D1">
      <w:r w:rsidRPr="002832FF">
        <w:rPr>
          <w:rStyle w:val="StyleUnderline"/>
        </w:rPr>
        <w:t xml:space="preserve">The U.S. economy is staging a sharp recovery as several rounds of stimulus checks have buoyed consumers. </w:t>
      </w:r>
      <w:r>
        <w:t>President Joe Biden’s infrastructure plan and spending priorities are also expected to provide an economic boost. But views about the president’s ambitions are mixed on Main Street.</w:t>
      </w:r>
    </w:p>
    <w:p w14:paraId="3DDBEB29" w14:textId="77777777" w:rsidR="006267D1" w:rsidRDefault="006267D1" w:rsidP="006267D1">
      <w:r>
        <w:t xml:space="preserve">While just over half of small business owners support Biden’s infrastructure legislation, there is a divide on Main Street driven by party affiliation. According to the survey, 97% of small business owners who identify as Democrats and Democratic leaners support The American Jobs Plan. That drops to 55% among independents and to 23% among Republicans and GOP </w:t>
      </w:r>
      <w:proofErr w:type="spellStart"/>
      <w:r>
        <w:t>leaners</w:t>
      </w:r>
      <w:proofErr w:type="spellEnd"/>
      <w:r>
        <w:t>.</w:t>
      </w:r>
    </w:p>
    <w:p w14:paraId="38D94B4D" w14:textId="77777777" w:rsidR="006267D1" w:rsidRDefault="006267D1" w:rsidP="006267D1">
      <w:r>
        <w:t>The tax policy needed to fund the infrastructure plan divides small business owners, with 39% of entrepreneurs in favor of paying for the measures by raising the corporate tax rate to 28% from 21%, while 59% disapprove. The partisan split here is also wide: 85% of Democrats and Democratic leaners approve of a corporate tax hike, along with just 38% of independents and a mere 13% of Republicans and GOP leaners</w:t>
      </w:r>
    </w:p>
    <w:p w14:paraId="032AA6C9" w14:textId="77777777" w:rsidR="006267D1" w:rsidRDefault="006267D1" w:rsidP="006267D1">
      <w:r w:rsidRPr="00244862">
        <w:rPr>
          <w:rStyle w:val="StyleUnderline"/>
        </w:rPr>
        <w:t>“We view this as a fragile recovery</w:t>
      </w:r>
      <w:r>
        <w:t xml:space="preserve"> and these proposals certainly infuse a little more uncertainty into that,” said Kevin Kuhlman, vice president of federal government relations at the National Federation of Independent Business. The NFIB’s most-recent survey found small business confidence is back at its historical average after being below that level for nearly a year.</w:t>
      </w:r>
    </w:p>
    <w:p w14:paraId="164D3062" w14:textId="77777777" w:rsidR="006267D1" w:rsidRDefault="006267D1" w:rsidP="006267D1">
      <w:r>
        <w:lastRenderedPageBreak/>
        <w:t>Certain industries within the small business community should benefit from infrastructure spending, such as construction and internet services. But Biden’s alignment with labor unions could dampen expectations among small business owners over the plan’s potential benefits.</w:t>
      </w:r>
    </w:p>
    <w:p w14:paraId="2A45DE65" w14:textId="77777777" w:rsidR="006267D1" w:rsidRDefault="006267D1" w:rsidP="006267D1">
      <w:r>
        <w:t>“Most companies are not union companies,” Kerrigan said, though she added most do view infrastructure spending positively.</w:t>
      </w:r>
    </w:p>
    <w:p w14:paraId="55719B69" w14:textId="77777777" w:rsidR="006267D1" w:rsidRDefault="006267D1" w:rsidP="006267D1">
      <w:r>
        <w:t>Fears about inflation, hiring</w:t>
      </w:r>
    </w:p>
    <w:p w14:paraId="0263F95E" w14:textId="77777777" w:rsidR="006267D1" w:rsidRDefault="006267D1" w:rsidP="006267D1">
      <w:r>
        <w:t>As businesses attempt to get back to normal, finding workers and supply chain issues are still headwinds for operating at full capacity.</w:t>
      </w:r>
    </w:p>
    <w:p w14:paraId="5062460B" w14:textId="77777777" w:rsidR="006267D1" w:rsidRDefault="006267D1" w:rsidP="006267D1">
      <w:r>
        <w:t>A quarter of small businesses expect their headcount to increase in the next year, up from 19% last quarter. However, 24% have open positions that have gone unfilled for at least 3 months, up from 16% in first-quarter 2020 (the last time the survey polled entrepreneurs on this question).</w:t>
      </w:r>
    </w:p>
    <w:p w14:paraId="6525E4FE" w14:textId="77777777" w:rsidR="006267D1" w:rsidRDefault="006267D1" w:rsidP="006267D1">
      <w:r>
        <w:t>The economic rebound can be seen in the hard-hit accommodation/food services sector, where 34% of businesses have open positions and 31% expect to hire more over the next year. More than half of business owners in this space expect revenue to rise over the next 12 months, while only 13% anticipate a further decline.</w:t>
      </w:r>
    </w:p>
    <w:p w14:paraId="79CEE2AD" w14:textId="77777777" w:rsidR="006267D1" w:rsidRDefault="006267D1" w:rsidP="006267D1">
      <w:r>
        <w:t xml:space="preserve">But </w:t>
      </w:r>
      <w:r w:rsidRPr="006D1F20">
        <w:rPr>
          <w:rStyle w:val="StyleUnderline"/>
        </w:rPr>
        <w:t>Main Street is also concerned about the price of raw materials rising</w:t>
      </w:r>
      <w:r>
        <w:t xml:space="preserve"> while the government pushes for higher corporate taxes and a higher minimum wage. Just under half, 48%, of small business owners said the cost of raw materials will increase the most (compared to cost of labor and cost of capital) over the next six months.</w:t>
      </w:r>
    </w:p>
    <w:p w14:paraId="10DAF119" w14:textId="77777777" w:rsidR="006267D1" w:rsidRPr="006D1F20" w:rsidRDefault="006267D1" w:rsidP="006267D1">
      <w:pPr>
        <w:rPr>
          <w:rStyle w:val="StyleUnderline"/>
        </w:rPr>
      </w:pPr>
      <w:r w:rsidRPr="006D1F20">
        <w:rPr>
          <w:rStyle w:val="StyleUnderline"/>
        </w:rPr>
        <w:t>“These are real things that impact</w:t>
      </w:r>
      <w:r w:rsidRPr="006D1F20">
        <w:t xml:space="preserve"> the business and operations,” </w:t>
      </w:r>
      <w:r>
        <w:t xml:space="preserve">Kerrigan said. Global supply chain issues — which have hit businesses of all sizes — and the struggle to find new suppliers, have combined with inflation to limit </w:t>
      </w:r>
      <w:r w:rsidRPr="006D1F20">
        <w:rPr>
          <w:rStyle w:val="StyleUnderline"/>
        </w:rPr>
        <w:t>the small business sector’s ability to get back to pre-pandemic levels of confidence.</w:t>
      </w:r>
    </w:p>
    <w:p w14:paraId="3A601570" w14:textId="77777777" w:rsidR="006267D1" w:rsidRDefault="006267D1" w:rsidP="006267D1">
      <w:r>
        <w:t>“They feel squeezed because they can’t raise prices and all the chatter about the potential for inflation has an impact on confidence and how much they invest,” she added.</w:t>
      </w:r>
    </w:p>
    <w:p w14:paraId="13233CDC" w14:textId="77777777" w:rsidR="006267D1" w:rsidRDefault="006267D1" w:rsidP="006267D1">
      <w:r>
        <w:t>Partisan politics</w:t>
      </w:r>
    </w:p>
    <w:p w14:paraId="49E28F39" w14:textId="77777777" w:rsidR="006267D1" w:rsidRDefault="006267D1" w:rsidP="006267D1">
      <w:r>
        <w:t>The influence of personal politics on small business sentiment is evident in the survey responses related to immigration.</w:t>
      </w:r>
    </w:p>
    <w:p w14:paraId="139D6C9B" w14:textId="77777777" w:rsidR="006267D1" w:rsidRDefault="006267D1" w:rsidP="006267D1">
      <w:r w:rsidRPr="006D1F20">
        <w:rPr>
          <w:rStyle w:val="StyleUnderline"/>
        </w:rPr>
        <w:t>The change of administration has caused a</w:t>
      </w:r>
      <w:r>
        <w:t xml:space="preserve"> secular </w:t>
      </w:r>
      <w:r w:rsidRPr="006D1F20">
        <w:rPr>
          <w:rStyle w:val="StyleUnderline"/>
        </w:rPr>
        <w:t>shift in how</w:t>
      </w:r>
      <w:r>
        <w:t xml:space="preserve"> Republican </w:t>
      </w:r>
      <w:r w:rsidRPr="006D1F20">
        <w:rPr>
          <w:rStyle w:val="StyleUnderline"/>
        </w:rPr>
        <w:t>small business owners feel about</w:t>
      </w:r>
      <w:r>
        <w:t xml:space="preserve"> tax, </w:t>
      </w:r>
      <w:r w:rsidRPr="006D1F20">
        <w:rPr>
          <w:rStyle w:val="StyleUnderline"/>
        </w:rPr>
        <w:t>regulatory</w:t>
      </w:r>
      <w:r>
        <w:t xml:space="preserve"> and immigration </w:t>
      </w:r>
      <w:r w:rsidRPr="006D1F20">
        <w:rPr>
          <w:rStyle w:val="StyleUnderline"/>
        </w:rPr>
        <w:t>policy</w:t>
      </w:r>
      <w:r>
        <w:t>, which are core factors in dampening the Small Business Confidence Index reading. Confidence among Republicans rose to 35 from 32. However, that number was at 57 in the quarter before the 2020 election.</w:t>
      </w:r>
    </w:p>
    <w:p w14:paraId="195C2331" w14:textId="77777777" w:rsidR="006267D1" w:rsidRDefault="006267D1" w:rsidP="006267D1"/>
    <w:p w14:paraId="7EBEE112" w14:textId="77777777" w:rsidR="006267D1" w:rsidRPr="00BC4D85" w:rsidRDefault="006267D1" w:rsidP="006267D1">
      <w:pPr>
        <w:rPr>
          <w:rStyle w:val="StyleUnderline"/>
        </w:rPr>
      </w:pPr>
    </w:p>
    <w:p w14:paraId="0ECD4731" w14:textId="77777777" w:rsidR="006267D1" w:rsidRDefault="006267D1" w:rsidP="006267D1">
      <w:pPr>
        <w:pStyle w:val="Heading3"/>
      </w:pPr>
      <w:r>
        <w:lastRenderedPageBreak/>
        <w:t xml:space="preserve">UQ – Brink </w:t>
      </w:r>
    </w:p>
    <w:p w14:paraId="7430EA6E" w14:textId="77777777" w:rsidR="006267D1" w:rsidRDefault="006267D1" w:rsidP="006267D1">
      <w:pPr>
        <w:pStyle w:val="Heading4"/>
      </w:pPr>
      <w:r>
        <w:t>Current economic recovery fragile – inflation pressures make previous tools infeasible</w:t>
      </w:r>
    </w:p>
    <w:p w14:paraId="139E70AE" w14:textId="77777777" w:rsidR="006267D1" w:rsidRPr="00226A2A" w:rsidRDefault="006267D1" w:rsidP="006267D1">
      <w:r w:rsidRPr="00226A2A">
        <w:rPr>
          <w:rStyle w:val="Style13ptBold"/>
        </w:rPr>
        <w:t>Lynch 6-11</w:t>
      </w:r>
      <w:r>
        <w:t xml:space="preserve"> [David J. Lynch Washington, D.C. Financial writer covering trade and globalization Washington Post, 6-11-2021, "Rising prices in the U.S. could rattle other countries amid uneven global recovery," </w:t>
      </w:r>
      <w:hyperlink r:id="rId8" w:history="1">
        <w:r w:rsidRPr="00A8041B">
          <w:rPr>
            <w:rStyle w:val="Hyperlink"/>
          </w:rPr>
          <w:t>https://www.washingtonpost.com/us-policy/2021/06/11/inflation-fed-biden-recovery/</w:t>
        </w:r>
      </w:hyperlink>
      <w:r>
        <w:t>] 6/13/2021</w:t>
      </w:r>
    </w:p>
    <w:p w14:paraId="40557A49" w14:textId="77777777" w:rsidR="006267D1" w:rsidRDefault="006267D1" w:rsidP="006267D1">
      <w:r w:rsidRPr="00226A2A">
        <w:rPr>
          <w:rStyle w:val="StyleUnderline"/>
        </w:rPr>
        <w:t>U.S. leaders</w:t>
      </w:r>
      <w:r>
        <w:t xml:space="preserve"> stumbled in their initial pandemic response. But they </w:t>
      </w:r>
      <w:r w:rsidRPr="00226A2A">
        <w:rPr>
          <w:rStyle w:val="StyleUnderline"/>
        </w:rPr>
        <w:t>did flood the economy with several trillion dollars</w:t>
      </w:r>
      <w:r>
        <w:t xml:space="preserve">, powering through the worst of the health scare and quickly </w:t>
      </w:r>
      <w:r w:rsidRPr="00226A2A">
        <w:rPr>
          <w:rStyle w:val="StyleUnderline"/>
        </w:rPr>
        <w:t>resuming growth</w:t>
      </w:r>
      <w:r>
        <w:t>.</w:t>
      </w:r>
    </w:p>
    <w:p w14:paraId="2A410967" w14:textId="77777777" w:rsidR="006267D1" w:rsidRDefault="006267D1" w:rsidP="006267D1">
      <w:r>
        <w:t>Europe provided less direct relief to its citizens and has seen weaker results. By the end of June, U.S. output should be slightly above its pre-pandemic level while the European Union will still be about 4 percent below its starting point, said Sheets.</w:t>
      </w:r>
    </w:p>
    <w:p w14:paraId="1C1287D1" w14:textId="77777777" w:rsidR="006267D1" w:rsidRDefault="006267D1" w:rsidP="006267D1">
      <w:r w:rsidRPr="00226A2A">
        <w:rPr>
          <w:rStyle w:val="StyleUnderline"/>
        </w:rPr>
        <w:t xml:space="preserve">Still, the U.S. rebound has been anything but smooth. Labor market progress has </w:t>
      </w:r>
      <w:proofErr w:type="gramStart"/>
      <w:r w:rsidRPr="00226A2A">
        <w:rPr>
          <w:rStyle w:val="StyleUnderline"/>
        </w:rPr>
        <w:t>disappointed</w:t>
      </w:r>
      <w:proofErr w:type="gramEnd"/>
      <w:r w:rsidRPr="00226A2A">
        <w:rPr>
          <w:rStyle w:val="StyleUnderline"/>
        </w:rPr>
        <w:t xml:space="preserve"> and an uneven reopening has led to widespread shortages</w:t>
      </w:r>
      <w:r>
        <w:t>, including of semiconductors, resin, ketchup and lumber.</w:t>
      </w:r>
    </w:p>
    <w:p w14:paraId="0DF116C6" w14:textId="77777777" w:rsidR="006267D1" w:rsidRDefault="006267D1" w:rsidP="006267D1">
      <w:r w:rsidRPr="00226A2A">
        <w:rPr>
          <w:rStyle w:val="StyleUnderline"/>
        </w:rPr>
        <w:t>Those supply-chain headaches are going global. An increasing number of countries are suffering supply disruptions, shipping problems and delivery delays, forcing companies to raise prices to compensate</w:t>
      </w:r>
      <w:r>
        <w:t>, said Robin Brooks, chief economist for the Institute of International Finance, an industry group.</w:t>
      </w:r>
    </w:p>
    <w:p w14:paraId="75036618" w14:textId="77777777" w:rsidR="006267D1" w:rsidRDefault="006267D1" w:rsidP="006267D1">
      <w:r>
        <w:t>“The world has never seen the kind of global supply disruptions we are seeing now,” Brooks wrote this week.</w:t>
      </w:r>
    </w:p>
    <w:p w14:paraId="1E70A174" w14:textId="77777777" w:rsidR="006267D1" w:rsidRDefault="006267D1" w:rsidP="006267D1">
      <w:r w:rsidRPr="003228EC">
        <w:rPr>
          <w:rStyle w:val="StyleUnderline"/>
        </w:rPr>
        <w:t xml:space="preserve">The Federal Reserve insists that May’s 5 percent annual inflation reading — the highest since August 2008 — represents a temporary fever. </w:t>
      </w:r>
      <w:r>
        <w:t>The supply of goods will improve as more companies resume normal operations while consumer demand will ease as government stimulus payments taper off, it says.</w:t>
      </w:r>
    </w:p>
    <w:p w14:paraId="61EEA6FF" w14:textId="77777777" w:rsidR="006267D1" w:rsidRDefault="006267D1" w:rsidP="006267D1">
      <w:r>
        <w:t>Fed officials insist they will stay the course even as rising prices draw attacks from Republican lawmakers and high-profile economists such as Lawrence Summers of Harvard University, a former Democratic treasury secretary.</w:t>
      </w:r>
    </w:p>
    <w:p w14:paraId="1B8965E5" w14:textId="77777777" w:rsidR="006267D1" w:rsidRDefault="006267D1" w:rsidP="006267D1">
      <w:r>
        <w:t>In Summers’s view, the Biden administration’s lavish multitrillion-dollar spending plan coupled with the Fed’s near-zero interest rates means “overheating is now the largest risk” to the U.S. economy.</w:t>
      </w:r>
    </w:p>
    <w:p w14:paraId="0116D331" w14:textId="77777777" w:rsidR="006267D1" w:rsidRDefault="006267D1" w:rsidP="006267D1">
      <w:r>
        <w:t>Summers took to Twitter this week to warn that if the Fed or financial markets ultimately push rates higher in response to galloping inflation, “there will be enormous risks to an already fragile and over leveraged global economy.”</w:t>
      </w:r>
    </w:p>
    <w:p w14:paraId="63B0BFD6" w14:textId="77777777" w:rsidR="006267D1" w:rsidRPr="003228EC" w:rsidRDefault="006267D1" w:rsidP="006267D1">
      <w:pPr>
        <w:rPr>
          <w:b/>
          <w:u w:val="single"/>
        </w:rPr>
      </w:pPr>
      <w:r w:rsidRPr="003228EC">
        <w:rPr>
          <w:rStyle w:val="StyleUnderline"/>
        </w:rPr>
        <w:t>There is no doubt that pricing pressures are increasing.</w:t>
      </w:r>
    </w:p>
    <w:p w14:paraId="0EBC6810" w14:textId="77777777" w:rsidR="006267D1" w:rsidRDefault="006267D1" w:rsidP="006267D1">
      <w:r>
        <w:t xml:space="preserve">G-III Apparel Group, which distributes clothing under brands such as DKNY, Donna Karan, Tommy </w:t>
      </w:r>
      <w:proofErr w:type="gramStart"/>
      <w:r>
        <w:t>Hilfiger</w:t>
      </w:r>
      <w:proofErr w:type="gramEnd"/>
      <w:r>
        <w:t xml:space="preserve"> and Calvin Klein, told investors this week that it plans “to selectively raise prices to largely offset higher freight costs.”</w:t>
      </w:r>
    </w:p>
    <w:p w14:paraId="6CF0DB4B" w14:textId="77777777" w:rsidR="006267D1" w:rsidRDefault="006267D1" w:rsidP="006267D1">
      <w:r>
        <w:t>Rising raw material and shipping costs likewise prompted Donaldson Co., a maker of filtration systems, to raise prices this year and to draw up plans to do so again, the company said earlier this month.</w:t>
      </w:r>
    </w:p>
    <w:p w14:paraId="6F19AFE6" w14:textId="77777777" w:rsidR="006267D1" w:rsidRDefault="006267D1" w:rsidP="006267D1">
      <w:r>
        <w:lastRenderedPageBreak/>
        <w:t>And home builder Hovnanian Enterprises said it will follow suit. “We plan to continue to raise prices to keep up with rising material and labor costs, align sales pace with our ability to start homes and improve our margins,” CEO Ara Hovnanian said this month.</w:t>
      </w:r>
    </w:p>
    <w:p w14:paraId="477DFADF" w14:textId="77777777" w:rsidR="006267D1" w:rsidRDefault="006267D1" w:rsidP="006267D1">
      <w:r>
        <w:t>But amid Summers’s alarms, financial markets yawned. The S&amp;P 500 index hit a record high on Thursday while the yield on 10-year Treasury bonds continued a month-long decline, reflecting investor comfort with the outlook.</w:t>
      </w:r>
    </w:p>
    <w:p w14:paraId="470E21A4" w14:textId="77777777" w:rsidR="006267D1" w:rsidRDefault="006267D1" w:rsidP="006267D1">
      <w:r>
        <w:t>The Fed’s patience has been rewarded. Lumber, one of the suddenly scarce commodities that saw prices spike, has fallen by one-third over the past month with the return of more sawmills to normal operations. Despite talk of a labor shortage, the three-month moving average of median hourly wage growth is lower today than at the start of the year, according to a Federal Reserve Bank of Atlanta gauge.</w:t>
      </w:r>
    </w:p>
    <w:p w14:paraId="042D6840" w14:textId="77777777" w:rsidR="006267D1" w:rsidRDefault="006267D1" w:rsidP="006267D1">
      <w:r>
        <w:t xml:space="preserve">That means </w:t>
      </w:r>
      <w:r w:rsidRPr="003228EC">
        <w:rPr>
          <w:rStyle w:val="StyleUnderline"/>
        </w:rPr>
        <w:t>individuals’ expectations of future inflation are not yet driving demands for higher pay</w:t>
      </w:r>
      <w:r>
        <w:t>, a key component of an unbridled price rise.</w:t>
      </w:r>
    </w:p>
    <w:p w14:paraId="5D05004B" w14:textId="77777777" w:rsidR="006267D1" w:rsidRDefault="006267D1" w:rsidP="006267D1">
      <w:r>
        <w:t>Central bankers elsewhere are mimicking the Fed. In Canada, where inflation jumped to 3.4 percent in April, the Bank of Canada on Wednesday opted to leave its benchmark lending rate unchanged.</w:t>
      </w:r>
    </w:p>
    <w:p w14:paraId="23E91B0F" w14:textId="77777777" w:rsidR="006267D1" w:rsidRDefault="006267D1" w:rsidP="006267D1">
      <w:r>
        <w:t>“We expect inflation to stay around 3 percent through the summer and then to ease later in the year as remaining slack in the economy pushes inflation down,” said Tim Lane, deputy governor of the Bank of Canada, in a speech to a group of financial advisers.</w:t>
      </w:r>
    </w:p>
    <w:p w14:paraId="40BFD1CF" w14:textId="77777777" w:rsidR="006267D1" w:rsidRDefault="006267D1" w:rsidP="006267D1">
      <w:r>
        <w:t>In Europe, consumer prices in May breached the European Central Bank’s policy goal for the first time since 2018, rising at an annual rate of 2 percent. On Thursday, the ECB said it would continue its bond purchases to support the economy while raising its inflation forecasts for this year and next to 1.9 percent and 1.5 percent, up from 1.5 percent and 1.2 percent.</w:t>
      </w:r>
    </w:p>
    <w:p w14:paraId="19E0D75B" w14:textId="77777777" w:rsidR="006267D1" w:rsidRDefault="006267D1" w:rsidP="006267D1">
      <w:r>
        <w:t>Much of the rise in European inflation is due to developments that are unlikely to be repeated: a doubling in oil prices since October and the reinstatement of a German value-added tax that had been suspended during the pandemic, ECB President Christine Lagarde said.</w:t>
      </w:r>
    </w:p>
    <w:p w14:paraId="61B279C6" w14:textId="77777777" w:rsidR="006267D1" w:rsidRDefault="006267D1" w:rsidP="006267D1">
      <w:r>
        <w:t>In China, producer prices in May rose 9 percent from one year earlier, the National Bureau of Statistics said on Wednesday. Surging global commodity costs — copper is up 80 percent over the past year — were largely to blame for the highest jump since September 2008.</w:t>
      </w:r>
    </w:p>
    <w:p w14:paraId="16F69838" w14:textId="77777777" w:rsidR="006267D1" w:rsidRDefault="006267D1" w:rsidP="006267D1">
      <w:r>
        <w:t>Chinese factories so far are largely absorbing the costs. People’s Bank of China Gov. Yi Gang said this week that consumer price growth this year will be below 2 percent, lower than the government’s 3 percent annual goal.</w:t>
      </w:r>
    </w:p>
    <w:p w14:paraId="0D3A566B" w14:textId="77777777" w:rsidR="006267D1" w:rsidRDefault="006267D1" w:rsidP="006267D1">
      <w:r>
        <w:t>Hiring troubles prompt some employers to eye automation and machines</w:t>
      </w:r>
    </w:p>
    <w:p w14:paraId="1211F195" w14:textId="77777777" w:rsidR="006267D1" w:rsidRDefault="006267D1" w:rsidP="006267D1">
      <w:r>
        <w:t xml:space="preserve">History offers support for the Fed’s sanguine stance. Following the 2008 financial crisis, the Bank of England held its fire while the inflation rate more than doubled to 4.5 percent in about a year and a half. Ultimately, the increase </w:t>
      </w:r>
      <w:proofErr w:type="gramStart"/>
      <w:r>
        <w:t>fizzled</w:t>
      </w:r>
      <w:proofErr w:type="gramEnd"/>
      <w:r>
        <w:t xml:space="preserve"> and the authorities were vindicated.</w:t>
      </w:r>
    </w:p>
    <w:p w14:paraId="556DA922" w14:textId="77777777" w:rsidR="006267D1" w:rsidRDefault="006267D1" w:rsidP="006267D1">
      <w:r>
        <w:t>Indications that there remains enormous slack in the labor market, even as the unemployment rate has dropped from 14.8 percent in April 2020 to 5.8 percent today, also explains the Fed’s patience.</w:t>
      </w:r>
    </w:p>
    <w:p w14:paraId="6AFE6C8B" w14:textId="77777777" w:rsidR="006267D1" w:rsidRDefault="006267D1" w:rsidP="006267D1">
      <w:r>
        <w:lastRenderedPageBreak/>
        <w:t>The share of the population age 16 and above that is working or looking for work remains near its lowest point since women entered the workforce in large numbers in the 1970s.</w:t>
      </w:r>
    </w:p>
    <w:p w14:paraId="3D96FF9D" w14:textId="77777777" w:rsidR="006267D1" w:rsidRDefault="006267D1" w:rsidP="006267D1">
      <w:r>
        <w:t xml:space="preserve">Just 61.6 percent of the population is in the labor force today, down from more than 66 percent in 2007. Fed Chair Jerome H. Powell wants to run the economy hot enough, long enough, to lure many of them back to productive work. If that means enduring a year or more of fast-rising prices, </w:t>
      </w:r>
      <w:proofErr w:type="gramStart"/>
      <w:r>
        <w:t>it’s</w:t>
      </w:r>
      <w:proofErr w:type="gramEnd"/>
      <w:r>
        <w:t xml:space="preserve"> a bargain the Fed is willing to take.</w:t>
      </w:r>
    </w:p>
    <w:p w14:paraId="64D91242" w14:textId="77777777" w:rsidR="006267D1" w:rsidRPr="00226A2A" w:rsidRDefault="006267D1" w:rsidP="006267D1">
      <w:r w:rsidRPr="003228EC">
        <w:rPr>
          <w:rStyle w:val="StyleUnderline"/>
        </w:rPr>
        <w:t xml:space="preserve">The Fed says it </w:t>
      </w:r>
      <w:proofErr w:type="gramStart"/>
      <w:r w:rsidRPr="003228EC">
        <w:rPr>
          <w:rStyle w:val="StyleUnderline"/>
        </w:rPr>
        <w:t>won’t</w:t>
      </w:r>
      <w:proofErr w:type="gramEnd"/>
      <w:r w:rsidRPr="003228EC">
        <w:rPr>
          <w:rStyle w:val="StyleUnderline"/>
        </w:rPr>
        <w:t xml:space="preserve"> raise rates for three years. But if </w:t>
      </w:r>
      <w:proofErr w:type="gramStart"/>
      <w:r w:rsidRPr="003228EC">
        <w:rPr>
          <w:rStyle w:val="StyleUnderline"/>
        </w:rPr>
        <w:t>it’s</w:t>
      </w:r>
      <w:proofErr w:type="gramEnd"/>
      <w:r w:rsidRPr="003228EC">
        <w:rPr>
          <w:rStyle w:val="StyleUnderline"/>
        </w:rPr>
        <w:t xml:space="preserve"> forced to act sooner, a sudden rate hike would slow the economy and lead to a stronger dollar. That could trigger destabilizing capital flows from developing nations and make repaying dollar loans more expensive for foreign businesses that earn local currency from their operations.</w:t>
      </w:r>
    </w:p>
    <w:p w14:paraId="769E6137" w14:textId="77777777" w:rsidR="006267D1" w:rsidRDefault="006267D1" w:rsidP="006267D1"/>
    <w:p w14:paraId="0381D06A" w14:textId="3D8D2B4C" w:rsidR="005F5D2F" w:rsidRDefault="005F5D2F" w:rsidP="005F5D2F">
      <w:pPr>
        <w:pStyle w:val="Heading3"/>
      </w:pPr>
      <w:r>
        <w:lastRenderedPageBreak/>
        <w:t xml:space="preserve">UQ – </w:t>
      </w:r>
      <w:r w:rsidR="006267D1">
        <w:t>Water/Ag</w:t>
      </w:r>
    </w:p>
    <w:p w14:paraId="531B69DB" w14:textId="118C26DC" w:rsidR="005F5D2F" w:rsidRPr="005F5D2F" w:rsidRDefault="005F5D2F" w:rsidP="005F5D2F">
      <w:pPr>
        <w:pStyle w:val="Heading4"/>
      </w:pPr>
      <w:r w:rsidRPr="005F5D2F">
        <w:rPr>
          <w:highlight w:val="cyan"/>
        </w:rPr>
        <w:t>*In 1NC*</w:t>
      </w:r>
      <w:r>
        <w:t xml:space="preserve"> </w:t>
      </w:r>
      <w:r>
        <w:t xml:space="preserve">Agriculture and the economy are </w:t>
      </w:r>
      <w:r w:rsidRPr="005F5D2F">
        <w:rPr>
          <w:u w:val="single"/>
        </w:rPr>
        <w:t>strong now</w:t>
      </w:r>
      <w:r>
        <w:t xml:space="preserve"> – Trump struck a perfect </w:t>
      </w:r>
      <w:r w:rsidRPr="005F5D2F">
        <w:rPr>
          <w:u w:val="single"/>
        </w:rPr>
        <w:t>balance</w:t>
      </w:r>
      <w:r>
        <w:t xml:space="preserve"> with conservation, but new WOTUS rules collapse </w:t>
      </w:r>
      <w:r w:rsidRPr="005F5D2F">
        <w:rPr>
          <w:u w:val="single"/>
        </w:rPr>
        <w:t>business confidence</w:t>
      </w:r>
      <w:r>
        <w:t xml:space="preserve"> and </w:t>
      </w:r>
      <w:r w:rsidRPr="005F5D2F">
        <w:rPr>
          <w:u w:val="single"/>
        </w:rPr>
        <w:t>growth</w:t>
      </w:r>
      <w:r>
        <w:t xml:space="preserve"> </w:t>
      </w:r>
    </w:p>
    <w:p w14:paraId="5DB8C5CB" w14:textId="77777777" w:rsidR="005F5D2F" w:rsidRDefault="005F5D2F" w:rsidP="005F5D2F">
      <w:r w:rsidRPr="002D0157">
        <w:rPr>
          <w:rStyle w:val="Style13ptBold"/>
        </w:rPr>
        <w:t>Wheeler 20</w:t>
      </w:r>
      <w:r>
        <w:t xml:space="preserve"> (Andrew, administrator of the U.S. Environmental Protection Agency. He co-authored this with R.D. James, assistant secretary of the Army for civil works. “Trump Administration’s WOTUS Definition Ends Decades of Confusion, Federal Overreach” </w:t>
      </w:r>
      <w:hyperlink r:id="rId9" w:history="1">
        <w:r w:rsidRPr="004A4404">
          <w:rPr>
            <w:rStyle w:val="Hyperlink"/>
          </w:rPr>
          <w:t>https://www.miamiherald.com/article239612438.html</w:t>
        </w:r>
      </w:hyperlink>
      <w:r>
        <w:t xml:space="preserve">) </w:t>
      </w:r>
    </w:p>
    <w:p w14:paraId="1488ECFE" w14:textId="77777777" w:rsidR="005F5D2F" w:rsidRPr="003A29E7" w:rsidRDefault="005F5D2F" w:rsidP="005F5D2F">
      <w:pPr>
        <w:rPr>
          <w:rStyle w:val="StyleUnderline"/>
        </w:rPr>
      </w:pPr>
      <w:r w:rsidRPr="003A29E7">
        <w:rPr>
          <w:rStyle w:val="StyleUnderline"/>
        </w:rPr>
        <w:t>The</w:t>
      </w:r>
      <w:r>
        <w:t xml:space="preserve"> U.S. </w:t>
      </w:r>
      <w:r w:rsidRPr="003A29E7">
        <w:rPr>
          <w:rStyle w:val="StyleUnderline"/>
        </w:rPr>
        <w:t>Environmental Protection Agency</w:t>
      </w:r>
      <w:r>
        <w:t xml:space="preserve"> and the Department of the Army </w:t>
      </w:r>
      <w:r w:rsidRPr="003A29E7">
        <w:rPr>
          <w:rStyle w:val="StyleUnderline"/>
        </w:rPr>
        <w:t>fulfilled yet another one of</w:t>
      </w:r>
      <w:r>
        <w:t xml:space="preserve"> President Donald </w:t>
      </w:r>
      <w:r w:rsidRPr="003A29E7">
        <w:rPr>
          <w:rStyle w:val="StyleUnderline"/>
        </w:rPr>
        <w:t xml:space="preserve">Trump’s promises by issuing the Navigable Waters Protection Rule </w:t>
      </w:r>
      <w:r>
        <w:t xml:space="preserve">on Thursday. The rule establishes a new definition for Waters of the United States, or </w:t>
      </w:r>
      <w:r w:rsidRPr="003A29E7">
        <w:rPr>
          <w:rStyle w:val="StyleUnderline"/>
        </w:rPr>
        <w:t>WOTUS</w:t>
      </w:r>
      <w:r>
        <w:t xml:space="preserve">, and </w:t>
      </w:r>
      <w:r w:rsidRPr="003A29E7">
        <w:rPr>
          <w:rStyle w:val="StyleUnderline"/>
        </w:rPr>
        <w:t>clarifies the limits of federal control u</w:t>
      </w:r>
      <w:r>
        <w:t xml:space="preserve">nder the Clean Water Act. </w:t>
      </w:r>
      <w:r w:rsidRPr="003A29E7">
        <w:rPr>
          <w:rStyle w:val="StyleUnderline"/>
        </w:rPr>
        <w:t xml:space="preserve">After 45 years of constant </w:t>
      </w:r>
      <w:r w:rsidRPr="003A29E7">
        <w:rPr>
          <w:rStyle w:val="Emphasis"/>
        </w:rPr>
        <w:t>litigation and uncertainty</w:t>
      </w:r>
      <w:r>
        <w:t xml:space="preserve">, </w:t>
      </w:r>
      <w:r w:rsidRPr="003A29E7">
        <w:rPr>
          <w:rStyle w:val="StyleUnderline"/>
        </w:rPr>
        <w:t>the</w:t>
      </w:r>
      <w:r>
        <w:t xml:space="preserve"> Trump administration’s </w:t>
      </w:r>
      <w:r w:rsidRPr="003A29E7">
        <w:rPr>
          <w:rStyle w:val="StyleUnderline"/>
        </w:rPr>
        <w:t xml:space="preserve">new rule brings </w:t>
      </w:r>
      <w:r w:rsidRPr="003A29E7">
        <w:rPr>
          <w:rStyle w:val="Emphasis"/>
        </w:rPr>
        <w:t>regulatory certainty</w:t>
      </w:r>
      <w:r w:rsidRPr="003A29E7">
        <w:rPr>
          <w:rStyle w:val="StyleUnderline"/>
        </w:rPr>
        <w:t xml:space="preserve"> to American farmers</w:t>
      </w:r>
      <w:r>
        <w:t xml:space="preserve">, </w:t>
      </w:r>
      <w:proofErr w:type="gramStart"/>
      <w:r>
        <w:t>landowners</w:t>
      </w:r>
      <w:proofErr w:type="gramEnd"/>
      <w:r>
        <w:t xml:space="preserve"> and businesses, </w:t>
      </w:r>
      <w:r w:rsidRPr="003A29E7">
        <w:rPr>
          <w:rStyle w:val="StyleUnderline"/>
        </w:rPr>
        <w:t>and should significantly curtail the need to hire teams of attorneys to tell them how to use their own land.</w:t>
      </w:r>
    </w:p>
    <w:p w14:paraId="63F8837E" w14:textId="77777777" w:rsidR="005F5D2F" w:rsidRDefault="005F5D2F" w:rsidP="005F5D2F">
      <w:r>
        <w:t xml:space="preserve">In 2015, </w:t>
      </w:r>
      <w:r w:rsidRPr="003A29E7">
        <w:rPr>
          <w:rStyle w:val="StyleUnderline"/>
        </w:rPr>
        <w:t>the EPA under President Barack Obama put forward a rule with a WOTUS</w:t>
      </w:r>
      <w:r>
        <w:t xml:space="preserve"> definition </w:t>
      </w:r>
      <w:r w:rsidRPr="003A29E7">
        <w:rPr>
          <w:rStyle w:val="StyleUnderline"/>
        </w:rPr>
        <w:t>that expanded Washington’s reach into privately owned lands</w:t>
      </w:r>
      <w:r>
        <w:t xml:space="preserve"> — </w:t>
      </w:r>
      <w:r w:rsidRPr="003A29E7">
        <w:rPr>
          <w:rStyle w:val="StyleUnderline"/>
        </w:rPr>
        <w:t xml:space="preserve">a move that left </w:t>
      </w:r>
      <w:r w:rsidRPr="003A29E7">
        <w:t>Americans</w:t>
      </w:r>
      <w:r>
        <w:t xml:space="preserve">, including our nation’s </w:t>
      </w:r>
      <w:r w:rsidRPr="003A29E7">
        <w:rPr>
          <w:rStyle w:val="StyleUnderline"/>
        </w:rPr>
        <w:t>farmers</w:t>
      </w:r>
      <w:r>
        <w:t xml:space="preserve">, </w:t>
      </w:r>
      <w:r w:rsidRPr="003A29E7">
        <w:rPr>
          <w:rStyle w:val="Emphasis"/>
        </w:rPr>
        <w:t>confused and uncertain</w:t>
      </w:r>
      <w:r w:rsidRPr="003A29E7">
        <w:rPr>
          <w:rStyle w:val="StyleUnderline"/>
        </w:rPr>
        <w:t xml:space="preserve"> about</w:t>
      </w:r>
      <w:r>
        <w:t xml:space="preserve"> where federal jurisdiction ended and where the states’ authority began.</w:t>
      </w:r>
    </w:p>
    <w:p w14:paraId="4FD973F4" w14:textId="77777777" w:rsidR="005F5D2F" w:rsidRDefault="005F5D2F" w:rsidP="005F5D2F">
      <w:r>
        <w:t xml:space="preserve">For example, </w:t>
      </w:r>
      <w:r w:rsidRPr="003A29E7">
        <w:rPr>
          <w:rStyle w:val="StyleUnderline"/>
        </w:rPr>
        <w:t>the Pennsylvania Farm Bureau estimated that waters within 99% of the state’s land area could have fallen under the purview of the 2015 rule.</w:t>
      </w:r>
      <w:r>
        <w:t xml:space="preserve"> </w:t>
      </w:r>
      <w:r w:rsidRPr="003A29E7">
        <w:rPr>
          <w:rStyle w:val="StyleUnderline"/>
        </w:rPr>
        <w:t>In Missouri</w:t>
      </w:r>
      <w:r>
        <w:t xml:space="preserve">, it was estimated that waters and wetlands within </w:t>
      </w:r>
      <w:r w:rsidRPr="003A29E7">
        <w:rPr>
          <w:rStyle w:val="StyleUnderline"/>
        </w:rPr>
        <w:t>95% of the state’s land area could have come under the purview</w:t>
      </w:r>
      <w:r>
        <w:t xml:space="preserve"> of the federal government. And in </w:t>
      </w:r>
      <w:r w:rsidRPr="003A29E7">
        <w:rPr>
          <w:rStyle w:val="StyleUnderline"/>
        </w:rPr>
        <w:t>Iowa</w:t>
      </w:r>
      <w:r>
        <w:t xml:space="preserve">, the Iowa Farm Bureau estimated that waters and wetlands within </w:t>
      </w:r>
      <w:r w:rsidRPr="003A29E7">
        <w:rPr>
          <w:rStyle w:val="StyleUnderline"/>
        </w:rPr>
        <w:t>97% o</w:t>
      </w:r>
      <w:r>
        <w:t xml:space="preserve">f the state could have fallen under the 2015 definition. The North Dakota Department of Agriculture conducted a similar </w:t>
      </w:r>
      <w:proofErr w:type="gramStart"/>
      <w:r>
        <w:t>assessment, and</w:t>
      </w:r>
      <w:proofErr w:type="gramEnd"/>
      <w:r>
        <w:t xml:space="preserve"> found that waters in approximately 80% of the state could have fallen under federal jurisdiction. Simply put, the 2015 rule was a federal land grab, and the EPA and the Army repealed it in October 2019.</w:t>
      </w:r>
    </w:p>
    <w:p w14:paraId="64424928" w14:textId="77777777" w:rsidR="005F5D2F" w:rsidRDefault="005F5D2F" w:rsidP="005F5D2F">
      <w:r w:rsidRPr="003A29E7">
        <w:rPr>
          <w:rStyle w:val="StyleUnderline"/>
        </w:rPr>
        <w:t xml:space="preserve">The new rule </w:t>
      </w:r>
      <w:r w:rsidRPr="003A29E7">
        <w:rPr>
          <w:rStyle w:val="Emphasis"/>
        </w:rPr>
        <w:t>protects the environment</w:t>
      </w:r>
      <w:r>
        <w:t xml:space="preserve"> and our waterways </w:t>
      </w:r>
      <w:r w:rsidRPr="003A29E7">
        <w:rPr>
          <w:rStyle w:val="StyleUnderline"/>
        </w:rPr>
        <w:t>while respecting the states and private property owners</w:t>
      </w:r>
      <w:r>
        <w:t xml:space="preserve">. </w:t>
      </w:r>
      <w:r w:rsidRPr="003A29E7">
        <w:rPr>
          <w:rStyle w:val="StyleUnderline"/>
        </w:rPr>
        <w:t>States have their own protections for waters within their borders</w:t>
      </w:r>
      <w:r>
        <w:t xml:space="preserve">, </w:t>
      </w:r>
      <w:r w:rsidRPr="003A29E7">
        <w:rPr>
          <w:rStyle w:val="StyleUnderline"/>
        </w:rPr>
        <w:t xml:space="preserve">and many </w:t>
      </w:r>
      <w:r w:rsidRPr="003A29E7">
        <w:rPr>
          <w:rStyle w:val="Emphasis"/>
        </w:rPr>
        <w:t>already regulate more broadly than the fed</w:t>
      </w:r>
      <w:r w:rsidRPr="003A29E7">
        <w:t>eral government</w:t>
      </w:r>
      <w:r>
        <w:t xml:space="preserve">. </w:t>
      </w:r>
      <w:r w:rsidRPr="003A29E7">
        <w:rPr>
          <w:rStyle w:val="StyleUnderline"/>
        </w:rPr>
        <w:t xml:space="preserve">The Navigable Waters Protection Rule recognizes this relationship and </w:t>
      </w:r>
      <w:r w:rsidRPr="003A29E7">
        <w:rPr>
          <w:rStyle w:val="Emphasis"/>
        </w:rPr>
        <w:t>strikes the proper balance</w:t>
      </w:r>
      <w:r>
        <w:t xml:space="preserve"> between Washington, D.C., and the states. It clearly details which waters are subject to federal control under the Clean Water Act and — importantly — which waters fall solely under the states’ jurisdiction.</w:t>
      </w:r>
    </w:p>
    <w:p w14:paraId="5DFD647D" w14:textId="77777777" w:rsidR="005F5D2F" w:rsidRDefault="005F5D2F" w:rsidP="005F5D2F">
      <w:r>
        <w:t>To do so, the EPA and the Army have established four clear categories of waters that are federally regulated under the Clean Water Act: the territorial seas and traditional navigable waters, such as the Atlantic Ocean and the Mississippi River; perennial and intermittent tributaries, such as College Creek, which flows to the James River in Williamsburg, Virginia; certain lakes, ponds and impoundments, such as Children’s Lake in Boiling Springs, Pennsylvania; and wetlands that are adjacent to jurisdictional waters. These four categories protect the nation’s navigable waters and the core tributary systems that flow into those waters.</w:t>
      </w:r>
    </w:p>
    <w:p w14:paraId="5D04EAE5" w14:textId="77777777" w:rsidR="005F5D2F" w:rsidRDefault="005F5D2F" w:rsidP="005F5D2F">
      <w:r>
        <w:lastRenderedPageBreak/>
        <w:t xml:space="preserve">Now, </w:t>
      </w:r>
      <w:r w:rsidRPr="003A29E7">
        <w:rPr>
          <w:rStyle w:val="StyleUnderline"/>
        </w:rPr>
        <w:t>thanks to our new rule, our nation’s farmers,</w:t>
      </w:r>
      <w:r>
        <w:t xml:space="preserve"> ranchers, developers, </w:t>
      </w:r>
      <w:proofErr w:type="gramStart"/>
      <w:r>
        <w:t>manufacturers</w:t>
      </w:r>
      <w:proofErr w:type="gramEnd"/>
      <w:r>
        <w:t xml:space="preserve"> </w:t>
      </w:r>
      <w:r w:rsidRPr="003A29E7">
        <w:rPr>
          <w:rStyle w:val="StyleUnderline"/>
        </w:rPr>
        <w:t>and other landowners can finally refocus on providing the food, shelter and other commodities that Americans rely on every day</w:t>
      </w:r>
      <w:r>
        <w:t xml:space="preserve">, instead of spending tens of thousands of dollars on attorneys and consultants to determine whether waters on their own land fall under the control of the federal government. When it comes to federal regulation, </w:t>
      </w:r>
      <w:r w:rsidRPr="003A29E7">
        <w:rPr>
          <w:rStyle w:val="StyleUnderline"/>
        </w:rPr>
        <w:t>we owe it to the American public</w:t>
      </w:r>
      <w:r>
        <w:t xml:space="preserve"> </w:t>
      </w:r>
      <w:r w:rsidRPr="003A29E7">
        <w:rPr>
          <w:rStyle w:val="StyleUnderline"/>
        </w:rPr>
        <w:t>to</w:t>
      </w:r>
      <w:r>
        <w:t xml:space="preserve"> finalize rules that are consistent with congressional intent and the law while at the same time </w:t>
      </w:r>
      <w:r w:rsidRPr="003A29E7">
        <w:rPr>
          <w:rStyle w:val="StyleUnderline"/>
        </w:rPr>
        <w:t>promoting clarity and certainty for the</w:t>
      </w:r>
      <w:r>
        <w:t xml:space="preserve"> </w:t>
      </w:r>
      <w:r w:rsidRPr="003A29E7">
        <w:rPr>
          <w:rStyle w:val="StyleUnderline"/>
        </w:rPr>
        <w:t>regulated community</w:t>
      </w:r>
      <w:r>
        <w:t xml:space="preserve"> and protecting the environment.</w:t>
      </w:r>
    </w:p>
    <w:p w14:paraId="20B44B14" w14:textId="77777777" w:rsidR="005F5D2F" w:rsidRDefault="005F5D2F" w:rsidP="005F5D2F">
      <w:r>
        <w:t xml:space="preserve">Our new rule follows the law and embodies the intent of Congress to regulate the nation’s navigable waters. It outlines an approach that, </w:t>
      </w:r>
      <w:r w:rsidRPr="003A29E7">
        <w:rPr>
          <w:rStyle w:val="StyleUnderline"/>
        </w:rPr>
        <w:t>together with existing state and tribal regulations and programs,</w:t>
      </w:r>
      <w:r>
        <w:t xml:space="preserve"> </w:t>
      </w:r>
      <w:r w:rsidRPr="003A29E7">
        <w:rPr>
          <w:rStyle w:val="StyleUnderline"/>
        </w:rPr>
        <w:t xml:space="preserve">protects our nation’s water resources in accordance with the Clean Water Act. It provides certainty and </w:t>
      </w:r>
      <w:r w:rsidRPr="003A29E7">
        <w:rPr>
          <w:rStyle w:val="Emphasis"/>
        </w:rPr>
        <w:t>predictability</w:t>
      </w:r>
      <w:r w:rsidRPr="003A29E7">
        <w:rPr>
          <w:rStyle w:val="StyleUnderline"/>
        </w:rPr>
        <w:t xml:space="preserve"> that will save </w:t>
      </w:r>
      <w:proofErr w:type="gramStart"/>
      <w:r w:rsidRPr="003A29E7">
        <w:rPr>
          <w:rStyle w:val="StyleUnderline"/>
        </w:rPr>
        <w:t>Americans</w:t>
      </w:r>
      <w:proofErr w:type="gramEnd"/>
      <w:r w:rsidRPr="003A29E7">
        <w:rPr>
          <w:rStyle w:val="StyleUnderline"/>
        </w:rPr>
        <w:t xml:space="preserve"> time and money</w:t>
      </w:r>
      <w:r>
        <w:t xml:space="preserve"> </w:t>
      </w:r>
      <w:r w:rsidRPr="003A29E7">
        <w:rPr>
          <w:rStyle w:val="StyleUnderline"/>
        </w:rPr>
        <w:t xml:space="preserve">while </w:t>
      </w:r>
      <w:r w:rsidRPr="003A29E7">
        <w:rPr>
          <w:rStyle w:val="Emphasis"/>
        </w:rPr>
        <w:t>accelerating infrastructure projects and economic development</w:t>
      </w:r>
      <w:r w:rsidRPr="003A29E7">
        <w:rPr>
          <w:rStyle w:val="StyleUnderline"/>
        </w:rPr>
        <w:t>.</w:t>
      </w:r>
      <w:r>
        <w:t xml:space="preserve"> It recognizes that r</w:t>
      </w:r>
      <w:r w:rsidRPr="003A29E7">
        <w:rPr>
          <w:rStyle w:val="StyleUnderline"/>
        </w:rPr>
        <w:t xml:space="preserve">egulation of land use is a quintessential state and local power. </w:t>
      </w:r>
      <w:r>
        <w:t xml:space="preserve">And, importantly, the </w:t>
      </w:r>
      <w:r w:rsidRPr="003A29E7">
        <w:t>Trump</w:t>
      </w:r>
      <w:r>
        <w:t xml:space="preserve"> administration’s WOTUS definition will be easier to understand and implement in comparison to previous rules.</w:t>
      </w:r>
    </w:p>
    <w:p w14:paraId="3FB109B8" w14:textId="77777777" w:rsidR="005F5D2F" w:rsidRDefault="005F5D2F" w:rsidP="005F5D2F">
      <w:r>
        <w:t xml:space="preserve">After 50 years of environmental protection, we know that making progress requires strong cooperation and coordination between Washington, D.C., and the states. </w:t>
      </w:r>
      <w:r w:rsidRPr="003A29E7">
        <w:rPr>
          <w:rStyle w:val="StyleUnderline"/>
        </w:rPr>
        <w:t>Many states already have a robust network of regulations that protect their state waterways</w:t>
      </w:r>
      <w:r>
        <w:t xml:space="preserve">. </w:t>
      </w:r>
      <w:r w:rsidRPr="003A29E7">
        <w:rPr>
          <w:rStyle w:val="StyleUnderline"/>
        </w:rPr>
        <w:t>Our new rule</w:t>
      </w:r>
      <w:r>
        <w:t xml:space="preserve">, together with these state efforts and other federal programs, such the Great Lakes program, </w:t>
      </w:r>
      <w:r w:rsidRPr="003A29E7">
        <w:rPr>
          <w:rStyle w:val="StyleUnderline"/>
        </w:rPr>
        <w:t>will continue to ensure that America’s water protections</w:t>
      </w:r>
      <w:r>
        <w:t xml:space="preserve"> — among the best in the world — </w:t>
      </w:r>
      <w:r w:rsidRPr="003A29E7">
        <w:rPr>
          <w:rStyle w:val="StyleUnderline"/>
        </w:rPr>
        <w:t xml:space="preserve">remain strong, while giving states and tribes the flexibility and certainty to manage their waters </w:t>
      </w:r>
      <w:r>
        <w:t>in ways that best protect their natural resources and local economies. We look forward to continuing our close cooperation with our state and tribal partners as we make progress together for a stronger future.</w:t>
      </w:r>
    </w:p>
    <w:p w14:paraId="20F4317E" w14:textId="77777777" w:rsidR="005F5D2F" w:rsidRPr="005F5D2F" w:rsidRDefault="005F5D2F" w:rsidP="005F5D2F"/>
    <w:p w14:paraId="2C12EF96" w14:textId="77777777" w:rsidR="006345C3" w:rsidRPr="00437965" w:rsidRDefault="006345C3" w:rsidP="006345C3">
      <w:pPr>
        <w:pStyle w:val="Heading3"/>
        <w:rPr>
          <w:rStyle w:val="StyleUnderline"/>
        </w:rPr>
      </w:pPr>
      <w:r>
        <w:rPr>
          <w:rStyle w:val="Emphasis"/>
        </w:rPr>
        <w:lastRenderedPageBreak/>
        <w:t xml:space="preserve">UQ – </w:t>
      </w:r>
      <w:proofErr w:type="spellStart"/>
      <w:r>
        <w:rPr>
          <w:rStyle w:val="Emphasis"/>
        </w:rPr>
        <w:t>Bizcon</w:t>
      </w:r>
      <w:proofErr w:type="spellEnd"/>
      <w:r>
        <w:rPr>
          <w:rStyle w:val="Emphasis"/>
        </w:rPr>
        <w:t xml:space="preserve"> – WOTUS </w:t>
      </w:r>
    </w:p>
    <w:p w14:paraId="4E3455CC" w14:textId="77777777" w:rsidR="006345C3" w:rsidRDefault="006345C3" w:rsidP="006345C3">
      <w:pPr>
        <w:pStyle w:val="Heading4"/>
      </w:pPr>
      <w:r>
        <w:t xml:space="preserve">Trump rule solves </w:t>
      </w:r>
      <w:proofErr w:type="gramStart"/>
      <w:r>
        <w:t>environment</w:t>
      </w:r>
      <w:proofErr w:type="gramEnd"/>
      <w:r>
        <w:t xml:space="preserve"> but new regulations collapse business confidence </w:t>
      </w:r>
    </w:p>
    <w:p w14:paraId="48CC5BC9" w14:textId="77777777" w:rsidR="006345C3" w:rsidRDefault="006345C3" w:rsidP="006345C3">
      <w:r w:rsidRPr="00B86F41">
        <w:rPr>
          <w:rStyle w:val="Style13ptBold"/>
        </w:rPr>
        <w:t>WFM 20</w:t>
      </w:r>
      <w:r>
        <w:t xml:space="preserve"> (Water and Finance Management, bimonthly newsletter and news organization focused on balancing environmental conservation with economic growth, with a specific focus on water law. “EPA: Trump administration’s new WOTUS definition seeks to end confusion, federal overreach”</w:t>
      </w:r>
      <w:r w:rsidRPr="00B86F41">
        <w:t xml:space="preserve"> https://waterfm.com/epa-trump-administrations-new-wotus-definition-seeks-to-end-confusion-federal-overreach/</w:t>
      </w:r>
      <w:r>
        <w:t>)</w:t>
      </w:r>
    </w:p>
    <w:p w14:paraId="62E9FE57" w14:textId="77777777" w:rsidR="006345C3" w:rsidRDefault="006345C3" w:rsidP="006345C3">
      <w:r>
        <w:t>U.S. Environmental Protection Agency (</w:t>
      </w:r>
      <w:r w:rsidRPr="003A29E7">
        <w:rPr>
          <w:rStyle w:val="StyleUnderline"/>
        </w:rPr>
        <w:t>EPA</w:t>
      </w:r>
      <w:r>
        <w:t xml:space="preserve">) Administrator Andrew </w:t>
      </w:r>
      <w:r w:rsidRPr="003A29E7">
        <w:rPr>
          <w:rStyle w:val="StyleUnderline"/>
        </w:rPr>
        <w:t>Wheeler</w:t>
      </w:r>
      <w:r>
        <w:t xml:space="preserve"> and Assistant Secretary of the Army for Civil Works R.D. James last week announced </w:t>
      </w:r>
      <w:r w:rsidRPr="003A29E7">
        <w:rPr>
          <w:rStyle w:val="StyleUnderline"/>
        </w:rPr>
        <w:t>a new, clear definition for “</w:t>
      </w:r>
      <w:r>
        <w:t>waters of the United States” (</w:t>
      </w:r>
      <w:r w:rsidRPr="003A29E7">
        <w:rPr>
          <w:rStyle w:val="StyleUnderline"/>
        </w:rPr>
        <w:t>WOTUS</w:t>
      </w:r>
      <w:r>
        <w:t xml:space="preserve">) with the Navigable Waters Protection Rule. </w:t>
      </w:r>
    </w:p>
    <w:p w14:paraId="45CF4505" w14:textId="77777777" w:rsidR="006345C3" w:rsidRPr="003A29E7" w:rsidRDefault="006345C3" w:rsidP="006345C3">
      <w:pPr>
        <w:rPr>
          <w:rStyle w:val="Emphasis"/>
        </w:rPr>
      </w:pPr>
      <w:r>
        <w:t xml:space="preserve">According to EPA and the Department of the Army, the </w:t>
      </w:r>
      <w:r w:rsidRPr="003A29E7">
        <w:rPr>
          <w:rStyle w:val="StyleUnderline"/>
        </w:rPr>
        <w:t>new definition delivers on President Donald Trump’s promise to finalize a revised definition for waters of the United States</w:t>
      </w:r>
      <w:r>
        <w:t xml:space="preserve"> </w:t>
      </w:r>
      <w:r w:rsidRPr="003A29E7">
        <w:rPr>
          <w:rStyle w:val="StyleUnderline"/>
        </w:rPr>
        <w:t xml:space="preserve">that protects the nation’s navigable waters from pollution and </w:t>
      </w:r>
      <w:r w:rsidRPr="003A29E7">
        <w:rPr>
          <w:rStyle w:val="Emphasis"/>
        </w:rPr>
        <w:t>will result in economic growth across the country.</w:t>
      </w:r>
    </w:p>
    <w:p w14:paraId="3B979C7F" w14:textId="77777777" w:rsidR="006345C3" w:rsidRDefault="006345C3" w:rsidP="006345C3">
      <w:r>
        <w:t xml:space="preserve">According to a press release from the Trump administration’s EPA, </w:t>
      </w:r>
      <w:r w:rsidRPr="003A29E7">
        <w:rPr>
          <w:rStyle w:val="StyleUnderline"/>
        </w:rPr>
        <w:t xml:space="preserve">the Navigable Waters Protection Rule ends </w:t>
      </w:r>
      <w:r w:rsidRPr="003A29E7">
        <w:rPr>
          <w:rStyle w:val="Emphasis"/>
        </w:rPr>
        <w:t>decades of uncertainty</w:t>
      </w:r>
      <w:r w:rsidRPr="003A29E7">
        <w:rPr>
          <w:rStyle w:val="StyleUnderline"/>
        </w:rPr>
        <w:t xml:space="preserve"> over where federal jurisdiction begins and ends under the Clean Water Act</w:t>
      </w:r>
      <w:r>
        <w:t>.</w:t>
      </w:r>
    </w:p>
    <w:p w14:paraId="425B7925" w14:textId="77777777" w:rsidR="006345C3" w:rsidRDefault="006345C3" w:rsidP="006345C3">
      <w:r>
        <w:t xml:space="preserve">EPA said last week that for the first time, the agency and the Army are recognizing the difference between federally protected wetlands and state protected wetlands. It adheres to the statutory limits of the agencies’ authority. </w:t>
      </w:r>
      <w:r w:rsidRPr="003A29E7">
        <w:rPr>
          <w:rStyle w:val="StyleUnderline"/>
        </w:rPr>
        <w:t>It also ensures that America’s water protections</w:t>
      </w:r>
      <w:r>
        <w:t xml:space="preserve"> – among the best in the world – </w:t>
      </w:r>
      <w:r w:rsidRPr="003A29E7">
        <w:rPr>
          <w:rStyle w:val="Emphasis"/>
        </w:rPr>
        <w:t>remain strong</w:t>
      </w:r>
      <w:r>
        <w:t>, while giving our states and tribes the certainty to manage their waters in ways that best protect their natural resources and local economies.</w:t>
      </w:r>
    </w:p>
    <w:p w14:paraId="4A436572" w14:textId="77777777" w:rsidR="006345C3" w:rsidRDefault="006345C3" w:rsidP="006345C3">
      <w:r>
        <w:t>“</w:t>
      </w:r>
      <w:r w:rsidRPr="003A29E7">
        <w:rPr>
          <w:rStyle w:val="StyleUnderline"/>
        </w:rPr>
        <w:t xml:space="preserve">EPA and the Army are providing much needed </w:t>
      </w:r>
      <w:r w:rsidRPr="003A29E7">
        <w:rPr>
          <w:rStyle w:val="Emphasis"/>
        </w:rPr>
        <w:t>regulatory certainty and predictability</w:t>
      </w:r>
      <w:r w:rsidRPr="003A29E7">
        <w:rPr>
          <w:rStyle w:val="StyleUnderline"/>
        </w:rPr>
        <w:t xml:space="preserve"> for American farmers</w:t>
      </w:r>
      <w:r>
        <w:t xml:space="preserve">, landowners and businesses </w:t>
      </w:r>
      <w:r w:rsidRPr="003A29E7">
        <w:rPr>
          <w:rStyle w:val="StyleUnderline"/>
        </w:rPr>
        <w:t xml:space="preserve">to </w:t>
      </w:r>
      <w:r w:rsidRPr="003A29E7">
        <w:rPr>
          <w:rStyle w:val="Emphasis"/>
        </w:rPr>
        <w:t>support the economy</w:t>
      </w:r>
      <w:r w:rsidRPr="003A29E7">
        <w:rPr>
          <w:rStyle w:val="StyleUnderline"/>
        </w:rPr>
        <w:t xml:space="preserve"> and </w:t>
      </w:r>
      <w:r w:rsidRPr="003A29E7">
        <w:rPr>
          <w:rStyle w:val="Emphasis"/>
        </w:rPr>
        <w:t>accelerate critical infrastructure projects</w:t>
      </w:r>
      <w:r>
        <w:t>,” said EPA Administrator Andrew Wheeler. “After decades of landowners relying on expensive attorneys to determine what water on their land may or may not fall under federal regulations, our new Navigable Waters Protection Rule strikes the proper balance between Washington and the states in managing land and water resources while protecting our nation’s navigable waters, and it does so within the authority Congress provided.”</w:t>
      </w:r>
    </w:p>
    <w:p w14:paraId="16979A90" w14:textId="77777777" w:rsidR="006345C3" w:rsidRPr="003A29E7" w:rsidRDefault="006345C3" w:rsidP="006345C3">
      <w:pPr>
        <w:rPr>
          <w:rStyle w:val="StyleUnderline"/>
        </w:rPr>
      </w:pPr>
      <w:r>
        <w:t xml:space="preserve">“Having farmed American land myself for decades, I have personally experienced the confusion regarding implementation of the scope of the Clean Water Act,” added R.D. James, Assistant Secretary of the Army for Civil Works. “Our rule takes a common-sense approach to implementation to eliminate that confusion. </w:t>
      </w:r>
      <w:r w:rsidRPr="003A29E7">
        <w:rPr>
          <w:rStyle w:val="StyleUnderline"/>
        </w:rPr>
        <w:t xml:space="preserve">This rule also eliminates federal overreach and </w:t>
      </w:r>
      <w:r w:rsidRPr="003A29E7">
        <w:rPr>
          <w:rStyle w:val="Emphasis"/>
        </w:rPr>
        <w:t>strikes the proper balance</w:t>
      </w:r>
      <w:r>
        <w:t xml:space="preserve"> between federal protection of our Nation’s waters and state autonomy over their aquatic resources. </w:t>
      </w:r>
      <w:r w:rsidRPr="003A29E7">
        <w:rPr>
          <w:rStyle w:val="StyleUnderline"/>
        </w:rPr>
        <w:t>This will ensure that land use decisions are not improperly constrain</w:t>
      </w:r>
      <w:r>
        <w:t xml:space="preserve">ed, </w:t>
      </w:r>
      <w:r w:rsidRPr="003A29E7">
        <w:rPr>
          <w:rStyle w:val="StyleUnderline"/>
        </w:rPr>
        <w:t xml:space="preserve">which will enable our </w:t>
      </w:r>
      <w:r w:rsidRPr="003A29E7">
        <w:rPr>
          <w:rStyle w:val="Emphasis"/>
        </w:rPr>
        <w:t>farmers to continue</w:t>
      </w:r>
      <w:r w:rsidRPr="003A29E7">
        <w:rPr>
          <w:rStyle w:val="StyleUnderline"/>
        </w:rPr>
        <w:t xml:space="preserve"> feeding our Nation and the world, and our </w:t>
      </w:r>
      <w:r w:rsidRPr="003A29E7">
        <w:rPr>
          <w:rStyle w:val="Emphasis"/>
        </w:rPr>
        <w:t>businesses to continue thriving</w:t>
      </w:r>
      <w:r w:rsidRPr="003A29E7">
        <w:rPr>
          <w:rStyle w:val="StyleUnderline"/>
        </w:rPr>
        <w:t>.”</w:t>
      </w:r>
    </w:p>
    <w:p w14:paraId="5111391D" w14:textId="77777777" w:rsidR="006345C3" w:rsidRDefault="006345C3" w:rsidP="006345C3">
      <w:r>
        <w:t xml:space="preserve">The revised definition identifies four clear categories of waters that are federally regulated under the Clean Water Act: the territorial seas and traditional navigable waters, like the Atlantic Ocean and the Mississippi River; perennial and intermittent tributaries, such as College Creek, which flows to the James River near Williamsburg, Virginia; certain lakes, ponds, and impoundments, such as Children’s Lake in Boiling Springs, Pennsylvania; and wetlands that are adjacent to jurisdictional waters. These four </w:t>
      </w:r>
      <w:r>
        <w:lastRenderedPageBreak/>
        <w:t>categories protect the nation’s navigable waters and the core tributary systems that flow into those waters.</w:t>
      </w:r>
    </w:p>
    <w:p w14:paraId="1CC8ED39" w14:textId="77777777" w:rsidR="006345C3" w:rsidRDefault="006345C3" w:rsidP="006345C3">
      <w:r>
        <w:t>This final action also details what waters are not subject to federal control, including features that only contain water in direct response to rainfall; groundwater; many ditches, including most farm and roadside ditches; prior converted cropland; farm and stock watering ponds; and waste treatment systems.</w:t>
      </w:r>
    </w:p>
    <w:p w14:paraId="63415575" w14:textId="77777777" w:rsidR="006345C3" w:rsidRDefault="006345C3" w:rsidP="006345C3">
      <w:r>
        <w:t>Some environmental groups and Democrats are already pushing back against the new definition, claiming it will remove protections from many of the nation’s wetlands and waterways, and will allow leniency in pollution and construction over such wetlands.</w:t>
      </w:r>
    </w:p>
    <w:p w14:paraId="5C785AB8" w14:textId="77777777" w:rsidR="006345C3" w:rsidRDefault="006345C3" w:rsidP="006345C3">
      <w:r>
        <w:t xml:space="preserve">“This will be the biggest loss of clean water protection the country has ever seen,” Southern Environmental Law Center lawyer </w:t>
      </w:r>
      <w:proofErr w:type="spellStart"/>
      <w:r>
        <w:t>Blan</w:t>
      </w:r>
      <w:proofErr w:type="spellEnd"/>
      <w:r>
        <w:t xml:space="preserve"> Holman told The New York Times. “This puts drinking water for millions of Americans at risk of contamination from unregulated pollution. This is not just undoing the Obama rule. This is stripping away protections that were put in place in the ’70s and ’80s that Americans have relied on for their health.”</w:t>
      </w:r>
    </w:p>
    <w:p w14:paraId="103D304B" w14:textId="77777777" w:rsidR="006345C3" w:rsidRDefault="006345C3" w:rsidP="006345C3">
      <w:r>
        <w:t xml:space="preserve">But according to EPA, </w:t>
      </w:r>
      <w:r w:rsidRPr="00374196">
        <w:rPr>
          <w:rStyle w:val="StyleUnderline"/>
        </w:rPr>
        <w:t>the final definition achieves the proper relationship between the federal government and states in managing land and water resources</w:t>
      </w:r>
      <w:r>
        <w:t xml:space="preserve">. The agencies’ Navigable Waters Protection Rule respects the primary role of states and tribes in managing their own land and water resources. All states have their own protections for waters within their borders and many already regulate more broadly than the federal government. </w:t>
      </w:r>
      <w:r w:rsidRPr="00374196">
        <w:rPr>
          <w:rStyle w:val="StyleUnderline"/>
        </w:rPr>
        <w:t>This action gives states and tribes more flexibility in determining how best to manage their land and water resources</w:t>
      </w:r>
      <w:r>
        <w:t xml:space="preserve"> while protecting the nation’s navigable waters as intended by Congress when it enacted the Clean Water Act.</w:t>
      </w:r>
    </w:p>
    <w:p w14:paraId="167272DB" w14:textId="77777777" w:rsidR="006345C3" w:rsidRDefault="006345C3" w:rsidP="006345C3">
      <w:r>
        <w:t xml:space="preserve">Despite prior reports, </w:t>
      </w:r>
      <w:r w:rsidRPr="00374196">
        <w:rPr>
          <w:rStyle w:val="StyleUnderline"/>
        </w:rPr>
        <w:t>there are no data or tools that can accurately map or quantify the scope of “waters of the United States,”</w:t>
      </w:r>
      <w:r>
        <w:t xml:space="preserve"> EPA said, adding that this is the case today, and it was the case in 2014 when the Obama Administration issued its blog titled “Mapping the Truth.” Therefore, </w:t>
      </w:r>
      <w:r w:rsidRPr="00374196">
        <w:rPr>
          <w:rStyle w:val="StyleUnderline"/>
        </w:rPr>
        <w:t xml:space="preserve">any assertions attempting to quantify changes in the scope of waters based on these data sets are </w:t>
      </w:r>
      <w:r w:rsidRPr="00374196">
        <w:rPr>
          <w:rStyle w:val="Emphasis"/>
        </w:rPr>
        <w:t>far too inaccurate</w:t>
      </w:r>
      <w:r w:rsidRPr="00374196">
        <w:rPr>
          <w:rStyle w:val="StyleUnderline"/>
        </w:rPr>
        <w:t xml:space="preserve"> and </w:t>
      </w:r>
      <w:r w:rsidRPr="00374196">
        <w:rPr>
          <w:rStyle w:val="Emphasis"/>
        </w:rPr>
        <w:t>speculative</w:t>
      </w:r>
      <w:r w:rsidRPr="00374196">
        <w:rPr>
          <w:rStyle w:val="StyleUnderline"/>
        </w:rPr>
        <w:t xml:space="preserve"> to be </w:t>
      </w:r>
      <w:r w:rsidRPr="00374196">
        <w:rPr>
          <w:rStyle w:val="Emphasis"/>
        </w:rPr>
        <w:t>meaningful</w:t>
      </w:r>
      <w:r w:rsidRPr="00374196">
        <w:rPr>
          <w:rStyle w:val="StyleUnderline"/>
        </w:rPr>
        <w:t xml:space="preserve">. </w:t>
      </w:r>
      <w:r>
        <w:t>While this Administration agrees that the current data and tools are insufficient, we are committed to supporting the development and improvement of the technology needed to map the nation’s aquatic resources, the agency continued.</w:t>
      </w:r>
    </w:p>
    <w:p w14:paraId="4BB10D1E" w14:textId="59931546" w:rsidR="006345C3" w:rsidRDefault="006345C3" w:rsidP="006345C3">
      <w:pPr>
        <w:pStyle w:val="Heading2"/>
      </w:pPr>
      <w:r>
        <w:lastRenderedPageBreak/>
        <w:t xml:space="preserve">Link </w:t>
      </w:r>
    </w:p>
    <w:p w14:paraId="13D25D44" w14:textId="77777777" w:rsidR="006345C3" w:rsidRDefault="006345C3" w:rsidP="006345C3">
      <w:pPr>
        <w:pStyle w:val="Heading3"/>
      </w:pPr>
      <w:r>
        <w:lastRenderedPageBreak/>
        <w:t xml:space="preserve">Link – Regulations – Generic </w:t>
      </w:r>
    </w:p>
    <w:p w14:paraId="0850C41C" w14:textId="77777777" w:rsidR="006345C3" w:rsidRPr="004A607C" w:rsidRDefault="006345C3" w:rsidP="006345C3">
      <w:pPr>
        <w:pStyle w:val="Heading4"/>
        <w:rPr>
          <w:u w:val="single"/>
        </w:rPr>
      </w:pPr>
      <w:r>
        <w:t xml:space="preserve">Regulations cause </w:t>
      </w:r>
      <w:r w:rsidRPr="004A607C">
        <w:rPr>
          <w:u w:val="single"/>
        </w:rPr>
        <w:t>investor flight,</w:t>
      </w:r>
      <w:r>
        <w:t xml:space="preserve"> financial turmoil, and </w:t>
      </w:r>
      <w:r w:rsidRPr="004A607C">
        <w:rPr>
          <w:u w:val="single"/>
        </w:rPr>
        <w:t>political shift</w:t>
      </w:r>
      <w:r>
        <w:t xml:space="preserve"> that </w:t>
      </w:r>
      <w:r w:rsidRPr="004A607C">
        <w:rPr>
          <w:u w:val="single"/>
        </w:rPr>
        <w:t xml:space="preserve">tanks the economy </w:t>
      </w:r>
      <w:r>
        <w:t xml:space="preserve">and </w:t>
      </w:r>
      <w:r w:rsidRPr="004A607C">
        <w:rPr>
          <w:u w:val="single"/>
        </w:rPr>
        <w:t xml:space="preserve">turns the case </w:t>
      </w:r>
    </w:p>
    <w:p w14:paraId="1D8027D0" w14:textId="77777777" w:rsidR="006345C3" w:rsidRDefault="006345C3" w:rsidP="006345C3">
      <w:r w:rsidRPr="00B53C24">
        <w:rPr>
          <w:rStyle w:val="Style13ptBold"/>
        </w:rPr>
        <w:t>Gray 15</w:t>
      </w:r>
      <w:r>
        <w:t xml:space="preserve"> (Wayne, John T. Croteau Professor of Economics, Clark University, USA; Executive Director, Boston Research Data Center, USA; Research Associate, National Bureau of Economic Research, USA. “Environmental Regulations and Business Decisions” https://wol.iza.org/articles/environmental-regulations-and-business-decisions/long)</w:t>
      </w:r>
    </w:p>
    <w:p w14:paraId="58840E88" w14:textId="77777777" w:rsidR="006345C3" w:rsidRDefault="006345C3" w:rsidP="006345C3">
      <w:r w:rsidRPr="00BC4D85">
        <w:rPr>
          <w:rStyle w:val="StyleUnderline"/>
        </w:rPr>
        <w:t xml:space="preserve">The expansion of government regulation in the 1970s coincided with a </w:t>
      </w:r>
      <w:r w:rsidRPr="00BC4D85">
        <w:rPr>
          <w:rStyle w:val="Emphasis"/>
        </w:rPr>
        <w:t>slowdown in productivity growth</w:t>
      </w:r>
      <w:r>
        <w:t xml:space="preserve"> in US manufacturing industries, rai</w:t>
      </w:r>
      <w:r w:rsidRPr="00BC4D85">
        <w:rPr>
          <w:rStyle w:val="StyleUnderline"/>
        </w:rPr>
        <w:t>sing speculation that regulation had contributed to the productivity slowdown</w:t>
      </w:r>
      <w:r>
        <w:t xml:space="preserve">. </w:t>
      </w:r>
      <w:r w:rsidRPr="00BC4D85">
        <w:rPr>
          <w:rStyle w:val="StyleUnderline"/>
        </w:rPr>
        <w:t>This</w:t>
      </w:r>
      <w:r>
        <w:t xml:space="preserve"> apparent </w:t>
      </w:r>
      <w:r w:rsidRPr="00BC4D85">
        <w:rPr>
          <w:rStyle w:val="StyleUnderline"/>
        </w:rPr>
        <w:t>relationship prompted a series of research projects examining the impact of environmental regulation on productivity</w:t>
      </w:r>
      <w:r>
        <w:t>, many of them using the US Pollution Abatement and Control Expenditures (PACE) survey.</w:t>
      </w:r>
    </w:p>
    <w:p w14:paraId="5D2E6B8B" w14:textId="77777777" w:rsidR="006345C3" w:rsidRDefault="006345C3" w:rsidP="006345C3">
      <w:r w:rsidRPr="00BC4D85">
        <w:rPr>
          <w:rStyle w:val="StyleUnderline"/>
        </w:rPr>
        <w:t xml:space="preserve">Early studies using economy-wide data found that pollution abatement costs explained </w:t>
      </w:r>
      <w:r>
        <w:t>a small part (</w:t>
      </w:r>
      <w:r w:rsidRPr="00BC4D85">
        <w:rPr>
          <w:rStyle w:val="StyleUnderline"/>
        </w:rPr>
        <w:t xml:space="preserve">perhaps </w:t>
      </w:r>
      <w:r w:rsidRPr="00BC4D85">
        <w:rPr>
          <w:rStyle w:val="Emphasis"/>
        </w:rPr>
        <w:t>one-fifth</w:t>
      </w:r>
      <w:r>
        <w:t xml:space="preserve">) </w:t>
      </w:r>
      <w:r w:rsidRPr="00BC4D85">
        <w:rPr>
          <w:rStyle w:val="StyleUnderline"/>
        </w:rPr>
        <w:t>of the</w:t>
      </w:r>
      <w:r>
        <w:t xml:space="preserve"> productivity </w:t>
      </w:r>
      <w:r w:rsidRPr="00BC4D85">
        <w:rPr>
          <w:rStyle w:val="StyleUnderline"/>
        </w:rPr>
        <w:t>slowdown</w:t>
      </w:r>
      <w:r>
        <w:t xml:space="preserve">. </w:t>
      </w:r>
      <w:r w:rsidRPr="00BC4D85">
        <w:rPr>
          <w:rStyle w:val="StyleUnderline"/>
        </w:rPr>
        <w:t xml:space="preserve">Using </w:t>
      </w:r>
      <w:r w:rsidRPr="00BC4D85">
        <w:rPr>
          <w:rStyle w:val="Emphasis"/>
        </w:rPr>
        <w:t>industry-level data</w:t>
      </w:r>
      <w:r>
        <w:t xml:space="preserve">, one study </w:t>
      </w:r>
      <w:r w:rsidRPr="00BC4D85">
        <w:rPr>
          <w:rStyle w:val="StyleUnderline"/>
        </w:rPr>
        <w:t>found a greater productivity slowdown in the 1970s in industries with higher pollution abatement costs</w:t>
      </w:r>
      <w:r>
        <w:t xml:space="preserve"> [2]. Using plant-level data, </w:t>
      </w:r>
      <w:r w:rsidRPr="00BC4D85">
        <w:rPr>
          <w:rStyle w:val="StyleUnderline"/>
        </w:rPr>
        <w:t xml:space="preserve">another study found </w:t>
      </w:r>
      <w:r w:rsidRPr="00BC4D85">
        <w:rPr>
          <w:rStyle w:val="Emphasis"/>
        </w:rPr>
        <w:t>large impacts on productivity</w:t>
      </w:r>
      <w:r>
        <w:t xml:space="preserve"> (</w:t>
      </w:r>
      <w:r w:rsidRPr="00BC4D85">
        <w:rPr>
          <w:rStyle w:val="StyleUnderline"/>
        </w:rPr>
        <w:t xml:space="preserve">suggesting </w:t>
      </w:r>
      <w:r w:rsidRPr="00BC4D85">
        <w:rPr>
          <w:rStyle w:val="Emphasis"/>
        </w:rPr>
        <w:t>under-reported costs</w:t>
      </w:r>
      <w:r>
        <w:t xml:space="preserve">) </w:t>
      </w:r>
      <w:r w:rsidRPr="00BC4D85">
        <w:rPr>
          <w:rStyle w:val="StyleUnderline"/>
        </w:rPr>
        <w:t>for paper mills and steel mills</w:t>
      </w:r>
      <w:r>
        <w:t xml:space="preserve"> but not for oil refineries, though these impacts were substantially smaller when plant-specific fixed-effects were included [3]. One study found less significant impacts of abatement costs on productivity using a different fixed-effects model [4]. Another study of paper mills found large impacts on productivity but with significant variability across plants—paper mills incorporating a pulping process were significantly more sensitive to abatement costs, while mills that had recently been renovated were significantly less sensitive [5]. More recently, a study created a county-year index of abatement costs from the PACE survey data and found no statistically significant impact of higher pollution abatement costs on productivity for the average manufacturing plant [6].</w:t>
      </w:r>
    </w:p>
    <w:p w14:paraId="58E0A22A" w14:textId="77777777" w:rsidR="006345C3" w:rsidRDefault="006345C3" w:rsidP="006345C3">
      <w:r w:rsidRPr="00BC4D85">
        <w:rPr>
          <w:rStyle w:val="StyleUnderline"/>
        </w:rPr>
        <w:t>Studies of the impact of pollution abatement costs on productivity in other countries seem to find smaller impacts than in the US.</w:t>
      </w:r>
      <w:r>
        <w:t xml:space="preserve"> An analysis of ten German industries found significant differences in productivity impacts across industries, but the estimated reductions in productivity growth were relatively small [7].</w:t>
      </w:r>
    </w:p>
    <w:p w14:paraId="3CBA09F6" w14:textId="77777777" w:rsidR="006345C3" w:rsidRDefault="006345C3" w:rsidP="006345C3">
      <w:r w:rsidRPr="00BC4D85">
        <w:rPr>
          <w:rStyle w:val="StyleUnderline"/>
        </w:rPr>
        <w:t xml:space="preserve">Productivity analyses using measures </w:t>
      </w:r>
      <w:r w:rsidRPr="00BC4D85">
        <w:t>of regulation</w:t>
      </w:r>
      <w:r w:rsidRPr="00BC4D85">
        <w:rPr>
          <w:rStyle w:val="StyleUnderline"/>
        </w:rPr>
        <w:t xml:space="preserve"> other than reported pollution abatement costs have found varying results.</w:t>
      </w:r>
      <w:r>
        <w:t xml:space="preserve"> An examination of oil refineries in the Los Angeles area, which face extremely stringent air pollution regulations, found no evidence of falling productivity </w:t>
      </w:r>
      <w:proofErr w:type="gramStart"/>
      <w:r>
        <w:t>as a result of</w:t>
      </w:r>
      <w:proofErr w:type="gramEnd"/>
      <w:r>
        <w:t xml:space="preserve"> increased regulation [8]. (Recall that the oil industry also seemed less sensitive to abatement costs in [3].) A study focusing on US counties with changes in their pollution attainment status found that polluting plants had significantly lower productivity in years when their county was in non-attainment and was thus facing stricter regulations [9].</w:t>
      </w:r>
    </w:p>
    <w:p w14:paraId="481D0100" w14:textId="77777777" w:rsidR="006345C3" w:rsidRDefault="006345C3" w:rsidP="006345C3">
      <w:r>
        <w:t>Location and investment decisions</w:t>
      </w:r>
    </w:p>
    <w:p w14:paraId="1BBC46A7" w14:textId="77777777" w:rsidR="006345C3" w:rsidRDefault="006345C3" w:rsidP="006345C3">
      <w:r w:rsidRPr="00BC4D85">
        <w:rPr>
          <w:rStyle w:val="StyleUnderline"/>
        </w:rPr>
        <w:t xml:space="preserve">In addition to examining the direct costs of environmental regulation on productivity, economists have studied how firms respond to regulatory-driven </w:t>
      </w:r>
      <w:r w:rsidRPr="00BC4D85">
        <w:rPr>
          <w:rStyle w:val="Emphasis"/>
        </w:rPr>
        <w:t>cost differences</w:t>
      </w:r>
      <w:r>
        <w:t xml:space="preserve">. </w:t>
      </w:r>
      <w:r w:rsidRPr="00BC4D85">
        <w:rPr>
          <w:rStyle w:val="StyleUnderline"/>
        </w:rPr>
        <w:t xml:space="preserve">Much of this research has examined the decision on </w:t>
      </w:r>
      <w:r w:rsidRPr="00BC4D85">
        <w:rPr>
          <w:rStyle w:val="Emphasis"/>
        </w:rPr>
        <w:t>where to locate</w:t>
      </w:r>
      <w:r w:rsidRPr="00BC4D85">
        <w:rPr>
          <w:rStyle w:val="StyleUnderline"/>
        </w:rPr>
        <w:t xml:space="preserve"> a plant. </w:t>
      </w:r>
      <w:r>
        <w:t>When locating a new plant</w:t>
      </w:r>
      <w:r w:rsidRPr="00BC4D85">
        <w:rPr>
          <w:rStyle w:val="StyleUnderline"/>
        </w:rPr>
        <w:t xml:space="preserve">, a profit-maximizing firm should consider many factors besides </w:t>
      </w:r>
      <w:r w:rsidRPr="00BC4D85">
        <w:rPr>
          <w:rStyle w:val="Emphasis"/>
        </w:rPr>
        <w:t>factor prices and availability</w:t>
      </w:r>
      <w:r>
        <w:t xml:space="preserve">, </w:t>
      </w:r>
      <w:r w:rsidRPr="00BC4D85">
        <w:rPr>
          <w:rStyle w:val="StyleUnderline"/>
        </w:rPr>
        <w:t xml:space="preserve">such as </w:t>
      </w:r>
      <w:r w:rsidRPr="00BC4D85">
        <w:rPr>
          <w:rStyle w:val="Emphasis"/>
        </w:rPr>
        <w:t>regulatory compliance costs</w:t>
      </w:r>
      <w:r>
        <w:t xml:space="preserve">. If </w:t>
      </w:r>
      <w:r w:rsidRPr="00BC4D85">
        <w:rPr>
          <w:rStyle w:val="StyleUnderline"/>
        </w:rPr>
        <w:lastRenderedPageBreak/>
        <w:t>more stringent</w:t>
      </w:r>
      <w:r>
        <w:t xml:space="preserve"> environmental </w:t>
      </w:r>
      <w:r w:rsidRPr="00BC4D85">
        <w:rPr>
          <w:rStyle w:val="StyleUnderline"/>
        </w:rPr>
        <w:t xml:space="preserve">regulations </w:t>
      </w:r>
      <w:r w:rsidRPr="00BC4D85">
        <w:rPr>
          <w:rStyle w:val="Emphasis"/>
        </w:rPr>
        <w:t>discourage firms</w:t>
      </w:r>
      <w:r w:rsidRPr="00BC4D85">
        <w:rPr>
          <w:rStyle w:val="StyleUnderline"/>
        </w:rPr>
        <w:t xml:space="preserve"> from locating in a particular jurisdiction</w:t>
      </w:r>
      <w:r>
        <w:t xml:space="preserve">, </w:t>
      </w:r>
      <w:r w:rsidRPr="004A607C">
        <w:rPr>
          <w:rStyle w:val="StyleUnderline"/>
        </w:rPr>
        <w:t xml:space="preserve">politicians </w:t>
      </w:r>
      <w:r w:rsidRPr="004A607C">
        <w:rPr>
          <w:rStyle w:val="Emphasis"/>
        </w:rPr>
        <w:t>might weaken regulations</w:t>
      </w:r>
      <w:r>
        <w:t xml:space="preserve"> to attract new plants. </w:t>
      </w:r>
      <w:r w:rsidRPr="00BC4D85">
        <w:rPr>
          <w:rStyle w:val="StyleUnderline"/>
        </w:rPr>
        <w:t>This possibility of a “</w:t>
      </w:r>
      <w:r w:rsidRPr="00BC4D85">
        <w:rPr>
          <w:rStyle w:val="Emphasis"/>
        </w:rPr>
        <w:t>race to the bottom</w:t>
      </w:r>
      <w:r>
        <w:t xml:space="preserve">” in environmental stringency </w:t>
      </w:r>
      <w:r w:rsidRPr="00BC4D85">
        <w:rPr>
          <w:rStyle w:val="StyleUnderline"/>
        </w:rPr>
        <w:t xml:space="preserve">is especially likely when the damages from a pollutant are </w:t>
      </w:r>
      <w:r w:rsidRPr="00BC4D85">
        <w:rPr>
          <w:rStyle w:val="Emphasis"/>
        </w:rPr>
        <w:t>widely dispersed</w:t>
      </w:r>
      <w:r>
        <w:t xml:space="preserve"> (or can be directed to a neighboring jurisdiction by locating plants near the border). If a pollutant’s damages are more locally concentrated than the benefits from the new plant, the opposite effect could occur, with politicians showing a “race to the top” or “not in my back yard” bias by imposing increasingly stricter regulations.</w:t>
      </w:r>
    </w:p>
    <w:p w14:paraId="20EF2C7E" w14:textId="77777777" w:rsidR="006345C3" w:rsidRDefault="006345C3" w:rsidP="006345C3">
      <w:r>
        <w:t>One of the initial justifications in the US for establishing federal environmental standards was to avoid having individual states relax their environmental standards for competitive reasons. Amendments to the Clean Air Act, such as New Source Performance Standards and Prevention of Significant Deterioration, increased the regulatory stringency for new plants in areas with clean air (attainment counties), to avoid incentives for plants to move there from dirtier locations with stricter regulations (non-attainment counties). Studies show that Congressional voting on those programs was driven less by politicians’ environmental stance and more by the economic interests of their constituents: the principal beneficiaries of the new regulations were Eastern industrial firms and coal-mining firms that would otherwise have been at a competitive disadvantage compared with new plants in attainment counties.</w:t>
      </w:r>
    </w:p>
    <w:p w14:paraId="128A9D9E" w14:textId="77777777" w:rsidR="006345C3" w:rsidRDefault="006345C3" w:rsidP="006345C3">
      <w:r>
        <w:t>Considerations of both data availability and the federal nature of US regulation, which allow for measurable differences in stringency across states and counties, account for the fact that most studies on the location decisions of plants have worked with US manufacturing sector data. The magnitude of regulatory cost differences within the US may be small compared with differences across countries, but potentially confounding differences in factor prices and availability are also likely to be smaller within the US.</w:t>
      </w:r>
    </w:p>
    <w:p w14:paraId="6ACD6095" w14:textId="77777777" w:rsidR="006345C3" w:rsidRDefault="006345C3" w:rsidP="006345C3">
      <w:r>
        <w:t>One study looked at the number of new plants in ozone-generating manufacturing industries that were opened in each county and found large and statistically significant declines (26–45%) in counties that had failed to meet ozone standards [10]. Large multi-plant firms responded sooner than single-plant firms, suggesting that large firms managed the regulatory process better. Existing plants survived longer in non-attainment counties, while new plants were larger initially but grew more slowly, consistent with facing stricter regulations on plant expansions. The overall impact of the regulation was to spread ozone pollution geographically from initially high-ozone counties to initially low-ozone counties. Reducing peak ozone exposures in high-population areas may be beneficial, but increasing ozone elsewhere is clearly an unintended consequence of the regulation.</w:t>
      </w:r>
    </w:p>
    <w:p w14:paraId="63FF1815" w14:textId="77777777" w:rsidR="006345C3" w:rsidRDefault="006345C3" w:rsidP="006345C3">
      <w:r>
        <w:t>A similar outcome was found for a comparison across European countries of industry location in the early 1990s [11]. The share of each industry’s production that occurred in each country was related to that country’s stringency of environmental regulation and the industry’s pollution intensity, controlling for other factors that might affect location. As expected, less stringent countries were more attractive for dirtier industries, although the effect was significant only for the dirtiest industry studied, industrial chemicals.</w:t>
      </w:r>
    </w:p>
    <w:p w14:paraId="4C4BC375" w14:textId="77777777" w:rsidR="006345C3" w:rsidRDefault="006345C3" w:rsidP="006345C3">
      <w:r>
        <w:t xml:space="preserve">Environmental </w:t>
      </w:r>
      <w:r w:rsidRPr="004A607C">
        <w:rPr>
          <w:rStyle w:val="StyleUnderline"/>
        </w:rPr>
        <w:t xml:space="preserve">regulation could also affect </w:t>
      </w:r>
      <w:r w:rsidRPr="004A607C">
        <w:rPr>
          <w:rStyle w:val="Emphasis"/>
        </w:rPr>
        <w:t>investment decisions</w:t>
      </w:r>
      <w:r w:rsidRPr="004A607C">
        <w:rPr>
          <w:rStyle w:val="StyleUnderline"/>
        </w:rPr>
        <w:t xml:space="preserve"> by firms.</w:t>
      </w:r>
      <w:r>
        <w:t xml:space="preserve"> </w:t>
      </w:r>
      <w:r w:rsidRPr="004A607C">
        <w:rPr>
          <w:rStyle w:val="StyleUnderline"/>
        </w:rPr>
        <w:t>Plants facing greater regulatory stringency may be less profitable</w:t>
      </w:r>
      <w:r>
        <w:t xml:space="preserve">, </w:t>
      </w:r>
      <w:r w:rsidRPr="004A607C">
        <w:rPr>
          <w:rStyle w:val="StyleUnderline"/>
        </w:rPr>
        <w:t>leading multi-plant firms to shift production</w:t>
      </w:r>
      <w:r>
        <w:t xml:space="preserve"> (and investment) </w:t>
      </w:r>
      <w:r w:rsidRPr="004A607C">
        <w:rPr>
          <w:rStyle w:val="StyleUnderline"/>
        </w:rPr>
        <w:t>to their other plants and possibly to close the plant facing high regulation</w:t>
      </w:r>
      <w:r>
        <w:t xml:space="preserve"> </w:t>
      </w:r>
      <w:r w:rsidRPr="004A607C">
        <w:rPr>
          <w:rStyle w:val="StyleUnderline"/>
        </w:rPr>
        <w:t>if compliance costs are especially high</w:t>
      </w:r>
      <w:r>
        <w:t xml:space="preserve"> or if the industry is in decline and some plants need to close anyway. </w:t>
      </w:r>
      <w:r w:rsidRPr="004A607C">
        <w:rPr>
          <w:rStyle w:val="StyleUnderline"/>
        </w:rPr>
        <w:lastRenderedPageBreak/>
        <w:t xml:space="preserve">Regulations may also require </w:t>
      </w:r>
      <w:r w:rsidRPr="004A607C">
        <w:rPr>
          <w:rStyle w:val="Emphasis"/>
        </w:rPr>
        <w:t>substantial capital investments</w:t>
      </w:r>
      <w:r>
        <w:t xml:space="preserve"> in abatement equipment, </w:t>
      </w:r>
      <w:r w:rsidRPr="004A607C">
        <w:rPr>
          <w:rStyle w:val="StyleUnderline"/>
        </w:rPr>
        <w:t xml:space="preserve">reducing the </w:t>
      </w:r>
      <w:r w:rsidRPr="004A607C">
        <w:rPr>
          <w:rStyle w:val="Emphasis"/>
        </w:rPr>
        <w:t>financing</w:t>
      </w:r>
      <w:r w:rsidRPr="004A607C">
        <w:rPr>
          <w:rStyle w:val="StyleUnderline"/>
        </w:rPr>
        <w:t xml:space="preserve"> available for investments in production capital</w:t>
      </w:r>
      <w:r>
        <w:t xml:space="preserve"> if the firm follows a rule-of-thumb for allocating capital expenditures across plants, such as a pre-set capital budget for each plant. Investment in production capital at paper mills was crowded out by capital investments in abatement equipment, with plants in a multi-plant company that had high abatement capital costs receiving significantly less in production capital investments [12].</w:t>
      </w:r>
    </w:p>
    <w:p w14:paraId="11963394" w14:textId="77777777" w:rsidR="006345C3" w:rsidRDefault="006345C3" w:rsidP="006345C3">
      <w:r>
        <w:t xml:space="preserve">Environmental </w:t>
      </w:r>
      <w:r w:rsidRPr="004A607C">
        <w:rPr>
          <w:rStyle w:val="StyleUnderline"/>
        </w:rPr>
        <w:t xml:space="preserve">regulation can also affect the choice of </w:t>
      </w:r>
      <w:r w:rsidRPr="004A607C">
        <w:rPr>
          <w:rStyle w:val="Emphasis"/>
        </w:rPr>
        <w:t>production technology</w:t>
      </w:r>
      <w:r>
        <w:t xml:space="preserve">. </w:t>
      </w:r>
      <w:r w:rsidRPr="004A607C">
        <w:rPr>
          <w:rStyle w:val="StyleUnderline"/>
        </w:rPr>
        <w:t>If different technologies have different environmental consequences, firms should choose cleaner</w:t>
      </w:r>
      <w:r>
        <w:t xml:space="preserve"> (and presumably more expensive) </w:t>
      </w:r>
      <w:r w:rsidRPr="004A607C">
        <w:rPr>
          <w:rStyle w:val="StyleUnderline"/>
        </w:rPr>
        <w:t>technologies at plants facing more stringent regulation</w:t>
      </w:r>
      <w:r>
        <w:t xml:space="preserve">. Multiple production techniques are available for making paper, so plants can tailor their production technology decisions to the regulatory environment. New paper mills in states with stricter regulations tend to choose a low-pollution technology, while mills in states with a different mix of air and water pollution respond to the relative regulatory stringencies on air and water pollution in their choice of technology [12]. </w:t>
      </w:r>
      <w:r w:rsidRPr="004A607C">
        <w:rPr>
          <w:rStyle w:val="StyleUnderline"/>
        </w:rPr>
        <w:t xml:space="preserve">The mere existence of a regulation may </w:t>
      </w:r>
      <w:r w:rsidRPr="004A607C">
        <w:rPr>
          <w:rStyle w:val="Emphasis"/>
        </w:rPr>
        <w:t>change the set of production techniques</w:t>
      </w:r>
      <w:r w:rsidRPr="004A607C">
        <w:rPr>
          <w:rStyle w:val="StyleUnderline"/>
        </w:rPr>
        <w:t xml:space="preserve"> available</w:t>
      </w:r>
      <w:r>
        <w:t>, providing incentives to develop cleaner methods. In some cases, “</w:t>
      </w:r>
      <w:r w:rsidRPr="004A607C">
        <w:rPr>
          <w:rStyle w:val="StyleUnderline"/>
        </w:rPr>
        <w:t>technology-forcing</w:t>
      </w:r>
      <w:r>
        <w:t>” regulations impose impossibly strict pollution reductions (which existing techniques cannot meet), anticipating that research will produce technologies that can accomplish those reductions before the standard takes effect.</w:t>
      </w:r>
    </w:p>
    <w:p w14:paraId="43915814" w14:textId="77777777" w:rsidR="006345C3" w:rsidRDefault="006345C3" w:rsidP="006345C3">
      <w:pPr>
        <w:pStyle w:val="Heading3"/>
      </w:pPr>
      <w:r>
        <w:lastRenderedPageBreak/>
        <w:t xml:space="preserve">Link – </w:t>
      </w:r>
      <w:proofErr w:type="spellStart"/>
      <w:r>
        <w:t>Bizcon</w:t>
      </w:r>
      <w:proofErr w:type="spellEnd"/>
      <w:r>
        <w:t xml:space="preserve"> – Generic </w:t>
      </w:r>
    </w:p>
    <w:p w14:paraId="39ECD108" w14:textId="77777777" w:rsidR="006345C3" w:rsidRDefault="006345C3" w:rsidP="006345C3">
      <w:pPr>
        <w:pStyle w:val="Heading4"/>
      </w:pPr>
      <w:r>
        <w:t xml:space="preserve">New water laws collapse business confidence in every domain </w:t>
      </w:r>
    </w:p>
    <w:p w14:paraId="4D1BEA9C" w14:textId="77777777" w:rsidR="006345C3" w:rsidRDefault="006345C3" w:rsidP="006345C3">
      <w:r w:rsidRPr="00C833F7">
        <w:rPr>
          <w:rStyle w:val="Style13ptBold"/>
        </w:rPr>
        <w:t>Manchin 14</w:t>
      </w:r>
      <w:r>
        <w:t xml:space="preserve"> (Joe, United States Senator, press release from his website. “MANCHIN DISAPPOINTED IN SUPREME COURT DECISION TO NOT REVIEW SPRUCE NO. 1 MINE PERMIT CASE” https://www.manchin.senate.gov/newsroom/press-releases/manchin-disappointed-in-supreme-court-decision-to-not-review-spruce-no-1-mine-permit-case)</w:t>
      </w:r>
    </w:p>
    <w:p w14:paraId="4304402F" w14:textId="77777777" w:rsidR="006345C3" w:rsidRDefault="006345C3" w:rsidP="006345C3">
      <w:r>
        <w:t xml:space="preserve">Washington, D.C. – Today, U.S. </w:t>
      </w:r>
      <w:r w:rsidRPr="004A607C">
        <w:rPr>
          <w:rStyle w:val="StyleUnderline"/>
        </w:rPr>
        <w:t>Senator</w:t>
      </w:r>
      <w:r>
        <w:t xml:space="preserve"> Joe </w:t>
      </w:r>
      <w:r w:rsidRPr="004A607C">
        <w:rPr>
          <w:rStyle w:val="StyleUnderline"/>
        </w:rPr>
        <w:t>Manchin</w:t>
      </w:r>
      <w:r>
        <w:t xml:space="preserve"> (D-W.Va.) </w:t>
      </w:r>
      <w:r w:rsidRPr="004A607C">
        <w:rPr>
          <w:rStyle w:val="StyleUnderline"/>
        </w:rPr>
        <w:t>issued a statement following the Supreme Court’s announcement that it will not review Mingo Logan v. EPA</w:t>
      </w:r>
      <w:r>
        <w:t xml:space="preserve">, a case deciding whether the Environmental Protection Agency (EPA) had legal authority to retroactively revoke the Spruce No. 1 Mine permit. As Governor, Senator </w:t>
      </w:r>
      <w:r w:rsidRPr="004A607C">
        <w:rPr>
          <w:rStyle w:val="StyleUnderline"/>
        </w:rPr>
        <w:t>Manchin filed the lawsuit against the EPA for overreaching its authority under the Clean Water Act</w:t>
      </w:r>
      <w:r>
        <w:t xml:space="preserve"> after the Spruce Mine permit had been approved after an exhaustive, approximately 10-year regulatory process that included extensive review by the EPA. </w:t>
      </w:r>
      <w:r w:rsidRPr="004A607C">
        <w:rPr>
          <w:rStyle w:val="StyleUnderline"/>
        </w:rPr>
        <w:t>After the company had already invested millions of dollars in the project, the EPA retroactively vetoed this permit</w:t>
      </w:r>
      <w:r>
        <w:t>.</w:t>
      </w:r>
    </w:p>
    <w:p w14:paraId="151F18ED" w14:textId="77777777" w:rsidR="006345C3" w:rsidRDefault="006345C3" w:rsidP="006345C3">
      <w:r w:rsidRPr="004A607C">
        <w:rPr>
          <w:rStyle w:val="StyleUnderline"/>
        </w:rPr>
        <w:t>“I am extremely disappointed that our country’s highest court declined</w:t>
      </w:r>
      <w:r>
        <w:t xml:space="preserve"> </w:t>
      </w:r>
      <w:r w:rsidRPr="004A607C">
        <w:rPr>
          <w:rStyle w:val="StyleUnderline"/>
        </w:rPr>
        <w:t xml:space="preserve">to hear such a monumental case that not only affects West Virginia </w:t>
      </w:r>
      <w:r w:rsidRPr="005F5D2F">
        <w:rPr>
          <w:rStyle w:val="Emphasis"/>
        </w:rPr>
        <w:t>coal mining</w:t>
      </w:r>
      <w:r w:rsidRPr="004A607C">
        <w:rPr>
          <w:rStyle w:val="StyleUnderline"/>
        </w:rPr>
        <w:t xml:space="preserve"> jobs</w:t>
      </w:r>
      <w:r>
        <w:t xml:space="preserve">, </w:t>
      </w:r>
      <w:r w:rsidRPr="004A607C">
        <w:rPr>
          <w:rStyle w:val="StyleUnderline"/>
        </w:rPr>
        <w:t xml:space="preserve">but also </w:t>
      </w:r>
      <w:r w:rsidRPr="004A607C">
        <w:rPr>
          <w:rStyle w:val="Emphasis"/>
        </w:rPr>
        <w:t>impacts business decisions</w:t>
      </w:r>
      <w:r w:rsidRPr="004A607C">
        <w:rPr>
          <w:rStyle w:val="StyleUnderline"/>
        </w:rPr>
        <w:t xml:space="preserve"> </w:t>
      </w:r>
      <w:r w:rsidRPr="004A607C">
        <w:rPr>
          <w:rStyle w:val="Emphasis"/>
        </w:rPr>
        <w:t>across the board,”</w:t>
      </w:r>
      <w:r>
        <w:t xml:space="preserve"> Senator Manchin said. “After the Corps of Engineers approved Spruce Mine’s permit, the company spent almost five years spending millions of dollars to comply with the EPA’s regulations as they moved forward with this project that would have created about 200 good-paying jobs with benefits. </w:t>
      </w:r>
    </w:p>
    <w:p w14:paraId="650C0B5F" w14:textId="77777777" w:rsidR="006345C3" w:rsidRDefault="006345C3" w:rsidP="006345C3">
      <w:pPr>
        <w:rPr>
          <w:rStyle w:val="StyleUnderline"/>
        </w:rPr>
      </w:pPr>
      <w:r>
        <w:t>“</w:t>
      </w:r>
      <w:r w:rsidRPr="004A607C">
        <w:rPr>
          <w:rStyle w:val="StyleUnderline"/>
        </w:rPr>
        <w:t xml:space="preserve">How can </w:t>
      </w:r>
      <w:r w:rsidRPr="004A607C">
        <w:rPr>
          <w:rStyle w:val="Emphasis"/>
        </w:rPr>
        <w:t xml:space="preserve">any business confidently </w:t>
      </w:r>
      <w:proofErr w:type="gramStart"/>
      <w:r w:rsidRPr="004A607C">
        <w:rPr>
          <w:rStyle w:val="Emphasis"/>
        </w:rPr>
        <w:t>invest</w:t>
      </w:r>
      <w:r>
        <w:t xml:space="preserve">, </w:t>
      </w:r>
      <w:r w:rsidRPr="004A607C">
        <w:rPr>
          <w:rStyle w:val="StyleUnderline"/>
        </w:rPr>
        <w:t>when</w:t>
      </w:r>
      <w:proofErr w:type="gramEnd"/>
      <w:r w:rsidRPr="004A607C">
        <w:rPr>
          <w:rStyle w:val="StyleUnderline"/>
        </w:rPr>
        <w:t xml:space="preserve"> the </w:t>
      </w:r>
      <w:r w:rsidRPr="004A607C">
        <w:rPr>
          <w:rStyle w:val="Emphasis"/>
        </w:rPr>
        <w:t>EPA regularly changes the rules</w:t>
      </w:r>
      <w:r>
        <w:t xml:space="preserve">? </w:t>
      </w:r>
      <w:r w:rsidRPr="004A607C">
        <w:rPr>
          <w:rStyle w:val="StyleUnderline"/>
        </w:rPr>
        <w:t xml:space="preserve">No one should be allowed to change the rules </w:t>
      </w:r>
      <w:r w:rsidRPr="004A607C">
        <w:rPr>
          <w:rStyle w:val="Emphasis"/>
        </w:rPr>
        <w:t>in the middle of the game</w:t>
      </w:r>
      <w:r w:rsidRPr="004A607C">
        <w:rPr>
          <w:rStyle w:val="StyleUnderline"/>
        </w:rPr>
        <w:t xml:space="preserve">. </w:t>
      </w:r>
      <w:r>
        <w:t xml:space="preserve">Once a permit has been approved, it should not retroactively be revoked. </w:t>
      </w:r>
      <w:r w:rsidRPr="004A607C">
        <w:rPr>
          <w:rStyle w:val="StyleUnderline"/>
        </w:rPr>
        <w:t xml:space="preserve">American </w:t>
      </w:r>
      <w:r w:rsidRPr="004A607C">
        <w:rPr>
          <w:rStyle w:val="Emphasis"/>
        </w:rPr>
        <w:t>investment and business confidence start with consistency</w:t>
      </w:r>
      <w:r w:rsidRPr="004A607C">
        <w:rPr>
          <w:rStyle w:val="StyleUnderline"/>
        </w:rPr>
        <w:t xml:space="preserve"> in our laws and certainty in the marketplace</w:t>
      </w:r>
      <w:r>
        <w:t xml:space="preserve">. </w:t>
      </w:r>
      <w:r w:rsidRPr="004A607C">
        <w:rPr>
          <w:rStyle w:val="StyleUnderline"/>
        </w:rPr>
        <w:t>We</w:t>
      </w:r>
      <w:r>
        <w:t xml:space="preserve"> </w:t>
      </w:r>
      <w:r w:rsidRPr="004A607C">
        <w:t>simply</w:t>
      </w:r>
      <w:r w:rsidRPr="004A607C">
        <w:rPr>
          <w:rStyle w:val="StyleUnderline"/>
        </w:rPr>
        <w:t xml:space="preserve"> </w:t>
      </w:r>
      <w:r w:rsidRPr="004A607C">
        <w:rPr>
          <w:rStyle w:val="Emphasis"/>
        </w:rPr>
        <w:t>cannot afford</w:t>
      </w:r>
      <w:r w:rsidRPr="004A607C">
        <w:rPr>
          <w:rStyle w:val="StyleUnderline"/>
        </w:rPr>
        <w:t xml:space="preserve"> to stifle energy production and good-paying jobs.</w:t>
      </w:r>
    </w:p>
    <w:p w14:paraId="1A1D1C19" w14:textId="77777777" w:rsidR="006345C3" w:rsidRPr="004A607C" w:rsidRDefault="006345C3" w:rsidP="006345C3">
      <w:pPr>
        <w:rPr>
          <w:rStyle w:val="StyleUnderline"/>
        </w:rPr>
      </w:pPr>
    </w:p>
    <w:p w14:paraId="23B2142C" w14:textId="4F7A35A8" w:rsidR="005F5D2F" w:rsidRDefault="005F5D2F" w:rsidP="005F5D2F">
      <w:pPr>
        <w:pStyle w:val="Heading3"/>
      </w:pPr>
      <w:r>
        <w:lastRenderedPageBreak/>
        <w:t xml:space="preserve">Link – WOTUS – Top </w:t>
      </w:r>
    </w:p>
    <w:p w14:paraId="4883E159" w14:textId="44D0D623" w:rsidR="005F5D2F" w:rsidRPr="00B53C24" w:rsidRDefault="005F5D2F" w:rsidP="005F5D2F">
      <w:pPr>
        <w:pStyle w:val="Heading4"/>
      </w:pPr>
      <w:r w:rsidRPr="005F5D2F">
        <w:rPr>
          <w:highlight w:val="cyan"/>
        </w:rPr>
        <w:t>*</w:t>
      </w:r>
      <w:proofErr w:type="gramStart"/>
      <w:r w:rsidRPr="005F5D2F">
        <w:rPr>
          <w:highlight w:val="cyan"/>
        </w:rPr>
        <w:t>in</w:t>
      </w:r>
      <w:proofErr w:type="gramEnd"/>
      <w:r w:rsidRPr="005F5D2F">
        <w:rPr>
          <w:highlight w:val="cyan"/>
        </w:rPr>
        <w:t xml:space="preserve"> 1NC*</w:t>
      </w:r>
      <w:r>
        <w:t xml:space="preserve"> </w:t>
      </w:r>
      <w:r>
        <w:t xml:space="preserve">WOTUS would create mass delays and confusion that would tank </w:t>
      </w:r>
      <w:r w:rsidRPr="00BC4D85">
        <w:rPr>
          <w:u w:val="single"/>
        </w:rPr>
        <w:t>every sector</w:t>
      </w:r>
      <w:r>
        <w:t xml:space="preserve"> of the economy – specifically </w:t>
      </w:r>
      <w:r w:rsidRPr="005F5D2F">
        <w:rPr>
          <w:u w:val="single"/>
        </w:rPr>
        <w:t>mining</w:t>
      </w:r>
      <w:r>
        <w:t xml:space="preserve"> and </w:t>
      </w:r>
      <w:r w:rsidRPr="005F5D2F">
        <w:rPr>
          <w:u w:val="single"/>
        </w:rPr>
        <w:t>small farms</w:t>
      </w:r>
      <w:r>
        <w:t xml:space="preserve"> </w:t>
      </w:r>
    </w:p>
    <w:p w14:paraId="0668E29C" w14:textId="77777777" w:rsidR="005F5D2F" w:rsidRPr="00DA6B81" w:rsidRDefault="005F5D2F" w:rsidP="005F5D2F">
      <w:r w:rsidRPr="00DA6B81">
        <w:rPr>
          <w:rStyle w:val="Style13ptBold"/>
        </w:rPr>
        <w:t>NMA 16</w:t>
      </w:r>
      <w:r>
        <w:t xml:space="preserve"> (National Mining Association, largest association of miners and mining companies in the United States, focused on finding a balance between environmental sustainability, job security, and economic growth. “Muddying Existing Clean Water Regulation: Waters of the United States (WOTUS)” https://nma.org/wp-content/uploads/2016/09/Fact-Sheet-Clean-Water.pdf)</w:t>
      </w:r>
    </w:p>
    <w:p w14:paraId="00CA34E5" w14:textId="77777777" w:rsidR="005F5D2F" w:rsidRDefault="005F5D2F" w:rsidP="005F5D2F">
      <w:r w:rsidRPr="00BC4D85">
        <w:rPr>
          <w:rStyle w:val="StyleUnderline"/>
        </w:rPr>
        <w:t>Through the</w:t>
      </w:r>
      <w:r w:rsidRPr="00781C3D">
        <w:t xml:space="preserve"> new Waters of the United States (</w:t>
      </w:r>
      <w:r w:rsidRPr="00BC4D85">
        <w:rPr>
          <w:rStyle w:val="StyleUnderline"/>
        </w:rPr>
        <w:t>WOTUS</w:t>
      </w:r>
      <w:r w:rsidRPr="00781C3D">
        <w:t>)</w:t>
      </w:r>
      <w:r>
        <w:t xml:space="preserve"> </w:t>
      </w:r>
      <w:r w:rsidRPr="00781C3D">
        <w:t xml:space="preserve">rule, </w:t>
      </w:r>
      <w:r w:rsidRPr="00BC4D85">
        <w:rPr>
          <w:rStyle w:val="StyleUnderline"/>
        </w:rPr>
        <w:t xml:space="preserve">the EPA and the U.S. Army Corps of Engineers are now attempting to </w:t>
      </w:r>
      <w:r w:rsidRPr="00BC4D85">
        <w:rPr>
          <w:rStyle w:val="Emphasis"/>
        </w:rPr>
        <w:t>unlawfully expand the scope</w:t>
      </w:r>
      <w:r w:rsidRPr="00BC4D85">
        <w:rPr>
          <w:rStyle w:val="StyleUnderline"/>
        </w:rPr>
        <w:t xml:space="preserve"> of federal Clean Water Act jurisdictio</w:t>
      </w:r>
      <w:r w:rsidRPr="00781C3D">
        <w:t>n.</w:t>
      </w:r>
      <w:r>
        <w:t xml:space="preserve"> </w:t>
      </w:r>
      <w:r w:rsidRPr="00781C3D">
        <w:t xml:space="preserve">• </w:t>
      </w:r>
      <w:r w:rsidRPr="00BC4D85">
        <w:rPr>
          <w:rStyle w:val="StyleUnderline"/>
        </w:rPr>
        <w:t xml:space="preserve">The rule creates </w:t>
      </w:r>
      <w:r w:rsidRPr="00BC4D85">
        <w:rPr>
          <w:rStyle w:val="Emphasis"/>
        </w:rPr>
        <w:t>confusion</w:t>
      </w:r>
      <w:r w:rsidRPr="00781C3D">
        <w:t xml:space="preserve">. </w:t>
      </w:r>
      <w:r w:rsidRPr="00BC4D85">
        <w:rPr>
          <w:rStyle w:val="StyleUnderline"/>
        </w:rPr>
        <w:t xml:space="preserve">Contrary to the stated purpose of the rulemaking, the rule fails to provide </w:t>
      </w:r>
      <w:r w:rsidRPr="00BC4D85">
        <w:rPr>
          <w:rStyle w:val="Emphasis"/>
        </w:rPr>
        <w:t>much needed clarity</w:t>
      </w:r>
      <w:r w:rsidRPr="00BC4D85">
        <w:rPr>
          <w:rStyle w:val="StyleUnderline"/>
        </w:rPr>
        <w:t xml:space="preserve"> as to which waters are federally regulated</w:t>
      </w:r>
      <w:r w:rsidRPr="00781C3D">
        <w:t xml:space="preserve">. </w:t>
      </w:r>
      <w:r w:rsidRPr="00BC4D85">
        <w:rPr>
          <w:rStyle w:val="StyleUnderline"/>
        </w:rPr>
        <w:t>Rather than provide clear delineations</w:t>
      </w:r>
      <w:r>
        <w:t xml:space="preserve"> </w:t>
      </w:r>
      <w:r w:rsidRPr="00781C3D">
        <w:t xml:space="preserve">between state and federal waterways, </w:t>
      </w:r>
      <w:r w:rsidRPr="00BC4D85">
        <w:rPr>
          <w:rStyle w:val="StyleUnderline"/>
        </w:rPr>
        <w:t xml:space="preserve">the rule provides federal regulators with expanded authority to regulate </w:t>
      </w:r>
      <w:r w:rsidRPr="00BC4D85">
        <w:rPr>
          <w:rStyle w:val="Emphasis"/>
        </w:rPr>
        <w:t>marginal waters</w:t>
      </w:r>
      <w:r w:rsidRPr="00BC4D85">
        <w:rPr>
          <w:rStyle w:val="StyleUnderline"/>
        </w:rPr>
        <w:t xml:space="preserve"> while calling into question the status of areas </w:t>
      </w:r>
      <w:proofErr w:type="gramStart"/>
      <w:r w:rsidRPr="00BC4D85">
        <w:rPr>
          <w:rStyle w:val="Emphasis"/>
        </w:rPr>
        <w:t>never before</w:t>
      </w:r>
      <w:proofErr w:type="gramEnd"/>
      <w:r w:rsidRPr="00BC4D85">
        <w:rPr>
          <w:rStyle w:val="Emphasis"/>
        </w:rPr>
        <w:t xml:space="preserve"> subject</w:t>
      </w:r>
      <w:r w:rsidRPr="00BC4D85">
        <w:rPr>
          <w:rStyle w:val="StyleUnderline"/>
        </w:rPr>
        <w:t xml:space="preserve"> to federal jurisdiction</w:t>
      </w:r>
      <w:r w:rsidRPr="00781C3D">
        <w:t xml:space="preserve">. </w:t>
      </w:r>
      <w:r w:rsidRPr="00BC4D85">
        <w:rPr>
          <w:rStyle w:val="StyleUnderline"/>
        </w:rPr>
        <w:t xml:space="preserve">The result: </w:t>
      </w:r>
      <w:r w:rsidRPr="00BC4D85">
        <w:rPr>
          <w:rStyle w:val="Emphasis"/>
        </w:rPr>
        <w:t xml:space="preserve">increased confusion </w:t>
      </w:r>
      <w:r w:rsidRPr="00BC4D85">
        <w:rPr>
          <w:rStyle w:val="StyleUnderline"/>
        </w:rPr>
        <w:t xml:space="preserve">that will lead to </w:t>
      </w:r>
      <w:r w:rsidRPr="00BC4D85">
        <w:rPr>
          <w:rStyle w:val="Emphasis"/>
        </w:rPr>
        <w:t xml:space="preserve">additional costs, </w:t>
      </w:r>
      <w:proofErr w:type="gramStart"/>
      <w:r w:rsidRPr="00BC4D85">
        <w:rPr>
          <w:rStyle w:val="Emphasis"/>
        </w:rPr>
        <w:t>delays</w:t>
      </w:r>
      <w:proofErr w:type="gramEnd"/>
      <w:r w:rsidRPr="00BC4D85">
        <w:rPr>
          <w:rStyle w:val="Emphasis"/>
        </w:rPr>
        <w:t xml:space="preserve"> and financial risks for nearly every sector of the economy,</w:t>
      </w:r>
      <w:r w:rsidRPr="00781C3D">
        <w:t xml:space="preserve"> </w:t>
      </w:r>
      <w:r w:rsidRPr="00BC4D85">
        <w:rPr>
          <w:rStyle w:val="StyleUnderline"/>
        </w:rPr>
        <w:t xml:space="preserve">including the </w:t>
      </w:r>
      <w:r w:rsidRPr="00BC4D85">
        <w:rPr>
          <w:rStyle w:val="Emphasis"/>
        </w:rPr>
        <w:t>mining industry</w:t>
      </w:r>
      <w:r w:rsidRPr="00781C3D">
        <w:t>.</w:t>
      </w:r>
      <w:r>
        <w:t xml:space="preserve"> </w:t>
      </w:r>
      <w:r w:rsidRPr="00781C3D">
        <w:t xml:space="preserve">• </w:t>
      </w:r>
      <w:r w:rsidRPr="00BC4D85">
        <w:rPr>
          <w:rStyle w:val="StyleUnderline"/>
        </w:rPr>
        <w:t xml:space="preserve">The rule </w:t>
      </w:r>
      <w:r w:rsidRPr="00BC4D85">
        <w:rPr>
          <w:rStyle w:val="Emphasis"/>
        </w:rPr>
        <w:t>inhibits economic growth</w:t>
      </w:r>
      <w:r w:rsidRPr="00BC4D85">
        <w:rPr>
          <w:rStyle w:val="StyleUnderline"/>
        </w:rPr>
        <w:t>.</w:t>
      </w:r>
      <w:r w:rsidRPr="00781C3D">
        <w:t xml:space="preserve"> </w:t>
      </w:r>
      <w:r w:rsidRPr="00BC4D85">
        <w:rPr>
          <w:rStyle w:val="StyleUnderline"/>
        </w:rPr>
        <w:t>By federalizing our nation’s waters</w:t>
      </w:r>
      <w:r w:rsidRPr="00781C3D">
        <w:t xml:space="preserve"> and public and private lands, </w:t>
      </w:r>
      <w:r w:rsidRPr="00BC4D85">
        <w:rPr>
          <w:rStyle w:val="StyleUnderline"/>
        </w:rPr>
        <w:t xml:space="preserve">the rule will also have a </w:t>
      </w:r>
      <w:r w:rsidRPr="00BC4D85">
        <w:rPr>
          <w:rStyle w:val="Emphasis"/>
        </w:rPr>
        <w:t>dramatic impact on job creation and economic investment</w:t>
      </w:r>
      <w:r w:rsidRPr="00BC4D85">
        <w:rPr>
          <w:rStyle w:val="StyleUnderline"/>
        </w:rPr>
        <w:t xml:space="preserve"> and growth</w:t>
      </w:r>
      <w:r w:rsidRPr="00781C3D">
        <w:t xml:space="preserve">. Many </w:t>
      </w:r>
      <w:r w:rsidRPr="00BC4D85">
        <w:rPr>
          <w:rStyle w:val="StyleUnderline"/>
        </w:rPr>
        <w:t xml:space="preserve">new projects will become </w:t>
      </w:r>
      <w:r w:rsidRPr="00BC4D85">
        <w:rPr>
          <w:rStyle w:val="Emphasis"/>
        </w:rPr>
        <w:t>cost-prohibitiv</w:t>
      </w:r>
      <w:r w:rsidRPr="00BC4D85">
        <w:rPr>
          <w:rStyle w:val="StyleUnderline"/>
        </w:rPr>
        <w:t>e,</w:t>
      </w:r>
      <w:r w:rsidRPr="00781C3D">
        <w:t xml:space="preserve"> </w:t>
      </w:r>
      <w:r w:rsidRPr="00BC4D85">
        <w:rPr>
          <w:rStyle w:val="StyleUnderline"/>
        </w:rPr>
        <w:t>and existing lawful operations will be subjected to increased permitting</w:t>
      </w:r>
      <w:r>
        <w:t xml:space="preserve"> </w:t>
      </w:r>
      <w:r w:rsidRPr="00BC4D85">
        <w:rPr>
          <w:rStyle w:val="StyleUnderline"/>
        </w:rPr>
        <w:t>requirements, delays, undue litigation threats and</w:t>
      </w:r>
      <w:r w:rsidRPr="00781C3D">
        <w:t xml:space="preserve"> even</w:t>
      </w:r>
      <w:r>
        <w:t xml:space="preserve"> </w:t>
      </w:r>
      <w:r w:rsidRPr="00781C3D">
        <w:t xml:space="preserve">potential </w:t>
      </w:r>
      <w:r w:rsidRPr="00BC4D85">
        <w:rPr>
          <w:rStyle w:val="Emphasis"/>
        </w:rPr>
        <w:t>closures</w:t>
      </w:r>
      <w:r w:rsidRPr="00781C3D">
        <w:t xml:space="preserve">. </w:t>
      </w:r>
    </w:p>
    <w:p w14:paraId="1E694B8B" w14:textId="77777777" w:rsidR="005F5D2F" w:rsidRPr="005F5D2F" w:rsidRDefault="005F5D2F" w:rsidP="005F5D2F"/>
    <w:p w14:paraId="1DA6A995" w14:textId="224CA32D" w:rsidR="006345C3" w:rsidRDefault="006345C3" w:rsidP="006345C3">
      <w:pPr>
        <w:pStyle w:val="Heading3"/>
      </w:pPr>
      <w:r>
        <w:lastRenderedPageBreak/>
        <w:t xml:space="preserve">Link – WOTUS – </w:t>
      </w:r>
      <w:r w:rsidR="005F5D2F">
        <w:t>Mining</w:t>
      </w:r>
    </w:p>
    <w:p w14:paraId="1DC47D04" w14:textId="77777777" w:rsidR="006345C3" w:rsidRDefault="006345C3" w:rsidP="006345C3">
      <w:pPr>
        <w:pStyle w:val="Heading4"/>
      </w:pPr>
      <w:r>
        <w:t xml:space="preserve">New regulations crush coal industry confidence and permitting schemes  </w:t>
      </w:r>
    </w:p>
    <w:p w14:paraId="15FCCBA9" w14:textId="77777777" w:rsidR="006345C3" w:rsidRDefault="006345C3" w:rsidP="006345C3">
      <w:r w:rsidRPr="002D0157">
        <w:rPr>
          <w:rStyle w:val="Style13ptBold"/>
        </w:rPr>
        <w:t>Lignite 14</w:t>
      </w:r>
      <w:r>
        <w:t xml:space="preserve"> (Lignite Energy Council, organization of coal and natural gas businesses dedicated to maintaining a viable lignite coal industry and enhance development of the region’s lignite coal resources for use in generating electricity, synthetic natural </w:t>
      </w:r>
      <w:proofErr w:type="gramStart"/>
      <w:r>
        <w:t>gas</w:t>
      </w:r>
      <w:proofErr w:type="gramEnd"/>
      <w:r>
        <w:t xml:space="preserve"> and valuable byproducts. “Overreach of the Clean Water Act” https://lignite.com/about-us/position-papers/overreach-of-the-clean-water-act/)</w:t>
      </w:r>
    </w:p>
    <w:p w14:paraId="1E1DD7A1" w14:textId="77777777" w:rsidR="006345C3" w:rsidRDefault="006345C3" w:rsidP="006345C3">
      <w:proofErr w:type="gramStart"/>
      <w:r>
        <w:t>Similar to</w:t>
      </w:r>
      <w:proofErr w:type="gramEnd"/>
      <w:r>
        <w:t xml:space="preserve"> the Clean Air Act, </w:t>
      </w:r>
      <w:r w:rsidRPr="00966FB8">
        <w:rPr>
          <w:rStyle w:val="StyleUnderline"/>
        </w:rPr>
        <w:t xml:space="preserve">the EPA has recently taken several actions under the auspices of the Clean Water Act that will have a </w:t>
      </w:r>
      <w:r w:rsidRPr="00966FB8">
        <w:rPr>
          <w:rStyle w:val="Emphasis"/>
        </w:rPr>
        <w:t>substantial impact</w:t>
      </w:r>
      <w:r w:rsidRPr="00966FB8">
        <w:rPr>
          <w:rStyle w:val="StyleUnderline"/>
        </w:rPr>
        <w:t xml:space="preserve"> on coal mining and coal-fired electricity generati</w:t>
      </w:r>
      <w:r>
        <w:t>on.</w:t>
      </w:r>
    </w:p>
    <w:p w14:paraId="79E60F08" w14:textId="77777777" w:rsidR="006345C3" w:rsidRPr="00966FB8" w:rsidRDefault="006345C3" w:rsidP="006345C3">
      <w:pPr>
        <w:rPr>
          <w:rStyle w:val="StyleUnderline"/>
        </w:rPr>
      </w:pPr>
      <w:r w:rsidRPr="00966FB8">
        <w:rPr>
          <w:rStyle w:val="StyleUnderline"/>
        </w:rPr>
        <w:t xml:space="preserve">Waters of the United States </w:t>
      </w:r>
    </w:p>
    <w:p w14:paraId="09DB940E" w14:textId="77777777" w:rsidR="006345C3" w:rsidRDefault="006345C3" w:rsidP="006345C3">
      <w:r w:rsidRPr="00437965">
        <w:rPr>
          <w:rStyle w:val="StyleUnderline"/>
        </w:rPr>
        <w:t>The EPA</w:t>
      </w:r>
      <w:r>
        <w:t xml:space="preserve"> and the Army Corps of Engineers recently </w:t>
      </w:r>
      <w:r w:rsidRPr="00437965">
        <w:rPr>
          <w:rStyle w:val="StyleUnderline"/>
        </w:rPr>
        <w:t>released a draft rule to significantly broaden the scope of their authority under the Clean Water Act</w:t>
      </w:r>
      <w:r>
        <w:t xml:space="preserve"> </w:t>
      </w:r>
      <w:r w:rsidRPr="00437965">
        <w:rPr>
          <w:rStyle w:val="StyleUnderline"/>
        </w:rPr>
        <w:t>by expanding the definition of “waters of the United States.</w:t>
      </w:r>
      <w:r>
        <w:t>” The guidance would reverse U.S. Supreme Court decisions setting limits on the federal government’s authority to regulate waters without Congressional action.</w:t>
      </w:r>
    </w:p>
    <w:p w14:paraId="47CB9129" w14:textId="77777777" w:rsidR="006345C3" w:rsidRPr="00437965" w:rsidRDefault="006345C3" w:rsidP="006345C3">
      <w:pPr>
        <w:rPr>
          <w:rStyle w:val="StyleUnderline"/>
        </w:rPr>
      </w:pPr>
      <w:r w:rsidRPr="00437965">
        <w:rPr>
          <w:rStyle w:val="StyleUnderline"/>
        </w:rPr>
        <w:t>Under the draft rule</w:t>
      </w:r>
      <w:r>
        <w:t xml:space="preserve">, </w:t>
      </w:r>
      <w:r w:rsidRPr="00437965">
        <w:rPr>
          <w:rStyle w:val="StyleUnderline"/>
        </w:rPr>
        <w:t>the EPA and</w:t>
      </w:r>
      <w:r>
        <w:t xml:space="preserve"> the Corps intend to </w:t>
      </w:r>
      <w:r w:rsidRPr="00437965">
        <w:rPr>
          <w:rStyle w:val="StyleUnderline"/>
        </w:rPr>
        <w:t>expand their regulatory control beyond “</w:t>
      </w:r>
      <w:r w:rsidRPr="00437965">
        <w:rPr>
          <w:rStyle w:val="Emphasis"/>
        </w:rPr>
        <w:t>navigable waterways</w:t>
      </w:r>
      <w:r>
        <w:t xml:space="preserve">” to include waters now considered entirely under state jurisdiction. </w:t>
      </w:r>
      <w:r w:rsidRPr="00437965">
        <w:rPr>
          <w:rStyle w:val="StyleUnderline"/>
        </w:rPr>
        <w:t xml:space="preserve">This expansive federal approach signals a clear intent to </w:t>
      </w:r>
      <w:r w:rsidRPr="00437965">
        <w:rPr>
          <w:rStyle w:val="Emphasis"/>
        </w:rPr>
        <w:t>restrict the use of private land</w:t>
      </w:r>
      <w:r w:rsidRPr="00437965">
        <w:rPr>
          <w:rStyle w:val="StyleUnderline"/>
        </w:rPr>
        <w:t xml:space="preserve"> and supersede the authority of state and local governments</w:t>
      </w:r>
      <w:r>
        <w:t xml:space="preserve"> to make local land and water use decisions. </w:t>
      </w:r>
      <w:r w:rsidRPr="00437965">
        <w:rPr>
          <w:rStyle w:val="StyleUnderline"/>
        </w:rPr>
        <w:t xml:space="preserve">This regulation will </w:t>
      </w:r>
      <w:r w:rsidRPr="00437965">
        <w:rPr>
          <w:rStyle w:val="Emphasis"/>
        </w:rPr>
        <w:t>greatly increase</w:t>
      </w:r>
      <w:r w:rsidRPr="00437965">
        <w:rPr>
          <w:rStyle w:val="StyleUnderline"/>
        </w:rPr>
        <w:t xml:space="preserve"> the number of waters found to be subject to CWA jurisdiction and will increase the </w:t>
      </w:r>
      <w:r w:rsidRPr="00437965">
        <w:rPr>
          <w:rStyle w:val="Emphasis"/>
        </w:rPr>
        <w:t>permitting burden</w:t>
      </w:r>
      <w:r w:rsidRPr="00437965">
        <w:rPr>
          <w:rStyle w:val="StyleUnderline"/>
        </w:rPr>
        <w:t xml:space="preserve"> on </w:t>
      </w:r>
      <w:r w:rsidRPr="00437965">
        <w:rPr>
          <w:rStyle w:val="Emphasis"/>
        </w:rPr>
        <w:t>mining companies.</w:t>
      </w:r>
    </w:p>
    <w:p w14:paraId="678CB4F3" w14:textId="77777777" w:rsidR="006345C3" w:rsidRDefault="006345C3" w:rsidP="006345C3">
      <w:r>
        <w:t xml:space="preserve">Clean Water Act 404 Permits </w:t>
      </w:r>
    </w:p>
    <w:p w14:paraId="1C06AD10" w14:textId="77777777" w:rsidR="006345C3" w:rsidRPr="00437965" w:rsidRDefault="006345C3" w:rsidP="006345C3">
      <w:pPr>
        <w:rPr>
          <w:rStyle w:val="StyleUnderline"/>
        </w:rPr>
      </w:pPr>
      <w:r>
        <w:t xml:space="preserve">Under section 404 of the Clean Water Act, the Army Corps of Engineers, in consultation with the EPA, is authorized to issue permits for activities that would affect navigable waterways, including the placement of dredged or fill material. Despite longstanding interpretation that the EPA can only block the issuance of a 404 permit during the permitting process, </w:t>
      </w:r>
      <w:r w:rsidRPr="00437965">
        <w:rPr>
          <w:rStyle w:val="StyleUnderline"/>
        </w:rPr>
        <w:t>the EPA under the Obama Administration opted to veto a permit for a coal mine in West Virginia</w:t>
      </w:r>
      <w:r>
        <w:t xml:space="preserve"> after it had been issued by the Corps. </w:t>
      </w:r>
      <w:r w:rsidRPr="00437965">
        <w:rPr>
          <w:rStyle w:val="StyleUnderline"/>
        </w:rPr>
        <w:t>This retroactive veto was an unprecedented move that was done after one of the most extensive environmental analysis in the history of the coal industry.</w:t>
      </w:r>
    </w:p>
    <w:p w14:paraId="472A1009" w14:textId="77777777" w:rsidR="006345C3" w:rsidRDefault="006345C3" w:rsidP="006345C3">
      <w:r>
        <w:t xml:space="preserve">In addition to retroactively vetoing a final 404 permit, </w:t>
      </w:r>
      <w:r w:rsidRPr="00437965">
        <w:rPr>
          <w:rStyle w:val="StyleUnderline"/>
        </w:rPr>
        <w:t>the EPA has also recently announced that it was beginning the process of issuing a veto for a proposed mine in Alaska</w:t>
      </w:r>
      <w:r>
        <w:t xml:space="preserve">, before the mine developers have even submitted a </w:t>
      </w:r>
      <w:proofErr w:type="gramStart"/>
      <w:r>
        <w:t>404 permit</w:t>
      </w:r>
      <w:proofErr w:type="gramEnd"/>
      <w:r>
        <w:t xml:space="preserve"> application to the Corps.</w:t>
      </w:r>
    </w:p>
    <w:p w14:paraId="33B5FF37" w14:textId="77777777" w:rsidR="006345C3" w:rsidRDefault="006345C3" w:rsidP="006345C3">
      <w:pPr>
        <w:rPr>
          <w:rStyle w:val="Emphasis"/>
        </w:rPr>
      </w:pPr>
      <w:proofErr w:type="gramStart"/>
      <w:r w:rsidRPr="00437965">
        <w:rPr>
          <w:rStyle w:val="StyleUnderline"/>
        </w:rPr>
        <w:t>Both of these</w:t>
      </w:r>
      <w:proofErr w:type="gramEnd"/>
      <w:r w:rsidRPr="00437965">
        <w:rPr>
          <w:rStyle w:val="StyleUnderline"/>
        </w:rPr>
        <w:t xml:space="preserve"> actions to retroactively and preemptively issue vetoes for 404 permits </w:t>
      </w:r>
      <w:r w:rsidRPr="00437965">
        <w:rPr>
          <w:rStyle w:val="Emphasis"/>
        </w:rPr>
        <w:t>greatly undermines</w:t>
      </w:r>
      <w:r w:rsidRPr="00437965">
        <w:rPr>
          <w:rStyle w:val="StyleUnderline"/>
        </w:rPr>
        <w:t xml:space="preserve"> the authority of the Corps of Engineers</w:t>
      </w:r>
      <w:r>
        <w:t xml:space="preserve"> to issue permits, as well as longstanding application of the Clean Water Act. </w:t>
      </w:r>
      <w:r w:rsidRPr="00437965">
        <w:rPr>
          <w:rStyle w:val="StyleUnderline"/>
        </w:rPr>
        <w:t xml:space="preserve">These actions create </w:t>
      </w:r>
      <w:r w:rsidRPr="00437965">
        <w:rPr>
          <w:rStyle w:val="Emphasis"/>
        </w:rPr>
        <w:t>significant uncertainty</w:t>
      </w:r>
      <w:r w:rsidRPr="00437965">
        <w:rPr>
          <w:rStyle w:val="StyleUnderline"/>
        </w:rPr>
        <w:t xml:space="preserve"> for future permitting undertaken by the </w:t>
      </w:r>
      <w:r w:rsidRPr="00437965">
        <w:rPr>
          <w:rStyle w:val="Emphasis"/>
        </w:rPr>
        <w:t>coal industry.</w:t>
      </w:r>
    </w:p>
    <w:p w14:paraId="47BA7433" w14:textId="77777777" w:rsidR="006345C3" w:rsidRDefault="006345C3" w:rsidP="006345C3">
      <w:pPr>
        <w:pStyle w:val="Heading3"/>
      </w:pPr>
      <w:r>
        <w:lastRenderedPageBreak/>
        <w:t xml:space="preserve">Link – WOTUS – Mixed Signals </w:t>
      </w:r>
    </w:p>
    <w:p w14:paraId="5708B4A6" w14:textId="77777777" w:rsidR="006345C3" w:rsidRDefault="006345C3" w:rsidP="006345C3">
      <w:pPr>
        <w:pStyle w:val="Heading4"/>
      </w:pPr>
      <w:r>
        <w:t xml:space="preserve">Mixed regulatory messages kill productivity </w:t>
      </w:r>
    </w:p>
    <w:p w14:paraId="04072245" w14:textId="77777777" w:rsidR="006345C3" w:rsidRDefault="006345C3" w:rsidP="006345C3">
      <w:r w:rsidRPr="00A34BF7">
        <w:rPr>
          <w:rStyle w:val="Style13ptBold"/>
        </w:rPr>
        <w:t>OB 19</w:t>
      </w:r>
      <w:r>
        <w:t xml:space="preserve"> (Onion Business, news agency focused on American agriculture and environmental regulations. “’Waters of the United States’ rule of 2015 repealed” https://onionbusiness.com/waters-of-the-united-states-rule-of-2015-repealed/)</w:t>
      </w:r>
    </w:p>
    <w:p w14:paraId="20BA5C01" w14:textId="77777777" w:rsidR="006345C3" w:rsidRDefault="006345C3" w:rsidP="006345C3">
      <w:r w:rsidRPr="00223CCD">
        <w:rPr>
          <w:rStyle w:val="StyleUnderline"/>
        </w:rPr>
        <w:t>A 2015 federal ruling that gave the Environmental Protection Agency authority to define a plowed field as having mini mountain ranges separated by navigable waterways</w:t>
      </w:r>
      <w:r>
        <w:t xml:space="preserve"> </w:t>
      </w:r>
      <w:r w:rsidRPr="00223CCD">
        <w:rPr>
          <w:rStyle w:val="StyleUnderline"/>
        </w:rPr>
        <w:t>has been repealed</w:t>
      </w:r>
      <w:r>
        <w:t xml:space="preserve"> and previous regulations restored, as announced last week by U.S. Secretary of Agriculture Sonny Perdue.</w:t>
      </w:r>
    </w:p>
    <w:p w14:paraId="286848EA" w14:textId="77777777" w:rsidR="006345C3" w:rsidRDefault="006345C3" w:rsidP="006345C3">
      <w:r>
        <w:t>The office of the Secretary released a statement on Sept. 12, praising the EPA for “for taking another step to fulfill President Trump’s pledge to repeal and replace the Waters of the United States (WOTUS) rule.”</w:t>
      </w:r>
    </w:p>
    <w:p w14:paraId="43C1F57A" w14:textId="77777777" w:rsidR="006345C3" w:rsidRDefault="006345C3" w:rsidP="006345C3">
      <w:r>
        <w:t>In announcing the move by EPA Administrator Andrew Wheeler and Department of the Army Assistant Secretary of the Army for Civil Works R.D. James, Secretary Perdue’s office noted, “</w:t>
      </w:r>
      <w:r w:rsidRPr="00CC7E80">
        <w:rPr>
          <w:rStyle w:val="StyleUnderline"/>
        </w:rPr>
        <w:t xml:space="preserve">Repealing the WOTUS rule is a </w:t>
      </w:r>
      <w:r w:rsidRPr="00CC7E80">
        <w:rPr>
          <w:rStyle w:val="Emphasis"/>
        </w:rPr>
        <w:t>major win</w:t>
      </w:r>
      <w:r w:rsidRPr="00CC7E80">
        <w:rPr>
          <w:rStyle w:val="StyleUnderline"/>
        </w:rPr>
        <w:t xml:space="preserve"> for American agriculture</w:t>
      </w:r>
      <w:r>
        <w:t xml:space="preserve">. The </w:t>
      </w:r>
      <w:r w:rsidRPr="00CC7E80">
        <w:rPr>
          <w:rStyle w:val="StyleUnderline"/>
        </w:rPr>
        <w:t>extreme overreach</w:t>
      </w:r>
      <w:r>
        <w:t xml:space="preserve"> from the past Administration </w:t>
      </w:r>
      <w:r w:rsidRPr="00CC7E80">
        <w:rPr>
          <w:rStyle w:val="StyleUnderline"/>
        </w:rPr>
        <w:t xml:space="preserve">had government taking the </w:t>
      </w:r>
      <w:r w:rsidRPr="00CC7E80">
        <w:rPr>
          <w:rStyle w:val="Emphasis"/>
        </w:rPr>
        <w:t>productivity</w:t>
      </w:r>
      <w:r w:rsidRPr="00CC7E80">
        <w:rPr>
          <w:rStyle w:val="StyleUnderline"/>
        </w:rPr>
        <w:t xml:space="preserve"> of the land people had worked for years</w:t>
      </w:r>
      <w:r>
        <w:t>.” Moreover, Secretary Perdue said, “</w:t>
      </w:r>
      <w:r w:rsidRPr="00CC7E80">
        <w:rPr>
          <w:rStyle w:val="StyleUnderline"/>
        </w:rPr>
        <w:t>Farmers and ranchers are exceptional stewards of the land,</w:t>
      </w:r>
      <w:r>
        <w:t xml:space="preserve"> taking great care to preserve it for generations to come. President </w:t>
      </w:r>
      <w:r w:rsidRPr="00CC7E80">
        <w:rPr>
          <w:rStyle w:val="StyleUnderline"/>
        </w:rPr>
        <w:t>Trump is making good on his promise to reduce burdensome regulations to free our producers to do what they do best</w:t>
      </w:r>
      <w:r>
        <w:t xml:space="preserve"> – feed, fuel, and clothe this nation and the world.” </w:t>
      </w:r>
    </w:p>
    <w:p w14:paraId="02F31334" w14:textId="77777777" w:rsidR="006345C3" w:rsidRDefault="006345C3" w:rsidP="006345C3">
      <w:proofErr w:type="spellStart"/>
      <w:r>
        <w:t>OnionBusiness</w:t>
      </w:r>
      <w:proofErr w:type="spellEnd"/>
      <w:r>
        <w:t xml:space="preserve"> first reported on the WUSA ruling in 2016, examining an EPA assertion that soil between plowed furrows constitute “mini mountain ranges, uplands and dry land,” with farmers looking at wetland permits for the act of plowing a field. We cited a story posted Oct. 14, 2016, on michigancapitolconfidential.com that said the WUSA, which used the Clean Water Act to give both the EPA and the Army Corps of Engineers increased jurisdiction over private land uses by defining furrows as waterways.</w:t>
      </w:r>
    </w:p>
    <w:p w14:paraId="4234691D" w14:textId="77777777" w:rsidR="006345C3" w:rsidRPr="00CC7E80" w:rsidRDefault="006345C3" w:rsidP="006345C3">
      <w:pPr>
        <w:rPr>
          <w:rStyle w:val="StyleUnderline"/>
        </w:rPr>
      </w:pPr>
      <w:r>
        <w:t>In announcing the repealing of a rule that “impermissibly expanded the definition of Waters of the United States” (</w:t>
      </w:r>
      <w:r w:rsidRPr="00CC7E80">
        <w:rPr>
          <w:rStyle w:val="StyleUnderline"/>
        </w:rPr>
        <w:t>WOTUS</w:t>
      </w:r>
      <w:r>
        <w:t xml:space="preserve">) under the Clean Water Act,” Wheeler said, “Today, EPA and the Department of the Army </w:t>
      </w:r>
      <w:r w:rsidRPr="00CC7E80">
        <w:rPr>
          <w:rStyle w:val="StyleUnderline"/>
        </w:rPr>
        <w:t>finalized a rule to repeal the previous administration’s overreach</w:t>
      </w:r>
      <w:r>
        <w:t xml:space="preserve"> in the federal regulation of U.S. waters </w:t>
      </w:r>
      <w:r w:rsidRPr="00CC7E80">
        <w:rPr>
          <w:rStyle w:val="StyleUnderline"/>
        </w:rPr>
        <w:t>and recodify the longstanding and familiar regulatory text that previously existed</w:t>
      </w:r>
      <w:r>
        <w:t xml:space="preserve">. Today’s Step 1 action fulfills a key promise of President Trump and sets the stage for Step 2 – </w:t>
      </w:r>
      <w:r w:rsidRPr="00CC7E80">
        <w:rPr>
          <w:rStyle w:val="StyleUnderline"/>
        </w:rPr>
        <w:t xml:space="preserve">a new WOTUS definition that will provide greater </w:t>
      </w:r>
      <w:r w:rsidRPr="00CC7E80">
        <w:rPr>
          <w:rStyle w:val="Emphasis"/>
        </w:rPr>
        <w:t>regulatory certainty</w:t>
      </w:r>
      <w:r w:rsidRPr="00CC7E80">
        <w:rPr>
          <w:rStyle w:val="StyleUnderline"/>
        </w:rPr>
        <w:t xml:space="preserve"> for farmers, landowners, home builders, and developers nationwide.”</w:t>
      </w:r>
    </w:p>
    <w:p w14:paraId="6FB1525B" w14:textId="77777777" w:rsidR="006345C3" w:rsidRDefault="006345C3" w:rsidP="006345C3">
      <w:r>
        <w:t xml:space="preserve">James added, “Before this final rule, </w:t>
      </w:r>
      <w:r w:rsidRPr="00CC7E80">
        <w:rPr>
          <w:rStyle w:val="StyleUnderline"/>
        </w:rPr>
        <w:t xml:space="preserve">a </w:t>
      </w:r>
      <w:r w:rsidRPr="00CC7E80">
        <w:rPr>
          <w:rStyle w:val="Emphasis"/>
        </w:rPr>
        <w:t>patchwork of regulations</w:t>
      </w:r>
      <w:r w:rsidRPr="00CC7E80">
        <w:rPr>
          <w:rStyle w:val="StyleUnderline"/>
        </w:rPr>
        <w:t xml:space="preserve"> existed across the country </w:t>
      </w:r>
      <w:proofErr w:type="gramStart"/>
      <w:r w:rsidRPr="00CC7E80">
        <w:rPr>
          <w:rStyle w:val="StyleUnderline"/>
        </w:rPr>
        <w:t>as a result</w:t>
      </w:r>
      <w:r>
        <w:t xml:space="preserve"> of</w:t>
      </w:r>
      <w:proofErr w:type="gramEnd"/>
      <w:r>
        <w:t xml:space="preserve"> various judicial decisions enjoining the 2015 Rule. </w:t>
      </w:r>
      <w:r w:rsidRPr="00CC7E80">
        <w:rPr>
          <w:rStyle w:val="StyleUnderline"/>
        </w:rPr>
        <w:t xml:space="preserve">This final rule reestablishes </w:t>
      </w:r>
      <w:r w:rsidRPr="00CC7E80">
        <w:rPr>
          <w:rStyle w:val="Emphasis"/>
        </w:rPr>
        <w:t>national consistency</w:t>
      </w:r>
      <w:r>
        <w:t xml:space="preserve"> across the country </w:t>
      </w:r>
      <w:r w:rsidRPr="00CC7E80">
        <w:rPr>
          <w:rStyle w:val="StyleUnderline"/>
        </w:rPr>
        <w:t>by returning all jurisdictions to the longstanding regulatory framework that existed prior to the 2015 Rule, which is more familiar to the agencies,</w:t>
      </w:r>
      <w:r>
        <w:t xml:space="preserve"> States, Tribes, local governments, regulated entities, </w:t>
      </w:r>
      <w:r w:rsidRPr="00CC7E80">
        <w:rPr>
          <w:rStyle w:val="StyleUnderline"/>
        </w:rPr>
        <w:t>and the public while the agencies engage in a second rulemaking to revise the definition of ‘waters of the United States</w:t>
      </w:r>
      <w:r>
        <w:t>.’”</w:t>
      </w:r>
    </w:p>
    <w:p w14:paraId="00B14F38" w14:textId="77777777" w:rsidR="006345C3" w:rsidRDefault="006345C3" w:rsidP="006345C3">
      <w:r w:rsidRPr="003231C2">
        <w:rPr>
          <w:rStyle w:val="Style13ptBold"/>
        </w:rPr>
        <w:lastRenderedPageBreak/>
        <w:t>Duvall 19</w:t>
      </w:r>
      <w:r>
        <w:t xml:space="preserve"> (</w:t>
      </w:r>
      <w:proofErr w:type="gramStart"/>
      <w:r>
        <w:t>Zippy,  president</w:t>
      </w:r>
      <w:proofErr w:type="gramEnd"/>
      <w:r>
        <w:t xml:space="preserve"> of the American Farm Bureau Federation since 2016. “Industry Responds to EPA WOTUS Announcement” </w:t>
      </w:r>
      <w:hyperlink r:id="rId10" w:history="1">
        <w:r w:rsidRPr="004A4404">
          <w:rPr>
            <w:rStyle w:val="Hyperlink"/>
          </w:rPr>
          <w:t>https://southeastagnet.com/2019/09/12/industry-responds-epa-wotus-announcement/</w:t>
        </w:r>
      </w:hyperlink>
      <w:r>
        <w:t xml:space="preserve">) </w:t>
      </w:r>
    </w:p>
    <w:p w14:paraId="2D38C906" w14:textId="77777777" w:rsidR="006345C3" w:rsidRDefault="006345C3" w:rsidP="006345C3">
      <w:r>
        <w:t xml:space="preserve">(Washington, D.C. (USDA-September 12, 2019) – U.S. Secretary of Agriculture Sonny </w:t>
      </w:r>
      <w:r w:rsidRPr="008748DE">
        <w:rPr>
          <w:rStyle w:val="StyleUnderline"/>
        </w:rPr>
        <w:t>Perdue</w:t>
      </w:r>
      <w:r>
        <w:t xml:space="preserve"> </w:t>
      </w:r>
      <w:r w:rsidRPr="008748DE">
        <w:rPr>
          <w:rStyle w:val="StyleUnderline"/>
        </w:rPr>
        <w:t>praised th</w:t>
      </w:r>
      <w:r>
        <w:t>e Environmental Protection Agency (</w:t>
      </w:r>
      <w:r w:rsidRPr="008748DE">
        <w:rPr>
          <w:rStyle w:val="StyleUnderline"/>
        </w:rPr>
        <w:t>EPA) for taking another step to fulfil</w:t>
      </w:r>
      <w:r>
        <w:t>l President Trump’s pledge to repeal and replace the Waters of the United States (</w:t>
      </w:r>
      <w:r w:rsidRPr="008748DE">
        <w:rPr>
          <w:rStyle w:val="StyleUnderline"/>
        </w:rPr>
        <w:t>WOTUS</w:t>
      </w:r>
      <w:r>
        <w:t>) rule.</w:t>
      </w:r>
    </w:p>
    <w:p w14:paraId="7684AF10" w14:textId="77777777" w:rsidR="006345C3" w:rsidRDefault="006345C3" w:rsidP="006345C3">
      <w:r>
        <w:t>“</w:t>
      </w:r>
      <w:r w:rsidRPr="008748DE">
        <w:rPr>
          <w:rStyle w:val="StyleUnderline"/>
        </w:rPr>
        <w:t>Repealing the WOTUS rule is a major win for American agriculture</w:t>
      </w:r>
      <w:r>
        <w:t>. The extreme overreach from the past Administration had government taking the productivity of the land people had worked for years,” Secretary Perdue said. “</w:t>
      </w:r>
      <w:r w:rsidRPr="008748DE">
        <w:rPr>
          <w:rStyle w:val="StyleUnderline"/>
        </w:rPr>
        <w:t>Farmers and ranchers are exceptional stewards of the land,</w:t>
      </w:r>
      <w:r>
        <w:t xml:space="preserve"> taking great care to preserve it for generations to come. President Trump is making good on his promise to reduce burdensome regulations to free our producers to do what they do best – feed, fuel, and clothe this nation and the world.”</w:t>
      </w:r>
    </w:p>
    <w:p w14:paraId="5B3CF3E2" w14:textId="77777777" w:rsidR="006345C3" w:rsidRPr="008748DE" w:rsidRDefault="006345C3" w:rsidP="006345C3">
      <w:proofErr w:type="spellStart"/>
      <w:proofErr w:type="gramStart"/>
      <w:r>
        <w:t>Background:One</w:t>
      </w:r>
      <w:proofErr w:type="spellEnd"/>
      <w:proofErr w:type="gramEnd"/>
      <w:r>
        <w:t xml:space="preserve"> of President Trump’s earliest acts in office was an Executive Order directing EPA and the Army Corps to review and potentially replace the Obama Administration’s definition of the “Waters of the United States.” The </w:t>
      </w:r>
      <w:r w:rsidRPr="008748DE">
        <w:rPr>
          <w:rStyle w:val="StyleUnderline"/>
        </w:rPr>
        <w:t>EPA and the Army Corps have repealed the 2015 Rule that impermissibly expanded the definition of “Waters of the United States</w:t>
      </w:r>
      <w:r>
        <w:t xml:space="preserve">” under the Clean Water Act. </w:t>
      </w:r>
      <w:r w:rsidRPr="008748DE">
        <w:rPr>
          <w:rStyle w:val="StyleUnderline"/>
        </w:rPr>
        <w:t>The agencies upcoming action will restore the regulatory text that existed prior to the 2015 Rule</w:t>
      </w:r>
      <w:r>
        <w:t xml:space="preserve"> </w:t>
      </w:r>
      <w:r w:rsidRPr="008748DE">
        <w:rPr>
          <w:rStyle w:val="StyleUnderline"/>
        </w:rPr>
        <w:t xml:space="preserve">and will end the </w:t>
      </w:r>
      <w:r w:rsidRPr="008748DE">
        <w:rPr>
          <w:rStyle w:val="Emphasis"/>
        </w:rPr>
        <w:t>inconsistent regulatory patchwork</w:t>
      </w:r>
      <w:r w:rsidRPr="008748DE">
        <w:rPr>
          <w:rStyle w:val="StyleUnderline"/>
        </w:rPr>
        <w:t xml:space="preserve"> that has created </w:t>
      </w:r>
      <w:r w:rsidRPr="008748DE">
        <w:rPr>
          <w:rStyle w:val="Emphasis"/>
        </w:rPr>
        <w:t>uncertainty</w:t>
      </w:r>
      <w:r>
        <w:t xml:space="preserve"> </w:t>
      </w:r>
      <w:r w:rsidRPr="008748DE">
        <w:rPr>
          <w:rStyle w:val="StyleUnderline"/>
        </w:rPr>
        <w:t xml:space="preserve">and has </w:t>
      </w:r>
      <w:r w:rsidRPr="008748DE">
        <w:rPr>
          <w:rStyle w:val="Emphasis"/>
        </w:rPr>
        <w:t>hindered projects</w:t>
      </w:r>
      <w:r w:rsidRPr="008748DE">
        <w:rPr>
          <w:rStyle w:val="StyleUnderline"/>
        </w:rPr>
        <w:t xml:space="preserve"> from moving forward that can benefit </w:t>
      </w:r>
      <w:r w:rsidRPr="008748DE">
        <w:rPr>
          <w:rStyle w:val="Emphasis"/>
        </w:rPr>
        <w:t>both the environment and the economy</w:t>
      </w:r>
      <w:r>
        <w:t xml:space="preserve">. </w:t>
      </w:r>
      <w:r w:rsidRPr="008748DE">
        <w:rPr>
          <w:rStyle w:val="StyleUnderline"/>
        </w:rPr>
        <w:t xml:space="preserve">The repeal remedies the </w:t>
      </w:r>
      <w:r w:rsidRPr="008748DE">
        <w:rPr>
          <w:rStyle w:val="Emphasis"/>
        </w:rPr>
        <w:t>legal and procedural deficiencies</w:t>
      </w:r>
      <w:r w:rsidRPr="008748DE">
        <w:rPr>
          <w:rStyle w:val="StyleUnderline"/>
        </w:rPr>
        <w:t xml:space="preserve"> of the 2015 Rule</w:t>
      </w:r>
      <w:r>
        <w:t xml:space="preserve">, </w:t>
      </w:r>
      <w:r w:rsidRPr="008748DE">
        <w:rPr>
          <w:rStyle w:val="StyleUnderline"/>
        </w:rPr>
        <w:t xml:space="preserve">addresses the </w:t>
      </w:r>
      <w:r w:rsidRPr="008748DE">
        <w:rPr>
          <w:rStyle w:val="Emphasis"/>
        </w:rPr>
        <w:t>extensive litigation</w:t>
      </w:r>
      <w:r w:rsidRPr="008748DE">
        <w:rPr>
          <w:rStyle w:val="StyleUnderline"/>
        </w:rPr>
        <w:t xml:space="preserve"> surrounding it,</w:t>
      </w:r>
      <w:r>
        <w:t xml:space="preserve"> </w:t>
      </w:r>
      <w:r w:rsidRPr="008748DE">
        <w:rPr>
          <w:rStyle w:val="StyleUnderline"/>
        </w:rPr>
        <w:t>and recodifies and restores a regulatory process that has been in place for years</w:t>
      </w:r>
      <w:r>
        <w:t xml:space="preserve">. </w:t>
      </w:r>
      <w:r w:rsidRPr="008748DE">
        <w:rPr>
          <w:rStyle w:val="StyleUnderline"/>
        </w:rPr>
        <w:t xml:space="preserve">The new rule will provide </w:t>
      </w:r>
      <w:r w:rsidRPr="008748DE">
        <w:rPr>
          <w:rStyle w:val="Emphasis"/>
        </w:rPr>
        <w:t>regulatory certainty</w:t>
      </w:r>
      <w:r w:rsidRPr="008748DE">
        <w:rPr>
          <w:rStyle w:val="StyleUnderline"/>
        </w:rPr>
        <w:t xml:space="preserve"> to our nation’s farmers </w:t>
      </w:r>
      <w:r w:rsidRPr="008748DE">
        <w:t>and businesses as to the definition of “Waters of the United States.”</w:t>
      </w:r>
    </w:p>
    <w:p w14:paraId="0D961D56" w14:textId="77777777" w:rsidR="006345C3" w:rsidRDefault="006345C3" w:rsidP="006345C3">
      <w:pPr>
        <w:pStyle w:val="Heading3"/>
      </w:pPr>
      <w:r>
        <w:lastRenderedPageBreak/>
        <w:t xml:space="preserve">Link – WOTUS – Factory Farming </w:t>
      </w:r>
    </w:p>
    <w:p w14:paraId="52F02D21" w14:textId="77777777" w:rsidR="006345C3" w:rsidRDefault="006345C3" w:rsidP="006345C3">
      <w:pPr>
        <w:pStyle w:val="Heading4"/>
      </w:pPr>
      <w:r>
        <w:t xml:space="preserve">WOTUS would crush factory farming and grid innovation </w:t>
      </w:r>
    </w:p>
    <w:p w14:paraId="6300305D" w14:textId="77777777" w:rsidR="006345C3" w:rsidRDefault="006345C3" w:rsidP="006345C3">
      <w:r w:rsidRPr="00F14DB3">
        <w:rPr>
          <w:rStyle w:val="Style13ptBold"/>
        </w:rPr>
        <w:t>SAG 19</w:t>
      </w:r>
      <w:r>
        <w:t xml:space="preserve"> (Southeast Ag Net, a radio station and news network centered on agricultural business and farmers in the Southeastern United States. “Cattlemen Applaud Finalization of WOTUS Repeal” </w:t>
      </w:r>
      <w:hyperlink r:id="rId11" w:history="1">
        <w:r w:rsidRPr="004A4404">
          <w:rPr>
            <w:rStyle w:val="Hyperlink"/>
          </w:rPr>
          <w:t>https://southeastagnet.com/2019/09/12/industry-responds-epa-wotus-announcement/</w:t>
        </w:r>
      </w:hyperlink>
      <w:r>
        <w:t xml:space="preserve">) </w:t>
      </w:r>
    </w:p>
    <w:p w14:paraId="194C56C6" w14:textId="77777777" w:rsidR="006345C3" w:rsidRDefault="006345C3" w:rsidP="006345C3">
      <w:r>
        <w:t>WASHINGTON (AFBF/WAC-September 12, 2019) —</w:t>
      </w:r>
      <w:r w:rsidRPr="008522BF">
        <w:rPr>
          <w:rStyle w:val="StyleUnderline"/>
        </w:rPr>
        <w:t>The</w:t>
      </w:r>
      <w:r>
        <w:t xml:space="preserve"> U.S. Environmental Protection Agency (</w:t>
      </w:r>
      <w:r w:rsidRPr="008522BF">
        <w:rPr>
          <w:rStyle w:val="StyleUnderline"/>
        </w:rPr>
        <w:t>EPA</w:t>
      </w:r>
      <w:r>
        <w:t xml:space="preserve">) and the U.S. Army Corps of </w:t>
      </w:r>
      <w:proofErr w:type="gramStart"/>
      <w:r>
        <w:t>Engineers  (</w:t>
      </w:r>
      <w:proofErr w:type="gramEnd"/>
      <w:r>
        <w:t xml:space="preserve">USACE) today </w:t>
      </w:r>
      <w:r w:rsidRPr="008522BF">
        <w:rPr>
          <w:rStyle w:val="StyleUnderline"/>
        </w:rPr>
        <w:t>announced a final rule repealing the unlawful 2015</w:t>
      </w:r>
      <w:r>
        <w:t xml:space="preserve"> Waters of the United States (</w:t>
      </w:r>
      <w:r w:rsidRPr="008522BF">
        <w:rPr>
          <w:rStyle w:val="StyleUnderline"/>
        </w:rPr>
        <w:t>WOTUS) rule</w:t>
      </w:r>
      <w:r>
        <w:t xml:space="preserve">, </w:t>
      </w:r>
      <w:r w:rsidRPr="008522BF">
        <w:rPr>
          <w:rStyle w:val="StyleUnderline"/>
        </w:rPr>
        <w:t>which</w:t>
      </w:r>
      <w:r>
        <w:t xml:space="preserve"> vastly and </w:t>
      </w:r>
      <w:r w:rsidRPr="008522BF">
        <w:rPr>
          <w:rStyle w:val="Emphasis"/>
        </w:rPr>
        <w:t>unclearly</w:t>
      </w:r>
      <w:r>
        <w:t xml:space="preserve"> </w:t>
      </w:r>
      <w:r w:rsidRPr="008522BF">
        <w:rPr>
          <w:rStyle w:val="StyleUnderline"/>
        </w:rPr>
        <w:t>expanded the definition</w:t>
      </w:r>
      <w:r>
        <w:t xml:space="preserve"> of “Waters of the United States” beyond the limits imposed by Congress and affirmed by the U.S. Supreme Court.</w:t>
      </w:r>
    </w:p>
    <w:p w14:paraId="20A9AE7E" w14:textId="77777777" w:rsidR="006345C3" w:rsidRPr="008522BF" w:rsidRDefault="006345C3" w:rsidP="006345C3">
      <w:pPr>
        <w:rPr>
          <w:rStyle w:val="StyleUnderline"/>
        </w:rPr>
      </w:pPr>
      <w:r w:rsidRPr="008522BF">
        <w:rPr>
          <w:rStyle w:val="StyleUnderline"/>
        </w:rPr>
        <w:t>The 2015 WOTUS rule unlawfully infringed on the role of states in protecting local waterways</w:t>
      </w:r>
      <w:r>
        <w:t xml:space="preserve"> and granted the federal government nearly unlimited authority to regulate any low spot where rainwater collects. </w:t>
      </w:r>
      <w:r w:rsidRPr="008522BF">
        <w:rPr>
          <w:rStyle w:val="StyleUnderline"/>
        </w:rPr>
        <w:t xml:space="preserve">This ambiguous rule also resulted in </w:t>
      </w:r>
      <w:r w:rsidRPr="008522BF">
        <w:rPr>
          <w:rStyle w:val="Emphasis"/>
        </w:rPr>
        <w:t>substantial regulatory uncertainty</w:t>
      </w:r>
      <w:r>
        <w:t xml:space="preserve"> </w:t>
      </w:r>
      <w:r w:rsidRPr="008522BF">
        <w:rPr>
          <w:rStyle w:val="StyleUnderline"/>
        </w:rPr>
        <w:t xml:space="preserve">and legal risk for a </w:t>
      </w:r>
      <w:r w:rsidRPr="008522BF">
        <w:rPr>
          <w:rStyle w:val="Emphasis"/>
        </w:rPr>
        <w:t>broad cross-section of the nation’s economy</w:t>
      </w:r>
      <w:r w:rsidRPr="008522BF">
        <w:rPr>
          <w:rStyle w:val="StyleUnderline"/>
        </w:rPr>
        <w:t>.</w:t>
      </w:r>
    </w:p>
    <w:p w14:paraId="2897D2F8" w14:textId="77777777" w:rsidR="006345C3" w:rsidRDefault="006345C3" w:rsidP="006345C3">
      <w:r w:rsidRPr="008522BF">
        <w:rPr>
          <w:rStyle w:val="StyleUnderline"/>
        </w:rPr>
        <w:t>The 2015 rule was quickly blocked by the 6th Circuit Court of Appeals based on</w:t>
      </w:r>
      <w:r>
        <w:t xml:space="preserve"> its legal flaws and the </w:t>
      </w:r>
      <w:r w:rsidRPr="008522BF">
        <w:rPr>
          <w:rStyle w:val="StyleUnderline"/>
        </w:rPr>
        <w:t xml:space="preserve">potential for it to cause significant </w:t>
      </w:r>
      <w:r w:rsidRPr="008522BF">
        <w:rPr>
          <w:rStyle w:val="Emphasis"/>
        </w:rPr>
        <w:t>economic and regulatory harm</w:t>
      </w:r>
      <w:r>
        <w:t xml:space="preserve">. It was never fully implemented nationwide. </w:t>
      </w:r>
      <w:r w:rsidRPr="008522BF">
        <w:rPr>
          <w:rStyle w:val="StyleUnderline"/>
        </w:rPr>
        <w:t xml:space="preserve">Thirty-one states and dozens of agricultural, conservation and industry groups filed legal challenges to the 2015 WOTUS rule </w:t>
      </w:r>
      <w:r>
        <w:t>for its unlawfully broad expansion of federal jurisdiction.</w:t>
      </w:r>
    </w:p>
    <w:p w14:paraId="63853A99" w14:textId="77777777" w:rsidR="006345C3" w:rsidRDefault="006345C3" w:rsidP="006345C3">
      <w:r>
        <w:t xml:space="preserve">The Waters Advocacy Coalition, a broad coalition of organizations advocating for clean water and clear rules, thanks EPA and the Army Corps of Engineers for repealing the problematic 2015 WOTUS rule. The group also is encouraging the administration to finalize a new rule that protects the nation’s waters and provides clear rules for states, farmers, </w:t>
      </w:r>
      <w:proofErr w:type="gramStart"/>
      <w:r>
        <w:t>ranchers</w:t>
      </w:r>
      <w:proofErr w:type="gramEnd"/>
      <w:r>
        <w:t xml:space="preserve"> and small businesses to follow.</w:t>
      </w:r>
    </w:p>
    <w:p w14:paraId="0925FCDE" w14:textId="77777777" w:rsidR="006345C3" w:rsidRDefault="006345C3" w:rsidP="006345C3">
      <w:r>
        <w:t>Zippy Duvall, president of the American Farm Bureau Federation, said, “</w:t>
      </w:r>
      <w:r w:rsidRPr="008522BF">
        <w:rPr>
          <w:rStyle w:val="StyleUnderline"/>
        </w:rPr>
        <w:t xml:space="preserve">This is a </w:t>
      </w:r>
      <w:r w:rsidRPr="008522BF">
        <w:rPr>
          <w:rStyle w:val="Emphasis"/>
        </w:rPr>
        <w:t>huge victory for farmers</w:t>
      </w:r>
      <w:r>
        <w:t xml:space="preserve"> and ranchers, </w:t>
      </w:r>
      <w:r w:rsidRPr="008522BF">
        <w:rPr>
          <w:rStyle w:val="StyleUnderline"/>
        </w:rPr>
        <w:t>who share the goal of protecting our nation’s water resources.</w:t>
      </w:r>
      <w:r>
        <w:t xml:space="preserve"> Farm Bureau appreciates this significant first step. We look forward to the administration and the agencies finalizing a new regulation that will provide clean water and clear rules.”</w:t>
      </w:r>
    </w:p>
    <w:p w14:paraId="116278BD" w14:textId="77777777" w:rsidR="006345C3" w:rsidRDefault="006345C3" w:rsidP="006345C3">
      <w:r>
        <w:t>Jay Timmons, president and CEO of the National Association of Manufacturers, said, “</w:t>
      </w:r>
      <w:r w:rsidRPr="008522BF">
        <w:rPr>
          <w:rStyle w:val="StyleUnderline"/>
        </w:rPr>
        <w:t xml:space="preserve">America is now one step closer to smart and balanced regulation that protects our nation’s </w:t>
      </w:r>
      <w:r w:rsidRPr="008522BF">
        <w:rPr>
          <w:rStyle w:val="Emphasis"/>
        </w:rPr>
        <w:t>precious water resources</w:t>
      </w:r>
      <w:r>
        <w:t xml:space="preserve">. Courts already declared the 2015 rule illegal, </w:t>
      </w:r>
      <w:r w:rsidRPr="008522BF">
        <w:rPr>
          <w:rStyle w:val="StyleUnderline"/>
        </w:rPr>
        <w:t>following years of litigation that included a 9-0 victory for the NAM at the Supreme Court</w:t>
      </w:r>
      <w:r>
        <w:t xml:space="preserve">, so manufacturers are pleased to see it officially struck from the books. </w:t>
      </w:r>
      <w:r w:rsidRPr="008522BF">
        <w:rPr>
          <w:rStyle w:val="StyleUnderline"/>
        </w:rPr>
        <w:t>The old water rule</w:t>
      </w:r>
      <w:r>
        <w:t xml:space="preserve">, which sought to regulate dry land, </w:t>
      </w:r>
      <w:r w:rsidRPr="008522BF">
        <w:rPr>
          <w:rStyle w:val="StyleUnderline"/>
        </w:rPr>
        <w:t xml:space="preserve">was </w:t>
      </w:r>
      <w:r w:rsidRPr="008522BF">
        <w:rPr>
          <w:rStyle w:val="Emphasis"/>
        </w:rPr>
        <w:t>confusing and counterproductive</w:t>
      </w:r>
      <w:r w:rsidRPr="008522BF">
        <w:rPr>
          <w:rStyle w:val="StyleUnderline"/>
        </w:rPr>
        <w:t>.</w:t>
      </w:r>
      <w:r>
        <w:t xml:space="preserve"> </w:t>
      </w:r>
      <w:r w:rsidRPr="008522BF">
        <w:rPr>
          <w:rStyle w:val="StyleUnderline"/>
        </w:rPr>
        <w:t xml:space="preserve">Manufacturers are committed to </w:t>
      </w:r>
      <w:r w:rsidRPr="008522BF">
        <w:rPr>
          <w:rStyle w:val="Emphasis"/>
        </w:rPr>
        <w:t>environmental stewardship</w:t>
      </w:r>
      <w:r w:rsidRPr="008522BF">
        <w:rPr>
          <w:rStyle w:val="StyleUnderline"/>
        </w:rPr>
        <w:t>, so now we look forward to a new, more effective rule to protect clean water</w:t>
      </w:r>
      <w:r>
        <w:t>.”</w:t>
      </w:r>
    </w:p>
    <w:p w14:paraId="09BEA4F5" w14:textId="77777777" w:rsidR="006345C3" w:rsidRDefault="006345C3" w:rsidP="006345C3">
      <w:r>
        <w:t>Marty Durbin, president of the U.S. Chamber’s Global Energy Institute, said, “For decades, America has been making tremendous progress to improve water quality. The 2015 “</w:t>
      </w:r>
      <w:r w:rsidRPr="008522BF">
        <w:rPr>
          <w:rStyle w:val="StyleUnderline"/>
        </w:rPr>
        <w:t xml:space="preserve">Waters of the United States” rule significantly expanded the definition of waters, creating </w:t>
      </w:r>
      <w:r w:rsidRPr="008522BF">
        <w:rPr>
          <w:rStyle w:val="Emphasis"/>
        </w:rPr>
        <w:t>great uncertainty</w:t>
      </w:r>
      <w:r w:rsidRPr="008522BF">
        <w:rPr>
          <w:rStyle w:val="StyleUnderline"/>
        </w:rPr>
        <w:t xml:space="preserve"> for states, local</w:t>
      </w:r>
      <w:r>
        <w:t xml:space="preserve"> governments, </w:t>
      </w:r>
      <w:proofErr w:type="gramStart"/>
      <w:r>
        <w:t>businesses</w:t>
      </w:r>
      <w:proofErr w:type="gramEnd"/>
      <w:r>
        <w:t xml:space="preserve"> and farmers. In addition, </w:t>
      </w:r>
      <w:r w:rsidRPr="008522BF">
        <w:rPr>
          <w:rStyle w:val="StyleUnderline"/>
        </w:rPr>
        <w:t xml:space="preserve">legal challenges have now led to an </w:t>
      </w:r>
      <w:r w:rsidRPr="008522BF">
        <w:rPr>
          <w:rStyle w:val="Emphasis"/>
        </w:rPr>
        <w:t>unworkable patchwork</w:t>
      </w:r>
      <w:r w:rsidRPr="008522BF">
        <w:rPr>
          <w:rStyle w:val="StyleUnderline"/>
        </w:rPr>
        <w:t xml:space="preserve"> of federal regulations that vary from state to state</w:t>
      </w:r>
      <w:r>
        <w:t xml:space="preserve">. Today’s action to restore one national </w:t>
      </w:r>
      <w:r>
        <w:lastRenderedPageBreak/>
        <w:t>definition provides certainty for stakeholders and ensures that we can build upon existing standards to improve water quality. We look forward to working with the Administration to do just that.”</w:t>
      </w:r>
    </w:p>
    <w:p w14:paraId="71CB0A9E" w14:textId="77777777" w:rsidR="006345C3" w:rsidRDefault="006345C3" w:rsidP="006345C3">
      <w:r>
        <w:t>Tom Kuhn, president of the Edison Electric Institute, said, “</w:t>
      </w:r>
      <w:r w:rsidRPr="008522BF">
        <w:rPr>
          <w:rStyle w:val="StyleUnderline"/>
        </w:rPr>
        <w:t>The</w:t>
      </w:r>
      <w:r>
        <w:t xml:space="preserve"> 2015 </w:t>
      </w:r>
      <w:r w:rsidRPr="008522BF">
        <w:rPr>
          <w:rStyle w:val="StyleUnderline"/>
        </w:rPr>
        <w:t>WOTUS rule was so broadly written</w:t>
      </w:r>
      <w:r>
        <w:t xml:space="preserve"> </w:t>
      </w:r>
      <w:r w:rsidRPr="008522BF">
        <w:rPr>
          <w:rStyle w:val="StyleUnderline"/>
        </w:rPr>
        <w:t xml:space="preserve">that it created substantial </w:t>
      </w:r>
      <w:r w:rsidRPr="008522BF">
        <w:rPr>
          <w:rStyle w:val="Emphasis"/>
        </w:rPr>
        <w:t>confusion and regulatory uncertainty</w:t>
      </w:r>
      <w:r>
        <w:t xml:space="preserve">, </w:t>
      </w:r>
      <w:r w:rsidRPr="008522BF">
        <w:rPr>
          <w:rStyle w:val="StyleUnderline"/>
        </w:rPr>
        <w:t xml:space="preserve">which caused </w:t>
      </w:r>
      <w:r w:rsidRPr="008522BF">
        <w:rPr>
          <w:rStyle w:val="Emphasis"/>
        </w:rPr>
        <w:t>customer costs to increase</w:t>
      </w:r>
      <w:r w:rsidRPr="008522BF">
        <w:rPr>
          <w:rStyle w:val="StyleUnderline"/>
        </w:rPr>
        <w:t xml:space="preserve"> due to new </w:t>
      </w:r>
      <w:r w:rsidRPr="008522BF">
        <w:rPr>
          <w:rStyle w:val="Emphasis"/>
        </w:rPr>
        <w:t>operating requirements</w:t>
      </w:r>
      <w:r w:rsidRPr="008522BF">
        <w:rPr>
          <w:rStyle w:val="StyleUnderline"/>
        </w:rPr>
        <w:t xml:space="preserve"> and </w:t>
      </w:r>
      <w:r w:rsidRPr="008522BF">
        <w:rPr>
          <w:rStyle w:val="Emphasis"/>
        </w:rPr>
        <w:t>delays</w:t>
      </w:r>
      <w:r w:rsidRPr="008522BF">
        <w:rPr>
          <w:rStyle w:val="StyleUnderline"/>
        </w:rPr>
        <w:t xml:space="preserve"> for critical infrastructure projects</w:t>
      </w:r>
      <w:r>
        <w:t>. EEI applauds EPA and the Army Corps of Engineers for repealing the rule, which multiple courts already had found to be unlawful.</w:t>
      </w:r>
    </w:p>
    <w:p w14:paraId="15633168" w14:textId="77777777" w:rsidR="006345C3" w:rsidRDefault="006345C3" w:rsidP="006345C3">
      <w:r>
        <w:t>“</w:t>
      </w:r>
      <w:r w:rsidRPr="008522BF">
        <w:rPr>
          <w:rStyle w:val="StyleUnderline"/>
        </w:rPr>
        <w:t>Today’s repeal is a key step toward providing long-overdue clarity for EEI’s</w:t>
      </w:r>
      <w:r>
        <w:t xml:space="preserve"> member </w:t>
      </w:r>
      <w:r w:rsidRPr="008522BF">
        <w:rPr>
          <w:rStyle w:val="StyleUnderline"/>
        </w:rPr>
        <w:t>companies</w:t>
      </w:r>
      <w:r>
        <w:t xml:space="preserve">, </w:t>
      </w:r>
      <w:r w:rsidRPr="008522BF">
        <w:rPr>
          <w:rStyle w:val="StyleUnderline"/>
        </w:rPr>
        <w:t xml:space="preserve">which are making substantial investments to make the </w:t>
      </w:r>
      <w:r w:rsidRPr="008522BF">
        <w:rPr>
          <w:rStyle w:val="Emphasis"/>
        </w:rPr>
        <w:t>energy grid stronger</w:t>
      </w:r>
      <w:r w:rsidRPr="008522BF">
        <w:rPr>
          <w:rStyle w:val="StyleUnderline"/>
        </w:rPr>
        <w:t>, smarter, cleaner, more dynamic, and more secure for all customers</w:t>
      </w:r>
      <w:r>
        <w:t>. We look forward to working with EPA, the Army Corps, states, and other stakeholders as the agencies move forward with their efforts to finalize a new, clear WOTUS definition that will protect the integrity of our nation’s waters while offering more regulatory certainty for energy infrastructure permitting.”</w:t>
      </w:r>
    </w:p>
    <w:p w14:paraId="034494B9" w14:textId="77777777" w:rsidR="006345C3" w:rsidRDefault="006345C3" w:rsidP="006345C3">
      <w:pPr>
        <w:pStyle w:val="Heading3"/>
      </w:pPr>
      <w:r>
        <w:lastRenderedPageBreak/>
        <w:t xml:space="preserve">Link – WOTUS – Small </w:t>
      </w:r>
      <w:proofErr w:type="spellStart"/>
      <w:r>
        <w:t>Busines</w:t>
      </w:r>
      <w:proofErr w:type="spellEnd"/>
      <w:r>
        <w:t xml:space="preserve"> </w:t>
      </w:r>
    </w:p>
    <w:p w14:paraId="790A36D3" w14:textId="77777777" w:rsidR="006345C3" w:rsidRDefault="006345C3" w:rsidP="006345C3">
      <w:pPr>
        <w:pStyle w:val="Heading4"/>
      </w:pPr>
      <w:r>
        <w:t xml:space="preserve">Regulatory confusion and investor flight destroy small businesses </w:t>
      </w:r>
    </w:p>
    <w:p w14:paraId="17E630A5" w14:textId="77777777" w:rsidR="006345C3" w:rsidRDefault="006345C3" w:rsidP="006345C3">
      <w:r w:rsidRPr="00F14DB3">
        <w:rPr>
          <w:rStyle w:val="Style13ptBold"/>
        </w:rPr>
        <w:t>Lieber 18</w:t>
      </w:r>
      <w:r>
        <w:t xml:space="preserve"> (Ed, staff writer for Small Business Trends. He is a journalist and marketing copywriter with 20 years of experience writing, </w:t>
      </w:r>
      <w:proofErr w:type="gramStart"/>
      <w:r>
        <w:t>editing</w:t>
      </w:r>
      <w:proofErr w:type="gramEnd"/>
      <w:r>
        <w:t xml:space="preserve"> and managing for both print and digital vehicles. “EPA Overreach? This New Rule Could Seriously Affect Your Business” https://smallbiztrends.com/2015/06/epa-overreach-new-rule-seriously-affect-business.html)</w:t>
      </w:r>
    </w:p>
    <w:p w14:paraId="74E4FB63" w14:textId="77777777" w:rsidR="006345C3" w:rsidRPr="006345C3" w:rsidRDefault="006345C3" w:rsidP="006345C3">
      <w:pPr>
        <w:rPr>
          <w:rStyle w:val="Emphasis"/>
        </w:rPr>
      </w:pPr>
      <w:r w:rsidRPr="006345C3">
        <w:rPr>
          <w:rStyle w:val="StyleUnderline"/>
        </w:rPr>
        <w:t>The</w:t>
      </w:r>
      <w:r>
        <w:t xml:space="preserve"> Environmental Protection Agency (</w:t>
      </w:r>
      <w:r w:rsidRPr="006345C3">
        <w:rPr>
          <w:rStyle w:val="StyleUnderline"/>
        </w:rPr>
        <w:t>EPA</w:t>
      </w:r>
      <w:r>
        <w:t xml:space="preserve">) and the U.S. Army Corps of Engineers (ACE) recently </w:t>
      </w:r>
      <w:r w:rsidRPr="006345C3">
        <w:rPr>
          <w:rStyle w:val="StyleUnderline"/>
        </w:rPr>
        <w:t>finalized a new rule that critics say could seriously impact landowners in the U.S</w:t>
      </w:r>
      <w:r>
        <w:t xml:space="preserve">., </w:t>
      </w:r>
      <w:r w:rsidRPr="006345C3">
        <w:rPr>
          <w:rStyle w:val="StyleUnderline"/>
        </w:rPr>
        <w:t xml:space="preserve">including </w:t>
      </w:r>
      <w:r w:rsidRPr="006345C3">
        <w:rPr>
          <w:rStyle w:val="Emphasis"/>
        </w:rPr>
        <w:t>small businesses.</w:t>
      </w:r>
    </w:p>
    <w:p w14:paraId="0F8CEFD1" w14:textId="77777777" w:rsidR="006345C3" w:rsidRDefault="006345C3" w:rsidP="006345C3">
      <w:r>
        <w:t>With the Clean Water Rule (PDF), the EPA and ACE are seeking to expand the Clean Water Act’s definition for “waters of the United States.”</w:t>
      </w:r>
    </w:p>
    <w:p w14:paraId="2CD8D94D" w14:textId="77777777" w:rsidR="006345C3" w:rsidRPr="006345C3" w:rsidRDefault="006345C3" w:rsidP="006345C3">
      <w:pPr>
        <w:rPr>
          <w:rStyle w:val="StyleUnderline"/>
        </w:rPr>
      </w:pPr>
      <w:r>
        <w:t xml:space="preserve">The Clean Water Act (CWA) historically has been limited to navigable and adjacent waters. </w:t>
      </w:r>
      <w:r w:rsidRPr="006345C3">
        <w:rPr>
          <w:rStyle w:val="StyleUnderline"/>
        </w:rPr>
        <w:t>The new definition</w:t>
      </w:r>
      <w:r>
        <w:t xml:space="preserve">, scheduled to go into effect 60 days after </w:t>
      </w:r>
      <w:proofErr w:type="gramStart"/>
      <w:r>
        <w:t>it’s</w:t>
      </w:r>
      <w:proofErr w:type="gramEnd"/>
      <w:r>
        <w:t xml:space="preserve"> published on the Government Printing Office’s website, </w:t>
      </w:r>
      <w:r w:rsidRPr="006345C3">
        <w:rPr>
          <w:rStyle w:val="StyleUnderline"/>
        </w:rPr>
        <w:t>would classify lands as “waters of the United States” if they have water overflow on them at any time during the year.</w:t>
      </w:r>
    </w:p>
    <w:p w14:paraId="1615378A" w14:textId="77777777" w:rsidR="006345C3" w:rsidRDefault="006345C3" w:rsidP="006345C3">
      <w:r>
        <w:t>Seasonal streams, ponds, ditches – even puddles – could fall under the CWA’s purview, giving the EPA jurisdiction over them.</w:t>
      </w:r>
    </w:p>
    <w:p w14:paraId="4700776F" w14:textId="77777777" w:rsidR="006345C3" w:rsidRPr="006345C3" w:rsidRDefault="006345C3" w:rsidP="006345C3">
      <w:pPr>
        <w:rPr>
          <w:rStyle w:val="Emphasis"/>
        </w:rPr>
      </w:pPr>
      <w:r>
        <w:t xml:space="preserve">As a result, </w:t>
      </w:r>
      <w:r w:rsidRPr="006345C3">
        <w:rPr>
          <w:rStyle w:val="StyleUnderline"/>
        </w:rPr>
        <w:t xml:space="preserve">small businesses </w:t>
      </w:r>
      <w:r w:rsidRPr="006345C3">
        <w:rPr>
          <w:rStyle w:val="Emphasis"/>
        </w:rPr>
        <w:t>across all sectors</w:t>
      </w:r>
      <w:r w:rsidRPr="006345C3">
        <w:rPr>
          <w:rStyle w:val="StyleUnderline"/>
        </w:rPr>
        <w:t xml:space="preserve"> of the U.S. economy will be impacted</w:t>
      </w:r>
      <w:r>
        <w:t xml:space="preserve">, </w:t>
      </w:r>
      <w:r w:rsidRPr="006345C3">
        <w:rPr>
          <w:rStyle w:val="StyleUnderline"/>
        </w:rPr>
        <w:t>even farmers</w:t>
      </w:r>
      <w:r>
        <w:t xml:space="preserve">, according to critics, </w:t>
      </w:r>
      <w:r w:rsidRPr="006345C3">
        <w:rPr>
          <w:rStyle w:val="StyleUnderline"/>
        </w:rPr>
        <w:t xml:space="preserve">who add that the rule will make it </w:t>
      </w:r>
      <w:r w:rsidRPr="006345C3">
        <w:rPr>
          <w:rStyle w:val="Emphasis"/>
        </w:rPr>
        <w:t>nearly impossible</w:t>
      </w:r>
      <w:r w:rsidRPr="006345C3">
        <w:rPr>
          <w:rStyle w:val="StyleUnderline"/>
        </w:rPr>
        <w:t xml:space="preserve"> for some small businesses to do anything to their land without spending </w:t>
      </w:r>
      <w:r w:rsidRPr="006345C3">
        <w:rPr>
          <w:rStyle w:val="Emphasis"/>
        </w:rPr>
        <w:t>tremendous amounts of money.</w:t>
      </w:r>
    </w:p>
    <w:p w14:paraId="77F2B00B" w14:textId="77777777" w:rsidR="006345C3" w:rsidRDefault="006345C3" w:rsidP="006345C3">
      <w:r>
        <w:t>The National Federation of Independent Business (NFIB), a chief opponent to the Clean Water Rule, is supporting H.R. 1732, the Regulatory Integrity Protection Act of 2015, which the House of Representatives passed on May 13. It is currently awaiting the Senate’s vote.</w:t>
      </w:r>
    </w:p>
    <w:p w14:paraId="34588437" w14:textId="77777777" w:rsidR="006345C3" w:rsidRDefault="006345C3" w:rsidP="006345C3">
      <w:r>
        <w:t>The NFIB notes on its website that the Regulatory Protection Act “would provide relief for small businesses by sending the U.S. Environmental Protection Agency and the U.S. Army Corps of Engineers (the Agencies) back to the drawing board on its problematic Waters of the United States rule. H.R. 1732 will be considered an NFIB Key Vote for the 114th Congress.”</w:t>
      </w:r>
    </w:p>
    <w:p w14:paraId="42D51350" w14:textId="77777777" w:rsidR="006345C3" w:rsidRDefault="006345C3" w:rsidP="006345C3">
      <w:r>
        <w:t>NFIB Senior Executive Counsel Elizabeth Milito testified on May 19th before the Senate Small Business Committee, saying of the Clean Water Rule</w:t>
      </w:r>
    </w:p>
    <w:p w14:paraId="0352BC08" w14:textId="77777777" w:rsidR="006345C3" w:rsidRDefault="006345C3" w:rsidP="006345C3">
      <w:r>
        <w:t xml:space="preserve">“Contrary to the Agencies’ assertions, </w:t>
      </w:r>
      <w:r w:rsidRPr="006345C3">
        <w:rPr>
          <w:rStyle w:val="StyleUnderline"/>
        </w:rPr>
        <w:t xml:space="preserve">the proposed rule will have a </w:t>
      </w:r>
      <w:r w:rsidRPr="006345C3">
        <w:rPr>
          <w:rStyle w:val="Emphasis"/>
        </w:rPr>
        <w:t>tremendous, direct, and immediate</w:t>
      </w:r>
      <w:r w:rsidRPr="006345C3">
        <w:rPr>
          <w:rStyle w:val="StyleUnderline"/>
        </w:rPr>
        <w:t xml:space="preserve"> </w:t>
      </w:r>
      <w:r w:rsidRPr="006345C3">
        <w:rPr>
          <w:rStyle w:val="Emphasis"/>
        </w:rPr>
        <w:t>effect</w:t>
      </w:r>
      <w:r w:rsidRPr="006345C3">
        <w:rPr>
          <w:rStyle w:val="StyleUnderline"/>
        </w:rPr>
        <w:t xml:space="preserve"> on many small businesses across </w:t>
      </w:r>
      <w:r w:rsidRPr="006345C3">
        <w:rPr>
          <w:rStyle w:val="Emphasis"/>
        </w:rPr>
        <w:t xml:space="preserve">all sectors </w:t>
      </w:r>
      <w:r w:rsidRPr="006345C3">
        <w:rPr>
          <w:rStyle w:val="StyleUnderline"/>
        </w:rPr>
        <w:t>of the economy</w:t>
      </w:r>
      <w:r>
        <w:t>. NFIB is concerned that the proposed rule represents an unprecedented jurisdictional land-grab, which will affect the rights of private landowners—including many small businesses. As such, NFIB believes that the Agencies have ignored their statutory obligations—under the Regulatory Flexibility Act (RFA) and the Small Business Regulatory Enforcement Fairness Act (SBREFA)—requiring the Agencies to seriously consider the economic impact of the proposed rule on the small business community.”</w:t>
      </w:r>
    </w:p>
    <w:p w14:paraId="18043BD3" w14:textId="77777777" w:rsidR="006345C3" w:rsidRDefault="006345C3" w:rsidP="006345C3">
      <w:r w:rsidRPr="006345C3">
        <w:rPr>
          <w:rStyle w:val="StyleUnderline"/>
        </w:rPr>
        <w:lastRenderedPageBreak/>
        <w:t xml:space="preserve">If the EPA and ACE use this new definition to assert jurisdiction over your land, it will be nearly </w:t>
      </w:r>
      <w:r w:rsidRPr="006345C3">
        <w:rPr>
          <w:rStyle w:val="Emphasis"/>
        </w:rPr>
        <w:t>impossible</w:t>
      </w:r>
      <w:r w:rsidRPr="006345C3">
        <w:rPr>
          <w:rStyle w:val="StyleUnderline"/>
        </w:rPr>
        <w:t xml:space="preserve"> — or tremendously </w:t>
      </w:r>
      <w:r w:rsidRPr="006345C3">
        <w:rPr>
          <w:rStyle w:val="Emphasis"/>
        </w:rPr>
        <w:t>expensive</w:t>
      </w:r>
      <w:r>
        <w:t xml:space="preserve"> — </w:t>
      </w:r>
      <w:r w:rsidRPr="006345C3">
        <w:rPr>
          <w:rStyle w:val="StyleUnderline"/>
        </w:rPr>
        <w:t>to do anything with your land</w:t>
      </w:r>
      <w:r>
        <w:t>, including digging, excavating, or even laying gravel, according to the NFIB.</w:t>
      </w:r>
    </w:p>
    <w:p w14:paraId="7577DAFA" w14:textId="77777777" w:rsidR="006345C3" w:rsidRDefault="006345C3" w:rsidP="006345C3">
      <w:r>
        <w:t xml:space="preserve">Special permits could be obtained to use portions of your land covered by the CWA, but the </w:t>
      </w:r>
      <w:r w:rsidRPr="006345C3">
        <w:rPr>
          <w:rStyle w:val="StyleUnderline"/>
        </w:rPr>
        <w:t xml:space="preserve">permits are extremely expensive, </w:t>
      </w:r>
      <w:r>
        <w:t>according to the NFIB.</w:t>
      </w:r>
    </w:p>
    <w:p w14:paraId="1218AB0C" w14:textId="77777777" w:rsidR="006345C3" w:rsidRDefault="006345C3" w:rsidP="006345C3">
      <w:r>
        <w:t xml:space="preserve">A 2006 U.S. Supreme Court case </w:t>
      </w:r>
      <w:r w:rsidRPr="006345C3">
        <w:rPr>
          <w:rStyle w:val="StyleUnderline"/>
        </w:rPr>
        <w:t>noted the average cost for such a permit to be $270,000</w:t>
      </w:r>
      <w:r>
        <w:t xml:space="preserve">. In addition, </w:t>
      </w:r>
      <w:r w:rsidRPr="006345C3">
        <w:rPr>
          <w:rStyle w:val="Emphasis"/>
        </w:rPr>
        <w:t>long waiting periods</w:t>
      </w:r>
      <w:r w:rsidRPr="006345C3">
        <w:rPr>
          <w:rStyle w:val="StyleUnderline"/>
        </w:rPr>
        <w:t xml:space="preserve"> have been associated with permit processing</w:t>
      </w:r>
      <w:r>
        <w:t xml:space="preserve">. And there is no guarantee your permit will be </w:t>
      </w:r>
      <w:proofErr w:type="gramStart"/>
      <w:r>
        <w:t>approved..</w:t>
      </w:r>
      <w:proofErr w:type="gramEnd"/>
    </w:p>
    <w:p w14:paraId="6CDDEDED" w14:textId="77777777" w:rsidR="006345C3" w:rsidRDefault="006345C3" w:rsidP="006345C3">
      <w:pPr>
        <w:pStyle w:val="Heading3"/>
      </w:pPr>
      <w:r>
        <w:lastRenderedPageBreak/>
        <w:t xml:space="preserve">Link – WOTUS – Small Farms </w:t>
      </w:r>
    </w:p>
    <w:p w14:paraId="18FD9450" w14:textId="77777777" w:rsidR="006345C3" w:rsidRPr="005337D6" w:rsidRDefault="006345C3" w:rsidP="006345C3">
      <w:pPr>
        <w:pStyle w:val="Heading4"/>
      </w:pPr>
      <w:r>
        <w:t>Extending WOTUS designation to ephemeral streams places unsustainable regulatory costs on small farms</w:t>
      </w:r>
    </w:p>
    <w:p w14:paraId="532F743D" w14:textId="77777777" w:rsidR="006345C3" w:rsidRDefault="006345C3" w:rsidP="006345C3">
      <w:r w:rsidRPr="005839BD">
        <w:rPr>
          <w:rStyle w:val="Style13ptBold"/>
        </w:rPr>
        <w:t>Bakst et al 17</w:t>
      </w:r>
      <w:r>
        <w:t xml:space="preserve"> [Daren Bakst, Mark C </w:t>
      </w:r>
      <w:proofErr w:type="spellStart"/>
      <w:r>
        <w:t>Rutzick</w:t>
      </w:r>
      <w:proofErr w:type="spellEnd"/>
      <w:r>
        <w:t>, Adam J White “Restoring Meaningful Limits to “Waters of the United States””, released by the Regulatory Transparency Project of the Federalist Society, September 26</w:t>
      </w:r>
      <w:proofErr w:type="gramStart"/>
      <w:r>
        <w:t xml:space="preserve"> 2017</w:t>
      </w:r>
      <w:proofErr w:type="gramEnd"/>
      <w:r>
        <w:t xml:space="preserve"> (https://regproject.org/wp-content/uploads/RTP-Energy-Environment-Working-GroupPaper-WOTUS.pdf)</w:t>
      </w:r>
    </w:p>
    <w:p w14:paraId="5E8B2452" w14:textId="77777777" w:rsidR="006345C3" w:rsidRDefault="006345C3" w:rsidP="006345C3">
      <w:r w:rsidRPr="00E54BEA">
        <w:rPr>
          <w:rStyle w:val="StyleUnderline"/>
        </w:rPr>
        <w:t>Currently, the WOTUS rule is not being enforced because of a nationwide stay</w:t>
      </w:r>
      <w:r>
        <w:t xml:space="preserve"> issued by the Sixth Circuit Court of Appeals.36 And as noted above, President Trump already has signed an executive order directing the EPA and Army Corps to rewrite the rule,37 and the agencies already are beginning to do so.38</w:t>
      </w:r>
    </w:p>
    <w:p w14:paraId="1AFD47AA" w14:textId="77777777" w:rsidR="006345C3" w:rsidRPr="00E54BEA" w:rsidRDefault="006345C3" w:rsidP="006345C3">
      <w:pPr>
        <w:rPr>
          <w:rStyle w:val="StyleUnderline"/>
        </w:rPr>
      </w:pPr>
      <w:r w:rsidRPr="00E54BEA">
        <w:rPr>
          <w:rStyle w:val="StyleUnderline"/>
        </w:rPr>
        <w:t>But any attempt to re-interpret “waters of the United States” and “navigable waters” in a reasonable manner will certainly be met with resistance from those who want expansive federal power over</w:t>
      </w:r>
      <w:r>
        <w:t xml:space="preserve"> the nation’s waters. </w:t>
      </w:r>
      <w:r w:rsidRPr="00E54BEA">
        <w:rPr>
          <w:rStyle w:val="StyleUnderline"/>
        </w:rPr>
        <w:t>The</w:t>
      </w:r>
      <w:r>
        <w:t xml:space="preserve"> current WOTUS </w:t>
      </w:r>
      <w:r w:rsidRPr="00E54BEA">
        <w:rPr>
          <w:rStyle w:val="StyleUnderline"/>
        </w:rPr>
        <w:t>rule’s scope, and the</w:t>
      </w:r>
      <w:r>
        <w:t xml:space="preserve"> actual </w:t>
      </w:r>
      <w:r w:rsidRPr="00E54BEA">
        <w:rPr>
          <w:rStyle w:val="StyleUnderline"/>
        </w:rPr>
        <w:t>impact</w:t>
      </w:r>
      <w:r>
        <w:t xml:space="preserve"> that it has </w:t>
      </w:r>
      <w:r w:rsidRPr="00E54BEA">
        <w:rPr>
          <w:rStyle w:val="StyleUnderline"/>
        </w:rPr>
        <w:t>on landowners</w:t>
      </w:r>
      <w:r>
        <w:t xml:space="preserve">, demonstrate why a reasonable definition of “navigable waters” is so critical. First and foremost, regulators’ expansive WOTUS rule </w:t>
      </w:r>
      <w:r w:rsidRPr="00E54BEA">
        <w:rPr>
          <w:rStyle w:val="StyleUnderline"/>
        </w:rPr>
        <w:t>makes it exceedingly difficult for landowners to use their own property. To build a home, to farm the land, or to engage in other normal activities</w:t>
      </w:r>
      <w:r>
        <w:t xml:space="preserve"> on lands covered by the Clean Water Act, the </w:t>
      </w:r>
      <w:r w:rsidRPr="00E54BEA">
        <w:rPr>
          <w:rStyle w:val="StyleUnderline"/>
        </w:rPr>
        <w:t>landowners must obtain permits from federal regulators</w:t>
      </w:r>
      <w:r>
        <w:t xml:space="preserve">. This is </w:t>
      </w:r>
      <w:r w:rsidRPr="00E54BEA">
        <w:rPr>
          <w:rStyle w:val="StyleUnderline"/>
        </w:rPr>
        <w:t>a costly and time-consuming process.</w:t>
      </w:r>
    </w:p>
    <w:p w14:paraId="01B3117D" w14:textId="77777777" w:rsidR="006345C3" w:rsidRDefault="006345C3" w:rsidP="006345C3">
      <w:r>
        <w:t xml:space="preserve">It is important to recognize that such permits are required not just for classic pollution in pristine waters. </w:t>
      </w:r>
      <w:r w:rsidRPr="00E54BEA">
        <w:rPr>
          <w:rStyle w:val="StyleUnderline"/>
        </w:rPr>
        <w:t>The Act prohibits actions that do not even cause environmental harm</w:t>
      </w:r>
      <w:r w:rsidRPr="00E54BEA">
        <w:t>.</w:t>
      </w:r>
      <w:r>
        <w:t xml:space="preserve"> Someone might need a permit for kicking some sand into a jurisdictional water.39</w:t>
      </w:r>
    </w:p>
    <w:p w14:paraId="4DB29BE3" w14:textId="77777777" w:rsidR="006345C3" w:rsidRDefault="006345C3" w:rsidP="006345C3">
      <w:r>
        <w:t xml:space="preserve">Property owners could be required to secure a permit if there is a discharge of dredged material (material excavated or dredged from waters of the U.S.) or fill material (“material placed in waters such that dry land replaces water — or a portion thereof — or the water’s bottom elevation changes”).40 In other words, common activities, </w:t>
      </w:r>
      <w:r w:rsidRPr="00E54BEA">
        <w:rPr>
          <w:rStyle w:val="StyleUnderline"/>
        </w:rPr>
        <w:t>from farming to home building</w:t>
      </w:r>
      <w:r>
        <w:t>, could require a permit.</w:t>
      </w:r>
    </w:p>
    <w:p w14:paraId="58132523" w14:textId="77777777" w:rsidR="006345C3" w:rsidRDefault="006345C3" w:rsidP="006345C3">
      <w:r>
        <w:t xml:space="preserve">Justice Scalia summarized many of these costs in his plurality opinion in </w:t>
      </w:r>
      <w:proofErr w:type="spellStart"/>
      <w:r>
        <w:t>Rapanos</w:t>
      </w:r>
      <w:proofErr w:type="spellEnd"/>
      <w:r>
        <w:t>: “</w:t>
      </w:r>
      <w:r w:rsidRPr="00395E31">
        <w:rPr>
          <w:rStyle w:val="Emphasis"/>
        </w:rPr>
        <w:t>The average applicant</w:t>
      </w:r>
      <w:r>
        <w:t xml:space="preserve"> for an individual permit </w:t>
      </w:r>
      <w:r w:rsidRPr="00395E31">
        <w:rPr>
          <w:rStyle w:val="Emphasis"/>
        </w:rPr>
        <w:t>spends 788 days and $271,596 in completing the process</w:t>
      </w:r>
      <w:r>
        <w:t>, and the average applicant for a nationwide permit spends 313 days and $28,915 — not counting costs of mitigation or design changes.”41</w:t>
      </w:r>
    </w:p>
    <w:p w14:paraId="7184A01B" w14:textId="77777777" w:rsidR="006345C3" w:rsidRDefault="006345C3" w:rsidP="006345C3">
      <w:r>
        <w:t xml:space="preserve">These permits, as can be seen, are costly and can a significant amount of time. For many property owners, securing permits is impractical and effectively acts as a restriction on how the property will be used. When the EPA and Corps seek to expand the waters that can be regulated, as they have done repeatedly in the past and have taken to a new level with the WOTUS rule, this undermines property rights. For property owners, they </w:t>
      </w:r>
      <w:proofErr w:type="gramStart"/>
      <w:r>
        <w:t>have to</w:t>
      </w:r>
      <w:proofErr w:type="gramEnd"/>
      <w:r>
        <w:t xml:space="preserve"> secure even more of these costly permits often for ordinary activities </w:t>
      </w:r>
      <w:r w:rsidRPr="00E54BEA">
        <w:rPr>
          <w:rStyle w:val="Emphasis"/>
        </w:rPr>
        <w:t>or forego engaging in</w:t>
      </w:r>
      <w:r w:rsidRPr="00E54BEA">
        <w:rPr>
          <w:rStyle w:val="StyleUnderline"/>
        </w:rPr>
        <w:t xml:space="preserve"> such</w:t>
      </w:r>
      <w:r w:rsidRPr="00E54BEA">
        <w:rPr>
          <w:rStyle w:val="Emphasis"/>
        </w:rPr>
        <w:t xml:space="preserve"> activities altogether.</w:t>
      </w:r>
    </w:p>
    <w:p w14:paraId="07FF1756" w14:textId="77777777" w:rsidR="006345C3" w:rsidRDefault="006345C3" w:rsidP="006345C3">
      <w:r w:rsidRPr="00E54BEA">
        <w:rPr>
          <w:rStyle w:val="StyleUnderline"/>
        </w:rPr>
        <w:t>The scope of the WOTUS rule is particularly problematic given the EPA and Corps’ overreach</w:t>
      </w:r>
      <w:r>
        <w:t xml:space="preserve"> when enforcing the CWA and the harm imposed on property owners across the country. </w:t>
      </w:r>
      <w:r w:rsidRPr="00E54BEA">
        <w:rPr>
          <w:rStyle w:val="StyleUnderline"/>
        </w:rPr>
        <w:t>Some recent examples provide a chilling reminder of why there needs to be a proper definition of “navigable waters”</w:t>
      </w:r>
      <w:r>
        <w:t>:</w:t>
      </w:r>
    </w:p>
    <w:p w14:paraId="602EE487" w14:textId="77777777" w:rsidR="006345C3" w:rsidRDefault="006345C3" w:rsidP="006345C3">
      <w:r>
        <w:lastRenderedPageBreak/>
        <w:t xml:space="preserve">• Sackett v. EPA. </w:t>
      </w:r>
      <w:r w:rsidRPr="00E54BEA">
        <w:rPr>
          <w:rStyle w:val="StyleUnderline"/>
        </w:rPr>
        <w:t>The EPA sought to impose fines of $75,000 a day on a couple for placing gravel on virtually dry land to build a home in a built-out subdivision.</w:t>
      </w:r>
      <w:r>
        <w:t>42</w:t>
      </w:r>
    </w:p>
    <w:p w14:paraId="02020848" w14:textId="77777777" w:rsidR="006345C3" w:rsidRDefault="006345C3" w:rsidP="006345C3">
      <w:r>
        <w:t>• Smith v. United States Army Corps of Engineers. A couple purchased property in the desert outside of Santa Fe, New Mexico where they built a home. To improve their property, they removed dead trees and trash from a dry arroyo (i.e., ditch) that crosses their property. The Corps learned of their activity and sent a letter demanding that the couple stop any more work in the arroyo because it was a navigable water. The agency eventually backed down from its claim that this desert land was a navigable water — after legal action was brought against the Corps.43</w:t>
      </w:r>
    </w:p>
    <w:p w14:paraId="23046197" w14:textId="77777777" w:rsidR="006345C3" w:rsidRDefault="006345C3" w:rsidP="006345C3">
      <w:r>
        <w:t xml:space="preserve">• Johnson v. EPA. </w:t>
      </w:r>
      <w:r w:rsidRPr="00E54BEA">
        <w:rPr>
          <w:rStyle w:val="StyleUnderline"/>
        </w:rPr>
        <w:t>A Wyoming farmer created a stock pond on his property</w:t>
      </w:r>
      <w:r>
        <w:t xml:space="preserve">. The CWA expressly exempts stock ponds from permit requirements. Regardless, </w:t>
      </w:r>
      <w:r w:rsidRPr="00E54BEA">
        <w:rPr>
          <w:rStyle w:val="StyleUnderline"/>
        </w:rPr>
        <w:t>the EPA demanded that he eliminate the pond or else face $75,000 per day in fines</w:t>
      </w:r>
      <w:r>
        <w:t>.44</w:t>
      </w:r>
    </w:p>
    <w:p w14:paraId="7A209082" w14:textId="77777777" w:rsidR="006345C3" w:rsidRDefault="006345C3" w:rsidP="006345C3">
      <w:r>
        <w:t xml:space="preserve">Such cases are in addition to horror stories detailed in a 2016 report released by the Senate Committee on Environment and Public Works Majority Staff: </w:t>
      </w:r>
      <w:r w:rsidRPr="00E54BEA">
        <w:rPr>
          <w:rStyle w:val="StyleUnderline"/>
        </w:rPr>
        <w:t>the Corps asserted that furrows, caused by plowing, qualify as “mini uplands” and small mountain ranges</w:t>
      </w:r>
      <w:r>
        <w:t xml:space="preserve">; the Corps repeatedly asserted </w:t>
      </w:r>
      <w:r w:rsidRPr="00E54BEA">
        <w:rPr>
          <w:rStyle w:val="StyleUnderline"/>
        </w:rPr>
        <w:t>that tire ruts along a dirt road qualify as “wetlands,” requiring a permit for landowners</w:t>
      </w:r>
      <w:r>
        <w:t>; and the Corps asserted that the Clean Water Act empowers them to regulate even small depressions in gravel roads and dirt roads.45</w:t>
      </w:r>
    </w:p>
    <w:p w14:paraId="4E54B3FA" w14:textId="77777777" w:rsidR="006345C3" w:rsidRDefault="006345C3" w:rsidP="006345C3"/>
    <w:p w14:paraId="22895544" w14:textId="77777777" w:rsidR="006345C3" w:rsidRDefault="006345C3" w:rsidP="006345C3">
      <w:pPr>
        <w:pStyle w:val="Heading4"/>
      </w:pPr>
      <w:r>
        <w:t>Proposed rule is unmanageable for small farms—impact is enormous</w:t>
      </w:r>
    </w:p>
    <w:p w14:paraId="0998C435" w14:textId="77777777" w:rsidR="006345C3" w:rsidRDefault="006345C3" w:rsidP="006345C3">
      <w:r w:rsidRPr="00546308">
        <w:rPr>
          <w:rStyle w:val="Style13ptBold"/>
        </w:rPr>
        <w:t>North Carolina Farm Bureau 17</w:t>
      </w:r>
      <w:r>
        <w:t xml:space="preserve"> [North Carolina Farm </w:t>
      </w:r>
      <w:proofErr w:type="gramStart"/>
      <w:r>
        <w:t>Bureau  First</w:t>
      </w:r>
      <w:proofErr w:type="gramEnd"/>
      <w:r>
        <w:t xml:space="preserve"> Furrow, 8-23-2017, "It’s Time to Ditch the Rule – First Furrow," </w:t>
      </w:r>
      <w:hyperlink r:id="rId12" w:history="1">
        <w:r w:rsidRPr="00A8041B">
          <w:rPr>
            <w:rStyle w:val="Hyperlink"/>
          </w:rPr>
          <w:t>https://www.firstfurrow.com/its-time-to-ditch-the-rule/</w:t>
        </w:r>
      </w:hyperlink>
      <w:r>
        <w:t>] 6/13/2021</w:t>
      </w:r>
    </w:p>
    <w:p w14:paraId="44ABE910" w14:textId="77777777" w:rsidR="006345C3" w:rsidRDefault="006345C3" w:rsidP="006345C3">
      <w:r>
        <w:t xml:space="preserve">With Congress back in their districts for August Recess, we thought </w:t>
      </w:r>
      <w:proofErr w:type="gramStart"/>
      <w:r>
        <w:t>it’d</w:t>
      </w:r>
      <w:proofErr w:type="gramEnd"/>
      <w:r>
        <w:t xml:space="preserve"> be a good time to talk about some federal issues that are a high priority for Farm Bureau. This week: WOTUS.</w:t>
      </w:r>
    </w:p>
    <w:p w14:paraId="1218F36A" w14:textId="77777777" w:rsidR="006345C3" w:rsidRPr="00546308" w:rsidRDefault="006345C3" w:rsidP="006345C3">
      <w:pPr>
        <w:rPr>
          <w:rStyle w:val="StyleUnderline"/>
        </w:rPr>
      </w:pPr>
      <w:proofErr w:type="gramStart"/>
      <w:r>
        <w:t>So</w:t>
      </w:r>
      <w:proofErr w:type="gramEnd"/>
      <w:r>
        <w:t xml:space="preserve"> what is WOTUS? Back </w:t>
      </w:r>
      <w:r w:rsidRPr="00546308">
        <w:rPr>
          <w:rStyle w:val="StyleUnderline"/>
        </w:rPr>
        <w:t xml:space="preserve">in 2015 the </w:t>
      </w:r>
      <w:r>
        <w:t>Environmental Protection Agency (</w:t>
      </w:r>
      <w:r w:rsidRPr="00546308">
        <w:rPr>
          <w:rStyle w:val="StyleUnderline"/>
        </w:rPr>
        <w:t>EPA</w:t>
      </w:r>
      <w:r>
        <w:t xml:space="preserve">) and US Army Corps of Engineers (Corps) </w:t>
      </w:r>
      <w:r w:rsidRPr="00546308">
        <w:rPr>
          <w:rStyle w:val="StyleUnderline"/>
        </w:rPr>
        <w:t>adopted a rule defining the scope of</w:t>
      </w:r>
      <w:r>
        <w:t xml:space="preserve"> “waters of the US” (</w:t>
      </w:r>
      <w:r w:rsidRPr="00546308">
        <w:rPr>
          <w:rStyle w:val="StyleUnderline"/>
        </w:rPr>
        <w:t>WOTUS</w:t>
      </w:r>
      <w:r>
        <w:t xml:space="preserve">) protected under the Clean Water Act (CWA). </w:t>
      </w:r>
      <w:r w:rsidRPr="00546308">
        <w:rPr>
          <w:rStyle w:val="StyleUnderline"/>
        </w:rPr>
        <w:t>That rule</w:t>
      </w:r>
      <w:r>
        <w:t xml:space="preserve">, the WOTUS rule, </w:t>
      </w:r>
      <w:r w:rsidRPr="00546308">
        <w:rPr>
          <w:rStyle w:val="StyleUnderline"/>
        </w:rPr>
        <w:t>expands federal authority beyond the limits approved by Congress and affirmed by the</w:t>
      </w:r>
      <w:r>
        <w:t xml:space="preserve"> U.S. </w:t>
      </w:r>
      <w:r w:rsidRPr="00546308">
        <w:rPr>
          <w:rStyle w:val="StyleUnderline"/>
        </w:rPr>
        <w:t>Supreme Court</w:t>
      </w:r>
      <w:r w:rsidRPr="00546308">
        <w:t>.</w:t>
      </w:r>
    </w:p>
    <w:p w14:paraId="623EF2DC" w14:textId="77777777" w:rsidR="006345C3" w:rsidRDefault="006345C3" w:rsidP="006345C3">
      <w:r w:rsidRPr="005337D6">
        <w:rPr>
          <w:rStyle w:val="StyleUnderline"/>
        </w:rPr>
        <w:t>But you may be thinking, ‘didn’t courts strike down the</w:t>
      </w:r>
      <w:r>
        <w:t xml:space="preserve"> WOTUS </w:t>
      </w:r>
      <w:r w:rsidRPr="005337D6">
        <w:rPr>
          <w:rStyle w:val="StyleUnderline"/>
        </w:rPr>
        <w:t>rule?’ Yes and no. The rule has never been implemented</w:t>
      </w:r>
      <w:r>
        <w:t xml:space="preserve"> because it was stayed in both federal district court and a federal court of appeals. </w:t>
      </w:r>
      <w:r w:rsidRPr="005337D6">
        <w:rPr>
          <w:rStyle w:val="StyleUnderline"/>
        </w:rPr>
        <w:t>But those court orders are only temporary</w:t>
      </w:r>
      <w:r>
        <w:t>. And while the EPA’s current plan is to eliminate the 2015 rule and work on crafting a better WOTUS definition, environmental activists desperately want to preserve the 2015 land grab.</w:t>
      </w:r>
    </w:p>
    <w:p w14:paraId="23F7DB75" w14:textId="77777777" w:rsidR="006345C3" w:rsidRDefault="006345C3" w:rsidP="006345C3">
      <w:r w:rsidRPr="005337D6">
        <w:rPr>
          <w:rStyle w:val="Emphasis"/>
        </w:rPr>
        <w:t>The impact of the 2015 rule on farmers will be enormous</w:t>
      </w:r>
      <w:r>
        <w:t xml:space="preserve">. </w:t>
      </w:r>
      <w:proofErr w:type="gramStart"/>
      <w:r>
        <w:t>That’s</w:t>
      </w:r>
      <w:proofErr w:type="gramEnd"/>
      <w:r>
        <w:t xml:space="preserve"> because </w:t>
      </w:r>
      <w:r w:rsidRPr="005337D6">
        <w:rPr>
          <w:rStyle w:val="StyleUnderline"/>
        </w:rPr>
        <w:t>the rule effectively eliminates any constraints the term “navigable”</w:t>
      </w:r>
      <w:r>
        <w:t xml:space="preserve"> previously imposed on the Corps’ and EPA’s CWA jurisdiction, and the list of waters deemed “non-navigable” is exceptionally narrow—providing that few, if any waters, would fall outside federal control. This kind of shift in policy means </w:t>
      </w:r>
      <w:r w:rsidRPr="005337D6">
        <w:rPr>
          <w:rStyle w:val="StyleUnderline"/>
        </w:rPr>
        <w:t>that EPA and the Corps can regulate any</w:t>
      </w:r>
      <w:r>
        <w:t xml:space="preserve"> or all </w:t>
      </w:r>
      <w:r w:rsidRPr="005337D6">
        <w:rPr>
          <w:rStyle w:val="StyleUnderline"/>
        </w:rPr>
        <w:t>waters found within a state, no matter how small or</w:t>
      </w:r>
      <w:r>
        <w:t xml:space="preserve"> seemingly </w:t>
      </w:r>
      <w:r w:rsidRPr="005337D6">
        <w:rPr>
          <w:rStyle w:val="StyleUnderline"/>
        </w:rPr>
        <w:t xml:space="preserve">unconnected </w:t>
      </w:r>
      <w:r>
        <w:t>to a federal interest.</w:t>
      </w:r>
    </w:p>
    <w:p w14:paraId="76AAE2CE" w14:textId="77777777" w:rsidR="006345C3" w:rsidRDefault="006345C3" w:rsidP="006345C3">
      <w:r>
        <w:lastRenderedPageBreak/>
        <w:t xml:space="preserve">Despite what its proponents claim, </w:t>
      </w:r>
      <w:r w:rsidRPr="005337D6">
        <w:rPr>
          <w:rStyle w:val="StyleUnderline"/>
        </w:rPr>
        <w:t>the 2015 rule</w:t>
      </w:r>
      <w:r>
        <w:t xml:space="preserve"> fails to provide the clarity and certainty it promises. Instead, it </w:t>
      </w:r>
      <w:r w:rsidRPr="005337D6">
        <w:rPr>
          <w:rStyle w:val="StyleUnderline"/>
        </w:rPr>
        <w:t xml:space="preserve">creates confusion and risk by giving the agencies almost unlimited authority to regulate, at their discretion, any low spot where rainwater collects, including common farm ditches, ephemeral drainages, agricultural </w:t>
      </w:r>
      <w:proofErr w:type="gramStart"/>
      <w:r w:rsidRPr="005337D6">
        <w:rPr>
          <w:rStyle w:val="StyleUnderline"/>
        </w:rPr>
        <w:t>ponds</w:t>
      </w:r>
      <w:proofErr w:type="gramEnd"/>
      <w:r w:rsidRPr="005337D6">
        <w:rPr>
          <w:rStyle w:val="StyleUnderline"/>
        </w:rPr>
        <w:t xml:space="preserve"> and isolated wetlands found in and near farms and ranches across the nation</w:t>
      </w:r>
      <w:r w:rsidRPr="005337D6">
        <w:t xml:space="preserve">. </w:t>
      </w:r>
      <w:r>
        <w:t xml:space="preserve">The 2015 rule defines terms like “tributary” and “adjacent” </w:t>
      </w:r>
      <w:r w:rsidRPr="005337D6">
        <w:rPr>
          <w:rStyle w:val="StyleUnderline"/>
        </w:rPr>
        <w:t>in ways that make it impossible for farmers to know whether the specific ditches, ephemeral drains or low areas on their land will be deemed “waters of the US.”</w:t>
      </w:r>
      <w:r>
        <w:t xml:space="preserve"> But </w:t>
      </w:r>
      <w:r w:rsidRPr="005337D6">
        <w:rPr>
          <w:rStyle w:val="StyleUnderline"/>
        </w:rPr>
        <w:t>these definitions are broad enough to give regulators (and citizen plaintiffs) plenty of room to assert that such areas are subject to CWA regulation.</w:t>
      </w:r>
      <w:r>
        <w:t xml:space="preserve"> The 2015 rule will give the agencies sweeping new authority to regulate land use, which they may exercise at will, or at the whim of a citizen plaintiff.</w:t>
      </w:r>
    </w:p>
    <w:p w14:paraId="14CBE7BC" w14:textId="77777777" w:rsidR="006345C3" w:rsidRDefault="006345C3" w:rsidP="006345C3">
      <w:r>
        <w:t xml:space="preserve">Farmers and ranchers support clean water and work hard to protect our natural resources. But </w:t>
      </w:r>
      <w:r w:rsidRPr="005337D6">
        <w:rPr>
          <w:rStyle w:val="StyleUnderline"/>
        </w:rPr>
        <w:t>the WOTUS rule</w:t>
      </w:r>
      <w:r>
        <w:t xml:space="preserve"> had more to do with land than water. It was a land grab, pure and simple, that:</w:t>
      </w:r>
    </w:p>
    <w:p w14:paraId="6D85C42D" w14:textId="77777777" w:rsidR="006345C3" w:rsidRDefault="006345C3" w:rsidP="006345C3">
      <w:r w:rsidRPr="005337D6">
        <w:rPr>
          <w:rStyle w:val="StyleUnderline"/>
        </w:rPr>
        <w:t xml:space="preserve">Created </w:t>
      </w:r>
      <w:r w:rsidRPr="00B0102C">
        <w:rPr>
          <w:rStyle w:val="Emphasis"/>
        </w:rPr>
        <w:t xml:space="preserve">a huge regulatory burden for farmers, ranchers, and others who depend on their ability to work the </w:t>
      </w:r>
      <w:proofErr w:type="gramStart"/>
      <w:r w:rsidRPr="00B0102C">
        <w:rPr>
          <w:rStyle w:val="Emphasis"/>
        </w:rPr>
        <w:t>land</w:t>
      </w:r>
      <w:r>
        <w:t>;</w:t>
      </w:r>
      <w:proofErr w:type="gramEnd"/>
    </w:p>
    <w:p w14:paraId="3FC3EAFC" w14:textId="77777777" w:rsidR="006345C3" w:rsidRPr="005337D6" w:rsidRDefault="006345C3" w:rsidP="006345C3">
      <w:pPr>
        <w:rPr>
          <w:rStyle w:val="StyleUnderline"/>
        </w:rPr>
      </w:pPr>
      <w:r w:rsidRPr="005337D6">
        <w:rPr>
          <w:rStyle w:val="StyleUnderline"/>
        </w:rPr>
        <w:t xml:space="preserve">Increased costs for farmers, </w:t>
      </w:r>
      <w:proofErr w:type="gramStart"/>
      <w:r w:rsidRPr="005337D6">
        <w:rPr>
          <w:rStyle w:val="StyleUnderline"/>
        </w:rPr>
        <w:t>ranchers</w:t>
      </w:r>
      <w:proofErr w:type="gramEnd"/>
      <w:r w:rsidRPr="005337D6">
        <w:rPr>
          <w:rStyle w:val="StyleUnderline"/>
        </w:rPr>
        <w:t xml:space="preserve"> and others; and </w:t>
      </w:r>
    </w:p>
    <w:p w14:paraId="5A1A8A1B" w14:textId="77777777" w:rsidR="006345C3" w:rsidRPr="00D61470" w:rsidRDefault="006345C3" w:rsidP="006345C3">
      <w:r w:rsidRPr="005337D6">
        <w:rPr>
          <w:rStyle w:val="StyleUnderline"/>
        </w:rPr>
        <w:t>Produced confusion and uncertainty</w:t>
      </w:r>
      <w:r>
        <w:t>.</w:t>
      </w:r>
    </w:p>
    <w:p w14:paraId="47310F5D" w14:textId="77777777" w:rsidR="006345C3" w:rsidRDefault="006345C3" w:rsidP="006345C3"/>
    <w:p w14:paraId="40274FA8" w14:textId="77777777" w:rsidR="006345C3" w:rsidRDefault="006345C3" w:rsidP="006345C3">
      <w:pPr>
        <w:pStyle w:val="Heading4"/>
      </w:pPr>
      <w:r>
        <w:t xml:space="preserve">WOTUS tanks small farms </w:t>
      </w:r>
    </w:p>
    <w:p w14:paraId="3F27B6F3" w14:textId="77777777" w:rsidR="006345C3" w:rsidRDefault="006345C3" w:rsidP="006345C3">
      <w:r w:rsidRPr="002F4F2F">
        <w:rPr>
          <w:rStyle w:val="Style13ptBold"/>
        </w:rPr>
        <w:t>Green 20</w:t>
      </w:r>
      <w:r>
        <w:t xml:space="preserve"> (Mark, U.S. House of Representatives from Tennessee’s 7</w:t>
      </w:r>
      <w:r w:rsidRPr="002F4F2F">
        <w:rPr>
          <w:vertAlign w:val="superscript"/>
        </w:rPr>
        <w:t>th</w:t>
      </w:r>
      <w:r>
        <w:t xml:space="preserve"> District, “President Trump Ends WOTUS Overreach in a Win for Tennessee’s Farmers” https://markgreen.house.gov/2020/1/president-trump-ends-wotus-overreach-in-a-win-for-tennessee-s-farmers)</w:t>
      </w:r>
    </w:p>
    <w:p w14:paraId="71A256B9" w14:textId="77777777" w:rsidR="006345C3" w:rsidRPr="00130D9D" w:rsidRDefault="006345C3" w:rsidP="006345C3">
      <w:pPr>
        <w:rPr>
          <w:rStyle w:val="Emphasis"/>
        </w:rPr>
      </w:pPr>
      <w:r>
        <w:t>WASHINGTON—</w:t>
      </w:r>
      <w:r w:rsidRPr="00130D9D">
        <w:rPr>
          <w:rStyle w:val="StyleUnderline"/>
        </w:rPr>
        <w:t>Today</w:t>
      </w:r>
      <w:r>
        <w:t xml:space="preserve">, </w:t>
      </w:r>
      <w:r w:rsidRPr="00130D9D">
        <w:rPr>
          <w:rStyle w:val="StyleUnderline"/>
        </w:rPr>
        <w:t>the</w:t>
      </w:r>
      <w:r>
        <w:t xml:space="preserve"> U.S. Environmental Protection Agency (</w:t>
      </w:r>
      <w:r w:rsidRPr="00130D9D">
        <w:rPr>
          <w:rStyle w:val="StyleUnderline"/>
        </w:rPr>
        <w:t>EPA</w:t>
      </w:r>
      <w:r>
        <w:t xml:space="preserve">) </w:t>
      </w:r>
      <w:r w:rsidRPr="00130D9D">
        <w:rPr>
          <w:rStyle w:val="StyleUnderline"/>
        </w:rPr>
        <w:t>unveiled the Navigable Waters Protection Rule, replacing the Obama-era</w:t>
      </w:r>
      <w:r>
        <w:t xml:space="preserve"> Waters of the U.S. (</w:t>
      </w:r>
      <w:r w:rsidRPr="00130D9D">
        <w:rPr>
          <w:rStyle w:val="StyleUnderline"/>
        </w:rPr>
        <w:t>WOTUS</w:t>
      </w:r>
      <w:r>
        <w:t xml:space="preserve">) </w:t>
      </w:r>
      <w:r w:rsidRPr="00130D9D">
        <w:rPr>
          <w:rStyle w:val="StyleUnderline"/>
        </w:rPr>
        <w:t xml:space="preserve">rule and ending years of </w:t>
      </w:r>
      <w:r w:rsidRPr="00130D9D">
        <w:rPr>
          <w:rStyle w:val="Emphasis"/>
        </w:rPr>
        <w:t>confusion, litigation, and federal overreach</w:t>
      </w:r>
      <w:r w:rsidRPr="00130D9D">
        <w:rPr>
          <w:rStyle w:val="StyleUnderline"/>
        </w:rPr>
        <w:t xml:space="preserve"> impacting farmers</w:t>
      </w:r>
      <w:r>
        <w:t xml:space="preserve"> in Tennessee and </w:t>
      </w:r>
      <w:r w:rsidRPr="00130D9D">
        <w:rPr>
          <w:rStyle w:val="Emphasis"/>
        </w:rPr>
        <w:t>across our Nation.</w:t>
      </w:r>
    </w:p>
    <w:p w14:paraId="7BE5FE39" w14:textId="77777777" w:rsidR="006345C3" w:rsidRDefault="006345C3" w:rsidP="006345C3">
      <w:r>
        <w:t xml:space="preserve">Green said, “This is one more instance of promises made, promises kept by President Trump. This President has been working tirelessly to roll back red tape in Washington, and </w:t>
      </w:r>
      <w:r w:rsidRPr="00652485">
        <w:rPr>
          <w:rStyle w:val="StyleUnderline"/>
        </w:rPr>
        <w:t>the EPA’s action to replace the egregious WOTUS rule puts Tennessee back in charge of our land and water resource</w:t>
      </w:r>
      <w:r>
        <w:t>s.”</w:t>
      </w:r>
    </w:p>
    <w:p w14:paraId="4156DD33" w14:textId="77777777" w:rsidR="006345C3" w:rsidRDefault="006345C3" w:rsidP="006345C3">
      <w:r>
        <w:t>“</w:t>
      </w:r>
      <w:r w:rsidRPr="00652485">
        <w:rPr>
          <w:rStyle w:val="StyleUnderline"/>
        </w:rPr>
        <w:t>The Obama Administration’s WOTUS rule was a patent attempt to expand the powers of the federal</w:t>
      </w:r>
      <w:r>
        <w:t xml:space="preserve"> </w:t>
      </w:r>
      <w:r w:rsidRPr="00652485">
        <w:rPr>
          <w:rStyle w:val="StyleUnderline"/>
        </w:rPr>
        <w:t>government</w:t>
      </w:r>
      <w:r>
        <w:t xml:space="preserve"> and override state water laws and private water rights, </w:t>
      </w:r>
      <w:r w:rsidRPr="00652485">
        <w:rPr>
          <w:rStyle w:val="StyleUnderline"/>
        </w:rPr>
        <w:t xml:space="preserve">threatening the resources of Tennessee’s </w:t>
      </w:r>
      <w:proofErr w:type="gramStart"/>
      <w:r w:rsidRPr="00652485">
        <w:rPr>
          <w:rStyle w:val="StyleUnderline"/>
        </w:rPr>
        <w:t>hard working</w:t>
      </w:r>
      <w:proofErr w:type="gramEnd"/>
      <w:r w:rsidRPr="00652485">
        <w:rPr>
          <w:rStyle w:val="StyleUnderline"/>
        </w:rPr>
        <w:t xml:space="preserve"> farmers, ranchers, and manufacturers</w:t>
      </w:r>
      <w:r>
        <w:t>,” said Green.</w:t>
      </w:r>
    </w:p>
    <w:p w14:paraId="3C70B72F" w14:textId="77777777" w:rsidR="006345C3" w:rsidRDefault="006345C3" w:rsidP="006345C3">
      <w:r>
        <w:t xml:space="preserve">“Thanks to President Trump, </w:t>
      </w:r>
      <w:r w:rsidRPr="00652485">
        <w:rPr>
          <w:rStyle w:val="StyleUnderline"/>
        </w:rPr>
        <w:t>this new Navigable Waters Protection Rule will protect our Nation’s resources by clearly defining what is and isn't ‘navigable water’</w:t>
      </w:r>
      <w:r>
        <w:t xml:space="preserve">. Now, Tennessee’s </w:t>
      </w:r>
      <w:r w:rsidRPr="00652485">
        <w:rPr>
          <w:rStyle w:val="StyleUnderline"/>
        </w:rPr>
        <w:t>farmers can focus on providing the commodities Americans rely on every</w:t>
      </w:r>
      <w:r>
        <w:t xml:space="preserve"> day—</w:t>
      </w:r>
      <w:r w:rsidRPr="00652485">
        <w:t>instead of worrying about Washington bureaucrats trying to regulate every creek and stream on their private property.”</w:t>
      </w:r>
    </w:p>
    <w:p w14:paraId="4B304EC1" w14:textId="77777777" w:rsidR="006345C3" w:rsidRPr="002F4F2F" w:rsidRDefault="006345C3" w:rsidP="006345C3">
      <w:pPr>
        <w:pStyle w:val="Heading4"/>
        <w:rPr>
          <w:rStyle w:val="Style13ptBold"/>
        </w:rPr>
      </w:pPr>
      <w:r>
        <w:t xml:space="preserve">WOTUS causes rampant litigation that kills small farms and business confidence  </w:t>
      </w:r>
    </w:p>
    <w:p w14:paraId="174A234C" w14:textId="77777777" w:rsidR="006345C3" w:rsidRDefault="006345C3" w:rsidP="006345C3">
      <w:r w:rsidRPr="002F4F2F">
        <w:rPr>
          <w:rStyle w:val="Style13ptBold"/>
        </w:rPr>
        <w:t>Gonzalez 18</w:t>
      </w:r>
      <w:r>
        <w:t xml:space="preserve"> (Sarah, Director of Communications and Digital Media at the National Grain and Food Organization, a national non-profit focused on agricultural news and infrastructure. “Trump </w:t>
      </w:r>
      <w:r>
        <w:lastRenderedPageBreak/>
        <w:t>Administration Issues New WOTUS Rule” https://www.ngfa.org/newsletter/trump-administration-issues-new-wotus-rule/)</w:t>
      </w:r>
    </w:p>
    <w:p w14:paraId="1238E4A4" w14:textId="77777777" w:rsidR="006345C3" w:rsidRDefault="006345C3" w:rsidP="006345C3">
      <w:r w:rsidRPr="00223CCD">
        <w:rPr>
          <w:rStyle w:val="StyleUnderline"/>
        </w:rPr>
        <w:t>Agricultural and business groups this week welcomed the Trump administration’s move to reduce the federal government’s jurisdiction over navigable waters</w:t>
      </w:r>
      <w:r>
        <w:t xml:space="preserve"> under the Clean Water Act. The Environmental Protection Agency (EPA) and U.S. Army Corps of Engineers announced their new “waters of the United States” (WOTUS) proposal during a Dec. 11 event at EPA headquarters in Washington, D.C.</w:t>
      </w:r>
    </w:p>
    <w:p w14:paraId="2BA82CBD" w14:textId="77777777" w:rsidR="006345C3" w:rsidRPr="00223CCD" w:rsidRDefault="006345C3" w:rsidP="006345C3">
      <w:pPr>
        <w:rPr>
          <w:rStyle w:val="StyleUnderline"/>
        </w:rPr>
      </w:pPr>
      <w:r>
        <w:t xml:space="preserve">EPA Acting Administrator Andrew </w:t>
      </w:r>
      <w:r w:rsidRPr="00223CCD">
        <w:rPr>
          <w:rStyle w:val="StyleUnderline"/>
        </w:rPr>
        <w:t>Wheeler said the rule is designed to help landowners easily determine which areas of their property are covered by the Clean Water Act.</w:t>
      </w:r>
      <w:r>
        <w:t xml:space="preserve"> Wheeler said the administration would distinguish between “intermittent” streams and “ephemeral” streams. </w:t>
      </w:r>
      <w:r w:rsidRPr="00223CCD">
        <w:rPr>
          <w:rStyle w:val="StyleUnderline"/>
        </w:rPr>
        <w:t xml:space="preserve">The proposal would eliminate </w:t>
      </w:r>
      <w:r w:rsidRPr="00223CCD">
        <w:rPr>
          <w:rStyle w:val="Emphasis"/>
        </w:rPr>
        <w:t>ephemeral stream</w:t>
      </w:r>
      <w:r w:rsidRPr="00223CCD">
        <w:rPr>
          <w:rStyle w:val="StyleUnderline"/>
        </w:rPr>
        <w:t>s</w:t>
      </w:r>
      <w:r>
        <w:t xml:space="preserve">, which are created after heavy rainfall, from federal jurisdiction. </w:t>
      </w:r>
      <w:r w:rsidRPr="00223CCD">
        <w:rPr>
          <w:rStyle w:val="StyleUnderline"/>
        </w:rPr>
        <w:t xml:space="preserve">Intermittent streams, which would remain regulated, </w:t>
      </w:r>
      <w:proofErr w:type="gramStart"/>
      <w:r w:rsidRPr="00223CCD">
        <w:rPr>
          <w:rStyle w:val="StyleUnderline"/>
        </w:rPr>
        <w:t>disappear from view</w:t>
      </w:r>
      <w:proofErr w:type="gramEnd"/>
      <w:r w:rsidRPr="00223CCD">
        <w:rPr>
          <w:rStyle w:val="StyleUnderline"/>
        </w:rPr>
        <w:t xml:space="preserve"> when the water table dips below the streambed.</w:t>
      </w:r>
    </w:p>
    <w:p w14:paraId="6DC91B3C" w14:textId="77777777" w:rsidR="006345C3" w:rsidRDefault="006345C3" w:rsidP="006345C3">
      <w:r w:rsidRPr="00223CCD">
        <w:rPr>
          <w:rStyle w:val="StyleUnderline"/>
        </w:rPr>
        <w:t xml:space="preserve">Under </w:t>
      </w:r>
      <w:r w:rsidRPr="00223CCD">
        <w:t>the</w:t>
      </w:r>
      <w:r w:rsidRPr="00223CCD">
        <w:rPr>
          <w:rStyle w:val="StyleUnderline"/>
        </w:rPr>
        <w:t xml:space="preserve"> Obama</w:t>
      </w:r>
      <w:r>
        <w:t xml:space="preserve"> administration’s 2015 WOTUS rule</w:t>
      </w:r>
      <w:r w:rsidRPr="00223CCD">
        <w:rPr>
          <w:rStyle w:val="StyleUnderline"/>
        </w:rPr>
        <w:t xml:space="preserve">, EPA’s jurisdiction was expanded over the nation’s bodies of water, leading </w:t>
      </w:r>
      <w:r w:rsidRPr="00223CCD">
        <w:rPr>
          <w:rStyle w:val="Emphasis"/>
        </w:rPr>
        <w:t>agricultural and business groups to criticize</w:t>
      </w:r>
      <w:r w:rsidRPr="00223CCD">
        <w:rPr>
          <w:rStyle w:val="StyleUnderline"/>
        </w:rPr>
        <w:t xml:space="preserve"> </w:t>
      </w:r>
      <w:r w:rsidRPr="00223CCD">
        <w:t>the</w:t>
      </w:r>
      <w:r>
        <w:t xml:space="preserve"> agency </w:t>
      </w:r>
      <w:r w:rsidRPr="00223CCD">
        <w:rPr>
          <w:rStyle w:val="StyleUnderline"/>
        </w:rPr>
        <w:t>for federal overreach</w:t>
      </w:r>
      <w:r>
        <w:t>. The Trump administration’s EPA delayed the rule to consider rewriting or repealing it. Wheeler said the Obama administration had imposed undue regulatory burdens and had “further expanded Washington’s reach into privately owned lands.”</w:t>
      </w:r>
    </w:p>
    <w:p w14:paraId="5726BF10" w14:textId="77777777" w:rsidR="006345C3" w:rsidRDefault="006345C3" w:rsidP="006345C3">
      <w:r>
        <w:t xml:space="preserve">President Trump issued an executive order early in his presidency directing EPA to create a new rule using as a model the late Justice Antonin Scalia’s opinion in the 2006 </w:t>
      </w:r>
      <w:proofErr w:type="spellStart"/>
      <w:r>
        <w:t>Rapanos</w:t>
      </w:r>
      <w:proofErr w:type="spellEnd"/>
      <w:r>
        <w:t xml:space="preserve"> v. United States case, which resulted in a split decision by the Supreme Court. In his dissenting opinion, Scalia argued that the law should apply only to “navigable waters.”</w:t>
      </w:r>
    </w:p>
    <w:p w14:paraId="047CA2CE" w14:textId="77777777" w:rsidR="006345C3" w:rsidRDefault="006345C3" w:rsidP="006345C3">
      <w:r w:rsidRPr="00223CCD">
        <w:t>Several</w:t>
      </w:r>
      <w:r>
        <w:t xml:space="preserve"> agricultural group </w:t>
      </w:r>
      <w:r w:rsidRPr="00223CCD">
        <w:t>representatives</w:t>
      </w:r>
      <w:r>
        <w:t xml:space="preserve"> and Republican members of Congress, including Senate Agriculture Committee Chairman Pat Roberts, R-Kan., spoke at the EPA event. “For too long, EPA has been a four-letter word in farm country,” Roberts said.</w:t>
      </w:r>
    </w:p>
    <w:p w14:paraId="3C7E7215" w14:textId="77777777" w:rsidR="006345C3" w:rsidRPr="00223CCD" w:rsidRDefault="006345C3" w:rsidP="006345C3">
      <w:pPr>
        <w:rPr>
          <w:rStyle w:val="StyleUnderline"/>
        </w:rPr>
      </w:pPr>
      <w:r>
        <w:t>“For more than five years</w:t>
      </w:r>
      <w:r w:rsidRPr="00223CCD">
        <w:rPr>
          <w:rStyle w:val="StyleUnderline"/>
        </w:rPr>
        <w:t>, we have advocated for a new water rule that protects clean water and provides clear rules for people and communities to follow</w:t>
      </w:r>
      <w:r>
        <w:t>,” said American Farm Bureau Federation President Zippy Duvall. “</w:t>
      </w:r>
      <w:r w:rsidRPr="00223CCD">
        <w:rPr>
          <w:rStyle w:val="StyleUnderline"/>
        </w:rPr>
        <w:t xml:space="preserve">This new rule will empower farmers and ranchers to comply with the law, protect our water resources and </w:t>
      </w:r>
      <w:r w:rsidRPr="00223CCD">
        <w:rPr>
          <w:rStyle w:val="Emphasis"/>
        </w:rPr>
        <w:t>productively work their land</w:t>
      </w:r>
      <w:r w:rsidRPr="00223CCD">
        <w:rPr>
          <w:rStyle w:val="StyleUnderline"/>
        </w:rPr>
        <w:t xml:space="preserve"> without having to hire an army of lawyers and consultants.”</w:t>
      </w:r>
    </w:p>
    <w:p w14:paraId="59EB60C6" w14:textId="77777777" w:rsidR="006345C3" w:rsidRPr="00223CCD" w:rsidRDefault="006345C3" w:rsidP="006345C3">
      <w:pPr>
        <w:rPr>
          <w:rStyle w:val="StyleUnderline"/>
        </w:rPr>
      </w:pPr>
      <w:r>
        <w:t xml:space="preserve">In a press statement, Agriculture Secretary Sonny </w:t>
      </w:r>
      <w:r w:rsidRPr="00223CCD">
        <w:rPr>
          <w:rStyle w:val="StyleUnderline"/>
        </w:rPr>
        <w:t xml:space="preserve">Perdue said the proposal will help bring </w:t>
      </w:r>
      <w:r w:rsidRPr="00223CCD">
        <w:rPr>
          <w:rStyle w:val="Emphasis"/>
        </w:rPr>
        <w:t>clarity</w:t>
      </w:r>
      <w:r>
        <w:t xml:space="preserve"> to Clean Water Act regulations. “When I meet with the men and women of American agriculture, one of their chief concerns is always the overreach of federal regulations,” Perdue said. “</w:t>
      </w:r>
      <w:r w:rsidRPr="00223CCD">
        <w:rPr>
          <w:rStyle w:val="StyleUnderline"/>
        </w:rPr>
        <w:t xml:space="preserve">The WOTUS rule is regularly singled out as </w:t>
      </w:r>
      <w:r w:rsidRPr="00223CCD">
        <w:rPr>
          <w:rStyle w:val="Emphasis"/>
        </w:rPr>
        <w:t>particularly egregious</w:t>
      </w:r>
      <w:r w:rsidRPr="00223CCD">
        <w:rPr>
          <w:rStyle w:val="StyleUnderline"/>
        </w:rPr>
        <w:t>, as it impedes the use of their own land and stifles productivity.”</w:t>
      </w:r>
    </w:p>
    <w:p w14:paraId="35EC8145" w14:textId="77777777" w:rsidR="006345C3" w:rsidRDefault="006345C3" w:rsidP="006345C3">
      <w:r>
        <w:t>Meanwhile, environmental groups and Democratic lawmakers criticized the proposal for rolling back pollution protections and allegedly making more streams and wetlands vulnerable to development without a permit.</w:t>
      </w:r>
    </w:p>
    <w:p w14:paraId="4D27F8C6" w14:textId="77777777" w:rsidR="006345C3" w:rsidRDefault="006345C3" w:rsidP="006345C3">
      <w:r>
        <w:t xml:space="preserve">Rep. Peter DeFazio, D-Mass., who likely will chair the House Transportation and Infrastructure Committee in the next Congress, told reporters he plans to hold “extensive oversight hearings…exposing </w:t>
      </w:r>
      <w:r>
        <w:lastRenderedPageBreak/>
        <w:t>how this would harm the majority of the people and interests in this country to favor a few polluting entities and a few rapacious developers.”</w:t>
      </w:r>
    </w:p>
    <w:p w14:paraId="117FB36D" w14:textId="77777777" w:rsidR="006345C3" w:rsidRPr="00223CCD" w:rsidRDefault="006345C3" w:rsidP="006345C3">
      <w:pPr>
        <w:rPr>
          <w:rStyle w:val="StyleUnderline"/>
        </w:rPr>
      </w:pPr>
      <w:r w:rsidRPr="00223CCD">
        <w:rPr>
          <w:rStyle w:val="StyleUnderline"/>
        </w:rPr>
        <w:t xml:space="preserve">Because of </w:t>
      </w:r>
      <w:r w:rsidRPr="00223CCD">
        <w:rPr>
          <w:rStyle w:val="Emphasis"/>
        </w:rPr>
        <w:t>litigation</w:t>
      </w:r>
      <w:r w:rsidRPr="00223CCD">
        <w:rPr>
          <w:rStyle w:val="StyleUnderline"/>
        </w:rPr>
        <w:t xml:space="preserve"> around the country</w:t>
      </w:r>
      <w:r>
        <w:t xml:space="preserve">, </w:t>
      </w:r>
      <w:r w:rsidRPr="00223CCD">
        <w:rPr>
          <w:rStyle w:val="StyleUnderline"/>
        </w:rPr>
        <w:t>the WOTUS rule is in effect in 22 states while pre-WOTUS regulations are in effect in the other 28</w:t>
      </w:r>
      <w:r>
        <w:t xml:space="preserve">. </w:t>
      </w:r>
      <w:r w:rsidRPr="00223CCD">
        <w:rPr>
          <w:rStyle w:val="Emphasis"/>
        </w:rPr>
        <w:t>Legal battles</w:t>
      </w:r>
      <w:r>
        <w:t xml:space="preserve"> over the rule </w:t>
      </w:r>
      <w:r w:rsidRPr="00223CCD">
        <w:rPr>
          <w:rStyle w:val="StyleUnderline"/>
        </w:rPr>
        <w:t>are likely to continue as regulators decipher the new language.</w:t>
      </w:r>
    </w:p>
    <w:p w14:paraId="7AA413FD" w14:textId="44F46D51" w:rsidR="006345C3" w:rsidRDefault="006345C3" w:rsidP="006345C3">
      <w:pPr>
        <w:pStyle w:val="Heading2"/>
      </w:pPr>
      <w:r>
        <w:lastRenderedPageBreak/>
        <w:t xml:space="preserve">Internal Link </w:t>
      </w:r>
    </w:p>
    <w:p w14:paraId="568A27FF" w14:textId="77777777" w:rsidR="005F5D2F" w:rsidRDefault="005F5D2F" w:rsidP="005F5D2F">
      <w:pPr>
        <w:pStyle w:val="Heading3"/>
      </w:pPr>
      <w:r>
        <w:lastRenderedPageBreak/>
        <w:t xml:space="preserve">I/L – </w:t>
      </w:r>
      <w:proofErr w:type="spellStart"/>
      <w:r>
        <w:t>Bizcon</w:t>
      </w:r>
      <w:proofErr w:type="spellEnd"/>
      <w:r>
        <w:t xml:space="preserve"> </w:t>
      </w:r>
    </w:p>
    <w:p w14:paraId="0D2D52A2" w14:textId="77777777" w:rsidR="005F5D2F" w:rsidRPr="00B0102C" w:rsidRDefault="005F5D2F" w:rsidP="005F5D2F">
      <w:pPr>
        <w:pStyle w:val="Heading4"/>
        <w:rPr>
          <w:rStyle w:val="Style13ptBold"/>
          <w:b/>
          <w:bCs w:val="0"/>
        </w:rPr>
      </w:pPr>
      <w:proofErr w:type="spellStart"/>
      <w:r>
        <w:rPr>
          <w:rStyle w:val="Style13ptBold"/>
          <w:b/>
          <w:bCs w:val="0"/>
        </w:rPr>
        <w:t>Bizcon</w:t>
      </w:r>
      <w:proofErr w:type="spellEnd"/>
      <w:r>
        <w:rPr>
          <w:rStyle w:val="Style13ptBold"/>
          <w:b/>
          <w:bCs w:val="0"/>
        </w:rPr>
        <w:t xml:space="preserve"> key – the modern economy is confidence-driven</w:t>
      </w:r>
    </w:p>
    <w:p w14:paraId="1EC7C108" w14:textId="77777777" w:rsidR="005F5D2F" w:rsidRDefault="005F5D2F" w:rsidP="005F5D2F">
      <w:r w:rsidRPr="00395E31">
        <w:rPr>
          <w:rStyle w:val="Style13ptBold"/>
        </w:rPr>
        <w:t>Leduc 10</w:t>
      </w:r>
      <w:r>
        <w:t xml:space="preserve"> [Sylvain Leduc Is A Research Advisor At The Federal Reserve Bank Of San Francisco., 11-22-2010, "Confidence and the Business Cycle," Federal Reserve Bank of San Francisco, </w:t>
      </w:r>
      <w:hyperlink r:id="rId13" w:history="1">
        <w:r w:rsidRPr="00A8041B">
          <w:rPr>
            <w:rStyle w:val="Hyperlink"/>
          </w:rPr>
          <w:t>https://www.frbsf.org/economic-research/publications/economic-letter/2010/november/confidence-business-cycle/</w:t>
        </w:r>
      </w:hyperlink>
      <w:r>
        <w:t>] 6/13/2021</w:t>
      </w:r>
    </w:p>
    <w:p w14:paraId="704521E0" w14:textId="77777777" w:rsidR="005F5D2F" w:rsidRDefault="005F5D2F" w:rsidP="005F5D2F">
      <w:r w:rsidRPr="00395E31">
        <w:rPr>
          <w:rStyle w:val="StyleUnderline"/>
        </w:rPr>
        <w:t>Economic booms are often characterized by waves of optimism and the view that the economy is entering a new era in which the business cycle has been tamed.</w:t>
      </w:r>
      <w:r>
        <w:t xml:space="preserve"> The idea that “this time, things are different” became pervasive during the expansion of the mid-2000s, just before the worst financial crisis since the Great Depression. New financial products were thought to have protected market participants by spreading risk widely, thereby justifying the surge in mortgage lending and the phenomenal run-up in house prices. Similarly, the emergence of new information technologies fueled a wave of euphoria that drove the stock market boom of the late 1990s and the longest economic expansion in U.S. history. A similar sense of confidence developed during the Roaring Twenties, spurred by new technologies such as autos and radio, financial innovations, and improved business practices. The Japanese boom of the 1980s with its ballooning property prices also shared some of these characteristics. Each of these episodes ended with a stock market crash when overly optimistic expectations were dashed.</w:t>
      </w:r>
    </w:p>
    <w:p w14:paraId="273183A4" w14:textId="77777777" w:rsidR="005F5D2F" w:rsidRDefault="005F5D2F" w:rsidP="005F5D2F">
      <w:r>
        <w:t xml:space="preserve">The proposition that </w:t>
      </w:r>
      <w:r w:rsidRPr="00B0102C">
        <w:rPr>
          <w:rStyle w:val="Emphasis"/>
        </w:rPr>
        <w:t>confidence can influence the business cycle</w:t>
      </w:r>
      <w:r>
        <w:t xml:space="preserve"> raises the question of how expectations are translated into actions that affect economic activity. </w:t>
      </w:r>
      <w:r w:rsidRPr="00395E31">
        <w:rPr>
          <w:rStyle w:val="StyleUnderline"/>
        </w:rPr>
        <w:t xml:space="preserve">One way that confidence can cause business cycle fluctuations is when people’s actions are influenced by what they think other people might do. </w:t>
      </w:r>
      <w:r>
        <w:t xml:space="preserve">For example, </w:t>
      </w:r>
      <w:r w:rsidRPr="00395E31">
        <w:rPr>
          <w:rStyle w:val="StyleUnderline"/>
        </w:rPr>
        <w:t>if customers start to fear that a bank may not be able to honor deposits, they may rush to withdraw their money before other customers do, triggering a run.</w:t>
      </w:r>
      <w:r>
        <w:t xml:space="preserve"> The bank may </w:t>
      </w:r>
      <w:proofErr w:type="gramStart"/>
      <w:r>
        <w:t>fail</w:t>
      </w:r>
      <w:proofErr w:type="gramEnd"/>
      <w:r>
        <w:t xml:space="preserve"> and some people may lose their deposits. </w:t>
      </w:r>
      <w:r w:rsidRPr="00395E31">
        <w:rPr>
          <w:rStyle w:val="StyleUnderline"/>
        </w:rPr>
        <w:t xml:space="preserve">If this is repeated widely, a general loss of confidence in the financial sector can occur. </w:t>
      </w:r>
      <w:r w:rsidRPr="00B0102C">
        <w:rPr>
          <w:rStyle w:val="Emphasis"/>
        </w:rPr>
        <w:t>Since fear is not always a rational process, even a solvent bank could suffer a run that mushrooms into a broad financial panic</w:t>
      </w:r>
      <w:r w:rsidRPr="00395E31">
        <w:rPr>
          <w:rStyle w:val="StyleUnderline"/>
        </w:rPr>
        <w:t>.</w:t>
      </w:r>
      <w:r>
        <w:t xml:space="preserve"> Such a crisis of confidence could squeeze liquidity throughout the banking system, causing a contraction in credit that harms broad economic activity.</w:t>
      </w:r>
    </w:p>
    <w:p w14:paraId="3193E865" w14:textId="77777777" w:rsidR="005F5D2F" w:rsidRDefault="005F5D2F" w:rsidP="005F5D2F">
      <w:r>
        <w:t xml:space="preserve">If such a banking panic occurs, </w:t>
      </w:r>
      <w:r w:rsidRPr="00B0102C">
        <w:rPr>
          <w:rStyle w:val="Emphasis"/>
        </w:rPr>
        <w:t>the economy settles in a bad equilibrium</w:t>
      </w:r>
      <w:r w:rsidRPr="00395E31">
        <w:rPr>
          <w:rStyle w:val="StyleUnderline"/>
        </w:rPr>
        <w:t>. But if there is no broad crisis of confidence in the financial system, the economy may settle in a good equilibrium.</w:t>
      </w:r>
      <w:r>
        <w:t xml:space="preserve"> Clearly, </w:t>
      </w:r>
      <w:r w:rsidRPr="00395E31">
        <w:rPr>
          <w:rStyle w:val="StyleUnderline"/>
        </w:rPr>
        <w:t>confidence can ultimately dictate the outcome.</w:t>
      </w:r>
      <w:r>
        <w:t xml:space="preserve"> Economists use what are called models of multiple equilibriums to describe this process. In these models, the economy can settle in different resting points. The level of confidence becomes one variable that can determine which one of these points the economy settles in. Banking crises often triggered sharp and deep downturns in the 19th and early 20th centuries. The creation of the Federal Reserve in 1913 as a lender of last resort and the introduction of deposit insurance in 1933 greatly reduced runs in the banking sector. However, confidence continues to play an important role. </w:t>
      </w:r>
      <w:r w:rsidRPr="00395E31">
        <w:rPr>
          <w:rStyle w:val="StyleUnderline"/>
        </w:rPr>
        <w:t>It was crucial during the 2007–2008 financial crisis when investors worried about which financial institutions were solvent.</w:t>
      </w:r>
      <w:r>
        <w:t xml:space="preserve"> Investment banks and other nonbanks were particularly vulnerable because they did not have the option of emergency borrowing from the Federal Reserve through the discount window. </w:t>
      </w:r>
      <w:r w:rsidRPr="00395E31">
        <w:rPr>
          <w:rStyle w:val="StyleUnderline"/>
        </w:rPr>
        <w:t>Confidence is also a vital factor in the current European debt crisis as investors consider the possibilities of sovereign defaults.</w:t>
      </w:r>
    </w:p>
    <w:p w14:paraId="12473EEA" w14:textId="77777777" w:rsidR="005F5D2F" w:rsidRDefault="005F5D2F" w:rsidP="005F5D2F">
      <w:r w:rsidRPr="00395E31">
        <w:rPr>
          <w:rStyle w:val="StyleUnderline"/>
        </w:rPr>
        <w:t>Over the past 10 years, macroeconomists have noted that confidence can also affect the economy if it is related to developments that might influence future economic performance. For instance</w:t>
      </w:r>
      <w:r>
        <w:t xml:space="preserve">, confidence </w:t>
      </w:r>
      <w:r>
        <w:lastRenderedPageBreak/>
        <w:t xml:space="preserve">could increase because of </w:t>
      </w:r>
      <w:r w:rsidRPr="00395E31">
        <w:rPr>
          <w:rStyle w:val="StyleUnderline"/>
        </w:rPr>
        <w:t>the emergence of innovative technologies that potentially boost future productivity and economic growth,</w:t>
      </w:r>
      <w:r>
        <w:t xml:space="preserve"> as in the late 1990s or the 1920s. However, because such information is often very noisy, people may end up overreacting to it by being either too optimistic or pessimistic (see </w:t>
      </w:r>
      <w:proofErr w:type="spellStart"/>
      <w:r>
        <w:t>Jaimovich</w:t>
      </w:r>
      <w:proofErr w:type="spellEnd"/>
      <w:r>
        <w:t xml:space="preserve"> and </w:t>
      </w:r>
      <w:proofErr w:type="spellStart"/>
      <w:r>
        <w:t>Rebelo</w:t>
      </w:r>
      <w:proofErr w:type="spellEnd"/>
      <w:r>
        <w:t xml:space="preserve"> 2007). In macroeconomic models, this information changes people’s expectations about the future and thus their current economic decisions. Since it often takes time to deploy workers and build capital stock, businesses will add jobs and boost investment today in anticipation of future economic growth (see Den </w:t>
      </w:r>
      <w:proofErr w:type="spellStart"/>
      <w:r>
        <w:t>Haan</w:t>
      </w:r>
      <w:proofErr w:type="spellEnd"/>
      <w:r>
        <w:t xml:space="preserve"> and Kaltenbrunner 2009). In this way, optimism about the future can lead to an economic boom today, along the lines suggested by Pigou. But the boom may ultimately lead to a bust if new developments fail to fulfill the original expectations and sentiment sours.</w:t>
      </w:r>
    </w:p>
    <w:p w14:paraId="524550C7" w14:textId="77777777" w:rsidR="005F5D2F" w:rsidRDefault="005F5D2F" w:rsidP="005F5D2F">
      <w:r>
        <w:t>Recent empirical work</w:t>
      </w:r>
    </w:p>
    <w:p w14:paraId="4838BDDB" w14:textId="77777777" w:rsidR="005F5D2F" w:rsidRDefault="005F5D2F" w:rsidP="005F5D2F">
      <w:r>
        <w:t>Figure 1</w:t>
      </w:r>
    </w:p>
    <w:p w14:paraId="43D8530D" w14:textId="77777777" w:rsidR="005F5D2F" w:rsidRDefault="005F5D2F" w:rsidP="005F5D2F">
      <w:r>
        <w:t>Responses to an unexpected fall in the unemployment rate forecast</w:t>
      </w:r>
    </w:p>
    <w:p w14:paraId="5CF6E10E" w14:textId="77777777" w:rsidR="005F5D2F" w:rsidRDefault="005F5D2F" w:rsidP="005F5D2F">
      <w:r>
        <w:t>A. Actual unemployment rate</w:t>
      </w:r>
    </w:p>
    <w:p w14:paraId="0624ACEF" w14:textId="77777777" w:rsidR="005F5D2F" w:rsidRDefault="005F5D2F" w:rsidP="005F5D2F">
      <w:r>
        <w:t>B. Inflation rate</w:t>
      </w:r>
    </w:p>
    <w:p w14:paraId="480AEDF1" w14:textId="77777777" w:rsidR="005F5D2F" w:rsidRDefault="005F5D2F" w:rsidP="005F5D2F">
      <w:r>
        <w:t>C. Short-term interest rate</w:t>
      </w:r>
    </w:p>
    <w:p w14:paraId="66571B54" w14:textId="77777777" w:rsidR="005F5D2F" w:rsidRDefault="005F5D2F" w:rsidP="005F5D2F">
      <w:r>
        <w:t>Note: Figures are generated from a six-variable system with the forecast of the 12-month-ahead unemployment rate, the actual unemployment rate, the inflation rate, stock prices, and the 10-year and 3-month Treasury rates. The system is estimated over the period 1960 to 2009.</w:t>
      </w:r>
    </w:p>
    <w:p w14:paraId="36C04B1F" w14:textId="77777777" w:rsidR="005F5D2F" w:rsidRDefault="005F5D2F" w:rsidP="005F5D2F">
      <w:r>
        <w:t>The role of confidence as a source of business cycle fluctuations remains controversial partly because it is difficult to measure its importance empirically. Clearly, confidence reacts to a host of economic developments. Identifying a causal link between confidence and economic performance is therefore challenging. Is confidence higher because the economy is booming or vice versa?</w:t>
      </w:r>
    </w:p>
    <w:p w14:paraId="0A0EA36E" w14:textId="77777777" w:rsidR="005F5D2F" w:rsidRPr="00395E31" w:rsidRDefault="005F5D2F" w:rsidP="005F5D2F">
      <w:pPr>
        <w:rPr>
          <w:b/>
          <w:u w:val="single"/>
        </w:rPr>
      </w:pPr>
      <w:r>
        <w:t xml:space="preserve">In an influential paper that emphasizes the role new information and changes in expectations play in driving economic fluctuations, </w:t>
      </w:r>
      <w:r w:rsidRPr="00395E31">
        <w:rPr>
          <w:rStyle w:val="StyleUnderline"/>
        </w:rPr>
        <w:t>Beaudry and Portier</w:t>
      </w:r>
      <w:r>
        <w:t xml:space="preserve"> (2006) use statistical methods to identify the economic impact of news affecting future productivity growth. They </w:t>
      </w:r>
      <w:r w:rsidRPr="00395E31">
        <w:rPr>
          <w:rStyle w:val="StyleUnderline"/>
        </w:rPr>
        <w:t>find that expectations of higher productivity have substantial effects, boosting current consumption, investment, and real GDP, and pushing stock prices higher</w:t>
      </w:r>
      <w:r>
        <w:t xml:space="preserve"> in a pattern reminiscent of the 1990s. Moreover, they find that such </w:t>
      </w:r>
      <w:r w:rsidRPr="00B0102C">
        <w:rPr>
          <w:rStyle w:val="Emphasis"/>
        </w:rPr>
        <w:t>news significantly drives business cycle fluctuations, accounting for more than 40% of changes in consumption, investment, and hours worked</w:t>
      </w:r>
      <w:r w:rsidRPr="00395E31">
        <w:rPr>
          <w:rStyle w:val="StyleUnderline"/>
        </w:rPr>
        <w:t>.</w:t>
      </w:r>
    </w:p>
    <w:p w14:paraId="6EA06B28" w14:textId="77777777" w:rsidR="005F5D2F" w:rsidRDefault="005F5D2F" w:rsidP="005F5D2F">
      <w:r>
        <w:t xml:space="preserve">Another way to assess how confidence affects economic activity is to look at surveys of professional forecasters. The surveys directly measure expectations, providing unique insights into how confident respondents are about future economic performance. Survey timing can be used to examine how changes in expectations affect the economy (see Leduc and Sill 2010 and Leduc, Sill, and Stark 2007). Since we know when surveys were conducted, we know what information was available when the forecasts were prepared. Clearly, forecasts </w:t>
      </w:r>
      <w:proofErr w:type="gramStart"/>
      <w:r>
        <w:t>can’t</w:t>
      </w:r>
      <w:proofErr w:type="gramEnd"/>
      <w:r>
        <w:t xml:space="preserve"> be affected by data that haven’t been released. On the other hand, forecasts can affect future data. We can therefore use the dates of data releases to help assess how changes in expectations affect economic performance.</w:t>
      </w:r>
    </w:p>
    <w:p w14:paraId="1B3BC037" w14:textId="77777777" w:rsidR="005F5D2F" w:rsidRDefault="005F5D2F" w:rsidP="005F5D2F">
      <w:r>
        <w:lastRenderedPageBreak/>
        <w:t>The three panels in Figure 1 examine the Livingston Survey, which compiles professional forecasts twice a year. The panels show how a fall in the survey’s median forecast of the unemployment rate correlates with the actual rates of unemployment and inflation, and a short-term interest rate. The black solid lines represent the response of a given variable, while the shaded areas are confidence bands that indicate how much confidence we can have that the mean response is different from zero. The figure demonstrates that optimism about economic performance about a year ahead leads to a significant pickup in activity today, represented by a fall in the actual unemployment rate and a rise in the inflation rate.</w:t>
      </w:r>
    </w:p>
    <w:p w14:paraId="5E49B9FF" w14:textId="77777777" w:rsidR="005F5D2F" w:rsidRDefault="005F5D2F" w:rsidP="005F5D2F">
      <w:r>
        <w:t>Monetary policy</w:t>
      </w:r>
    </w:p>
    <w:p w14:paraId="4D71586F" w14:textId="77777777" w:rsidR="005F5D2F" w:rsidRDefault="005F5D2F" w:rsidP="005F5D2F">
      <w:r>
        <w:t xml:space="preserve">Periods of the kind of strong confidence that drives economic booms have repeatedly generated criticisms that monetary policy fueled excessive levels of optimism by keeping policy overly accommodative. For instance, theoretical work by </w:t>
      </w:r>
      <w:proofErr w:type="spellStart"/>
      <w:r>
        <w:t>Christiano</w:t>
      </w:r>
      <w:proofErr w:type="spellEnd"/>
      <w:r>
        <w:t xml:space="preserve">, Motto, and </w:t>
      </w:r>
      <w:proofErr w:type="spellStart"/>
      <w:r>
        <w:t>Rostagno</w:t>
      </w:r>
      <w:proofErr w:type="spellEnd"/>
      <w:r>
        <w:t xml:space="preserve"> (2006) suggests that central banks that focus heavily on inflation may end up stoking confidence-driven booms. In their model, expectations that good times are ahead </w:t>
      </w:r>
      <w:proofErr w:type="gramStart"/>
      <w:r>
        <w:t>lead</w:t>
      </w:r>
      <w:proofErr w:type="gramEnd"/>
      <w:r>
        <w:t xml:space="preserve"> to upward pressure on real wages as the demand for labor increases. If nominal wages adjust slowly, pressures develop for prices and the inflation rate to fall. As inflation declines below their target rate, policymakers respond by lowering interest rates. In this way, they end up fueling the boom.</w:t>
      </w:r>
    </w:p>
    <w:p w14:paraId="105A6A47" w14:textId="77777777" w:rsidR="005F5D2F" w:rsidRDefault="005F5D2F" w:rsidP="005F5D2F">
      <w:r>
        <w:t>The evidence presented in panel C of Figure 1 suggests instead that historically, following an increase in confidence, monetary policy becomes more restrictive as the short-term policy interest rate rises. Monetary policy attempts to damp the boom by leaning against the rise in economic activity and inflation generated by rising expectations. Similarly, a wave of pessimism translates into a more accommodative monetary stance, as the economy weakens and inflation declines.</w:t>
      </w:r>
    </w:p>
    <w:p w14:paraId="77ABD1FF" w14:textId="77777777" w:rsidR="005F5D2F" w:rsidRDefault="005F5D2F" w:rsidP="005F5D2F">
      <w:r>
        <w:t>Conclusion</w:t>
      </w:r>
    </w:p>
    <w:p w14:paraId="15A42A49" w14:textId="77777777" w:rsidR="005F5D2F" w:rsidRDefault="005F5D2F" w:rsidP="005F5D2F">
      <w:r>
        <w:t xml:space="preserve">The boom-and-bust cycles in the United States and other parts of the world over the past two decades and the stock market collapses in 2000 and 2008 have prompted macroeconomists to take another look at the extent to which confidence, optimism, and changes in expectations may drive and amplify business cycle fluctuations. </w:t>
      </w:r>
      <w:r w:rsidRPr="00B0102C">
        <w:rPr>
          <w:rStyle w:val="Emphasis"/>
        </w:rPr>
        <w:t>Recent empirical work indicates that these sentiments contribute significantly to economic ups and downs</w:t>
      </w:r>
      <w:r w:rsidRPr="00395E31">
        <w:rPr>
          <w:rStyle w:val="StyleUnderline"/>
        </w:rPr>
        <w:t>.</w:t>
      </w:r>
      <w:r>
        <w:t xml:space="preserve"> </w:t>
      </w:r>
      <w:proofErr w:type="gramStart"/>
      <w:r>
        <w:t>Typically</w:t>
      </w:r>
      <w:proofErr w:type="gramEnd"/>
      <w:r>
        <w:t xml:space="preserve"> that means monetary policy remains accommodative when weakness in confidence becomes entrenched.</w:t>
      </w:r>
    </w:p>
    <w:p w14:paraId="55F6F5BB" w14:textId="77777777" w:rsidR="005F5D2F" w:rsidRDefault="005F5D2F" w:rsidP="005F5D2F"/>
    <w:p w14:paraId="6A8A8386" w14:textId="77777777" w:rsidR="0045756D" w:rsidRPr="0046023C" w:rsidRDefault="0045756D" w:rsidP="0045756D">
      <w:pPr>
        <w:pStyle w:val="Heading4"/>
        <w:rPr>
          <w:u w:val="single"/>
        </w:rPr>
      </w:pPr>
      <w:r>
        <w:t xml:space="preserve">Businesses care about </w:t>
      </w:r>
      <w:r>
        <w:rPr>
          <w:u w:val="single"/>
        </w:rPr>
        <w:t>both</w:t>
      </w:r>
      <w:r>
        <w:t xml:space="preserve"> deregulation </w:t>
      </w:r>
      <w:r>
        <w:rPr>
          <w:u w:val="single"/>
        </w:rPr>
        <w:t>and</w:t>
      </w:r>
      <w:r>
        <w:t xml:space="preserve"> </w:t>
      </w:r>
      <w:r>
        <w:rPr>
          <w:u w:val="single"/>
        </w:rPr>
        <w:t>procedural predictability</w:t>
      </w:r>
      <w:r>
        <w:t xml:space="preserve"> – current </w:t>
      </w:r>
      <w:r>
        <w:rPr>
          <w:u w:val="single"/>
        </w:rPr>
        <w:t>certainty</w:t>
      </w:r>
      <w:r>
        <w:t xml:space="preserve"> makes </w:t>
      </w:r>
      <w:r>
        <w:rPr>
          <w:u w:val="single"/>
        </w:rPr>
        <w:t>stock picking easier</w:t>
      </w:r>
      <w:r>
        <w:t xml:space="preserve"> and drives </w:t>
      </w:r>
      <w:r>
        <w:rPr>
          <w:u w:val="single"/>
        </w:rPr>
        <w:t>profits</w:t>
      </w:r>
    </w:p>
    <w:p w14:paraId="5EE4945A" w14:textId="77777777" w:rsidR="0045756D" w:rsidRPr="004805E3" w:rsidRDefault="0045756D" w:rsidP="0045756D">
      <w:proofErr w:type="spellStart"/>
      <w:r w:rsidRPr="004805E3">
        <w:rPr>
          <w:rStyle w:val="Style13ptBold"/>
        </w:rPr>
        <w:t>Gurdus</w:t>
      </w:r>
      <w:proofErr w:type="spellEnd"/>
      <w:r w:rsidRPr="004805E3">
        <w:rPr>
          <w:rStyle w:val="Style13ptBold"/>
        </w:rPr>
        <w:t xml:space="preserve"> 18</w:t>
      </w:r>
      <w:r w:rsidRPr="004805E3">
        <w:t xml:space="preserve">, [Lizzy </w:t>
      </w:r>
      <w:proofErr w:type="spellStart"/>
      <w:r w:rsidRPr="004805E3">
        <w:t>Gurdus</w:t>
      </w:r>
      <w:proofErr w:type="spellEnd"/>
      <w:r w:rsidRPr="004805E3">
        <w:t xml:space="preserve"> writes for CNBC, Cramer opines on Trump’s Supreme Court pick: </w:t>
      </w:r>
      <w:proofErr w:type="gramStart"/>
      <w:r w:rsidRPr="004805E3">
        <w:t>He’d</w:t>
      </w:r>
      <w:proofErr w:type="gramEnd"/>
      <w:r w:rsidRPr="004805E3">
        <w:t xml:space="preserve"> be a ‘subtle, but long-lasting win’ for businesses, July 10, https://www.cnbc.com/2018/07/10/cramer-trumps-supreme-court-pick-would-be-subtle-win-for-business.html</w:t>
      </w:r>
      <w:r>
        <w:t>]</w:t>
      </w:r>
    </w:p>
    <w:p w14:paraId="021C3763" w14:textId="77777777" w:rsidR="0045756D" w:rsidRPr="004805E3" w:rsidRDefault="0045756D" w:rsidP="0045756D">
      <w:r w:rsidRPr="004805E3">
        <w:t xml:space="preserve">“Corporate </w:t>
      </w:r>
      <w:r w:rsidRPr="00B47BD6">
        <w:rPr>
          <w:rStyle w:val="StyleUnderline"/>
          <w:highlight w:val="cyan"/>
        </w:rPr>
        <w:t>executives want</w:t>
      </w:r>
      <w:r w:rsidRPr="00B47BD6">
        <w:rPr>
          <w:highlight w:val="cyan"/>
        </w:rPr>
        <w:t xml:space="preserve"> </w:t>
      </w:r>
      <w:r w:rsidRPr="00B47BD6">
        <w:rPr>
          <w:rStyle w:val="Emphasis"/>
          <w:highlight w:val="cyan"/>
        </w:rPr>
        <w:t>two things:</w:t>
      </w:r>
      <w:r w:rsidRPr="004805E3">
        <w:t xml:space="preserve"> they want </w:t>
      </w:r>
      <w:r w:rsidRPr="00B47BD6">
        <w:rPr>
          <w:rStyle w:val="Emphasis"/>
          <w:highlight w:val="cyan"/>
        </w:rPr>
        <w:t>predictability</w:t>
      </w:r>
      <w:r w:rsidRPr="00B47BD6">
        <w:rPr>
          <w:rStyle w:val="StyleUnderline"/>
          <w:highlight w:val="cyan"/>
        </w:rPr>
        <w:t xml:space="preserve"> and</w:t>
      </w:r>
      <w:r w:rsidRPr="004805E3">
        <w:t xml:space="preserve"> the </w:t>
      </w:r>
      <w:r w:rsidRPr="00B47BD6">
        <w:rPr>
          <w:rStyle w:val="StyleUnderline"/>
          <w:highlight w:val="cyan"/>
        </w:rPr>
        <w:t>ability to run</w:t>
      </w:r>
      <w:r w:rsidRPr="004805E3">
        <w:t xml:space="preserve"> their </w:t>
      </w:r>
      <w:r w:rsidRPr="00B47BD6">
        <w:rPr>
          <w:rStyle w:val="StyleUnderline"/>
          <w:highlight w:val="cyan"/>
        </w:rPr>
        <w:t>companies without</w:t>
      </w:r>
      <w:r w:rsidRPr="004805E3">
        <w:t xml:space="preserve"> undue interference from </w:t>
      </w:r>
      <w:r w:rsidRPr="00B47BD6">
        <w:rPr>
          <w:rStyle w:val="StyleUnderline"/>
          <w:highlight w:val="cyan"/>
        </w:rPr>
        <w:t>regulators</w:t>
      </w:r>
      <w:r w:rsidRPr="004805E3">
        <w:t>,” Cramer explained. “</w:t>
      </w:r>
      <w:r w:rsidRPr="00B47BD6">
        <w:rPr>
          <w:rStyle w:val="StyleUnderline"/>
          <w:highlight w:val="cyan"/>
        </w:rPr>
        <w:t>Kavanaugh is going to</w:t>
      </w:r>
      <w:r w:rsidRPr="004805E3">
        <w:rPr>
          <w:rStyle w:val="StyleUnderline"/>
        </w:rPr>
        <w:t xml:space="preserve"> </w:t>
      </w:r>
      <w:r w:rsidRPr="00B47BD6">
        <w:rPr>
          <w:rStyle w:val="StyleUnderline"/>
          <w:highlight w:val="cyan"/>
        </w:rPr>
        <w:t>give</w:t>
      </w:r>
      <w:r w:rsidRPr="004805E3">
        <w:t xml:space="preserve"> these </w:t>
      </w:r>
      <w:r w:rsidRPr="00B47BD6">
        <w:rPr>
          <w:rStyle w:val="StyleUnderline"/>
          <w:highlight w:val="cyan"/>
        </w:rPr>
        <w:t>businesses</w:t>
      </w:r>
      <w:r w:rsidRPr="004805E3">
        <w:rPr>
          <w:rStyle w:val="StyleUnderline"/>
        </w:rPr>
        <w:t xml:space="preserve"> exactly </w:t>
      </w:r>
      <w:r w:rsidRPr="00B47BD6">
        <w:rPr>
          <w:rStyle w:val="StyleUnderline"/>
          <w:highlight w:val="cyan"/>
        </w:rPr>
        <w:t>what they want</w:t>
      </w:r>
      <w:r w:rsidRPr="004805E3">
        <w:rPr>
          <w:rStyle w:val="StyleUnderline"/>
        </w:rPr>
        <w:t>.</w:t>
      </w:r>
      <w:r w:rsidRPr="004805E3">
        <w:t xml:space="preserve"> He’ll be viewed as a judge who keeps regulators on a short leash, strictly interpreting only what the Congress has asked them to do a</w:t>
      </w:r>
      <w:r>
        <w:t>nd nothing else.”</w:t>
      </w:r>
    </w:p>
    <w:p w14:paraId="0F8579A7" w14:textId="77777777" w:rsidR="0045756D" w:rsidRPr="004805E3" w:rsidRDefault="0045756D" w:rsidP="0045756D">
      <w:r w:rsidRPr="004805E3">
        <w:lastRenderedPageBreak/>
        <w:t xml:space="preserve">But </w:t>
      </w:r>
      <w:r w:rsidRPr="0046023C">
        <w:rPr>
          <w:rStyle w:val="StyleUnderline"/>
        </w:rPr>
        <w:t>the</w:t>
      </w:r>
      <w:r w:rsidRPr="004805E3">
        <w:rPr>
          <w:rStyle w:val="StyleUnderline"/>
        </w:rPr>
        <w:t xml:space="preserve"> stock market might not feel the effects</w:t>
      </w:r>
      <w:r w:rsidRPr="004805E3">
        <w:t xml:space="preserve"> of having a right-wing judge on the Supreme Court </w:t>
      </w:r>
      <w:r w:rsidRPr="004805E3">
        <w:rPr>
          <w:rStyle w:val="StyleUnderline"/>
        </w:rPr>
        <w:t>for some time</w:t>
      </w:r>
      <w:r>
        <w:t>, Cramer said.</w:t>
      </w:r>
    </w:p>
    <w:p w14:paraId="0E98C75A" w14:textId="77777777" w:rsidR="0045756D" w:rsidRPr="004805E3" w:rsidRDefault="0045756D" w:rsidP="0045756D">
      <w:r w:rsidRPr="004805E3">
        <w:t xml:space="preserve">In other words, Kavanaugh’s nomination is not a reason for investors </w:t>
      </w:r>
      <w:r>
        <w:t>to go out and buy stocks today.</w:t>
      </w:r>
    </w:p>
    <w:p w14:paraId="16247D59" w14:textId="77777777" w:rsidR="0045756D" w:rsidRPr="004805E3" w:rsidRDefault="0045756D" w:rsidP="0045756D">
      <w:r w:rsidRPr="004805E3">
        <w:t>“</w:t>
      </w:r>
      <w:r w:rsidRPr="004805E3">
        <w:rPr>
          <w:rStyle w:val="StyleUnderline"/>
        </w:rPr>
        <w:t>But</w:t>
      </w:r>
      <w:r w:rsidRPr="004805E3">
        <w:t xml:space="preserve"> over the longer term, </w:t>
      </w:r>
      <w:r w:rsidRPr="004805E3">
        <w:rPr>
          <w:rStyle w:val="StyleUnderline"/>
        </w:rPr>
        <w:t>this</w:t>
      </w:r>
      <w:r w:rsidRPr="004805E3">
        <w:t xml:space="preserve"> pick </w:t>
      </w:r>
      <w:r w:rsidRPr="004805E3">
        <w:rPr>
          <w:rStyle w:val="StyleUnderline"/>
        </w:rPr>
        <w:t xml:space="preserve">does suggest a </w:t>
      </w:r>
      <w:r w:rsidRPr="00B47BD6">
        <w:rPr>
          <w:rStyle w:val="Emphasis"/>
          <w:highlight w:val="cyan"/>
        </w:rPr>
        <w:t>solid conservative block</w:t>
      </w:r>
      <w:r w:rsidRPr="004805E3">
        <w:rPr>
          <w:rStyle w:val="StyleUnderline"/>
        </w:rPr>
        <w:t xml:space="preserve"> on the Supreme Court that </w:t>
      </w:r>
      <w:r w:rsidRPr="00B47BD6">
        <w:rPr>
          <w:rStyle w:val="StyleUnderline"/>
          <w:highlight w:val="cyan"/>
        </w:rPr>
        <w:t xml:space="preserve">will </w:t>
      </w:r>
      <w:r w:rsidRPr="00B47BD6">
        <w:rPr>
          <w:rStyle w:val="Emphasis"/>
          <w:highlight w:val="cyan"/>
        </w:rPr>
        <w:t>favor corporations</w:t>
      </w:r>
      <w:r w:rsidRPr="004805E3">
        <w:t xml:space="preserve"> over regulation and smaller government over bigger governme</w:t>
      </w:r>
      <w:r>
        <w:t>nt,” the “Mad Money” host said.</w:t>
      </w:r>
    </w:p>
    <w:p w14:paraId="10E974E9" w14:textId="77777777" w:rsidR="0045756D" w:rsidRPr="004805E3" w:rsidRDefault="0045756D" w:rsidP="0045756D">
      <w:pPr>
        <w:rPr>
          <w:rStyle w:val="StyleUnderline"/>
        </w:rPr>
      </w:pPr>
      <w:r w:rsidRPr="004805E3">
        <w:rPr>
          <w:rStyle w:val="StyleUnderline"/>
        </w:rPr>
        <w:t>“</w:t>
      </w:r>
      <w:r w:rsidRPr="00B47BD6">
        <w:rPr>
          <w:rStyle w:val="StyleUnderline"/>
          <w:highlight w:val="cyan"/>
        </w:rPr>
        <w:t xml:space="preserve">That </w:t>
      </w:r>
      <w:r w:rsidRPr="00B47BD6">
        <w:rPr>
          <w:rStyle w:val="Emphasis"/>
          <w:highlight w:val="cyan"/>
        </w:rPr>
        <w:t>creates</w:t>
      </w:r>
      <w:r w:rsidRPr="004805E3">
        <w:rPr>
          <w:rStyle w:val="StyleUnderline"/>
        </w:rPr>
        <w:t xml:space="preserve"> a </w:t>
      </w:r>
      <w:r w:rsidRPr="00B47BD6">
        <w:rPr>
          <w:rStyle w:val="StyleUnderline"/>
          <w:highlight w:val="cyan"/>
        </w:rPr>
        <w:t xml:space="preserve">level of </w:t>
      </w:r>
      <w:r w:rsidRPr="00B47BD6">
        <w:rPr>
          <w:rStyle w:val="Emphasis"/>
          <w:highlight w:val="cyan"/>
        </w:rPr>
        <w:t>judicial certainty</w:t>
      </w:r>
      <w:r w:rsidRPr="00B47BD6">
        <w:rPr>
          <w:rStyle w:val="StyleUnderline"/>
          <w:highlight w:val="cyan"/>
        </w:rPr>
        <w:t xml:space="preserve"> that</w:t>
      </w:r>
      <w:r w:rsidRPr="004805E3">
        <w:t xml:space="preserve"> I believe will </w:t>
      </w:r>
      <w:r w:rsidRPr="00B47BD6">
        <w:rPr>
          <w:rStyle w:val="StyleUnderline"/>
          <w:highlight w:val="cyan"/>
        </w:rPr>
        <w:t xml:space="preserve">make it </w:t>
      </w:r>
      <w:r w:rsidRPr="00B47BD6">
        <w:rPr>
          <w:rStyle w:val="Emphasis"/>
          <w:highlight w:val="cyan"/>
        </w:rPr>
        <w:t>easier</w:t>
      </w:r>
      <w:r w:rsidRPr="00B47BD6">
        <w:rPr>
          <w:rStyle w:val="StyleUnderline"/>
          <w:highlight w:val="cyan"/>
        </w:rPr>
        <w:t xml:space="preserve"> to </w:t>
      </w:r>
      <w:r w:rsidRPr="00B47BD6">
        <w:rPr>
          <w:rStyle w:val="Emphasis"/>
          <w:highlight w:val="cyan"/>
        </w:rPr>
        <w:t>pick stocks</w:t>
      </w:r>
      <w:r w:rsidRPr="00B47BD6">
        <w:rPr>
          <w:highlight w:val="cyan"/>
        </w:rPr>
        <w:t>,</w:t>
      </w:r>
      <w:r w:rsidRPr="004805E3">
        <w:t xml:space="preserve"> even if you hate the direction this court is going with every fiber of your being,” he continued. “I say </w:t>
      </w:r>
      <w:r w:rsidRPr="00B47BD6">
        <w:rPr>
          <w:rStyle w:val="Emphasis"/>
          <w:highlight w:val="cyan"/>
        </w:rPr>
        <w:t>you</w:t>
      </w:r>
      <w:r w:rsidRPr="004805E3">
        <w:rPr>
          <w:rStyle w:val="StyleUnderline"/>
        </w:rPr>
        <w:t xml:space="preserve"> don’t have to like it to </w:t>
      </w:r>
      <w:r w:rsidRPr="00B47BD6">
        <w:rPr>
          <w:rStyle w:val="Emphasis"/>
          <w:highlight w:val="cyan"/>
        </w:rPr>
        <w:t>profit</w:t>
      </w:r>
      <w:r w:rsidRPr="00B47BD6">
        <w:rPr>
          <w:rStyle w:val="StyleUnderline"/>
          <w:highlight w:val="cyan"/>
        </w:rPr>
        <w:t xml:space="preserve"> from it.”</w:t>
      </w:r>
    </w:p>
    <w:p w14:paraId="2A5B9486" w14:textId="77777777" w:rsidR="0045756D" w:rsidRPr="0046023C" w:rsidRDefault="0045756D" w:rsidP="0045756D">
      <w:pPr>
        <w:pStyle w:val="Heading4"/>
      </w:pPr>
      <w:r w:rsidRPr="00F5685F">
        <w:rPr>
          <w:u w:val="single"/>
        </w:rPr>
        <w:t>Predictability</w:t>
      </w:r>
      <w:r>
        <w:t xml:space="preserve"> drives </w:t>
      </w:r>
      <w:r>
        <w:rPr>
          <w:u w:val="single"/>
        </w:rPr>
        <w:t>stock</w:t>
      </w:r>
      <w:r>
        <w:t xml:space="preserve"> and </w:t>
      </w:r>
      <w:r>
        <w:rPr>
          <w:u w:val="single"/>
        </w:rPr>
        <w:t>capital</w:t>
      </w:r>
      <w:r>
        <w:t xml:space="preserve"> investments</w:t>
      </w:r>
    </w:p>
    <w:p w14:paraId="165D9C1E" w14:textId="77777777" w:rsidR="0045756D" w:rsidRPr="00192C55" w:rsidRDefault="0045756D" w:rsidP="0045756D">
      <w:r w:rsidRPr="0046023C">
        <w:rPr>
          <w:rStyle w:val="Style13ptBold"/>
        </w:rPr>
        <w:t>Duggan 18</w:t>
      </w:r>
      <w:r w:rsidRPr="00192C55">
        <w:t xml:space="preserve">, [Yahoo Finance, What Kavanaugh's Supreme Court Confirmation Means </w:t>
      </w:r>
      <w:proofErr w:type="gramStart"/>
      <w:r w:rsidRPr="00192C55">
        <w:t>For</w:t>
      </w:r>
      <w:proofErr w:type="gramEnd"/>
      <w:r w:rsidRPr="00192C55">
        <w:t xml:space="preserve"> The Stock Market, October 5, https://finance.yahoo.com/news/kavanaughs-supreme-court-confirmation-means-150022350.html]</w:t>
      </w:r>
    </w:p>
    <w:p w14:paraId="203AF0A9" w14:textId="77777777" w:rsidR="0045756D" w:rsidRPr="00192C55" w:rsidRDefault="0045756D" w:rsidP="0045756D">
      <w:pPr>
        <w:rPr>
          <w:u w:val="single"/>
        </w:rPr>
      </w:pPr>
      <w:r w:rsidRPr="00192C55">
        <w:t xml:space="preserve">“I know that </w:t>
      </w:r>
      <w:r w:rsidRPr="00B47BD6">
        <w:rPr>
          <w:rStyle w:val="StyleUnderline"/>
          <w:highlight w:val="cyan"/>
        </w:rPr>
        <w:t xml:space="preserve">it's </w:t>
      </w:r>
      <w:r w:rsidRPr="00B47BD6">
        <w:rPr>
          <w:rStyle w:val="Emphasis"/>
          <w:highlight w:val="cyan"/>
        </w:rPr>
        <w:t>hard to relate</w:t>
      </w:r>
      <w:r w:rsidRPr="00192C55">
        <w:rPr>
          <w:rStyle w:val="StyleUnderline"/>
        </w:rPr>
        <w:t xml:space="preserve"> the </w:t>
      </w:r>
      <w:r w:rsidRPr="00B47BD6">
        <w:rPr>
          <w:rStyle w:val="Emphasis"/>
          <w:highlight w:val="cyan"/>
        </w:rPr>
        <w:t>Supreme Court</w:t>
      </w:r>
      <w:r w:rsidRPr="00B47BD6">
        <w:rPr>
          <w:rStyle w:val="StyleUnderline"/>
          <w:highlight w:val="cyan"/>
        </w:rPr>
        <w:t xml:space="preserve"> to </w:t>
      </w:r>
      <w:r w:rsidRPr="00B47BD6">
        <w:rPr>
          <w:rStyle w:val="Emphasis"/>
          <w:highlight w:val="cyan"/>
        </w:rPr>
        <w:t>stocks</w:t>
      </w:r>
      <w:r w:rsidRPr="00B47BD6">
        <w:rPr>
          <w:rStyle w:val="StyleUnderline"/>
          <w:highlight w:val="cyan"/>
        </w:rPr>
        <w:t>, but</w:t>
      </w:r>
      <w:r w:rsidRPr="00192C55">
        <w:t xml:space="preserve"> I would say </w:t>
      </w:r>
      <w:r w:rsidRPr="00B47BD6">
        <w:rPr>
          <w:rStyle w:val="StyleUnderline"/>
          <w:highlight w:val="cyan"/>
        </w:rPr>
        <w:t>this choice is a</w:t>
      </w:r>
      <w:r w:rsidRPr="00192C55">
        <w:t xml:space="preserve"> </w:t>
      </w:r>
      <w:r w:rsidRPr="00B47BD6">
        <w:rPr>
          <w:rStyle w:val="Emphasis"/>
          <w:highlight w:val="cyan"/>
        </w:rPr>
        <w:t>P/E-multiple-expanding moment</w:t>
      </w:r>
      <w:r w:rsidRPr="00192C55">
        <w:t xml:space="preserve">, given that </w:t>
      </w:r>
      <w:r w:rsidRPr="00192C55">
        <w:rPr>
          <w:rStyle w:val="StyleUnderline"/>
        </w:rPr>
        <w:t>there are now five members of the court who are relatively like-minded about the role of government in business,”</w:t>
      </w:r>
      <w:r w:rsidRPr="00192C55">
        <w:t xml:space="preserve"> Cramer wrote in a Real Money column. “</w:t>
      </w:r>
      <w:r w:rsidRPr="00192C55">
        <w:rPr>
          <w:rStyle w:val="StyleUnderline"/>
        </w:rPr>
        <w:t>That gives</w:t>
      </w:r>
      <w:r w:rsidRPr="00192C55">
        <w:t xml:space="preserve"> </w:t>
      </w:r>
      <w:r w:rsidRPr="00192C55">
        <w:rPr>
          <w:rStyle w:val="StyleUnderline"/>
        </w:rPr>
        <w:t>executives</w:t>
      </w:r>
      <w:r w:rsidRPr="00192C55">
        <w:t xml:space="preserve"> that </w:t>
      </w:r>
      <w:r w:rsidRPr="00192C55">
        <w:rPr>
          <w:rStyle w:val="StyleUnderline"/>
        </w:rPr>
        <w:t>predictability</w:t>
      </w:r>
      <w:r w:rsidRPr="00192C55">
        <w:t xml:space="preserve"> that </w:t>
      </w:r>
      <w:r w:rsidRPr="00192C55">
        <w:rPr>
          <w:rStyle w:val="StyleUnderline"/>
        </w:rPr>
        <w:t>they crave.”</w:t>
      </w:r>
    </w:p>
    <w:p w14:paraId="102F3AFF" w14:textId="77777777" w:rsidR="0045756D" w:rsidRPr="00192C55" w:rsidRDefault="0045756D" w:rsidP="0045756D">
      <w:r w:rsidRPr="00192C55">
        <w:t xml:space="preserve">Not only does </w:t>
      </w:r>
      <w:r w:rsidRPr="00B47BD6">
        <w:rPr>
          <w:rStyle w:val="Emphasis"/>
          <w:highlight w:val="cyan"/>
        </w:rPr>
        <w:t>predictability</w:t>
      </w:r>
      <w:r w:rsidRPr="00B47BD6">
        <w:rPr>
          <w:rStyle w:val="StyleUnderline"/>
          <w:highlight w:val="cyan"/>
        </w:rPr>
        <w:t xml:space="preserve"> and </w:t>
      </w:r>
      <w:r w:rsidRPr="00B47BD6">
        <w:rPr>
          <w:rStyle w:val="Emphasis"/>
          <w:highlight w:val="cyan"/>
        </w:rPr>
        <w:t>consistency</w:t>
      </w:r>
      <w:r w:rsidRPr="00B47BD6">
        <w:rPr>
          <w:rStyle w:val="StyleUnderline"/>
          <w:highlight w:val="cyan"/>
        </w:rPr>
        <w:t xml:space="preserve"> </w:t>
      </w:r>
      <w:r w:rsidRPr="00B47BD6">
        <w:rPr>
          <w:rStyle w:val="Emphasis"/>
          <w:highlight w:val="cyan"/>
        </w:rPr>
        <w:t>embolden investors</w:t>
      </w:r>
      <w:r w:rsidRPr="00B47BD6">
        <w:rPr>
          <w:rStyle w:val="StyleUnderline"/>
          <w:highlight w:val="cyan"/>
        </w:rPr>
        <w:t xml:space="preserve"> to </w:t>
      </w:r>
      <w:r w:rsidRPr="00B47BD6">
        <w:rPr>
          <w:rStyle w:val="Emphasis"/>
          <w:highlight w:val="cyan"/>
        </w:rPr>
        <w:t>buy stocks</w:t>
      </w:r>
      <w:r w:rsidRPr="00B47BD6">
        <w:rPr>
          <w:rStyle w:val="StyleUnderline"/>
          <w:highlight w:val="cyan"/>
        </w:rPr>
        <w:t xml:space="preserve">, </w:t>
      </w:r>
      <w:proofErr w:type="gramStart"/>
      <w:r w:rsidRPr="00B47BD6">
        <w:rPr>
          <w:rStyle w:val="StyleUnderline"/>
          <w:highlight w:val="cyan"/>
        </w:rPr>
        <w:t>it</w:t>
      </w:r>
      <w:proofErr w:type="gramEnd"/>
      <w:r w:rsidRPr="00192C55">
        <w:rPr>
          <w:rStyle w:val="StyleUnderline"/>
        </w:rPr>
        <w:t xml:space="preserve"> also </w:t>
      </w:r>
      <w:r w:rsidRPr="00B47BD6">
        <w:rPr>
          <w:rStyle w:val="Emphasis"/>
          <w:highlight w:val="cyan"/>
        </w:rPr>
        <w:t>emboldens companies</w:t>
      </w:r>
      <w:r w:rsidRPr="00B47BD6">
        <w:rPr>
          <w:rStyle w:val="StyleUnderline"/>
          <w:highlight w:val="cyan"/>
        </w:rPr>
        <w:t xml:space="preserve"> to </w:t>
      </w:r>
      <w:r w:rsidRPr="00B47BD6">
        <w:rPr>
          <w:rStyle w:val="Emphasis"/>
          <w:highlight w:val="cyan"/>
        </w:rPr>
        <w:t>spend</w:t>
      </w:r>
      <w:r w:rsidRPr="00B47BD6">
        <w:rPr>
          <w:rStyle w:val="StyleUnderline"/>
          <w:highlight w:val="cyan"/>
        </w:rPr>
        <w:t xml:space="preserve"> and </w:t>
      </w:r>
      <w:r w:rsidRPr="00B47BD6">
        <w:rPr>
          <w:rStyle w:val="Emphasis"/>
          <w:highlight w:val="cyan"/>
        </w:rPr>
        <w:t>invest</w:t>
      </w:r>
      <w:r w:rsidRPr="00192C55">
        <w:t xml:space="preserve"> their own money. While Kavanaugh </w:t>
      </w:r>
      <w:proofErr w:type="gramStart"/>
      <w:r w:rsidRPr="00192C55">
        <w:t>isn’t</w:t>
      </w:r>
      <w:proofErr w:type="gramEnd"/>
      <w:r w:rsidRPr="00192C55">
        <w:t xml:space="preserve"> necessarily pro-business, Cramer said his anti-government leanings make him a “subtle win” for the stock market.</w:t>
      </w:r>
    </w:p>
    <w:p w14:paraId="7EF6F391" w14:textId="77777777" w:rsidR="0045756D" w:rsidRDefault="0045756D" w:rsidP="0045756D">
      <w:pPr>
        <w:rPr>
          <w:szCs w:val="20"/>
          <w:u w:val="single"/>
        </w:rPr>
      </w:pPr>
    </w:p>
    <w:p w14:paraId="62EB04F3" w14:textId="77777777" w:rsidR="0045756D" w:rsidRPr="0025754F" w:rsidRDefault="0045756D" w:rsidP="0045756D">
      <w:pPr>
        <w:rPr>
          <w:szCs w:val="20"/>
          <w:u w:val="single"/>
        </w:rPr>
      </w:pPr>
    </w:p>
    <w:p w14:paraId="10447F8B" w14:textId="7B9882A3" w:rsidR="006345C3" w:rsidRPr="00D61470" w:rsidRDefault="006345C3" w:rsidP="006345C3">
      <w:pPr>
        <w:pStyle w:val="Heading3"/>
        <w:jc w:val="left"/>
      </w:pPr>
      <w:r>
        <w:lastRenderedPageBreak/>
        <w:t xml:space="preserve">I/L – </w:t>
      </w:r>
      <w:r w:rsidR="005F5D2F">
        <w:t xml:space="preserve">Coal </w:t>
      </w:r>
      <w:r>
        <w:t xml:space="preserve"> </w:t>
      </w:r>
    </w:p>
    <w:p w14:paraId="2EDDBFCE" w14:textId="77777777" w:rsidR="006345C3" w:rsidRDefault="006345C3" w:rsidP="006345C3">
      <w:pPr>
        <w:pStyle w:val="Heading4"/>
      </w:pPr>
      <w:r>
        <w:t>Fossil fuel production is key to the economy broadly and restrictions only end up hurting innovation in emissions reduction</w:t>
      </w:r>
    </w:p>
    <w:p w14:paraId="0C14002E" w14:textId="77777777" w:rsidR="006345C3" w:rsidRPr="008A6341" w:rsidRDefault="006345C3" w:rsidP="006345C3">
      <w:r w:rsidRPr="00DE0C72">
        <w:rPr>
          <w:rStyle w:val="Style13ptBold"/>
        </w:rPr>
        <w:t>Banks 18</w:t>
      </w:r>
      <w:r>
        <w:t xml:space="preserve"> [David Banks, Energy Industry Communicator, 6-21-2018, "Banks: Fossil fuels are essential to economy," Roanoke Times, </w:t>
      </w:r>
      <w:hyperlink r:id="rId14" w:history="1">
        <w:r w:rsidRPr="00A8041B">
          <w:rPr>
            <w:rStyle w:val="Hyperlink"/>
          </w:rPr>
          <w:t>https://roanoke.com/opinion/commentary/banks-fossil-fuels-are-essential-to-economy/article_5ba0e13b-c85e-5555-9d8c-8fc0458be7cf.html</w:t>
        </w:r>
      </w:hyperlink>
      <w:r>
        <w:t>] 6/13/2021</w:t>
      </w:r>
    </w:p>
    <w:p w14:paraId="76579CFB" w14:textId="77777777" w:rsidR="006345C3" w:rsidRDefault="006345C3" w:rsidP="006345C3">
      <w:r>
        <w:t>Reports indicate that some half a million people, including celebrities such as Leonardo DiCaprio and Bianca Jagger, and nearly 700 institutions worldwide with $2.6 trillion in assets have pledged to divest from fossil fuel stocks.</w:t>
      </w:r>
    </w:p>
    <w:p w14:paraId="1A2E32D6" w14:textId="77777777" w:rsidR="006345C3" w:rsidRDefault="006345C3" w:rsidP="006345C3">
      <w:proofErr w:type="gramStart"/>
      <w:r>
        <w:t>Here’s</w:t>
      </w:r>
      <w:proofErr w:type="gramEnd"/>
      <w:r>
        <w:t xml:space="preserve"> the problem: </w:t>
      </w:r>
      <w:r w:rsidRPr="008A6341">
        <w:rPr>
          <w:rStyle w:val="Emphasis"/>
        </w:rPr>
        <w:t>Fossil fuels are essential, not luxuries that can be shunted aside</w:t>
      </w:r>
      <w:r>
        <w:t xml:space="preserve">. The U.S. Energy Information Administration (EIA) reports that </w:t>
      </w:r>
      <w:r w:rsidRPr="00B0102C">
        <w:rPr>
          <w:rStyle w:val="Emphasis"/>
        </w:rPr>
        <w:t xml:space="preserve">oil, gas and coal account for 80 percent of the country’s energy </w:t>
      </w:r>
      <w:proofErr w:type="gramStart"/>
      <w:r w:rsidRPr="00B0102C">
        <w:rPr>
          <w:rStyle w:val="Emphasis"/>
        </w:rPr>
        <w:t>supply, and</w:t>
      </w:r>
      <w:proofErr w:type="gramEnd"/>
      <w:r w:rsidRPr="00B0102C">
        <w:rPr>
          <w:rStyle w:val="Emphasis"/>
        </w:rPr>
        <w:t xml:space="preserve"> will continue to do so far into the future. </w:t>
      </w:r>
      <w:r w:rsidRPr="008A6341">
        <w:rPr>
          <w:rStyle w:val="StyleUnderline"/>
        </w:rPr>
        <w:t>Renewable energy contributes only marginally. Wind and solar, for example, meet a shade over 3 percent</w:t>
      </w:r>
      <w:r>
        <w:t xml:space="preserve"> of the country’s energy needs.</w:t>
      </w:r>
    </w:p>
    <w:p w14:paraId="7960F3B6" w14:textId="77777777" w:rsidR="006345C3" w:rsidRDefault="006345C3" w:rsidP="006345C3">
      <w:r>
        <w:t xml:space="preserve">Fossil fuels also are critical to advancing the well-being of millions of people in developing countries where electricity, potable water and sanitation remain the most needed basic services. </w:t>
      </w:r>
      <w:r w:rsidRPr="008A6341">
        <w:rPr>
          <w:rStyle w:val="StyleUnderline"/>
        </w:rPr>
        <w:t xml:space="preserve">Beyond oil and natural gas being energy sources, they also are the essential resources from which many thousands of products are produced, from </w:t>
      </w:r>
      <w:proofErr w:type="gramStart"/>
      <w:r w:rsidRPr="008A6341">
        <w:rPr>
          <w:rStyle w:val="StyleUnderline"/>
        </w:rPr>
        <w:t>every day</w:t>
      </w:r>
      <w:proofErr w:type="gramEnd"/>
      <w:r w:rsidRPr="008A6341">
        <w:rPr>
          <w:rStyle w:val="StyleUnderline"/>
        </w:rPr>
        <w:t xml:space="preserve"> consumer products to critical medicines. Wind and solar </w:t>
      </w:r>
      <w:proofErr w:type="gramStart"/>
      <w:r w:rsidRPr="008A6341">
        <w:rPr>
          <w:rStyle w:val="StyleUnderline"/>
        </w:rPr>
        <w:t>can’t</w:t>
      </w:r>
      <w:proofErr w:type="gramEnd"/>
      <w:r w:rsidRPr="008A6341">
        <w:rPr>
          <w:rStyle w:val="StyleUnderline"/>
        </w:rPr>
        <w:t xml:space="preserve"> substitute.</w:t>
      </w:r>
    </w:p>
    <w:p w14:paraId="17728142" w14:textId="77777777" w:rsidR="006345C3" w:rsidRDefault="006345C3" w:rsidP="006345C3">
      <w:proofErr w:type="gramStart"/>
      <w:r>
        <w:t>So</w:t>
      </w:r>
      <w:proofErr w:type="gramEnd"/>
      <w:r>
        <w:t xml:space="preserve"> </w:t>
      </w:r>
      <w:r w:rsidRPr="008A6341">
        <w:rPr>
          <w:rStyle w:val="Emphasis"/>
        </w:rPr>
        <w:t>a concerted attack on fossil fuels is</w:t>
      </w:r>
      <w:r>
        <w:t xml:space="preserve">, in fact, </w:t>
      </w:r>
      <w:r w:rsidRPr="008A6341">
        <w:rPr>
          <w:rStyle w:val="Emphasis"/>
        </w:rPr>
        <w:t>an attack on businesses that significantly undergird the national economy</w:t>
      </w:r>
      <w:r>
        <w:t xml:space="preserve"> and remain a source of hope elsewhere around the globe.</w:t>
      </w:r>
    </w:p>
    <w:p w14:paraId="1ED5896F" w14:textId="77777777" w:rsidR="006345C3" w:rsidRDefault="006345C3" w:rsidP="006345C3">
      <w:r>
        <w:t xml:space="preserve">Moreover, </w:t>
      </w:r>
      <w:r w:rsidRPr="008A6341">
        <w:rPr>
          <w:rStyle w:val="StyleUnderline"/>
        </w:rPr>
        <w:t>the United Sates is advancing, not backsliding, with respect to</w:t>
      </w:r>
      <w:r>
        <w:t xml:space="preserve"> carbon </w:t>
      </w:r>
      <w:r w:rsidRPr="008A6341">
        <w:rPr>
          <w:rStyle w:val="StyleUnderline"/>
        </w:rPr>
        <w:t>emissions reductions</w:t>
      </w:r>
      <w:r>
        <w:t xml:space="preserve">. According to the EIA, they are </w:t>
      </w:r>
      <w:r w:rsidRPr="008A6341">
        <w:rPr>
          <w:rStyle w:val="StyleUnderline"/>
        </w:rPr>
        <w:t>at their lowest in about a quarter century</w:t>
      </w:r>
      <w:r>
        <w:t xml:space="preserve"> — reflecting the largest reduction in carbon emissions of any country around the globe, due in large part to increased use of natural gas in electric power generation.</w:t>
      </w:r>
    </w:p>
    <w:p w14:paraId="0106339B" w14:textId="77777777" w:rsidR="006345C3" w:rsidRPr="008A6341" w:rsidRDefault="006345C3" w:rsidP="006345C3">
      <w:pPr>
        <w:rPr>
          <w:rStyle w:val="StyleUnderline"/>
        </w:rPr>
      </w:pPr>
      <w:r w:rsidRPr="008A6341">
        <w:rPr>
          <w:rStyle w:val="StyleUnderline"/>
        </w:rPr>
        <w:t>Advances in technology</w:t>
      </w:r>
      <w:r>
        <w:t xml:space="preserve"> — hydraulic fracturing and horizontal drilling, for example — </w:t>
      </w:r>
      <w:r w:rsidRPr="008A6341">
        <w:rPr>
          <w:rStyle w:val="StyleUnderline"/>
        </w:rPr>
        <w:t>have made possible large increases in natural gas and oil production</w:t>
      </w:r>
      <w:r>
        <w:t>, which improve the country’s energy security and help moderate energy costs. Scientists, mean</w:t>
      </w:r>
      <w:r w:rsidRPr="008A6341">
        <w:rPr>
          <w:rStyle w:val="StyleUnderline"/>
        </w:rPr>
        <w:t>while</w:t>
      </w:r>
      <w:r>
        <w:t xml:space="preserve">, are </w:t>
      </w:r>
      <w:r w:rsidRPr="008A6341">
        <w:rPr>
          <w:rStyle w:val="StyleUnderline"/>
        </w:rPr>
        <w:t>trying to find ways to limit carbon emissions and</w:t>
      </w:r>
      <w:r>
        <w:t xml:space="preserve"> even </w:t>
      </w:r>
      <w:r w:rsidRPr="008A6341">
        <w:rPr>
          <w:rStyle w:val="StyleUnderline"/>
        </w:rPr>
        <w:t>make beneficial use of them</w:t>
      </w:r>
      <w:r>
        <w:t xml:space="preserve">. At the </w:t>
      </w:r>
      <w:r w:rsidRPr="008A6341">
        <w:rPr>
          <w:rStyle w:val="StyleUnderline"/>
        </w:rPr>
        <w:t>M</w:t>
      </w:r>
      <w:r>
        <w:t xml:space="preserve">assachusetts </w:t>
      </w:r>
      <w:r w:rsidRPr="008A6341">
        <w:rPr>
          <w:rStyle w:val="StyleUnderline"/>
        </w:rPr>
        <w:t>I</w:t>
      </w:r>
      <w:r>
        <w:t xml:space="preserve">nstitute of </w:t>
      </w:r>
      <w:r w:rsidRPr="008A6341">
        <w:rPr>
          <w:rStyle w:val="StyleUnderline"/>
        </w:rPr>
        <w:t>T</w:t>
      </w:r>
      <w:r>
        <w:t xml:space="preserve">echnology, </w:t>
      </w:r>
      <w:r w:rsidRPr="008A6341">
        <w:rPr>
          <w:rStyle w:val="StyleUnderline"/>
        </w:rPr>
        <w:t>researchers believe they can convert carbon emissions from power plants into petrochemicals and plastics.</w:t>
      </w:r>
    </w:p>
    <w:p w14:paraId="65F67156" w14:textId="77777777" w:rsidR="006345C3" w:rsidRPr="00DA6CB1" w:rsidRDefault="006345C3" w:rsidP="006345C3">
      <w:r w:rsidRPr="008A6341">
        <w:rPr>
          <w:rStyle w:val="StyleUnderline"/>
        </w:rPr>
        <w:t>Efforts to punish companies that produce</w:t>
      </w:r>
      <w:r>
        <w:t xml:space="preserve"> or use </w:t>
      </w:r>
      <w:r w:rsidRPr="008A6341">
        <w:rPr>
          <w:rStyle w:val="StyleUnderline"/>
        </w:rPr>
        <w:t>fossil fuels</w:t>
      </w:r>
      <w:r>
        <w:t xml:space="preserve"> can have the perverse effect of </w:t>
      </w:r>
      <w:r w:rsidRPr="008A6341">
        <w:rPr>
          <w:rStyle w:val="StyleUnderline"/>
        </w:rPr>
        <w:t>punish</w:t>
      </w:r>
      <w:r>
        <w:t xml:space="preserve">ing </w:t>
      </w:r>
      <w:r w:rsidRPr="008A6341">
        <w:rPr>
          <w:rStyle w:val="StyleUnderline"/>
        </w:rPr>
        <w:t>not just workers</w:t>
      </w:r>
      <w:r>
        <w:t xml:space="preserve">, both active and pension holders, </w:t>
      </w:r>
      <w:r w:rsidRPr="008A6341">
        <w:rPr>
          <w:rStyle w:val="StyleUnderline"/>
        </w:rPr>
        <w:t>but anyone else who has an IRA, 401(k) plan, or other investments</w:t>
      </w:r>
      <w:r>
        <w:t xml:space="preserve"> for their retirement years. A case in point: Divestment would cost the San Francisco Employees Retirement System $11.5 million annually and up to $150 billion over 50 years, according to an analysis of the largest pension funds in the country.</w:t>
      </w:r>
    </w:p>
    <w:p w14:paraId="10B85758" w14:textId="77777777" w:rsidR="006345C3" w:rsidRDefault="006345C3" w:rsidP="006345C3">
      <w:pPr>
        <w:pStyle w:val="Heading3"/>
      </w:pPr>
      <w:r>
        <w:lastRenderedPageBreak/>
        <w:t xml:space="preserve">I/L – Small Farms </w:t>
      </w:r>
    </w:p>
    <w:p w14:paraId="7A1B3FCE" w14:textId="2E74029D" w:rsidR="005F5D2F" w:rsidRDefault="005F5D2F" w:rsidP="005F5D2F">
      <w:pPr>
        <w:pStyle w:val="Heading4"/>
      </w:pPr>
      <w:r w:rsidRPr="005F5D2F">
        <w:rPr>
          <w:highlight w:val="cyan"/>
        </w:rPr>
        <w:t>*</w:t>
      </w:r>
      <w:proofErr w:type="gramStart"/>
      <w:r w:rsidRPr="005F5D2F">
        <w:rPr>
          <w:highlight w:val="cyan"/>
        </w:rPr>
        <w:t>in</w:t>
      </w:r>
      <w:proofErr w:type="gramEnd"/>
      <w:r w:rsidRPr="005F5D2F">
        <w:rPr>
          <w:highlight w:val="cyan"/>
        </w:rPr>
        <w:t xml:space="preserve"> 1NC*</w:t>
      </w:r>
      <w:r>
        <w:t xml:space="preserve"> </w:t>
      </w:r>
      <w:r>
        <w:t>Small farms key to econ—directly employ 14 percent of the workforce and reaches every sector</w:t>
      </w:r>
    </w:p>
    <w:p w14:paraId="026BB7A1" w14:textId="77777777" w:rsidR="005F5D2F" w:rsidRDefault="005F5D2F" w:rsidP="005F5D2F">
      <w:r w:rsidRPr="006A483C">
        <w:rPr>
          <w:rStyle w:val="Style13ptBold"/>
        </w:rPr>
        <w:t xml:space="preserve">Harvie and </w:t>
      </w:r>
      <w:proofErr w:type="spellStart"/>
      <w:r w:rsidRPr="006A483C">
        <w:rPr>
          <w:rStyle w:val="Style13ptBold"/>
        </w:rPr>
        <w:t>Steffey</w:t>
      </w:r>
      <w:proofErr w:type="spellEnd"/>
      <w:r w:rsidRPr="006A483C">
        <w:rPr>
          <w:rStyle w:val="Style13ptBold"/>
        </w:rPr>
        <w:t xml:space="preserve"> 2010</w:t>
      </w:r>
      <w:r>
        <w:t xml:space="preserve"> [Alicia Harvie is Farm Aid's Advocacy &amp; Farmer Services Director. Hilde </w:t>
      </w:r>
      <w:proofErr w:type="spellStart"/>
      <w:r>
        <w:t>Steffey</w:t>
      </w:r>
      <w:proofErr w:type="spellEnd"/>
      <w:r>
        <w:t xml:space="preserve"> is Director of the Food and Farm Communications Fund. Farm Aid, June 2010, "Rebuilding America’s Economy with Family Farms," </w:t>
      </w:r>
      <w:hyperlink r:id="rId15" w:history="1">
        <w:r w:rsidRPr="00A8041B">
          <w:rPr>
            <w:rStyle w:val="Hyperlink"/>
          </w:rPr>
          <w:t>https://www.farmaid.org/our-work/family-farmers/rebuilding-americas-economy-with-family-farm-centered-food-systems/</w:t>
        </w:r>
      </w:hyperlink>
      <w:r>
        <w:t>] 6/13/2021</w:t>
      </w:r>
    </w:p>
    <w:p w14:paraId="79703D47" w14:textId="77777777" w:rsidR="005F5D2F" w:rsidRDefault="005F5D2F" w:rsidP="005F5D2F">
      <w:r w:rsidRPr="006A483C">
        <w:rPr>
          <w:rStyle w:val="StyleUnderline"/>
        </w:rPr>
        <w:t>The economic impacts of our nation’s food producers stretch far beyond the limits of their farms and ranches</w:t>
      </w:r>
      <w:r>
        <w:t xml:space="preserve">. </w:t>
      </w:r>
      <w:r w:rsidRPr="006A483C">
        <w:rPr>
          <w:rStyle w:val="StyleUnderline"/>
        </w:rPr>
        <w:t>America’s food system links farming with a variety of other enterprises, from input providers</w:t>
      </w:r>
      <w:r>
        <w:t xml:space="preserve">, like </w:t>
      </w:r>
      <w:r w:rsidRPr="004D70C2">
        <w:rPr>
          <w:rStyle w:val="StyleUnderline"/>
        </w:rPr>
        <w:t>seed and fertilizer</w:t>
      </w:r>
      <w:r>
        <w:t xml:space="preserve"> companies, to </w:t>
      </w:r>
      <w:r w:rsidRPr="004D70C2">
        <w:rPr>
          <w:rStyle w:val="StyleUnderline"/>
        </w:rPr>
        <w:t>retail</w:t>
      </w:r>
      <w:r>
        <w:t xml:space="preserve"> chains and </w:t>
      </w:r>
      <w:r w:rsidRPr="004D70C2">
        <w:rPr>
          <w:rStyle w:val="StyleUnderline"/>
        </w:rPr>
        <w:t>restaurants, and everything in between</w:t>
      </w:r>
      <w:r>
        <w:t xml:space="preserve">. Each year, the </w:t>
      </w:r>
      <w:r w:rsidRPr="004D70C2">
        <w:rPr>
          <w:rStyle w:val="StyleUnderline"/>
        </w:rPr>
        <w:t>food and ag</w:t>
      </w:r>
      <w:r>
        <w:t xml:space="preserve">riculture sector </w:t>
      </w:r>
      <w:proofErr w:type="gramStart"/>
      <w:r w:rsidRPr="00BD3CA7">
        <w:rPr>
          <w:rStyle w:val="StyleUnderline"/>
        </w:rPr>
        <w:t>employs</w:t>
      </w:r>
      <w:proofErr w:type="gramEnd"/>
      <w:r>
        <w:t xml:space="preserve"> around </w:t>
      </w:r>
      <w:r w:rsidRPr="00BD3CA7">
        <w:rPr>
          <w:rStyle w:val="StyleUnderline"/>
        </w:rPr>
        <w:t>14 percent of the U.S. workforce</w:t>
      </w:r>
      <w:r w:rsidRPr="00BD3CA7">
        <w:t xml:space="preserve"> and constitutes </w:t>
      </w:r>
      <w:r>
        <w:t xml:space="preserve">almost 5 percent of our GDP. Meanwhile, consumers spend over $1 trillion annually on food grown by U.S. farmers and ranchers. </w:t>
      </w:r>
      <w:r w:rsidRPr="00BD3CA7">
        <w:rPr>
          <w:rStyle w:val="StyleUnderline"/>
        </w:rPr>
        <w:t>These numbers</w:t>
      </w:r>
      <w:r>
        <w:t xml:space="preserve"> begin to tell a story about the economic significance of food and farming, but </w:t>
      </w:r>
      <w:r w:rsidRPr="00BD3CA7">
        <w:rPr>
          <w:rStyle w:val="StyleUnderline"/>
        </w:rPr>
        <w:t>only scratch at the surface</w:t>
      </w:r>
      <w:r>
        <w:t xml:space="preserve"> of the real value our family farmers and ranchers have to offer our nation.</w:t>
      </w:r>
    </w:p>
    <w:p w14:paraId="61EBC9EC" w14:textId="77777777" w:rsidR="005F5D2F" w:rsidRDefault="005F5D2F" w:rsidP="005F5D2F">
      <w:r>
        <w:t xml:space="preserve">As Farm Aid’s founder Willie Nelson often reminds us, American family farmers are the backbone of the nation–the first rung on the economic ladder. When farms thrive, Main Street businesses and local communities thrive. As small business owners, family farmers can employ many individuals and support other businesses in their area. In fact, </w:t>
      </w:r>
      <w:r w:rsidRPr="00BD3CA7">
        <w:rPr>
          <w:rStyle w:val="StyleUnderline"/>
        </w:rPr>
        <w:t xml:space="preserve">small businesses, family farms among them, have contributed 64 percent of all new jobs </w:t>
      </w:r>
      <w:r>
        <w:t xml:space="preserve">nationwide </w:t>
      </w:r>
      <w:r w:rsidRPr="00BD3CA7">
        <w:rPr>
          <w:rStyle w:val="StyleUnderline"/>
        </w:rPr>
        <w:t>in the past 15 years</w:t>
      </w:r>
      <w:r>
        <w:t>.</w:t>
      </w:r>
    </w:p>
    <w:p w14:paraId="2DAE60B1" w14:textId="77777777" w:rsidR="005F5D2F" w:rsidRDefault="005F5D2F" w:rsidP="005F5D2F">
      <w:r>
        <w:t>Equally important to the economic benefits our family farmers bring are the many personal, social, and environmental contributions they make in their communities. Since the farm family is tied to the land, farmers have a vested interest in the economic vibrancy, social well-being, and ecological health of their community. As a result, they are natural stewards of the land.</w:t>
      </w:r>
    </w:p>
    <w:p w14:paraId="15C026BE" w14:textId="77777777" w:rsidR="005F5D2F" w:rsidRDefault="005F5D2F" w:rsidP="005F5D2F">
      <w:r>
        <w:t xml:space="preserve">As a nation, we have come to depend on a food system full of hidden costs and false promises. </w:t>
      </w:r>
      <w:proofErr w:type="gramStart"/>
      <w:r>
        <w:t>In reality, corporate</w:t>
      </w:r>
      <w:proofErr w:type="gramEnd"/>
      <w:r>
        <w:t xml:space="preserve"> concentration and industrialization do not bring appreciable gains to family farmers, our economies or public welfare.</w:t>
      </w:r>
    </w:p>
    <w:p w14:paraId="079B0298" w14:textId="77777777" w:rsidR="005F5D2F" w:rsidRDefault="005F5D2F" w:rsidP="005F5D2F">
      <w:r>
        <w:t xml:space="preserve">Seeds of hope lie in America’s family farmers and ranchers despite the grim economic conditions facing the nation. A frequently overlooked source of economic development and job creation, these producers are standing on the cutting edge of flourishing local and regional food systems that are sustaining economies, nourishing </w:t>
      </w:r>
      <w:proofErr w:type="gramStart"/>
      <w:r>
        <w:t>communities</w:t>
      </w:r>
      <w:proofErr w:type="gramEnd"/>
      <w:r>
        <w:t xml:space="preserve"> and creating a strong foundation for a stable and prosperous future. In a time when we risk losing tens of thousands of family farmers and ranchers from our land, </w:t>
      </w:r>
      <w:proofErr w:type="gramStart"/>
      <w:r>
        <w:t>protecting</w:t>
      </w:r>
      <w:proofErr w:type="gramEnd"/>
      <w:r>
        <w:t xml:space="preserve"> and fostering their potential and properly investing in local and regional food system development offers our nation a sound path forward.</w:t>
      </w:r>
    </w:p>
    <w:p w14:paraId="60BF4434" w14:textId="77777777" w:rsidR="005F5D2F" w:rsidRDefault="005F5D2F" w:rsidP="005F5D2F">
      <w:r>
        <w:t>THE RIPPLE EFFECTS OF A TROUBLED FARM ECONOMY</w:t>
      </w:r>
    </w:p>
    <w:p w14:paraId="24A86791" w14:textId="77777777" w:rsidR="005F5D2F" w:rsidRPr="00BD3CA7" w:rsidRDefault="005F5D2F" w:rsidP="005F5D2F">
      <w:pPr>
        <w:rPr>
          <w:rStyle w:val="StyleUnderline"/>
        </w:rPr>
      </w:pPr>
      <w:r w:rsidRPr="00BD3CA7">
        <w:rPr>
          <w:rStyle w:val="StyleUnderline"/>
        </w:rPr>
        <w:t>We stand at a critical crossroads in our agricultural economy</w:t>
      </w:r>
      <w:r w:rsidRPr="0094597A">
        <w:t>: the very</w:t>
      </w:r>
      <w:r w:rsidRPr="00BD3CA7">
        <w:rPr>
          <w:rStyle w:val="StyleUnderline"/>
        </w:rPr>
        <w:t xml:space="preserve"> family farmers and ranchers </w:t>
      </w:r>
      <w:r w:rsidRPr="0094597A">
        <w:t xml:space="preserve">best positioned to transform our food system </w:t>
      </w:r>
      <w:r w:rsidRPr="00BD3CA7">
        <w:rPr>
          <w:rStyle w:val="StyleUnderline"/>
        </w:rPr>
        <w:t>are</w:t>
      </w:r>
      <w:r w:rsidRPr="0094597A">
        <w:t xml:space="preserve"> the ones most </w:t>
      </w:r>
      <w:r w:rsidRPr="00BD3CA7">
        <w:rPr>
          <w:rStyle w:val="StyleUnderline"/>
        </w:rPr>
        <w:t>threatened by the nation’s credit crisis</w:t>
      </w:r>
      <w:r>
        <w:t xml:space="preserve"> and trends of corporate concentration and consolidation in agriculture. </w:t>
      </w:r>
      <w:r w:rsidRPr="00BD3CA7">
        <w:rPr>
          <w:rStyle w:val="StyleUnderline"/>
        </w:rPr>
        <w:t xml:space="preserve">These producers have a powerful </w:t>
      </w:r>
      <w:r w:rsidRPr="00BD3CA7">
        <w:rPr>
          <w:rStyle w:val="StyleUnderline"/>
        </w:rPr>
        <w:lastRenderedPageBreak/>
        <w:t>impact on our economy—both through the boost they offer to local economies when they thrive and by the loss felt when they leave the land.</w:t>
      </w:r>
    </w:p>
    <w:p w14:paraId="6B99F5FF" w14:textId="77777777" w:rsidR="005F5D2F" w:rsidRDefault="005F5D2F" w:rsidP="005F5D2F">
      <w:r>
        <w:t xml:space="preserve">Today, family farms, like many other households and businesses, are suffering from the country’s dramatic economic downturn. </w:t>
      </w:r>
      <w:r w:rsidRPr="00BD3CA7">
        <w:rPr>
          <w:rStyle w:val="StyleUnderline"/>
        </w:rPr>
        <w:t>With ever-increasing production costs and volatile prices for their products, many farmers and ranchers find it nearly impossible to keep up with their debts and operating expenses</w:t>
      </w:r>
      <w:r>
        <w:t>. Meanwhile, the availability of affordable credit–essential to the operation of any farm–is uncertain, and particularly difficult to access for many of the country’s entrepreneurial producers involved in local and regional markets or value-added and sustainable production methods. Struggling to stay afloat, the typical farm family must depend on off-farm employment to supply the bulk of its income. On average, nearly 90 percent of a farm family’s income is supplied by another source of employment. As such, the decline in U.S. employment further exacerbates farm budgets, making it even harder for many of America’s family farmers to stay on their land.</w:t>
      </w:r>
    </w:p>
    <w:p w14:paraId="4EDC7256" w14:textId="05F0177B" w:rsidR="005F5D2F" w:rsidRDefault="005F5D2F" w:rsidP="005F5D2F">
      <w:r w:rsidRPr="00BD3CA7">
        <w:rPr>
          <w:rStyle w:val="StyleUnderline"/>
        </w:rPr>
        <w:t>Communities that lose family farms</w:t>
      </w:r>
      <w:r>
        <w:t xml:space="preserve"> lose a core of skilled producers with exceptional experience and practical insight. They lose </w:t>
      </w:r>
      <w:r w:rsidRPr="00BD3CA7">
        <w:rPr>
          <w:rStyle w:val="StyleUnderline"/>
        </w:rPr>
        <w:t xml:space="preserve">a base of committed employers and consumers, causing more businesses to shut their doors, shrinking the local tax </w:t>
      </w:r>
      <w:proofErr w:type="gramStart"/>
      <w:r w:rsidRPr="00BD3CA7">
        <w:rPr>
          <w:rStyle w:val="StyleUnderline"/>
        </w:rPr>
        <w:t>base</w:t>
      </w:r>
      <w:proofErr w:type="gramEnd"/>
      <w:r w:rsidRPr="00BD3CA7">
        <w:rPr>
          <w:rStyle w:val="StyleUnderline"/>
        </w:rPr>
        <w:t xml:space="preserve"> and ultimately leading to population loss.</w:t>
      </w:r>
      <w:r>
        <w:t xml:space="preserve"> In addition, </w:t>
      </w:r>
      <w:proofErr w:type="gramStart"/>
      <w:r>
        <w:t>a number of</w:t>
      </w:r>
      <w:proofErr w:type="gramEnd"/>
      <w:r>
        <w:t xml:space="preserve"> studies have documented trends of economic and rural community decline in areas with greater concentrations of industrial farms. The industrial system that so often replaces family farms siphons millions of dollars away from rural economies, purchasing inputs from corporate supply and service industries outside the region and sending profits to financial centers far from the farm. This pattern drains local businesses and can decimate the social fabric of rural communities, increasing unemployment rates and putting more pressure on public welfare services such as Medicaid and food assistance programs. Compounded with an aging farming population and an exodus of rural youth to urban areas, previously vibrant farming communities are in sharp decline.</w:t>
      </w:r>
    </w:p>
    <w:p w14:paraId="277B4A39" w14:textId="4DDDBE5A" w:rsidR="006345C3" w:rsidRDefault="006345C3" w:rsidP="006345C3">
      <w:pPr>
        <w:pStyle w:val="Heading4"/>
      </w:pPr>
      <w:r>
        <w:t>Family farms key to ag – 98% of farms and 88% of production</w:t>
      </w:r>
    </w:p>
    <w:p w14:paraId="3FDB2BB9" w14:textId="77777777" w:rsidR="006345C3" w:rsidRDefault="006345C3" w:rsidP="006345C3">
      <w:r w:rsidRPr="000824B1">
        <w:rPr>
          <w:rStyle w:val="Style13ptBold"/>
        </w:rPr>
        <w:t>Whitt 20</w:t>
      </w:r>
      <w:r>
        <w:t xml:space="preserve"> [Christine Whitt, Resource and Rural Economics Division, Economic Research Service in Farming Research and Science Jan 23, 2020, "A Look at America’s Family Farms," USDA, </w:t>
      </w:r>
      <w:hyperlink r:id="rId16" w:history="1">
        <w:r w:rsidRPr="00A8041B">
          <w:rPr>
            <w:rStyle w:val="Hyperlink"/>
          </w:rPr>
          <w:t>https://www.usda.gov/media/blog/2020/01/23/look-americas-family-farms</w:t>
        </w:r>
      </w:hyperlink>
      <w:r>
        <w:t>] 6/13/2021</w:t>
      </w:r>
    </w:p>
    <w:p w14:paraId="562928D4" w14:textId="77777777" w:rsidR="006345C3" w:rsidRDefault="006345C3" w:rsidP="006345C3">
      <w:r>
        <w:t>The more than 2 million farms in the U.S. vary greatly in size and characteristics. For example, annual gross revenue can range from as little as $1,000 to more than $5 million.</w:t>
      </w:r>
    </w:p>
    <w:p w14:paraId="041037F1" w14:textId="77777777" w:rsidR="006345C3" w:rsidRDefault="006345C3" w:rsidP="006345C3">
      <w:r>
        <w:t>USDA’s Economic Research Service (ERS) recently released its widely used annual report that describes characteristics of different types of U.S. farms, titled America’s Diverse Family Farms: 2019 Edition. Farms are classified based on ownership of the farm, annual gross revenue, and the primary occupation of the principal operator.</w:t>
      </w:r>
    </w:p>
    <w:p w14:paraId="7D3ED3BE" w14:textId="77777777" w:rsidR="006345C3" w:rsidRDefault="006345C3" w:rsidP="006345C3">
      <w:r>
        <w:t xml:space="preserve">Our research found that </w:t>
      </w:r>
      <w:r w:rsidRPr="000824B1">
        <w:rPr>
          <w:rStyle w:val="StyleUnderline"/>
        </w:rPr>
        <w:t xml:space="preserve">family farms remain a key part of U.S. agriculture, making up 98% of all farms and providing 88% of production. Most farms are small family farms, and they operate almost half of U.S. </w:t>
      </w:r>
      <w:proofErr w:type="gramStart"/>
      <w:r w:rsidRPr="000824B1">
        <w:rPr>
          <w:rStyle w:val="StyleUnderline"/>
        </w:rPr>
        <w:t>farm land</w:t>
      </w:r>
      <w:proofErr w:type="gramEnd"/>
      <w:r>
        <w:t>, while generating 21% of production. Midsize and large-scale family farms account for about 66% of production; and non-family farms represent the remaining 2.1% of farms and 12% of production.</w:t>
      </w:r>
    </w:p>
    <w:p w14:paraId="6E4E0CE4" w14:textId="77777777" w:rsidR="006345C3" w:rsidRDefault="006345C3" w:rsidP="006345C3">
      <w:r>
        <w:t xml:space="preserve">The specific commodities produced tend to vary by farm type. </w:t>
      </w:r>
      <w:r w:rsidRPr="000824B1">
        <w:rPr>
          <w:rStyle w:val="StyleUnderline"/>
        </w:rPr>
        <w:t>Small farms produce most U.S. poultry (including eggs) and hay</w:t>
      </w:r>
      <w:r>
        <w:t xml:space="preserve">. Midsize and large-scale farms account for most of the cotton, cash grains, and </w:t>
      </w:r>
      <w:r>
        <w:lastRenderedPageBreak/>
        <w:t xml:space="preserve">oilseed production. Large-scale farms produce the bulk of dairy. Finally, </w:t>
      </w:r>
      <w:proofErr w:type="gramStart"/>
      <w:r>
        <w:t>large-scale</w:t>
      </w:r>
      <w:proofErr w:type="gramEnd"/>
      <w:r>
        <w:t xml:space="preserve"> and non-family farms dominate production of beef production and high value crops which include vegetables, fruits/tree nuts, and nursery/greenhouse products.</w:t>
      </w:r>
    </w:p>
    <w:p w14:paraId="4351842F" w14:textId="77777777" w:rsidR="006345C3" w:rsidRDefault="006345C3" w:rsidP="006345C3">
      <w:r>
        <w:t xml:space="preserve">In general, farm households are neither low-income nor </w:t>
      </w:r>
      <w:proofErr w:type="gramStart"/>
      <w:r>
        <w:t>low-wealth</w:t>
      </w:r>
      <w:proofErr w:type="gramEnd"/>
      <w:r>
        <w:t>. Retirement family farms (farms where the principal operator reports being retired from farming) and low-sales farms (those with operators primarily engaged in farming and having less than $150,000 in revenue per year) are the only two farm types with median income below the median income for all U.S. households and the median income of households with self-employment income. Overall, we see that median household income increases along with farm sales.</w:t>
      </w:r>
    </w:p>
    <w:p w14:paraId="2948D492" w14:textId="77777777" w:rsidR="006345C3" w:rsidRDefault="006345C3" w:rsidP="006345C3">
      <w:r>
        <w:t>Many family farm households combine farm and off-farm work to generate income and receive other benefits from an off-farm job. Off-farm occupation farms are those where the principal operator reports doing something other than farming as their main occupation. Over 80% of these operators work at an offsite location, as do 62% of their spouses. Principal operators of large-scale farms (those with $1 million or more in sales per year) are less likely to work off the farm compared to small and midsize farms. Where the spouses of principal operators held an off-farm job, a majority cited “health care benefits” as one reason for working off the farm.</w:t>
      </w:r>
    </w:p>
    <w:p w14:paraId="6A0FA22E" w14:textId="77777777" w:rsidR="006345C3" w:rsidRPr="000824B1" w:rsidRDefault="006345C3" w:rsidP="006345C3">
      <w:pPr>
        <w:rPr>
          <w:rStyle w:val="StyleUnderline"/>
        </w:rPr>
      </w:pPr>
      <w:r w:rsidRPr="000824B1">
        <w:rPr>
          <w:rStyle w:val="StyleUnderline"/>
        </w:rPr>
        <w:t>Farming is still overwhelmingly comprised of family businesses.</w:t>
      </w:r>
      <w:r>
        <w:t xml:space="preserve"> While most U.S. farms are small, most agricultural production occurs on large-scale and midsize family farms (farms with more than $350,000 in annual gross revenue). America’s Diverse Family Farms report reveals </w:t>
      </w:r>
      <w:r w:rsidRPr="000824B1">
        <w:rPr>
          <w:rStyle w:val="StyleUnderline"/>
        </w:rPr>
        <w:t>that families remain central to our agricultural economy.</w:t>
      </w:r>
    </w:p>
    <w:p w14:paraId="4D2E79B3" w14:textId="5A8864C5" w:rsidR="005F5D2F" w:rsidRDefault="005F5D2F" w:rsidP="005F5D2F">
      <w:pPr>
        <w:pStyle w:val="Heading2"/>
        <w:rPr>
          <w:rStyle w:val="Style13ptBold"/>
          <w:b/>
          <w:bCs w:val="0"/>
        </w:rPr>
      </w:pPr>
      <w:r>
        <w:rPr>
          <w:rStyle w:val="Style13ptBold"/>
          <w:b/>
          <w:bCs w:val="0"/>
        </w:rPr>
        <w:lastRenderedPageBreak/>
        <w:t xml:space="preserve">Impact </w:t>
      </w:r>
    </w:p>
    <w:p w14:paraId="0908F958" w14:textId="6167B38F" w:rsidR="00A97793" w:rsidRDefault="00A97793" w:rsidP="00A97793">
      <w:pPr>
        <w:pStyle w:val="Heading3"/>
      </w:pPr>
      <w:proofErr w:type="gramStart"/>
      <w:r>
        <w:lastRenderedPageBreak/>
        <w:t>Econ !</w:t>
      </w:r>
      <w:proofErr w:type="gramEnd"/>
      <w:r>
        <w:t xml:space="preserve"> – Generic </w:t>
      </w:r>
    </w:p>
    <w:p w14:paraId="38DF25C3" w14:textId="77777777" w:rsidR="00E6445A" w:rsidRPr="002F6DD3" w:rsidRDefault="00E6445A" w:rsidP="00E6445A">
      <w:pPr>
        <w:keepNext/>
        <w:keepLines/>
        <w:spacing w:before="40"/>
        <w:outlineLvl w:val="3"/>
        <w:rPr>
          <w:rFonts w:eastAsiaTheme="majorEastAsia" w:cstheme="majorBidi"/>
          <w:b/>
          <w:iCs/>
          <w:sz w:val="26"/>
        </w:rPr>
      </w:pPr>
      <w:r w:rsidRPr="002F6DD3">
        <w:rPr>
          <w:rFonts w:eastAsiaTheme="majorEastAsia" w:cstheme="majorBidi"/>
          <w:b/>
          <w:iCs/>
          <w:sz w:val="26"/>
        </w:rPr>
        <w:t xml:space="preserve">Decline would collapse deterrence----that causes </w:t>
      </w:r>
      <w:r w:rsidRPr="002F6DD3">
        <w:rPr>
          <w:rFonts w:eastAsiaTheme="majorEastAsia" w:cstheme="majorBidi"/>
          <w:b/>
          <w:iCs/>
          <w:sz w:val="26"/>
          <w:u w:val="single"/>
        </w:rPr>
        <w:t>extinction</w:t>
      </w:r>
      <w:r w:rsidRPr="002F6DD3">
        <w:rPr>
          <w:rFonts w:eastAsiaTheme="majorEastAsia" w:cstheme="majorBidi"/>
          <w:b/>
          <w:iCs/>
          <w:sz w:val="26"/>
        </w:rPr>
        <w:t xml:space="preserve"> but keeping it </w:t>
      </w:r>
      <w:r w:rsidRPr="002F6DD3">
        <w:rPr>
          <w:rFonts w:eastAsiaTheme="majorEastAsia" w:cstheme="majorBidi"/>
          <w:b/>
          <w:iCs/>
          <w:sz w:val="26"/>
          <w:u w:val="single"/>
        </w:rPr>
        <w:t>solves the case</w:t>
      </w:r>
    </w:p>
    <w:p w14:paraId="63B87943" w14:textId="77777777" w:rsidR="00E6445A" w:rsidRPr="002F6DD3" w:rsidRDefault="00E6445A" w:rsidP="00E6445A">
      <w:proofErr w:type="spellStart"/>
      <w:r w:rsidRPr="002F6DD3">
        <w:rPr>
          <w:b/>
          <w:bCs/>
          <w:sz w:val="26"/>
        </w:rPr>
        <w:t>Tønnesson</w:t>
      </w:r>
      <w:proofErr w:type="spellEnd"/>
      <w:r w:rsidRPr="002F6DD3">
        <w:rPr>
          <w:b/>
          <w:bCs/>
          <w:sz w:val="26"/>
        </w:rPr>
        <w:t xml:space="preserve"> 15</w:t>
      </w:r>
      <w:r w:rsidRPr="002F6DD3">
        <w:t xml:space="preserve"> (Research Professor, Peace Research Institute Oslo; Leader of East Asia Peace program, Uppsala University, 2015, “Deterrence, interdependence and Sino–US peace,” International Area Studies Review, Vol. 18, No. 3, p. 297-311)</w:t>
      </w:r>
    </w:p>
    <w:p w14:paraId="3710EDDC" w14:textId="77777777" w:rsidR="00E6445A" w:rsidRPr="002F6DD3" w:rsidRDefault="00E6445A" w:rsidP="00E6445A">
      <w:pPr>
        <w:rPr>
          <w:kern w:val="22"/>
          <w:sz w:val="14"/>
        </w:rPr>
      </w:pPr>
      <w:r w:rsidRPr="002F6DD3">
        <w:rPr>
          <w:kern w:val="22"/>
          <w:sz w:val="14"/>
        </w:rPr>
        <w:t xml:space="preserve">Several </w:t>
      </w:r>
      <w:r w:rsidRPr="002F6DD3">
        <w:rPr>
          <w:kern w:val="22"/>
          <w:sz w:val="14"/>
          <w:u w:val="single"/>
        </w:rPr>
        <w:t>recent works</w:t>
      </w:r>
      <w:r w:rsidRPr="002F6DD3">
        <w:rPr>
          <w:kern w:val="22"/>
          <w:sz w:val="14"/>
        </w:rPr>
        <w:t xml:space="preserve"> on China and Sino–US relations </w:t>
      </w:r>
      <w:r w:rsidRPr="002F6DD3">
        <w:rPr>
          <w:kern w:val="22"/>
          <w:sz w:val="14"/>
          <w:u w:val="single"/>
        </w:rPr>
        <w:t>have made</w:t>
      </w:r>
      <w:r w:rsidRPr="002F6DD3">
        <w:rPr>
          <w:kern w:val="22"/>
          <w:sz w:val="14"/>
        </w:rPr>
        <w:t xml:space="preserve"> substantial </w:t>
      </w:r>
      <w:r w:rsidRPr="002F6DD3">
        <w:rPr>
          <w:kern w:val="22"/>
          <w:sz w:val="14"/>
          <w:u w:val="single"/>
        </w:rPr>
        <w:t>contributions to the current understanding of how and under what circumstances</w:t>
      </w:r>
      <w:r w:rsidRPr="002F6DD3">
        <w:rPr>
          <w:kern w:val="22"/>
          <w:sz w:val="14"/>
        </w:rPr>
        <w:t xml:space="preserve"> a combination of </w:t>
      </w:r>
      <w:r w:rsidRPr="002F6DD3">
        <w:rPr>
          <w:kern w:val="22"/>
          <w:sz w:val="14"/>
          <w:u w:val="single"/>
        </w:rPr>
        <w:t>nuclear deterrence and economic interdependence may reduce the risk of war between major powers</w:t>
      </w:r>
      <w:r w:rsidRPr="002F6DD3">
        <w:rPr>
          <w:kern w:val="22"/>
          <w:sz w:val="14"/>
        </w:rPr>
        <w:t xml:space="preserve">. At least four conclusions can be drawn from the review above: first, those who say that </w:t>
      </w:r>
      <w:r w:rsidRPr="002F6DD3">
        <w:rPr>
          <w:kern w:val="22"/>
          <w:sz w:val="14"/>
          <w:u w:val="single"/>
        </w:rPr>
        <w:t xml:space="preserve">interdependence may </w:t>
      </w:r>
      <w:r w:rsidRPr="002F6DD3">
        <w:rPr>
          <w:b/>
          <w:iCs/>
          <w:kern w:val="22"/>
          <w:u w:val="single"/>
        </w:rPr>
        <w:t>both inhibit and drive conflict</w:t>
      </w:r>
      <w:r w:rsidRPr="002F6DD3">
        <w:rPr>
          <w:kern w:val="22"/>
          <w:sz w:val="14"/>
        </w:rPr>
        <w:t xml:space="preserve"> are right. </w:t>
      </w:r>
      <w:r w:rsidRPr="002F6DD3">
        <w:rPr>
          <w:kern w:val="22"/>
          <w:sz w:val="14"/>
          <w:u w:val="single"/>
        </w:rPr>
        <w:t>Interdependence raises the cost of conflict</w:t>
      </w:r>
      <w:r w:rsidRPr="002F6DD3">
        <w:rPr>
          <w:kern w:val="22"/>
          <w:sz w:val="14"/>
        </w:rPr>
        <w:t xml:space="preserve"> for all </w:t>
      </w:r>
      <w:proofErr w:type="gramStart"/>
      <w:r w:rsidRPr="002F6DD3">
        <w:rPr>
          <w:kern w:val="22"/>
          <w:sz w:val="14"/>
        </w:rPr>
        <w:t>sides</w:t>
      </w:r>
      <w:proofErr w:type="gramEnd"/>
      <w:r w:rsidRPr="002F6DD3">
        <w:rPr>
          <w:kern w:val="22"/>
          <w:sz w:val="14"/>
        </w:rPr>
        <w:t xml:space="preserve"> </w:t>
      </w:r>
      <w:r w:rsidRPr="002F6DD3">
        <w:rPr>
          <w:kern w:val="22"/>
          <w:sz w:val="14"/>
          <w:u w:val="single"/>
        </w:rPr>
        <w:t>but</w:t>
      </w:r>
      <w:r w:rsidRPr="002F6DD3">
        <w:rPr>
          <w:kern w:val="22"/>
          <w:sz w:val="14"/>
        </w:rPr>
        <w:t xml:space="preserve"> </w:t>
      </w:r>
      <w:r w:rsidRPr="002F6DD3">
        <w:rPr>
          <w:kern w:val="22"/>
          <w:sz w:val="14"/>
          <w:u w:val="single"/>
        </w:rPr>
        <w:t xml:space="preserve">asymmetrical or unbalanced dependencies </w:t>
      </w:r>
      <w:r w:rsidRPr="002F6DD3">
        <w:rPr>
          <w:u w:val="single"/>
        </w:rPr>
        <w:t xml:space="preserve">and </w:t>
      </w:r>
      <w:r w:rsidRPr="00B47BD6">
        <w:rPr>
          <w:highlight w:val="cyan"/>
          <w:u w:val="single"/>
        </w:rPr>
        <w:t>negative trade expectations</w:t>
      </w:r>
      <w:r w:rsidRPr="002F6DD3">
        <w:rPr>
          <w:u w:val="single"/>
        </w:rPr>
        <w:t xml:space="preserve"> may </w:t>
      </w:r>
      <w:r w:rsidRPr="00B47BD6">
        <w:rPr>
          <w:highlight w:val="cyan"/>
          <w:u w:val="single"/>
        </w:rPr>
        <w:t>generate tensions leading to trade wars</w:t>
      </w:r>
      <w:r w:rsidRPr="002F6DD3">
        <w:rPr>
          <w:u w:val="single"/>
        </w:rPr>
        <w:t xml:space="preserve"> among interdependent states </w:t>
      </w:r>
      <w:r w:rsidRPr="00B47BD6">
        <w:rPr>
          <w:highlight w:val="cyan"/>
          <w:u w:val="single"/>
        </w:rPr>
        <w:t>that</w:t>
      </w:r>
      <w:r w:rsidRPr="002F6DD3">
        <w:rPr>
          <w:u w:val="single"/>
        </w:rPr>
        <w:t xml:space="preserve"> in turn </w:t>
      </w:r>
      <w:r w:rsidRPr="00B47BD6">
        <w:rPr>
          <w:b/>
          <w:iCs/>
          <w:highlight w:val="cyan"/>
          <w:u w:val="single"/>
        </w:rPr>
        <w:t>increase</w:t>
      </w:r>
      <w:r w:rsidRPr="002F6DD3">
        <w:rPr>
          <w:b/>
          <w:iCs/>
          <w:u w:val="single"/>
        </w:rPr>
        <w:t xml:space="preserve"> the </w:t>
      </w:r>
      <w:r w:rsidRPr="00B47BD6">
        <w:rPr>
          <w:b/>
          <w:iCs/>
          <w:highlight w:val="cyan"/>
          <w:u w:val="single"/>
        </w:rPr>
        <w:t>risk of military conflict</w:t>
      </w:r>
      <w:r w:rsidRPr="002F6DD3">
        <w:rPr>
          <w:kern w:val="22"/>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F6DD3">
        <w:rPr>
          <w:kern w:val="22"/>
          <w:sz w:val="14"/>
        </w:rPr>
        <w:t>analysed</w:t>
      </w:r>
      <w:proofErr w:type="spellEnd"/>
      <w:r w:rsidRPr="002F6DD3">
        <w:rPr>
          <w:kern w:val="22"/>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F6DD3">
        <w:rPr>
          <w:kern w:val="22"/>
          <w:sz w:val="14"/>
          <w:u w:val="single"/>
        </w:rPr>
        <w:t>decisions for war</w:t>
      </w:r>
      <w:r w:rsidRPr="002F6DD3">
        <w:rPr>
          <w:kern w:val="22"/>
          <w:sz w:val="14"/>
        </w:rPr>
        <w:t xml:space="preserve"> and peace </w:t>
      </w:r>
      <w:r w:rsidRPr="002F6DD3">
        <w:rPr>
          <w:kern w:val="22"/>
          <w:sz w:val="14"/>
          <w:u w:val="single"/>
        </w:rPr>
        <w:t>are taken by very few people, who act on the basis of their future expectations</w:t>
      </w:r>
      <w:r w:rsidRPr="002F6DD3">
        <w:rPr>
          <w:kern w:val="22"/>
          <w:sz w:val="14"/>
        </w:rPr>
        <w:t xml:space="preserve">. International relations theory must be supplemented by foreign policy analysis </w:t>
      </w:r>
      <w:proofErr w:type="gramStart"/>
      <w:r w:rsidRPr="002F6DD3">
        <w:rPr>
          <w:kern w:val="22"/>
          <w:sz w:val="14"/>
        </w:rPr>
        <w:t>in order to</w:t>
      </w:r>
      <w:proofErr w:type="gramEnd"/>
      <w:r w:rsidRPr="002F6DD3">
        <w:rPr>
          <w:kern w:val="22"/>
          <w:sz w:val="14"/>
        </w:rPr>
        <w:t xml:space="preserve"> assess the value attributed by national decision-makers to economic development and their assessments of risks and opportunities. </w:t>
      </w:r>
      <w:r w:rsidRPr="00B47BD6">
        <w:rPr>
          <w:kern w:val="22"/>
          <w:sz w:val="14"/>
          <w:highlight w:val="cyan"/>
          <w:u w:val="single"/>
        </w:rPr>
        <w:t xml:space="preserve">If </w:t>
      </w:r>
      <w:r w:rsidRPr="00B47BD6">
        <w:rPr>
          <w:highlight w:val="cyan"/>
          <w:u w:val="single"/>
        </w:rPr>
        <w:t>leaders</w:t>
      </w:r>
      <w:r w:rsidRPr="002F6DD3">
        <w:rPr>
          <w:u w:val="single"/>
        </w:rPr>
        <w:t xml:space="preserve"> on either side of the Atlantic begin to </w:t>
      </w:r>
      <w:r w:rsidRPr="00B47BD6">
        <w:rPr>
          <w:highlight w:val="cyan"/>
          <w:u w:val="single"/>
        </w:rPr>
        <w:t>seriously</w:t>
      </w:r>
      <w:r w:rsidRPr="002F6DD3">
        <w:rPr>
          <w:u w:val="single"/>
        </w:rPr>
        <w:t xml:space="preserve"> fear or </w:t>
      </w:r>
      <w:r w:rsidRPr="00B47BD6">
        <w:rPr>
          <w:highlight w:val="cyan"/>
          <w:u w:val="single"/>
        </w:rPr>
        <w:t xml:space="preserve">anticipate </w:t>
      </w:r>
      <w:r w:rsidRPr="002F6DD3">
        <w:rPr>
          <w:u w:val="single"/>
        </w:rPr>
        <w:t xml:space="preserve">their own nation’s </w:t>
      </w:r>
      <w:r w:rsidRPr="00B47BD6">
        <w:rPr>
          <w:highlight w:val="cyan"/>
          <w:u w:val="single"/>
        </w:rPr>
        <w:t>decline</w:t>
      </w:r>
      <w:r w:rsidRPr="002F6DD3">
        <w:rPr>
          <w:u w:val="single"/>
        </w:rPr>
        <w:t xml:space="preserve"> then </w:t>
      </w:r>
      <w:r w:rsidRPr="00B47BD6">
        <w:rPr>
          <w:highlight w:val="cyan"/>
          <w:u w:val="single"/>
        </w:rPr>
        <w:t>they may blame</w:t>
      </w:r>
      <w:r w:rsidRPr="002F6DD3">
        <w:rPr>
          <w:u w:val="single"/>
        </w:rPr>
        <w:t xml:space="preserve"> this on </w:t>
      </w:r>
      <w:r w:rsidRPr="00B47BD6">
        <w:rPr>
          <w:highlight w:val="cyan"/>
          <w:u w:val="single"/>
        </w:rPr>
        <w:t>external dependence</w:t>
      </w:r>
      <w:r w:rsidRPr="002F6DD3">
        <w:rPr>
          <w:u w:val="single"/>
        </w:rPr>
        <w:t xml:space="preserve">, appeal to anti-foreign sentiments, contemplate the </w:t>
      </w:r>
      <w:r w:rsidRPr="00B47BD6">
        <w:rPr>
          <w:highlight w:val="cyan"/>
          <w:u w:val="single"/>
        </w:rPr>
        <w:t>use</w:t>
      </w:r>
      <w:r w:rsidRPr="002F6DD3">
        <w:rPr>
          <w:u w:val="single"/>
        </w:rPr>
        <w:t xml:space="preserve"> of </w:t>
      </w:r>
      <w:r w:rsidRPr="00B47BD6">
        <w:rPr>
          <w:highlight w:val="cyan"/>
          <w:u w:val="single"/>
        </w:rPr>
        <w:t>force</w:t>
      </w:r>
      <w:r w:rsidRPr="002F6DD3">
        <w:rPr>
          <w:u w:val="single"/>
        </w:rPr>
        <w:t xml:space="preserve"> to gain respect or credibility, adopt protectionist policies, </w:t>
      </w:r>
      <w:r w:rsidRPr="00B47BD6">
        <w:rPr>
          <w:highlight w:val="cyan"/>
          <w:u w:val="single"/>
        </w:rPr>
        <w:t>and</w:t>
      </w:r>
      <w:r w:rsidRPr="002F6DD3">
        <w:rPr>
          <w:u w:val="single"/>
        </w:rPr>
        <w:t xml:space="preserve"> ultimately </w:t>
      </w:r>
      <w:r w:rsidRPr="00B47BD6">
        <w:rPr>
          <w:b/>
          <w:iCs/>
          <w:highlight w:val="cyan"/>
          <w:u w:val="single"/>
        </w:rPr>
        <w:t>refuse to be deterred by</w:t>
      </w:r>
      <w:r w:rsidRPr="002F6DD3">
        <w:rPr>
          <w:u w:val="single"/>
        </w:rPr>
        <w:t xml:space="preserve"> either </w:t>
      </w:r>
      <w:r w:rsidRPr="00B47BD6">
        <w:rPr>
          <w:b/>
          <w:iCs/>
          <w:highlight w:val="cyan"/>
          <w:u w:val="single"/>
        </w:rPr>
        <w:t>nuclear arms</w:t>
      </w:r>
      <w:r w:rsidRPr="002F6DD3">
        <w:rPr>
          <w:kern w:val="22"/>
          <w:sz w:val="14"/>
          <w:u w:val="single"/>
        </w:rPr>
        <w:t xml:space="preserve"> or prospects of socioeconomic calamities. Such a dangerous shift could happen </w:t>
      </w:r>
      <w:r w:rsidRPr="002F6DD3">
        <w:rPr>
          <w:b/>
          <w:iCs/>
          <w:kern w:val="22"/>
          <w:u w:val="single"/>
        </w:rPr>
        <w:t>abruptly</w:t>
      </w:r>
      <w:r w:rsidRPr="002F6DD3">
        <w:rPr>
          <w:kern w:val="22"/>
          <w:sz w:val="14"/>
        </w:rPr>
        <w:t xml:space="preserve">, </w:t>
      </w:r>
      <w:proofErr w:type="gramStart"/>
      <w:r w:rsidRPr="002F6DD3">
        <w:rPr>
          <w:kern w:val="22"/>
          <w:sz w:val="14"/>
        </w:rPr>
        <w:t>i.e.</w:t>
      </w:r>
      <w:proofErr w:type="gramEnd"/>
      <w:r w:rsidRPr="002F6DD3">
        <w:rPr>
          <w:kern w:val="22"/>
          <w:sz w:val="14"/>
        </w:rPr>
        <w:t xml:space="preserve"> under the instigation of actions by a third party – or against a third party. Yet </w:t>
      </w:r>
      <w:proofErr w:type="gramStart"/>
      <w:r w:rsidRPr="002F6DD3">
        <w:rPr>
          <w:kern w:val="22"/>
          <w:sz w:val="14"/>
        </w:rPr>
        <w:t>as long as</w:t>
      </w:r>
      <w:proofErr w:type="gramEnd"/>
      <w:r w:rsidRPr="002F6DD3">
        <w:rPr>
          <w:kern w:val="22"/>
          <w:sz w:val="14"/>
        </w:rPr>
        <w:t xml:space="preserve"> there is both nuclear deterrence and interdependence, the tensions </w:t>
      </w:r>
      <w:r w:rsidRPr="002F6DD3">
        <w:rPr>
          <w:kern w:val="22"/>
          <w:sz w:val="14"/>
          <w:u w:val="single"/>
        </w:rPr>
        <w:t>in East Asia</w:t>
      </w:r>
      <w:r w:rsidRPr="002F6DD3">
        <w:rPr>
          <w:kern w:val="22"/>
          <w:sz w:val="14"/>
        </w:rPr>
        <w:t xml:space="preserve"> are unlikely to escalate to war. As Chan (2013) says, all states in the region are aware that they cannot count on support from either China or the US if they make provocative moves. </w:t>
      </w:r>
      <w:r w:rsidRPr="00B47BD6">
        <w:rPr>
          <w:highlight w:val="cyan"/>
          <w:u w:val="single"/>
        </w:rPr>
        <w:t>The greatest risk is</w:t>
      </w:r>
      <w:r w:rsidRPr="002F6DD3">
        <w:rPr>
          <w:u w:val="single"/>
        </w:rPr>
        <w:t xml:space="preserve"> not that a territorial dispute leads to war under present circumstances but </w:t>
      </w:r>
      <w:r w:rsidRPr="00B47BD6">
        <w:rPr>
          <w:highlight w:val="cyan"/>
          <w:u w:val="single"/>
        </w:rPr>
        <w:t xml:space="preserve">that </w:t>
      </w:r>
      <w:r w:rsidRPr="00B47BD6">
        <w:rPr>
          <w:b/>
          <w:iCs/>
          <w:highlight w:val="cyan"/>
          <w:u w:val="single"/>
        </w:rPr>
        <w:t>changes in the world economy</w:t>
      </w:r>
      <w:r w:rsidRPr="002F6DD3">
        <w:rPr>
          <w:u w:val="single"/>
        </w:rPr>
        <w:t xml:space="preserve"> alter those circumstances in ways that </w:t>
      </w:r>
      <w:r w:rsidRPr="00B47BD6">
        <w:rPr>
          <w:highlight w:val="cyan"/>
          <w:u w:val="single"/>
        </w:rPr>
        <w:t>render inter-state peace</w:t>
      </w:r>
      <w:r w:rsidRPr="002F6DD3">
        <w:rPr>
          <w:u w:val="single"/>
        </w:rPr>
        <w:t xml:space="preserve"> more </w:t>
      </w:r>
      <w:r w:rsidRPr="00B47BD6">
        <w:rPr>
          <w:highlight w:val="cyan"/>
          <w:u w:val="single"/>
        </w:rPr>
        <w:t>precarious</w:t>
      </w:r>
      <w:r w:rsidRPr="002F6DD3">
        <w:rPr>
          <w:kern w:val="22"/>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2F6DD3">
        <w:rPr>
          <w:kern w:val="22"/>
          <w:sz w:val="14"/>
          <w:u w:val="single"/>
        </w:rPr>
        <w:t>This could have unforeseen consequences in the field of security, with nuclear deterrence remaining the only factor to protect the world from Armageddon, and unreliably so</w:t>
      </w:r>
      <w:r w:rsidRPr="002F6DD3">
        <w:rPr>
          <w:kern w:val="22"/>
          <w:sz w:val="14"/>
        </w:rPr>
        <w:t xml:space="preserve">. </w:t>
      </w:r>
      <w:r w:rsidRPr="00B47BD6">
        <w:rPr>
          <w:b/>
          <w:iCs/>
          <w:highlight w:val="cyan"/>
          <w:u w:val="single"/>
        </w:rPr>
        <w:t>Deterrence could lose</w:t>
      </w:r>
      <w:r w:rsidRPr="002F6DD3">
        <w:rPr>
          <w:b/>
          <w:iCs/>
          <w:u w:val="single"/>
        </w:rPr>
        <w:t xml:space="preserve"> its </w:t>
      </w:r>
      <w:r w:rsidRPr="00B47BD6">
        <w:rPr>
          <w:b/>
          <w:iCs/>
          <w:highlight w:val="cyan"/>
          <w:u w:val="single"/>
        </w:rPr>
        <w:t>credibility</w:t>
      </w:r>
      <w:r w:rsidRPr="002F6DD3">
        <w:rPr>
          <w:b/>
          <w:iCs/>
          <w:u w:val="single"/>
        </w:rPr>
        <w:t xml:space="preserve">: one of the two </w:t>
      </w:r>
      <w:r w:rsidRPr="00B47BD6">
        <w:rPr>
          <w:b/>
          <w:iCs/>
          <w:highlight w:val="cyan"/>
          <w:u w:val="single"/>
        </w:rPr>
        <w:t>great powers might gamble</w:t>
      </w:r>
      <w:r w:rsidRPr="002F6DD3">
        <w:rPr>
          <w:b/>
          <w:iCs/>
          <w:u w:val="single"/>
        </w:rPr>
        <w:t xml:space="preserve"> that the other yield </w:t>
      </w:r>
      <w:r w:rsidRPr="00B47BD6">
        <w:rPr>
          <w:b/>
          <w:iCs/>
          <w:highlight w:val="cyan"/>
          <w:u w:val="single"/>
        </w:rPr>
        <w:t>in a cyber</w:t>
      </w:r>
      <w:r w:rsidRPr="002F6DD3">
        <w:rPr>
          <w:b/>
          <w:iCs/>
          <w:u w:val="single"/>
        </w:rPr>
        <w:t xml:space="preserve">-war </w:t>
      </w:r>
      <w:r w:rsidRPr="00B47BD6">
        <w:rPr>
          <w:b/>
          <w:iCs/>
          <w:highlight w:val="cyan"/>
          <w:u w:val="single"/>
        </w:rPr>
        <w:t>or conventional</w:t>
      </w:r>
      <w:r w:rsidRPr="002F6DD3">
        <w:rPr>
          <w:b/>
          <w:iCs/>
          <w:u w:val="single"/>
        </w:rPr>
        <w:t xml:space="preserve"> limited </w:t>
      </w:r>
      <w:r w:rsidRPr="00B47BD6">
        <w:rPr>
          <w:b/>
          <w:iCs/>
          <w:highlight w:val="cyan"/>
          <w:u w:val="single"/>
        </w:rPr>
        <w:t>war</w:t>
      </w:r>
      <w:r w:rsidRPr="002F6DD3">
        <w:rPr>
          <w:kern w:val="22"/>
          <w:sz w:val="14"/>
        </w:rPr>
        <w:t xml:space="preserve">, or </w:t>
      </w:r>
      <w:proofErr w:type="gramStart"/>
      <w:r w:rsidRPr="002F6DD3">
        <w:rPr>
          <w:kern w:val="22"/>
          <w:sz w:val="14"/>
        </w:rPr>
        <w:t>third party</w:t>
      </w:r>
      <w:proofErr w:type="gramEnd"/>
      <w:r w:rsidRPr="002F6DD3">
        <w:rPr>
          <w:kern w:val="22"/>
          <w:sz w:val="14"/>
        </w:rPr>
        <w:t xml:space="preserve"> countries might engage in conflict with each other, with a view to obliging Washington or Beijing to intervene.</w:t>
      </w:r>
    </w:p>
    <w:p w14:paraId="62606138" w14:textId="77777777" w:rsidR="00A97793" w:rsidRPr="00A97793" w:rsidRDefault="00A97793" w:rsidP="00A97793"/>
    <w:p w14:paraId="58996DA2" w14:textId="23EAFD6D" w:rsidR="00A97793" w:rsidRDefault="00A97793" w:rsidP="00A97793">
      <w:pPr>
        <w:pStyle w:val="Heading3"/>
      </w:pPr>
      <w:proofErr w:type="gramStart"/>
      <w:r>
        <w:lastRenderedPageBreak/>
        <w:t>Econ !</w:t>
      </w:r>
      <w:proofErr w:type="gramEnd"/>
      <w:r>
        <w:t xml:space="preserve"> – Hotspots </w:t>
      </w:r>
    </w:p>
    <w:p w14:paraId="337D61F3" w14:textId="43A97FD2" w:rsidR="00A97793" w:rsidRPr="002537E0" w:rsidRDefault="00A97793" w:rsidP="00A97793">
      <w:pPr>
        <w:pStyle w:val="Heading4"/>
        <w:rPr>
          <w:rFonts w:cs="Arial"/>
        </w:rPr>
      </w:pPr>
      <w:proofErr w:type="gramStart"/>
      <w:r w:rsidRPr="002537E0">
        <w:rPr>
          <w:rFonts w:cs="Arial"/>
        </w:rPr>
        <w:t>And,</w:t>
      </w:r>
      <w:proofErr w:type="gramEnd"/>
      <w:r w:rsidRPr="002537E0">
        <w:rPr>
          <w:rFonts w:cs="Arial"/>
        </w:rPr>
        <w:t xml:space="preserve"> escalates </w:t>
      </w:r>
      <w:r w:rsidRPr="002537E0">
        <w:rPr>
          <w:rFonts w:cs="Arial"/>
          <w:u w:val="single"/>
        </w:rPr>
        <w:t>every nuclear hotspot</w:t>
      </w:r>
    </w:p>
    <w:p w14:paraId="6C2368EA" w14:textId="77777777" w:rsidR="00A97793" w:rsidRPr="002537E0" w:rsidRDefault="00A97793" w:rsidP="00A97793">
      <w:proofErr w:type="spellStart"/>
      <w:r w:rsidRPr="002537E0">
        <w:rPr>
          <w:rStyle w:val="Style13ptBold"/>
        </w:rPr>
        <w:t>Pesek</w:t>
      </w:r>
      <w:proofErr w:type="spellEnd"/>
      <w:r w:rsidRPr="002537E0">
        <w:rPr>
          <w:rStyle w:val="Style13ptBold"/>
        </w:rPr>
        <w:t xml:space="preserve"> 18</w:t>
      </w:r>
      <w:r w:rsidRPr="002537E0">
        <w:t xml:space="preserve"> [William </w:t>
      </w:r>
      <w:proofErr w:type="spellStart"/>
      <w:r w:rsidRPr="002537E0">
        <w:t>Pesek</w:t>
      </w:r>
      <w:proofErr w:type="spellEnd"/>
      <w:r w:rsidRPr="002537E0">
        <w:t xml:space="preserve">, based in Tokyo, is a former columnist for Barron’s and Bloomberg and author of </w:t>
      </w:r>
      <w:proofErr w:type="spellStart"/>
      <w:r w:rsidRPr="002537E0">
        <w:t>Japanization</w:t>
      </w:r>
      <w:proofErr w:type="spellEnd"/>
      <w:r w:rsidRPr="002537E0">
        <w:t>: What the World Can Learn from Japan’s Lost Decades. Why a 2018 crisis would be particularly devastating. January 12, 2018. https://www.livemint.com/Opinion/iLkHAL2cCCxfOqYvRzFAsL/Why-a-2018-crisis-would-be-particularly-devastating.html]</w:t>
      </w:r>
    </w:p>
    <w:p w14:paraId="257CB758" w14:textId="77777777" w:rsidR="00A97793" w:rsidRPr="002537E0" w:rsidRDefault="00A97793" w:rsidP="00A97793">
      <w:pPr>
        <w:rPr>
          <w:sz w:val="16"/>
        </w:rPr>
      </w:pPr>
      <w:r w:rsidRPr="002537E0">
        <w:rPr>
          <w:sz w:val="16"/>
        </w:rPr>
        <w:t xml:space="preserve">Twenty years ago, Lawrence </w:t>
      </w:r>
      <w:r w:rsidRPr="002537E0">
        <w:rPr>
          <w:rStyle w:val="StyleUnderline"/>
          <w:rFonts w:ascii="Arial" w:hAnsi="Arial"/>
        </w:rPr>
        <w:t xml:space="preserve">Summers came up with a particularly graphic analogy for market crises: </w:t>
      </w:r>
      <w:r w:rsidRPr="002537E0">
        <w:rPr>
          <w:rStyle w:val="Emphasis"/>
        </w:rPr>
        <w:t>airplane crashes</w:t>
      </w:r>
      <w:r w:rsidRPr="002537E0">
        <w:rPr>
          <w:sz w:val="16"/>
        </w:rPr>
        <w:t>.</w:t>
      </w:r>
    </w:p>
    <w:p w14:paraId="3C9278D2" w14:textId="77777777" w:rsidR="00A97793" w:rsidRPr="002537E0" w:rsidRDefault="00A97793" w:rsidP="00A97793">
      <w:pPr>
        <w:rPr>
          <w:sz w:val="16"/>
        </w:rPr>
      </w:pPr>
      <w:r w:rsidRPr="002537E0">
        <w:rPr>
          <w:rStyle w:val="StyleUnderline"/>
          <w:rFonts w:ascii="Arial" w:hAnsi="Arial"/>
        </w:rPr>
        <w:t>Jets</w:t>
      </w:r>
      <w:r w:rsidRPr="002537E0">
        <w:rPr>
          <w:sz w:val="16"/>
        </w:rPr>
        <w:t xml:space="preserve">, the former US treasury secretary explained, </w:t>
      </w:r>
      <w:r w:rsidRPr="002537E0">
        <w:rPr>
          <w:rStyle w:val="StyleUnderline"/>
          <w:rFonts w:ascii="Arial" w:hAnsi="Arial"/>
        </w:rPr>
        <w:t xml:space="preserve">make travel faster, more </w:t>
      </w:r>
      <w:proofErr w:type="gramStart"/>
      <w:r w:rsidRPr="002537E0">
        <w:rPr>
          <w:rStyle w:val="StyleUnderline"/>
          <w:rFonts w:ascii="Arial" w:hAnsi="Arial"/>
        </w:rPr>
        <w:t>efficient</w:t>
      </w:r>
      <w:proofErr w:type="gramEnd"/>
      <w:r w:rsidRPr="002537E0">
        <w:rPr>
          <w:rStyle w:val="StyleUnderline"/>
          <w:rFonts w:ascii="Arial" w:hAnsi="Arial"/>
        </w:rPr>
        <w:t xml:space="preserve"> and safer, although the </w:t>
      </w:r>
      <w:r w:rsidRPr="002537E0">
        <w:rPr>
          <w:rStyle w:val="Emphasis"/>
        </w:rPr>
        <w:t>odd accident</w:t>
      </w:r>
      <w:r w:rsidRPr="002537E0">
        <w:rPr>
          <w:rStyle w:val="StyleUnderline"/>
          <w:rFonts w:ascii="Arial" w:hAnsi="Arial"/>
        </w:rPr>
        <w:t xml:space="preserve"> is far more stunning and </w:t>
      </w:r>
      <w:r w:rsidRPr="002537E0">
        <w:rPr>
          <w:rStyle w:val="Emphasis"/>
        </w:rPr>
        <w:t>deadly</w:t>
      </w:r>
      <w:r w:rsidRPr="002537E0">
        <w:rPr>
          <w:rStyle w:val="StyleUnderline"/>
          <w:rFonts w:ascii="Arial" w:hAnsi="Arial"/>
        </w:rPr>
        <w:t xml:space="preserve"> than one that befalls other forms of transport</w:t>
      </w:r>
      <w:r w:rsidRPr="002537E0">
        <w:rPr>
          <w:sz w:val="16"/>
        </w:rPr>
        <w:t>. “In the same way,” Summers said, “</w:t>
      </w:r>
      <w:r w:rsidRPr="002537E0">
        <w:rPr>
          <w:rStyle w:val="Emphasis"/>
          <w:highlight w:val="yellow"/>
        </w:rPr>
        <w:t>modern</w:t>
      </w:r>
      <w:r w:rsidRPr="002537E0">
        <w:rPr>
          <w:rStyle w:val="Emphasis"/>
        </w:rPr>
        <w:t xml:space="preserve"> global </w:t>
      </w:r>
      <w:r w:rsidRPr="002537E0">
        <w:rPr>
          <w:rStyle w:val="Emphasis"/>
          <w:highlight w:val="yellow"/>
        </w:rPr>
        <w:t>financial markets</w:t>
      </w:r>
      <w:r w:rsidRPr="002537E0">
        <w:rPr>
          <w:rStyle w:val="StyleUnderline"/>
          <w:rFonts w:ascii="Arial" w:hAnsi="Arial"/>
          <w:highlight w:val="yellow"/>
        </w:rPr>
        <w:t xml:space="preserve"> carry</w:t>
      </w:r>
      <w:r w:rsidRPr="002537E0">
        <w:rPr>
          <w:rStyle w:val="StyleUnderline"/>
          <w:rFonts w:ascii="Arial" w:hAnsi="Arial"/>
        </w:rPr>
        <w:t xml:space="preserve"> with them </w:t>
      </w:r>
      <w:r w:rsidRPr="002537E0">
        <w:rPr>
          <w:rStyle w:val="StyleUnderline"/>
          <w:rFonts w:ascii="Arial" w:hAnsi="Arial"/>
          <w:highlight w:val="yellow"/>
        </w:rPr>
        <w:t>enormous potential for benefit</w:t>
      </w:r>
      <w:r w:rsidRPr="002537E0">
        <w:rPr>
          <w:rStyle w:val="StyleUnderline"/>
          <w:rFonts w:ascii="Arial" w:hAnsi="Arial"/>
        </w:rPr>
        <w:t xml:space="preserve">, even if some of </w:t>
      </w:r>
      <w:r w:rsidRPr="002537E0">
        <w:rPr>
          <w:rStyle w:val="StyleUnderline"/>
          <w:rFonts w:ascii="Arial" w:hAnsi="Arial"/>
          <w:highlight w:val="yellow"/>
        </w:rPr>
        <w:t>the</w:t>
      </w:r>
      <w:r w:rsidRPr="002537E0">
        <w:rPr>
          <w:rStyle w:val="StyleUnderline"/>
          <w:rFonts w:ascii="Arial" w:hAnsi="Arial"/>
        </w:rPr>
        <w:t xml:space="preserve"> </w:t>
      </w:r>
      <w:r w:rsidRPr="002537E0">
        <w:rPr>
          <w:rStyle w:val="StyleUnderline"/>
          <w:rFonts w:ascii="Arial" w:hAnsi="Arial"/>
          <w:highlight w:val="yellow"/>
        </w:rPr>
        <w:t>accidents are</w:t>
      </w:r>
      <w:r w:rsidRPr="002537E0">
        <w:rPr>
          <w:rStyle w:val="StyleUnderline"/>
          <w:rFonts w:ascii="Arial" w:hAnsi="Arial"/>
        </w:rPr>
        <w:t xml:space="preserve"> that </w:t>
      </w:r>
      <w:r w:rsidRPr="002537E0">
        <w:rPr>
          <w:rStyle w:val="StyleUnderline"/>
          <w:rFonts w:ascii="Arial" w:hAnsi="Arial"/>
          <w:highlight w:val="yellow"/>
        </w:rPr>
        <w:t xml:space="preserve">much more </w:t>
      </w:r>
      <w:r w:rsidRPr="002537E0">
        <w:rPr>
          <w:rStyle w:val="Emphasis"/>
          <w:highlight w:val="yellow"/>
        </w:rPr>
        <w:t>spectacular</w:t>
      </w:r>
      <w:r w:rsidRPr="002537E0">
        <w:rPr>
          <w:sz w:val="16"/>
        </w:rPr>
        <w:t>.”</w:t>
      </w:r>
    </w:p>
    <w:p w14:paraId="5A31DF90" w14:textId="77777777" w:rsidR="00A97793" w:rsidRPr="002537E0" w:rsidRDefault="00A97793" w:rsidP="00A97793">
      <w:pPr>
        <w:rPr>
          <w:sz w:val="16"/>
        </w:rPr>
      </w:pPr>
      <w:r w:rsidRPr="002537E0">
        <w:rPr>
          <w:sz w:val="16"/>
        </w:rPr>
        <w:t xml:space="preserve">This comparison leaps to mind as Summers sounds the alarm about 2018. </w:t>
      </w:r>
      <w:r w:rsidRPr="002537E0">
        <w:rPr>
          <w:rStyle w:val="StyleUnderline"/>
          <w:rFonts w:ascii="Arial" w:hAnsi="Arial"/>
        </w:rPr>
        <w:t xml:space="preserve">Summers’s core policy belief is this: </w:t>
      </w:r>
      <w:r w:rsidRPr="002537E0">
        <w:rPr>
          <w:rStyle w:val="StyleUnderline"/>
          <w:rFonts w:ascii="Arial" w:hAnsi="Arial"/>
          <w:highlight w:val="yellow"/>
        </w:rPr>
        <w:t xml:space="preserve">even when the </w:t>
      </w:r>
      <w:r w:rsidRPr="002537E0">
        <w:rPr>
          <w:rStyle w:val="Emphasis"/>
          <w:highlight w:val="yellow"/>
        </w:rPr>
        <w:t>periphery</w:t>
      </w:r>
      <w:r w:rsidRPr="002537E0">
        <w:rPr>
          <w:rStyle w:val="StyleUnderline"/>
          <w:rFonts w:ascii="Arial" w:hAnsi="Arial"/>
          <w:highlight w:val="yellow"/>
        </w:rPr>
        <w:t xml:space="preserve"> of the</w:t>
      </w:r>
      <w:r w:rsidRPr="002537E0">
        <w:rPr>
          <w:rStyle w:val="StyleUnderline"/>
          <w:rFonts w:ascii="Arial" w:hAnsi="Arial"/>
        </w:rPr>
        <w:t xml:space="preserve"> global </w:t>
      </w:r>
      <w:r w:rsidRPr="002537E0">
        <w:rPr>
          <w:rStyle w:val="StyleUnderline"/>
          <w:rFonts w:ascii="Arial" w:hAnsi="Arial"/>
          <w:highlight w:val="yellow"/>
        </w:rPr>
        <w:t>economy</w:t>
      </w:r>
      <w:r w:rsidRPr="002537E0">
        <w:rPr>
          <w:rStyle w:val="StyleUnderline"/>
          <w:rFonts w:ascii="Arial" w:hAnsi="Arial"/>
        </w:rPr>
        <w:t xml:space="preserve"> (emerging markets) </w:t>
      </w:r>
      <w:r w:rsidRPr="002537E0">
        <w:rPr>
          <w:rStyle w:val="StyleUnderline"/>
          <w:rFonts w:ascii="Arial" w:hAnsi="Arial"/>
          <w:highlight w:val="yellow"/>
        </w:rPr>
        <w:t xml:space="preserve">plunges, the </w:t>
      </w:r>
      <w:proofErr w:type="spellStart"/>
      <w:r w:rsidRPr="002537E0">
        <w:rPr>
          <w:rStyle w:val="Emphasis"/>
          <w:highlight w:val="yellow"/>
        </w:rPr>
        <w:t>centre</w:t>
      </w:r>
      <w:proofErr w:type="spellEnd"/>
      <w:r w:rsidRPr="002537E0">
        <w:rPr>
          <w:rStyle w:val="StyleUnderline"/>
          <w:rFonts w:ascii="Arial" w:hAnsi="Arial"/>
        </w:rPr>
        <w:t xml:space="preserve"> (developed ones) is </w:t>
      </w:r>
      <w:r w:rsidRPr="002537E0">
        <w:rPr>
          <w:rStyle w:val="Emphasis"/>
        </w:rPr>
        <w:t>solid enough</w:t>
      </w:r>
      <w:r w:rsidRPr="002537E0">
        <w:rPr>
          <w:rStyle w:val="StyleUnderline"/>
          <w:rFonts w:ascii="Arial" w:hAnsi="Arial"/>
        </w:rPr>
        <w:t xml:space="preserve"> to </w:t>
      </w:r>
      <w:r w:rsidRPr="002537E0">
        <w:rPr>
          <w:rStyle w:val="Emphasis"/>
          <w:highlight w:val="yellow"/>
        </w:rPr>
        <w:t>hold capitalism together</w:t>
      </w:r>
      <w:r w:rsidRPr="002537E0">
        <w:rPr>
          <w:sz w:val="16"/>
        </w:rPr>
        <w:t xml:space="preserve">. </w:t>
      </w:r>
      <w:r w:rsidRPr="002537E0">
        <w:rPr>
          <w:rStyle w:val="StyleUnderline"/>
          <w:rFonts w:ascii="Arial" w:hAnsi="Arial"/>
        </w:rPr>
        <w:t xml:space="preserve">Increasingly, Summers believes </w:t>
      </w:r>
      <w:r w:rsidRPr="002537E0">
        <w:rPr>
          <w:rStyle w:val="StyleUnderline"/>
          <w:rFonts w:ascii="Arial" w:hAnsi="Arial"/>
          <w:highlight w:val="yellow"/>
        </w:rPr>
        <w:t xml:space="preserve">that </w:t>
      </w:r>
      <w:proofErr w:type="spellStart"/>
      <w:r w:rsidRPr="002537E0">
        <w:rPr>
          <w:rStyle w:val="Emphasis"/>
          <w:highlight w:val="yellow"/>
        </w:rPr>
        <w:t>centre</w:t>
      </w:r>
      <w:proofErr w:type="spellEnd"/>
      <w:r w:rsidRPr="002537E0">
        <w:rPr>
          <w:rStyle w:val="StyleUnderline"/>
          <w:rFonts w:ascii="Arial" w:hAnsi="Arial"/>
          <w:highlight w:val="yellow"/>
        </w:rPr>
        <w:t xml:space="preserve"> might </w:t>
      </w:r>
      <w:r w:rsidRPr="002537E0">
        <w:rPr>
          <w:rStyle w:val="Emphasis"/>
          <w:highlight w:val="yellow"/>
        </w:rPr>
        <w:t>crack</w:t>
      </w:r>
      <w:r w:rsidRPr="002537E0">
        <w:rPr>
          <w:rStyle w:val="StyleUnderline"/>
          <w:rFonts w:ascii="Arial" w:hAnsi="Arial"/>
          <w:highlight w:val="yellow"/>
        </w:rPr>
        <w:t xml:space="preserve"> in the event</w:t>
      </w:r>
      <w:r w:rsidRPr="002537E0">
        <w:rPr>
          <w:rStyle w:val="StyleUnderline"/>
          <w:rFonts w:ascii="Arial" w:hAnsi="Arial"/>
        </w:rPr>
        <w:t xml:space="preserve"> </w:t>
      </w:r>
      <w:r w:rsidRPr="002537E0">
        <w:rPr>
          <w:rStyle w:val="StyleUnderline"/>
          <w:rFonts w:ascii="Arial" w:hAnsi="Arial"/>
          <w:highlight w:val="yellow"/>
        </w:rPr>
        <w:t xml:space="preserve">of </w:t>
      </w:r>
      <w:r w:rsidRPr="002537E0">
        <w:rPr>
          <w:rStyle w:val="Emphasis"/>
          <w:highlight w:val="yellow"/>
        </w:rPr>
        <w:t>new turmoil</w:t>
      </w:r>
      <w:r w:rsidRPr="002537E0">
        <w:rPr>
          <w:sz w:val="16"/>
        </w:rPr>
        <w:t>—even within the 12 months ahead.</w:t>
      </w:r>
    </w:p>
    <w:p w14:paraId="465A77E5" w14:textId="77777777" w:rsidR="00A97793" w:rsidRPr="002537E0" w:rsidRDefault="00A97793" w:rsidP="00A97793">
      <w:pPr>
        <w:rPr>
          <w:sz w:val="16"/>
        </w:rPr>
      </w:pPr>
      <w:r w:rsidRPr="002537E0">
        <w:rPr>
          <w:rStyle w:val="Emphasis"/>
        </w:rPr>
        <w:t xml:space="preserve">Stock </w:t>
      </w:r>
      <w:r w:rsidRPr="002537E0">
        <w:rPr>
          <w:rStyle w:val="Emphasis"/>
          <w:highlight w:val="yellow"/>
        </w:rPr>
        <w:t>markets</w:t>
      </w:r>
      <w:r w:rsidRPr="002537E0">
        <w:rPr>
          <w:sz w:val="16"/>
        </w:rPr>
        <w:t xml:space="preserve">, as Summers points out in recent speeches and op-eds, </w:t>
      </w:r>
      <w:r w:rsidRPr="002537E0">
        <w:rPr>
          <w:rStyle w:val="StyleUnderline"/>
          <w:rFonts w:ascii="Arial" w:hAnsi="Arial"/>
          <w:highlight w:val="yellow"/>
        </w:rPr>
        <w:t xml:space="preserve">are going </w:t>
      </w:r>
      <w:r w:rsidRPr="002537E0">
        <w:rPr>
          <w:rStyle w:val="Emphasis"/>
          <w:highlight w:val="yellow"/>
        </w:rPr>
        <w:t>gangbusters</w:t>
      </w:r>
      <w:r w:rsidRPr="002537E0">
        <w:rPr>
          <w:sz w:val="16"/>
          <w:highlight w:val="yellow"/>
        </w:rPr>
        <w:t>.</w:t>
      </w:r>
      <w:r w:rsidRPr="002537E0">
        <w:rPr>
          <w:sz w:val="16"/>
        </w:rPr>
        <w:t xml:space="preserve"> </w:t>
      </w:r>
      <w:proofErr w:type="gramStart"/>
      <w:r w:rsidRPr="002537E0">
        <w:rPr>
          <w:sz w:val="16"/>
        </w:rPr>
        <w:t>That’s</w:t>
      </w:r>
      <w:proofErr w:type="gramEnd"/>
      <w:r w:rsidRPr="002537E0">
        <w:rPr>
          <w:sz w:val="16"/>
        </w:rPr>
        <w:t xml:space="preserve"> </w:t>
      </w:r>
      <w:r w:rsidRPr="002537E0">
        <w:rPr>
          <w:rStyle w:val="Emphasis"/>
          <w:highlight w:val="yellow"/>
        </w:rPr>
        <w:t>despite</w:t>
      </w:r>
      <w:r w:rsidRPr="002537E0">
        <w:rPr>
          <w:rStyle w:val="StyleUnderline"/>
          <w:rFonts w:ascii="Arial" w:hAnsi="Arial"/>
        </w:rPr>
        <w:t xml:space="preserve"> the US being in the hands of a leader </w:t>
      </w:r>
      <w:r w:rsidRPr="002537E0">
        <w:rPr>
          <w:rStyle w:val="StyleUnderline"/>
          <w:rFonts w:ascii="Arial" w:hAnsi="Arial"/>
          <w:highlight w:val="yellow"/>
        </w:rPr>
        <w:t xml:space="preserve">threatening </w:t>
      </w:r>
      <w:r w:rsidRPr="002537E0">
        <w:rPr>
          <w:rStyle w:val="Emphasis"/>
          <w:highlight w:val="yellow"/>
        </w:rPr>
        <w:t>trade wars</w:t>
      </w:r>
      <w:r w:rsidRPr="002537E0">
        <w:rPr>
          <w:rStyle w:val="StyleUnderline"/>
          <w:rFonts w:ascii="Arial" w:hAnsi="Arial"/>
          <w:highlight w:val="yellow"/>
        </w:rPr>
        <w:t>, redistributing</w:t>
      </w:r>
      <w:r w:rsidRPr="002537E0">
        <w:rPr>
          <w:rStyle w:val="StyleUnderline"/>
          <w:rFonts w:ascii="Arial" w:hAnsi="Arial"/>
        </w:rPr>
        <w:t xml:space="preserve"> wealth </w:t>
      </w:r>
      <w:r w:rsidRPr="002537E0">
        <w:rPr>
          <w:rStyle w:val="StyleUnderline"/>
          <w:rFonts w:ascii="Arial" w:hAnsi="Arial"/>
          <w:highlight w:val="yellow"/>
        </w:rPr>
        <w:t xml:space="preserve">to the </w:t>
      </w:r>
      <w:r w:rsidRPr="002537E0">
        <w:rPr>
          <w:rStyle w:val="Emphasis"/>
          <w:highlight w:val="yellow"/>
        </w:rPr>
        <w:t>top</w:t>
      </w:r>
      <w:r w:rsidRPr="002537E0">
        <w:rPr>
          <w:rStyle w:val="Emphasis"/>
        </w:rPr>
        <w:t xml:space="preserve"> 1%</w:t>
      </w:r>
      <w:r w:rsidRPr="002537E0">
        <w:rPr>
          <w:rStyle w:val="StyleUnderline"/>
          <w:rFonts w:ascii="Arial" w:hAnsi="Arial"/>
        </w:rPr>
        <w:t xml:space="preserve">, </w:t>
      </w:r>
      <w:r w:rsidRPr="002537E0">
        <w:rPr>
          <w:rStyle w:val="StyleUnderline"/>
          <w:rFonts w:ascii="Arial" w:hAnsi="Arial"/>
          <w:highlight w:val="yellow"/>
        </w:rPr>
        <w:t>taunting</w:t>
      </w:r>
      <w:r w:rsidRPr="002537E0">
        <w:rPr>
          <w:rStyle w:val="StyleUnderline"/>
          <w:rFonts w:ascii="Arial" w:hAnsi="Arial"/>
        </w:rPr>
        <w:t xml:space="preserve"> nuclear states </w:t>
      </w:r>
      <w:r w:rsidRPr="002537E0">
        <w:rPr>
          <w:rStyle w:val="StyleUnderline"/>
          <w:rFonts w:ascii="Arial" w:hAnsi="Arial"/>
          <w:highlight w:val="yellow"/>
        </w:rPr>
        <w:t xml:space="preserve">via </w:t>
      </w:r>
      <w:r w:rsidRPr="002537E0">
        <w:rPr>
          <w:rStyle w:val="Emphasis"/>
          <w:highlight w:val="yellow"/>
        </w:rPr>
        <w:t>Twitter</w:t>
      </w:r>
      <w:r w:rsidRPr="002537E0">
        <w:rPr>
          <w:rStyle w:val="StyleUnderline"/>
          <w:rFonts w:ascii="Arial" w:hAnsi="Arial"/>
        </w:rPr>
        <w:t xml:space="preserve">, spouting </w:t>
      </w:r>
      <w:r w:rsidRPr="002537E0">
        <w:rPr>
          <w:rStyle w:val="Emphasis"/>
          <w:highlight w:val="yellow"/>
        </w:rPr>
        <w:t>untruths</w:t>
      </w:r>
      <w:r w:rsidRPr="002537E0">
        <w:rPr>
          <w:rStyle w:val="StyleUnderline"/>
          <w:rFonts w:ascii="Arial" w:hAnsi="Arial"/>
        </w:rPr>
        <w:t xml:space="preserve">, </w:t>
      </w:r>
      <w:r w:rsidRPr="002537E0">
        <w:rPr>
          <w:rStyle w:val="Emphasis"/>
          <w:highlight w:val="yellow"/>
        </w:rPr>
        <w:t>attacking the media</w:t>
      </w:r>
      <w:r w:rsidRPr="002537E0">
        <w:rPr>
          <w:rStyle w:val="StyleUnderline"/>
          <w:rFonts w:ascii="Arial" w:hAnsi="Arial"/>
          <w:highlight w:val="yellow"/>
        </w:rPr>
        <w:t>, flouting</w:t>
      </w:r>
      <w:r w:rsidRPr="002537E0">
        <w:t xml:space="preserve"> </w:t>
      </w:r>
      <w:r w:rsidRPr="002537E0">
        <w:rPr>
          <w:rStyle w:val="Emphasis"/>
          <w:highlight w:val="yellow"/>
        </w:rPr>
        <w:t>i</w:t>
      </w:r>
      <w:r w:rsidRPr="002537E0">
        <w:rPr>
          <w:sz w:val="16"/>
          <w:szCs w:val="16"/>
        </w:rPr>
        <w:t xml:space="preserve">nternational </w:t>
      </w:r>
      <w:r w:rsidRPr="002537E0">
        <w:rPr>
          <w:rStyle w:val="Emphasis"/>
          <w:highlight w:val="yellow"/>
        </w:rPr>
        <w:t>law</w:t>
      </w:r>
      <w:r w:rsidRPr="002537E0">
        <w:rPr>
          <w:sz w:val="16"/>
          <w:szCs w:val="16"/>
        </w:rPr>
        <w:t xml:space="preserve">s, </w:t>
      </w:r>
      <w:r w:rsidRPr="002537E0">
        <w:rPr>
          <w:rStyle w:val="Emphasis"/>
        </w:rPr>
        <w:t>trampling on democratic values</w:t>
      </w:r>
      <w:r w:rsidRPr="002537E0">
        <w:rPr>
          <w:u w:val="single"/>
        </w:rPr>
        <w:t xml:space="preserve"> </w:t>
      </w:r>
      <w:r w:rsidRPr="002537E0">
        <w:rPr>
          <w:rStyle w:val="StyleUnderline"/>
          <w:rFonts w:ascii="Arial" w:hAnsi="Arial"/>
          <w:highlight w:val="yellow"/>
        </w:rPr>
        <w:t>and cozying</w:t>
      </w:r>
      <w:r w:rsidRPr="002537E0">
        <w:rPr>
          <w:rStyle w:val="StyleUnderline"/>
          <w:rFonts w:ascii="Arial" w:hAnsi="Arial"/>
        </w:rPr>
        <w:t xml:space="preserve"> up to </w:t>
      </w:r>
      <w:r w:rsidRPr="002537E0">
        <w:rPr>
          <w:rStyle w:val="Emphasis"/>
          <w:highlight w:val="yellow"/>
        </w:rPr>
        <w:t>autocrats</w:t>
      </w:r>
      <w:r w:rsidRPr="002537E0">
        <w:rPr>
          <w:rStyle w:val="StyleUnderline"/>
          <w:rFonts w:ascii="Arial" w:hAnsi="Arial"/>
        </w:rPr>
        <w:t xml:space="preserve"> Washington used to abhor</w:t>
      </w:r>
      <w:r w:rsidRPr="002537E0">
        <w:rPr>
          <w:sz w:val="16"/>
        </w:rPr>
        <w:t>.</w:t>
      </w:r>
    </w:p>
    <w:p w14:paraId="17B66B34" w14:textId="77777777" w:rsidR="00A97793" w:rsidRPr="002537E0" w:rsidRDefault="00A97793" w:rsidP="00A97793">
      <w:pPr>
        <w:rPr>
          <w:sz w:val="16"/>
        </w:rPr>
      </w:pPr>
      <w:r w:rsidRPr="002537E0">
        <w:rPr>
          <w:rStyle w:val="Emphasis"/>
          <w:highlight w:val="yellow"/>
        </w:rPr>
        <w:t>China</w:t>
      </w:r>
      <w:r w:rsidRPr="002537E0">
        <w:rPr>
          <w:rStyle w:val="StyleUnderline"/>
          <w:rFonts w:ascii="Arial" w:hAnsi="Arial"/>
        </w:rPr>
        <w:t xml:space="preserve">, </w:t>
      </w:r>
      <w:r w:rsidRPr="002537E0">
        <w:rPr>
          <w:rStyle w:val="Emphasis"/>
          <w:highlight w:val="yellow"/>
        </w:rPr>
        <w:t>Russia</w:t>
      </w:r>
      <w:r w:rsidRPr="002537E0">
        <w:rPr>
          <w:rStyle w:val="StyleUnderline"/>
          <w:rFonts w:ascii="Arial" w:hAnsi="Arial"/>
        </w:rPr>
        <w:t xml:space="preserve">, </w:t>
      </w:r>
      <w:r w:rsidRPr="002537E0">
        <w:rPr>
          <w:rStyle w:val="Emphasis"/>
          <w:highlight w:val="yellow"/>
        </w:rPr>
        <w:t>Turkey</w:t>
      </w:r>
      <w:r w:rsidRPr="002537E0">
        <w:rPr>
          <w:rStyle w:val="StyleUnderline"/>
          <w:rFonts w:ascii="Arial" w:hAnsi="Arial"/>
        </w:rPr>
        <w:t xml:space="preserve"> </w:t>
      </w:r>
      <w:r w:rsidRPr="002537E0">
        <w:rPr>
          <w:rStyle w:val="StyleUnderline"/>
          <w:rFonts w:ascii="Arial" w:hAnsi="Arial"/>
          <w:highlight w:val="yellow"/>
        </w:rPr>
        <w:t xml:space="preserve">and </w:t>
      </w:r>
      <w:r w:rsidRPr="002537E0">
        <w:rPr>
          <w:rStyle w:val="Emphasis"/>
          <w:highlight w:val="yellow"/>
        </w:rPr>
        <w:t>S</w:t>
      </w:r>
      <w:r w:rsidRPr="002537E0">
        <w:rPr>
          <w:rStyle w:val="StyleUnderline"/>
          <w:rFonts w:ascii="Arial" w:hAnsi="Arial"/>
        </w:rPr>
        <w:t xml:space="preserve">audi </w:t>
      </w:r>
      <w:r w:rsidRPr="002537E0">
        <w:rPr>
          <w:rStyle w:val="Emphasis"/>
          <w:highlight w:val="yellow"/>
        </w:rPr>
        <w:t>A</w:t>
      </w:r>
      <w:r w:rsidRPr="002537E0">
        <w:rPr>
          <w:rStyle w:val="StyleUnderline"/>
          <w:rFonts w:ascii="Arial" w:hAnsi="Arial"/>
        </w:rPr>
        <w:t xml:space="preserve">rabia, Summers argues, </w:t>
      </w:r>
      <w:r w:rsidRPr="002537E0">
        <w:rPr>
          <w:rStyle w:val="StyleUnderline"/>
          <w:rFonts w:ascii="Arial" w:hAnsi="Arial"/>
          <w:highlight w:val="yellow"/>
        </w:rPr>
        <w:t>are “</w:t>
      </w:r>
      <w:r w:rsidRPr="002537E0">
        <w:rPr>
          <w:rStyle w:val="Emphasis"/>
          <w:highlight w:val="yellow"/>
        </w:rPr>
        <w:t>more authoritarian</w:t>
      </w:r>
      <w:r w:rsidRPr="002537E0">
        <w:rPr>
          <w:rStyle w:val="StyleUnderline"/>
          <w:rFonts w:ascii="Arial" w:hAnsi="Arial"/>
          <w:highlight w:val="yellow"/>
        </w:rPr>
        <w:t>,</w:t>
      </w:r>
      <w:r w:rsidRPr="002537E0">
        <w:rPr>
          <w:rStyle w:val="StyleUnderline"/>
          <w:rFonts w:ascii="Arial" w:hAnsi="Arial"/>
        </w:rPr>
        <w:t xml:space="preserve"> more nationalist and more truculent on the world stage than they were a year ago.” </w:t>
      </w:r>
      <w:r w:rsidRPr="002537E0">
        <w:rPr>
          <w:rStyle w:val="Emphasis"/>
          <w:highlight w:val="yellow"/>
        </w:rPr>
        <w:t>No</w:t>
      </w:r>
      <w:r w:rsidRPr="002537E0">
        <w:rPr>
          <w:rStyle w:val="StyleUnderline"/>
          <w:rFonts w:ascii="Arial" w:hAnsi="Arial"/>
        </w:rPr>
        <w:t xml:space="preserve">rth </w:t>
      </w:r>
      <w:r w:rsidRPr="002537E0">
        <w:rPr>
          <w:rStyle w:val="Emphasis"/>
          <w:highlight w:val="yellow"/>
        </w:rPr>
        <w:t>Ko</w:t>
      </w:r>
      <w:r w:rsidRPr="002537E0">
        <w:rPr>
          <w:rStyle w:val="StyleUnderline"/>
          <w:rFonts w:ascii="Arial" w:hAnsi="Arial"/>
        </w:rPr>
        <w:t xml:space="preserve">rea </w:t>
      </w:r>
      <w:r w:rsidRPr="002537E0">
        <w:rPr>
          <w:rStyle w:val="StyleUnderline"/>
          <w:rFonts w:ascii="Arial" w:hAnsi="Arial"/>
          <w:highlight w:val="yellow"/>
        </w:rPr>
        <w:t>is</w:t>
      </w:r>
      <w:r w:rsidRPr="002537E0">
        <w:rPr>
          <w:rStyle w:val="StyleUnderline"/>
          <w:rFonts w:ascii="Arial" w:hAnsi="Arial"/>
        </w:rPr>
        <w:t xml:space="preserve"> growing </w:t>
      </w:r>
      <w:r w:rsidRPr="002537E0">
        <w:rPr>
          <w:rStyle w:val="Emphasis"/>
          <w:highlight w:val="yellow"/>
        </w:rPr>
        <w:t>more belligerent</w:t>
      </w:r>
      <w:r w:rsidRPr="002537E0">
        <w:rPr>
          <w:sz w:val="16"/>
        </w:rPr>
        <w:t xml:space="preserve">, more </w:t>
      </w:r>
      <w:proofErr w:type="gramStart"/>
      <w:r w:rsidRPr="002537E0">
        <w:rPr>
          <w:sz w:val="16"/>
        </w:rPr>
        <w:t>erratic</w:t>
      </w:r>
      <w:proofErr w:type="gramEnd"/>
      <w:r w:rsidRPr="002537E0">
        <w:rPr>
          <w:sz w:val="16"/>
        </w:rPr>
        <w:t xml:space="preserve"> </w:t>
      </w:r>
      <w:r w:rsidRPr="002537E0">
        <w:rPr>
          <w:rStyle w:val="StyleUnderline"/>
          <w:rFonts w:ascii="Arial" w:hAnsi="Arial"/>
          <w:highlight w:val="yellow"/>
        </w:rPr>
        <w:t xml:space="preserve">and </w:t>
      </w:r>
      <w:r w:rsidRPr="002537E0">
        <w:rPr>
          <w:rStyle w:val="Emphasis"/>
          <w:highlight w:val="yellow"/>
        </w:rPr>
        <w:t>more nuclear</w:t>
      </w:r>
      <w:r w:rsidRPr="002537E0">
        <w:rPr>
          <w:sz w:val="16"/>
        </w:rPr>
        <w:t xml:space="preserve"> year after year. </w:t>
      </w:r>
      <w:r w:rsidRPr="002537E0">
        <w:rPr>
          <w:rStyle w:val="StyleUnderline"/>
          <w:rFonts w:ascii="Arial" w:hAnsi="Arial"/>
        </w:rPr>
        <w:t>Europe</w:t>
      </w:r>
      <w:r w:rsidRPr="002537E0">
        <w:rPr>
          <w:sz w:val="16"/>
        </w:rPr>
        <w:t xml:space="preserve">, meanwhile, remains </w:t>
      </w:r>
      <w:r w:rsidRPr="002537E0">
        <w:rPr>
          <w:rStyle w:val="StyleUnderline"/>
          <w:rFonts w:ascii="Arial" w:hAnsi="Arial"/>
        </w:rPr>
        <w:t>traumatized by Britain’s exit</w:t>
      </w:r>
      <w:r w:rsidRPr="002537E0">
        <w:rPr>
          <w:sz w:val="16"/>
        </w:rPr>
        <w:t xml:space="preserve"> from the European Union (EU) and faces myriad populist and far-right insurgencies.</w:t>
      </w:r>
    </w:p>
    <w:p w14:paraId="4C3B69A7" w14:textId="77777777" w:rsidR="00A97793" w:rsidRPr="002537E0" w:rsidRDefault="00A97793" w:rsidP="00A97793">
      <w:pPr>
        <w:rPr>
          <w:sz w:val="16"/>
        </w:rPr>
      </w:pPr>
      <w:r w:rsidRPr="002537E0">
        <w:rPr>
          <w:sz w:val="16"/>
        </w:rPr>
        <w:t xml:space="preserve">All this begs the question: </w:t>
      </w:r>
      <w:r w:rsidRPr="002537E0">
        <w:rPr>
          <w:rStyle w:val="StyleUnderline"/>
          <w:rFonts w:ascii="Arial" w:hAnsi="Arial"/>
        </w:rPr>
        <w:t xml:space="preserve">why, oh why, are equity markets surging as if investors </w:t>
      </w:r>
      <w:proofErr w:type="gramStart"/>
      <w:r w:rsidRPr="002537E0">
        <w:rPr>
          <w:rStyle w:val="StyleUnderline"/>
          <w:rFonts w:ascii="Arial" w:hAnsi="Arial"/>
        </w:rPr>
        <w:t>haven’t</w:t>
      </w:r>
      <w:proofErr w:type="gramEnd"/>
      <w:r w:rsidRPr="002537E0">
        <w:rPr>
          <w:rStyle w:val="StyleUnderline"/>
          <w:rFonts w:ascii="Arial" w:hAnsi="Arial"/>
        </w:rPr>
        <w:t xml:space="preserve"> a care?</w:t>
      </w:r>
      <w:r w:rsidRPr="002537E0">
        <w:rPr>
          <w:sz w:val="16"/>
        </w:rPr>
        <w:t xml:space="preserve"> Why are bond yields so impossibly low from Washington to Tokyo as leaders borrow with abandon? Perhaps Bitcoin’s bewildering bull run is more a symptom of the extent to which markets have lost all sense of reality than an anomaly.</w:t>
      </w:r>
    </w:p>
    <w:p w14:paraId="1E511B9D" w14:textId="77777777" w:rsidR="00A97793" w:rsidRPr="002537E0" w:rsidRDefault="00A97793" w:rsidP="00A97793">
      <w:pPr>
        <w:rPr>
          <w:sz w:val="16"/>
        </w:rPr>
      </w:pPr>
      <w:r w:rsidRPr="002537E0">
        <w:rPr>
          <w:sz w:val="16"/>
        </w:rPr>
        <w:t xml:space="preserve">Trouble </w:t>
      </w:r>
      <w:proofErr w:type="gramStart"/>
      <w:r w:rsidRPr="002537E0">
        <w:rPr>
          <w:sz w:val="16"/>
        </w:rPr>
        <w:t>is,</w:t>
      </w:r>
      <w:proofErr w:type="gramEnd"/>
      <w:r w:rsidRPr="002537E0">
        <w:rPr>
          <w:sz w:val="16"/>
        </w:rPr>
        <w:t xml:space="preserve"> the global economy’s surface looks infinitely better than the foundations beneath it. “</w:t>
      </w:r>
      <w:r w:rsidRPr="002537E0">
        <w:rPr>
          <w:rStyle w:val="StyleUnderline"/>
          <w:rFonts w:ascii="Arial" w:hAnsi="Arial"/>
        </w:rPr>
        <w:t xml:space="preserve">Yes, markets are </w:t>
      </w:r>
      <w:proofErr w:type="gramStart"/>
      <w:r w:rsidRPr="002537E0">
        <w:rPr>
          <w:rStyle w:val="StyleUnderline"/>
          <w:rFonts w:ascii="Arial" w:hAnsi="Arial"/>
        </w:rPr>
        <w:t>soaring</w:t>
      </w:r>
      <w:proofErr w:type="gramEnd"/>
      <w:r w:rsidRPr="002537E0">
        <w:rPr>
          <w:rStyle w:val="StyleUnderline"/>
          <w:rFonts w:ascii="Arial" w:hAnsi="Arial"/>
        </w:rPr>
        <w:t xml:space="preserve"> and the economy isn’t bad, but citizens are divided</w:t>
      </w:r>
      <w:r w:rsidRPr="002537E0">
        <w:rPr>
          <w:sz w:val="16"/>
        </w:rPr>
        <w:t xml:space="preserve">,” says Ian Bremmer, president of Eurasia Group. “Governments aren’t doing much governing. And </w:t>
      </w:r>
      <w:r w:rsidRPr="002537E0">
        <w:rPr>
          <w:rStyle w:val="StyleUnderline"/>
          <w:rFonts w:ascii="Arial" w:hAnsi="Arial"/>
        </w:rPr>
        <w:t>the global order is unraveling</w:t>
      </w:r>
      <w:r w:rsidRPr="002537E0">
        <w:rPr>
          <w:sz w:val="16"/>
        </w:rPr>
        <w:t>.”</w:t>
      </w:r>
    </w:p>
    <w:p w14:paraId="289D17C0" w14:textId="77777777" w:rsidR="00A97793" w:rsidRPr="002537E0" w:rsidRDefault="00A97793" w:rsidP="00A97793">
      <w:pPr>
        <w:rPr>
          <w:sz w:val="16"/>
        </w:rPr>
      </w:pPr>
      <w:r w:rsidRPr="002537E0">
        <w:rPr>
          <w:rStyle w:val="StyleUnderline"/>
          <w:rFonts w:ascii="Arial" w:hAnsi="Arial"/>
          <w:highlight w:val="yellow"/>
        </w:rPr>
        <w:t>What happens if</w:t>
      </w:r>
      <w:r w:rsidRPr="002537E0">
        <w:rPr>
          <w:rStyle w:val="StyleUnderline"/>
          <w:rFonts w:ascii="Arial" w:hAnsi="Arial"/>
        </w:rPr>
        <w:t xml:space="preserve"> there is </w:t>
      </w:r>
      <w:proofErr w:type="gramStart"/>
      <w:r w:rsidRPr="002537E0">
        <w:rPr>
          <w:rStyle w:val="StyleUnderline"/>
          <w:rFonts w:ascii="Arial" w:hAnsi="Arial"/>
        </w:rPr>
        <w:t xml:space="preserve">some kind of </w:t>
      </w:r>
      <w:r w:rsidRPr="002537E0">
        <w:rPr>
          <w:rStyle w:val="Emphasis"/>
        </w:rPr>
        <w:t>reckoning</w:t>
      </w:r>
      <w:proofErr w:type="gramEnd"/>
      <w:r w:rsidRPr="002537E0">
        <w:rPr>
          <w:rStyle w:val="StyleUnderline"/>
          <w:rFonts w:ascii="Arial" w:hAnsi="Arial"/>
        </w:rPr>
        <w:t xml:space="preserve">? Say </w:t>
      </w:r>
      <w:r w:rsidRPr="002537E0">
        <w:rPr>
          <w:rStyle w:val="StyleUnderline"/>
          <w:rFonts w:ascii="Arial" w:hAnsi="Arial"/>
          <w:highlight w:val="yellow"/>
        </w:rPr>
        <w:t xml:space="preserve">if </w:t>
      </w:r>
      <w:r w:rsidRPr="002537E0">
        <w:rPr>
          <w:rStyle w:val="Emphasis"/>
          <w:highlight w:val="yellow"/>
        </w:rPr>
        <w:t>Wall Street</w:t>
      </w:r>
      <w:r w:rsidRPr="002537E0">
        <w:rPr>
          <w:rStyle w:val="StyleUnderline"/>
          <w:rFonts w:ascii="Arial" w:hAnsi="Arial"/>
          <w:highlight w:val="yellow"/>
        </w:rPr>
        <w:t xml:space="preserve"> hit a</w:t>
      </w:r>
      <w:r w:rsidRPr="002537E0">
        <w:rPr>
          <w:rStyle w:val="StyleUnderline"/>
          <w:rFonts w:ascii="Arial" w:hAnsi="Arial"/>
        </w:rPr>
        <w:t xml:space="preserve"> </w:t>
      </w:r>
      <w:r w:rsidRPr="002537E0">
        <w:rPr>
          <w:rStyle w:val="Emphasis"/>
        </w:rPr>
        <w:t>20</w:t>
      </w:r>
      <w:r w:rsidRPr="002537E0">
        <w:rPr>
          <w:rStyle w:val="Emphasis"/>
          <w:highlight w:val="yellow"/>
        </w:rPr>
        <w:t>08</w:t>
      </w:r>
      <w:r w:rsidRPr="002537E0">
        <w:rPr>
          <w:rStyle w:val="Emphasis"/>
        </w:rPr>
        <w:t xml:space="preserve">-like </w:t>
      </w:r>
      <w:r w:rsidRPr="002537E0">
        <w:rPr>
          <w:rStyle w:val="Emphasis"/>
          <w:highlight w:val="yellow"/>
        </w:rPr>
        <w:t>wall</w:t>
      </w:r>
      <w:r w:rsidRPr="002537E0">
        <w:rPr>
          <w:sz w:val="16"/>
        </w:rPr>
        <w:t xml:space="preserve">, China’s debt meltdown </w:t>
      </w:r>
      <w:proofErr w:type="gramStart"/>
      <w:r w:rsidRPr="002537E0">
        <w:rPr>
          <w:sz w:val="16"/>
        </w:rPr>
        <w:t>arrived</w:t>
      </w:r>
      <w:proofErr w:type="gramEnd"/>
      <w:r w:rsidRPr="002537E0">
        <w:rPr>
          <w:sz w:val="16"/>
        </w:rPr>
        <w:t xml:space="preserve"> or Washington started a trade war. A major terrorist attack, conflict on the Korean peninsula, confrontation in the South China Sea or troubles in Iran or Pakistan could slam markets.</w:t>
      </w:r>
    </w:p>
    <w:p w14:paraId="2DA4DFB1" w14:textId="77777777" w:rsidR="00A97793" w:rsidRPr="002537E0" w:rsidRDefault="00A97793" w:rsidP="00A97793">
      <w:pPr>
        <w:rPr>
          <w:sz w:val="16"/>
        </w:rPr>
      </w:pPr>
      <w:r w:rsidRPr="002537E0">
        <w:rPr>
          <w:sz w:val="16"/>
        </w:rPr>
        <w:t xml:space="preserve">At the same moment, “the scale of the world’s political challenges is daunting”, Bremmer says. “Liberal democracies have less legitimacy than at any time since World War II, and most of their structural problems don’t appear fixable. Today’s strongest leaders show little interest in civil society or common values.” Looking at the past two decades, </w:t>
      </w:r>
      <w:r w:rsidRPr="002537E0">
        <w:rPr>
          <w:rStyle w:val="StyleUnderline"/>
          <w:rFonts w:ascii="Arial" w:hAnsi="Arial"/>
        </w:rPr>
        <w:t xml:space="preserve">if his team “had to pick one year for a </w:t>
      </w:r>
      <w:proofErr w:type="gramStart"/>
      <w:r w:rsidRPr="002537E0">
        <w:rPr>
          <w:rStyle w:val="StyleUnderline"/>
          <w:rFonts w:ascii="Arial" w:hAnsi="Arial"/>
        </w:rPr>
        <w:t>big unexpected</w:t>
      </w:r>
      <w:proofErr w:type="gramEnd"/>
      <w:r w:rsidRPr="002537E0">
        <w:rPr>
          <w:rStyle w:val="StyleUnderline"/>
          <w:rFonts w:ascii="Arial" w:hAnsi="Arial"/>
        </w:rPr>
        <w:t xml:space="preserve"> crisis—the geopolitical equivalent of the 2008 financial meltdown—it feels like 2018,”</w:t>
      </w:r>
      <w:r w:rsidRPr="002537E0">
        <w:rPr>
          <w:sz w:val="16"/>
        </w:rPr>
        <w:t xml:space="preserve"> Bremmer says.</w:t>
      </w:r>
    </w:p>
    <w:p w14:paraId="292652F5" w14:textId="77777777" w:rsidR="00A97793" w:rsidRPr="002537E0" w:rsidRDefault="00A97793" w:rsidP="00A97793">
      <w:pPr>
        <w:rPr>
          <w:sz w:val="16"/>
        </w:rPr>
      </w:pPr>
      <w:r w:rsidRPr="002537E0">
        <w:rPr>
          <w:sz w:val="16"/>
        </w:rPr>
        <w:lastRenderedPageBreak/>
        <w:t xml:space="preserve">Summers worries </w:t>
      </w:r>
      <w:r w:rsidRPr="002537E0">
        <w:rPr>
          <w:rStyle w:val="Emphasis"/>
          <w:highlight w:val="yellow"/>
        </w:rPr>
        <w:t>geopolitics</w:t>
      </w:r>
      <w:r w:rsidRPr="002537E0">
        <w:rPr>
          <w:rStyle w:val="StyleUnderline"/>
          <w:rFonts w:ascii="Arial" w:hAnsi="Arial"/>
          <w:highlight w:val="yellow"/>
        </w:rPr>
        <w:t xml:space="preserve"> and </w:t>
      </w:r>
      <w:r w:rsidRPr="002537E0">
        <w:rPr>
          <w:rStyle w:val="Emphasis"/>
          <w:highlight w:val="yellow"/>
        </w:rPr>
        <w:t>economics</w:t>
      </w:r>
      <w:r w:rsidRPr="002537E0">
        <w:rPr>
          <w:rStyle w:val="StyleUnderline"/>
          <w:rFonts w:ascii="Arial" w:hAnsi="Arial"/>
          <w:highlight w:val="yellow"/>
        </w:rPr>
        <w:t xml:space="preserve"> will </w:t>
      </w:r>
      <w:r w:rsidRPr="002537E0">
        <w:rPr>
          <w:rStyle w:val="Emphasis"/>
          <w:highlight w:val="yellow"/>
        </w:rPr>
        <w:t>collide</w:t>
      </w:r>
      <w:r w:rsidRPr="002537E0">
        <w:rPr>
          <w:sz w:val="16"/>
        </w:rPr>
        <w:t xml:space="preserve">. “Financial markets are widely cited, including by US President Donald Trump, as providing comfort in the current moment,” he says. “But </w:t>
      </w:r>
      <w:r w:rsidRPr="002537E0">
        <w:rPr>
          <w:rStyle w:val="StyleUnderline"/>
          <w:rFonts w:ascii="Arial" w:hAnsi="Arial"/>
          <w:highlight w:val="yellow"/>
        </w:rPr>
        <w:t>a relapse</w:t>
      </w:r>
      <w:r w:rsidRPr="002537E0">
        <w:rPr>
          <w:rStyle w:val="StyleUnderline"/>
          <w:rFonts w:ascii="Arial" w:hAnsi="Arial"/>
        </w:rPr>
        <w:t xml:space="preserve"> into </w:t>
      </w:r>
      <w:r w:rsidRPr="002537E0">
        <w:rPr>
          <w:rStyle w:val="Emphasis"/>
        </w:rPr>
        <w:t>financial crisis</w:t>
      </w:r>
      <w:r w:rsidRPr="002537E0">
        <w:rPr>
          <w:rStyle w:val="StyleUnderline"/>
          <w:rFonts w:ascii="Arial" w:hAnsi="Arial"/>
        </w:rPr>
        <w:t xml:space="preserve"> </w:t>
      </w:r>
      <w:r w:rsidRPr="002537E0">
        <w:rPr>
          <w:rStyle w:val="StyleUnderline"/>
          <w:rFonts w:ascii="Arial" w:hAnsi="Arial"/>
          <w:highlight w:val="yellow"/>
        </w:rPr>
        <w:t>would</w:t>
      </w:r>
      <w:r w:rsidRPr="002537E0">
        <w:rPr>
          <w:rStyle w:val="StyleUnderline"/>
          <w:rFonts w:ascii="Arial" w:hAnsi="Arial"/>
        </w:rPr>
        <w:t xml:space="preserve"> likely </w:t>
      </w:r>
      <w:r w:rsidRPr="002537E0">
        <w:rPr>
          <w:rStyle w:val="StyleUnderline"/>
          <w:rFonts w:ascii="Arial" w:hAnsi="Arial"/>
          <w:highlight w:val="yellow"/>
        </w:rPr>
        <w:t xml:space="preserve">have </w:t>
      </w:r>
      <w:r w:rsidRPr="002537E0">
        <w:rPr>
          <w:rStyle w:val="Emphasis"/>
          <w:highlight w:val="yellow"/>
        </w:rPr>
        <w:t>catastrophic</w:t>
      </w:r>
      <w:r w:rsidRPr="002537E0">
        <w:rPr>
          <w:rStyle w:val="Emphasis"/>
        </w:rPr>
        <w:t xml:space="preserve"> political </w:t>
      </w:r>
      <w:r w:rsidRPr="002537E0">
        <w:rPr>
          <w:rStyle w:val="Emphasis"/>
          <w:highlight w:val="yellow"/>
        </w:rPr>
        <w:t>consequences</w:t>
      </w:r>
      <w:r w:rsidRPr="002537E0">
        <w:rPr>
          <w:rStyle w:val="StyleUnderline"/>
          <w:rFonts w:ascii="Arial" w:hAnsi="Arial"/>
        </w:rPr>
        <w:t xml:space="preserve">, </w:t>
      </w:r>
      <w:r w:rsidRPr="002537E0">
        <w:rPr>
          <w:rStyle w:val="StyleUnderline"/>
          <w:rFonts w:ascii="Arial" w:hAnsi="Arial"/>
          <w:highlight w:val="yellow"/>
        </w:rPr>
        <w:t xml:space="preserve">sweeping into power even more </w:t>
      </w:r>
      <w:r w:rsidRPr="002537E0">
        <w:rPr>
          <w:rStyle w:val="Emphasis"/>
          <w:highlight w:val="yellow"/>
        </w:rPr>
        <w:t>toxic</w:t>
      </w:r>
      <w:r w:rsidRPr="002537E0">
        <w:rPr>
          <w:rStyle w:val="Emphasis"/>
        </w:rPr>
        <w:t xml:space="preserve"> populist </w:t>
      </w:r>
      <w:r w:rsidRPr="002537E0">
        <w:rPr>
          <w:rStyle w:val="Emphasis"/>
          <w:highlight w:val="yellow"/>
        </w:rPr>
        <w:t>nationalists</w:t>
      </w:r>
      <w:r w:rsidRPr="002537E0">
        <w:rPr>
          <w:sz w:val="16"/>
        </w:rPr>
        <w:t>.”</w:t>
      </w:r>
    </w:p>
    <w:p w14:paraId="3E4949AF" w14:textId="77777777" w:rsidR="00A97793" w:rsidRPr="002537E0" w:rsidRDefault="00A97793" w:rsidP="00A97793">
      <w:pPr>
        <w:rPr>
          <w:sz w:val="16"/>
        </w:rPr>
      </w:pPr>
      <w:r w:rsidRPr="002537E0">
        <w:rPr>
          <w:sz w:val="16"/>
        </w:rPr>
        <w:t xml:space="preserve">My objective here </w:t>
      </w:r>
      <w:proofErr w:type="gramStart"/>
      <w:r w:rsidRPr="002537E0">
        <w:rPr>
          <w:sz w:val="16"/>
        </w:rPr>
        <w:t>isn’t</w:t>
      </w:r>
      <w:proofErr w:type="gramEnd"/>
      <w:r w:rsidRPr="002537E0">
        <w:rPr>
          <w:sz w:val="16"/>
        </w:rPr>
        <w:t xml:space="preserve"> to give readers sleepless nights, but to call out the gaping disconnect between jubilant markets and the chaos that may lie ahead.</w:t>
      </w:r>
    </w:p>
    <w:p w14:paraId="1C9C9FC2" w14:textId="77777777" w:rsidR="00A97793" w:rsidRPr="002537E0" w:rsidRDefault="00A97793" w:rsidP="00A97793">
      <w:pPr>
        <w:rPr>
          <w:sz w:val="16"/>
        </w:rPr>
      </w:pPr>
      <w:r w:rsidRPr="002537E0">
        <w:rPr>
          <w:sz w:val="16"/>
        </w:rPr>
        <w:t xml:space="preserve">Asia learned a great deal from its 1997-98 meltdown. Banks were strengthened, currencies became more flexible, central banks amassed ample currency reserves and governments increased transparency. After that 2013 “taper tantrum,” India, for example, worked to stabilize the rupee, tame </w:t>
      </w:r>
      <w:proofErr w:type="gramStart"/>
      <w:r w:rsidRPr="002537E0">
        <w:rPr>
          <w:sz w:val="16"/>
        </w:rPr>
        <w:t>inflation</w:t>
      </w:r>
      <w:proofErr w:type="gramEnd"/>
      <w:r w:rsidRPr="002537E0">
        <w:rPr>
          <w:sz w:val="16"/>
        </w:rPr>
        <w:t xml:space="preserve"> and address bad loans in the banking system. The West learned far less from the 2008 Lehman Brothers crash, throwing money at the problem, but demurring on painful reforms. Banks are re-leveraging as we speak.</w:t>
      </w:r>
    </w:p>
    <w:p w14:paraId="3FA99F82" w14:textId="77777777" w:rsidR="00A97793" w:rsidRPr="002537E0" w:rsidRDefault="00A97793" w:rsidP="00A97793">
      <w:pPr>
        <w:rPr>
          <w:sz w:val="16"/>
        </w:rPr>
      </w:pPr>
      <w:r w:rsidRPr="002537E0">
        <w:rPr>
          <w:sz w:val="16"/>
        </w:rPr>
        <w:t xml:space="preserve">Market meltdowns tend to happen sooner and faster than punters expect. </w:t>
      </w:r>
      <w:r w:rsidRPr="002537E0">
        <w:rPr>
          <w:rStyle w:val="StyleUnderline"/>
          <w:rFonts w:ascii="Arial" w:hAnsi="Arial"/>
          <w:highlight w:val="yellow"/>
        </w:rPr>
        <w:t>In 2008, the US responded by cutting</w:t>
      </w:r>
      <w:r w:rsidRPr="002537E0">
        <w:rPr>
          <w:rStyle w:val="StyleUnderline"/>
          <w:rFonts w:ascii="Arial" w:hAnsi="Arial"/>
        </w:rPr>
        <w:t xml:space="preserve"> short-term </w:t>
      </w:r>
      <w:r w:rsidRPr="002537E0">
        <w:rPr>
          <w:rStyle w:val="StyleUnderline"/>
          <w:rFonts w:ascii="Arial" w:hAnsi="Arial"/>
          <w:highlight w:val="yellow"/>
        </w:rPr>
        <w:t>rates</w:t>
      </w:r>
      <w:r w:rsidRPr="002537E0">
        <w:rPr>
          <w:rStyle w:val="StyleUnderline"/>
          <w:rFonts w:ascii="Arial" w:hAnsi="Arial"/>
        </w:rPr>
        <w:t xml:space="preserve"> 500 basis points</w:t>
      </w:r>
      <w:r w:rsidRPr="002537E0">
        <w:rPr>
          <w:sz w:val="16"/>
        </w:rPr>
        <w:t xml:space="preserve"> (one basis point is 0.01 percentage point), </w:t>
      </w:r>
      <w:r w:rsidRPr="002537E0">
        <w:rPr>
          <w:rStyle w:val="StyleUnderline"/>
          <w:rFonts w:ascii="Arial" w:hAnsi="Arial"/>
        </w:rPr>
        <w:t xml:space="preserve">while peers in Europe and Japan followed suit. </w:t>
      </w:r>
      <w:r w:rsidRPr="002537E0">
        <w:rPr>
          <w:rStyle w:val="StyleUnderline"/>
          <w:rFonts w:ascii="Arial" w:hAnsi="Arial"/>
          <w:highlight w:val="yellow"/>
        </w:rPr>
        <w:t>Such</w:t>
      </w:r>
      <w:r w:rsidRPr="002537E0">
        <w:rPr>
          <w:rStyle w:val="StyleUnderline"/>
          <w:rFonts w:ascii="Arial" w:hAnsi="Arial"/>
        </w:rPr>
        <w:t xml:space="preserve"> a response </w:t>
      </w:r>
      <w:proofErr w:type="gramStart"/>
      <w:r w:rsidRPr="002537E0">
        <w:rPr>
          <w:rStyle w:val="Emphasis"/>
          <w:highlight w:val="yellow"/>
        </w:rPr>
        <w:t>isn’t</w:t>
      </w:r>
      <w:proofErr w:type="gramEnd"/>
      <w:r w:rsidRPr="002537E0">
        <w:rPr>
          <w:rStyle w:val="Emphasis"/>
          <w:highlight w:val="yellow"/>
        </w:rPr>
        <w:t xml:space="preserve"> available in</w:t>
      </w:r>
      <w:r w:rsidRPr="002537E0">
        <w:rPr>
          <w:rStyle w:val="Emphasis"/>
        </w:rPr>
        <w:t xml:space="preserve"> 20</w:t>
      </w:r>
      <w:r w:rsidRPr="002537E0">
        <w:rPr>
          <w:rStyle w:val="Emphasis"/>
          <w:highlight w:val="yellow"/>
        </w:rPr>
        <w:t>18.</w:t>
      </w:r>
      <w:r w:rsidRPr="002537E0">
        <w:rPr>
          <w:rStyle w:val="StyleUnderline"/>
          <w:rFonts w:ascii="Arial" w:hAnsi="Arial"/>
          <w:highlight w:val="yellow"/>
        </w:rPr>
        <w:t xml:space="preserve"> Nor is</w:t>
      </w:r>
      <w:r w:rsidRPr="002537E0">
        <w:rPr>
          <w:rStyle w:val="StyleUnderline"/>
          <w:rFonts w:ascii="Arial" w:hAnsi="Arial"/>
        </w:rPr>
        <w:t xml:space="preserve"> aggressive fiscal </w:t>
      </w:r>
      <w:r w:rsidRPr="002537E0">
        <w:rPr>
          <w:rStyle w:val="StyleUnderline"/>
          <w:rFonts w:ascii="Arial" w:hAnsi="Arial"/>
          <w:highlight w:val="yellow"/>
        </w:rPr>
        <w:t>loosening</w:t>
      </w:r>
      <w:r w:rsidRPr="002537E0">
        <w:rPr>
          <w:sz w:val="16"/>
        </w:rPr>
        <w:t xml:space="preserve">. The Trump White House already engineered a $1.5 trillion tax cut the economy </w:t>
      </w:r>
      <w:proofErr w:type="gramStart"/>
      <w:r w:rsidRPr="002537E0">
        <w:rPr>
          <w:sz w:val="16"/>
        </w:rPr>
        <w:t>didn’t</w:t>
      </w:r>
      <w:proofErr w:type="gramEnd"/>
      <w:r w:rsidRPr="002537E0">
        <w:rPr>
          <w:sz w:val="16"/>
        </w:rPr>
        <w:t xml:space="preserve"> need.</w:t>
      </w:r>
    </w:p>
    <w:p w14:paraId="69590362" w14:textId="7141C228" w:rsidR="00A97793" w:rsidRDefault="00A97793" w:rsidP="00A97793">
      <w:pPr>
        <w:rPr>
          <w:sz w:val="16"/>
        </w:rPr>
      </w:pPr>
      <w:r w:rsidRPr="002537E0">
        <w:rPr>
          <w:rStyle w:val="StyleUnderline"/>
          <w:rFonts w:ascii="Arial" w:hAnsi="Arial"/>
        </w:rPr>
        <w:t>That</w:t>
      </w:r>
      <w:r w:rsidRPr="002537E0">
        <w:rPr>
          <w:sz w:val="16"/>
        </w:rPr>
        <w:t xml:space="preserve">, Summers says, </w:t>
      </w:r>
      <w:r w:rsidRPr="002537E0">
        <w:rPr>
          <w:rStyle w:val="StyleUnderline"/>
          <w:rFonts w:ascii="Arial" w:hAnsi="Arial"/>
        </w:rPr>
        <w:t xml:space="preserve">means </w:t>
      </w:r>
      <w:r w:rsidRPr="002537E0">
        <w:rPr>
          <w:rStyle w:val="StyleUnderline"/>
          <w:rFonts w:ascii="Arial" w:hAnsi="Arial"/>
          <w:highlight w:val="yellow"/>
        </w:rPr>
        <w:t xml:space="preserve">the </w:t>
      </w:r>
      <w:r w:rsidRPr="002537E0">
        <w:rPr>
          <w:rStyle w:val="Emphasis"/>
          <w:highlight w:val="yellow"/>
        </w:rPr>
        <w:t>next recession</w:t>
      </w:r>
      <w:r w:rsidRPr="002537E0">
        <w:rPr>
          <w:highlight w:val="yellow"/>
          <w:u w:val="single"/>
        </w:rPr>
        <w:t xml:space="preserve"> </w:t>
      </w:r>
      <w:r w:rsidRPr="002537E0">
        <w:rPr>
          <w:rStyle w:val="StyleUnderline"/>
          <w:rFonts w:ascii="Arial" w:hAnsi="Arial"/>
          <w:highlight w:val="yellow"/>
        </w:rPr>
        <w:t>will be “</w:t>
      </w:r>
      <w:r w:rsidRPr="002537E0">
        <w:rPr>
          <w:rStyle w:val="Emphasis"/>
          <w:highlight w:val="yellow"/>
        </w:rPr>
        <w:t>protracted and deep</w:t>
      </w:r>
      <w:r w:rsidRPr="002537E0">
        <w:rPr>
          <w:rStyle w:val="StyleUnderline"/>
          <w:rFonts w:ascii="Arial" w:hAnsi="Arial"/>
          <w:highlight w:val="yellow"/>
        </w:rPr>
        <w:t xml:space="preserve">, with </w:t>
      </w:r>
      <w:r w:rsidRPr="002537E0">
        <w:rPr>
          <w:rStyle w:val="Emphasis"/>
          <w:highlight w:val="yellow"/>
        </w:rPr>
        <w:t>severe global consequences</w:t>
      </w:r>
      <w:r w:rsidRPr="002537E0">
        <w:rPr>
          <w:sz w:val="16"/>
        </w:rPr>
        <w:t>.” In 2009, after Wall Street cracked, then-US President Barack Obama cobbled together a global response with Group of 20 nations. Trump has gone the other way, alienating most of the allies Obama worked with to restore global calm.</w:t>
      </w:r>
    </w:p>
    <w:p w14:paraId="02C25A51" w14:textId="22048EE7" w:rsidR="00A97793" w:rsidRPr="002537E0" w:rsidRDefault="00A97793" w:rsidP="00A97793">
      <w:pPr>
        <w:pStyle w:val="Heading3"/>
      </w:pPr>
      <w:proofErr w:type="gramStart"/>
      <w:r>
        <w:lastRenderedPageBreak/>
        <w:t>Econ !</w:t>
      </w:r>
      <w:proofErr w:type="gramEnd"/>
      <w:r>
        <w:t xml:space="preserve"> – Iran </w:t>
      </w:r>
    </w:p>
    <w:p w14:paraId="5F90D6DC" w14:textId="77777777" w:rsidR="00A97793" w:rsidRPr="002537E0" w:rsidRDefault="00A97793" w:rsidP="00A97793">
      <w:pPr>
        <w:pStyle w:val="Heading4"/>
        <w:rPr>
          <w:rFonts w:cs="Arial"/>
          <w:u w:val="single"/>
        </w:rPr>
      </w:pPr>
      <w:r w:rsidRPr="002537E0">
        <w:rPr>
          <w:rFonts w:cs="Arial"/>
          <w:u w:val="single"/>
        </w:rPr>
        <w:t>US decline</w:t>
      </w:r>
      <w:r w:rsidRPr="002537E0">
        <w:rPr>
          <w:rFonts w:cs="Arial"/>
        </w:rPr>
        <w:t xml:space="preserve"> causes </w:t>
      </w:r>
      <w:r w:rsidRPr="002537E0">
        <w:rPr>
          <w:rFonts w:cs="Arial"/>
          <w:u w:val="single"/>
        </w:rPr>
        <w:t>Iran war</w:t>
      </w:r>
      <w:r w:rsidRPr="002537E0">
        <w:rPr>
          <w:rFonts w:cs="Arial"/>
        </w:rPr>
        <w:t xml:space="preserve"> and makes decline go </w:t>
      </w:r>
      <w:r w:rsidRPr="002537E0">
        <w:rPr>
          <w:rFonts w:cs="Arial"/>
          <w:u w:val="single"/>
        </w:rPr>
        <w:t>global</w:t>
      </w:r>
      <w:r w:rsidRPr="002537E0">
        <w:rPr>
          <w:rFonts w:cs="Arial"/>
        </w:rPr>
        <w:t xml:space="preserve"> – there are </w:t>
      </w:r>
      <w:r w:rsidRPr="002537E0">
        <w:rPr>
          <w:rFonts w:cs="Arial"/>
          <w:u w:val="single"/>
        </w:rPr>
        <w:t>no safeguards</w:t>
      </w:r>
    </w:p>
    <w:p w14:paraId="528F8E90" w14:textId="77777777" w:rsidR="00A97793" w:rsidRPr="002537E0" w:rsidRDefault="00A97793" w:rsidP="00A97793">
      <w:r w:rsidRPr="002537E0">
        <w:rPr>
          <w:rStyle w:val="Style13ptBold"/>
        </w:rPr>
        <w:t>Roubini</w:t>
      </w:r>
      <w:r w:rsidRPr="002537E0">
        <w:t xml:space="preserve"> and Rosa </w:t>
      </w:r>
      <w:r w:rsidRPr="002537E0">
        <w:rPr>
          <w:rStyle w:val="Style13ptBold"/>
        </w:rPr>
        <w:t>18</w:t>
      </w:r>
      <w:r w:rsidRPr="002537E0">
        <w:t xml:space="preserve"> [</w:t>
      </w:r>
      <w:proofErr w:type="spellStart"/>
      <w:r w:rsidRPr="002537E0">
        <w:t>Nouriel</w:t>
      </w:r>
      <w:proofErr w:type="spellEnd"/>
      <w:r w:rsidRPr="002537E0">
        <w:t xml:space="preserve"> Roubini, a professor at NYU’s Stern School of Business and CEO of Roubini Macro Associates, was Senior Economist for International Affairs in the White House's Council of Economic Advisers during the Clinton Administration. He has worked for the International Monetary Fund, the US Federal Reserve, and the World Bank. Brunello Rosa is co-founder and CEO at Rosa &amp; Roubini Associates, and a research associate at the Systemic Risk Centre at the London School of Economics. September 13, 2018. The Makings of a 2020 Recession and Financial Crisis. https://www.project-syndicate.org/commentary/financial-crisis-in-2020-worse-than-2008-by-nouriel-roubini-and-brunello-rosa-2018-09]</w:t>
      </w:r>
    </w:p>
    <w:p w14:paraId="685CFF94" w14:textId="77777777" w:rsidR="00A97793" w:rsidRPr="002537E0" w:rsidRDefault="00A97793" w:rsidP="00A97793">
      <w:pPr>
        <w:rPr>
          <w:sz w:val="16"/>
        </w:rPr>
      </w:pPr>
      <w:r w:rsidRPr="002537E0">
        <w:rPr>
          <w:sz w:val="16"/>
        </w:rPr>
        <w:t xml:space="preserve">Eighth, </w:t>
      </w:r>
      <w:r w:rsidRPr="002537E0">
        <w:rPr>
          <w:highlight w:val="yellow"/>
          <w:u w:val="single"/>
        </w:rPr>
        <w:t>once</w:t>
      </w:r>
      <w:r w:rsidRPr="002537E0">
        <w:rPr>
          <w:sz w:val="16"/>
        </w:rPr>
        <w:t xml:space="preserve"> a </w:t>
      </w:r>
      <w:r w:rsidRPr="002537E0">
        <w:rPr>
          <w:highlight w:val="yellow"/>
          <w:u w:val="single"/>
        </w:rPr>
        <w:t>correction occurs</w:t>
      </w:r>
      <w:r w:rsidRPr="002537E0">
        <w:rPr>
          <w:sz w:val="16"/>
        </w:rPr>
        <w:t xml:space="preserve">, the </w:t>
      </w:r>
      <w:r w:rsidRPr="002537E0">
        <w:rPr>
          <w:rStyle w:val="Emphasis"/>
          <w:highlight w:val="yellow"/>
        </w:rPr>
        <w:t>risk</w:t>
      </w:r>
      <w:r w:rsidRPr="002537E0">
        <w:rPr>
          <w:highlight w:val="yellow"/>
          <w:u w:val="single"/>
        </w:rPr>
        <w:t xml:space="preserve"> of </w:t>
      </w:r>
      <w:r w:rsidRPr="002537E0">
        <w:rPr>
          <w:rStyle w:val="Emphasis"/>
          <w:highlight w:val="yellow"/>
        </w:rPr>
        <w:t>illiquidity</w:t>
      </w:r>
      <w:r w:rsidRPr="002537E0">
        <w:rPr>
          <w:u w:val="single"/>
        </w:rPr>
        <w:t xml:space="preserve"> and fire sales/undershooting </w:t>
      </w:r>
      <w:r w:rsidRPr="002537E0">
        <w:rPr>
          <w:highlight w:val="yellow"/>
          <w:u w:val="single"/>
        </w:rPr>
        <w:t xml:space="preserve">will become </w:t>
      </w:r>
      <w:r w:rsidRPr="002537E0">
        <w:rPr>
          <w:rStyle w:val="Emphasis"/>
          <w:highlight w:val="yellow"/>
        </w:rPr>
        <w:t>more severe</w:t>
      </w:r>
      <w:r w:rsidRPr="002537E0">
        <w:t>.</w:t>
      </w:r>
      <w:r w:rsidRPr="002537E0">
        <w:rPr>
          <w:sz w:val="16"/>
        </w:rPr>
        <w:t xml:space="preserve"> There are reduced market-making and warehousing activities by broker-dealers. Excessive </w:t>
      </w:r>
      <w:proofErr w:type="gramStart"/>
      <w:r w:rsidRPr="002537E0">
        <w:rPr>
          <w:sz w:val="16"/>
        </w:rPr>
        <w:t>high-frequency</w:t>
      </w:r>
      <w:proofErr w:type="gramEnd"/>
      <w:r w:rsidRPr="002537E0">
        <w:rPr>
          <w:sz w:val="16"/>
        </w:rPr>
        <w:t>/algorithmic trading will raise the likelihood of “flash crashes.” And fixed-income instruments have become more concentrated in open-ended exchange-traded and dedicated credit funds.</w:t>
      </w:r>
    </w:p>
    <w:p w14:paraId="52C5C5BA" w14:textId="77777777" w:rsidR="00A97793" w:rsidRPr="002537E0" w:rsidRDefault="00A97793" w:rsidP="00A97793">
      <w:pPr>
        <w:rPr>
          <w:rStyle w:val="Emphasis"/>
        </w:rPr>
      </w:pPr>
      <w:r w:rsidRPr="002537E0">
        <w:rPr>
          <w:sz w:val="16"/>
        </w:rPr>
        <w:t xml:space="preserve">In the case of a risk-off, </w:t>
      </w:r>
      <w:r w:rsidRPr="002537E0">
        <w:rPr>
          <w:rStyle w:val="Emphasis"/>
          <w:highlight w:val="yellow"/>
        </w:rPr>
        <w:t>emerging markets</w:t>
      </w:r>
      <w:r w:rsidRPr="002537E0">
        <w:rPr>
          <w:highlight w:val="yellow"/>
          <w:u w:val="single"/>
        </w:rPr>
        <w:t xml:space="preserve"> and </w:t>
      </w:r>
      <w:r w:rsidRPr="002537E0">
        <w:rPr>
          <w:rStyle w:val="Emphasis"/>
          <w:highlight w:val="yellow"/>
        </w:rPr>
        <w:t>advanced</w:t>
      </w:r>
      <w:r w:rsidRPr="002537E0">
        <w:rPr>
          <w:u w:val="single"/>
        </w:rPr>
        <w:t xml:space="preserve">-economy </w:t>
      </w:r>
      <w:r w:rsidRPr="002537E0">
        <w:rPr>
          <w:rStyle w:val="Emphasis"/>
        </w:rPr>
        <w:t xml:space="preserve">financial </w:t>
      </w:r>
      <w:r w:rsidRPr="002537E0">
        <w:rPr>
          <w:rStyle w:val="Emphasis"/>
          <w:highlight w:val="yellow"/>
        </w:rPr>
        <w:t>sectors</w:t>
      </w:r>
      <w:r w:rsidRPr="002537E0">
        <w:rPr>
          <w:u w:val="single"/>
        </w:rPr>
        <w:t xml:space="preserve"> with massive dollar-denominated </w:t>
      </w:r>
      <w:r w:rsidRPr="002537E0">
        <w:rPr>
          <w:rStyle w:val="Emphasis"/>
        </w:rPr>
        <w:t>liabilities</w:t>
      </w:r>
      <w:r w:rsidRPr="002537E0">
        <w:rPr>
          <w:u w:val="single"/>
        </w:rPr>
        <w:t xml:space="preserve"> </w:t>
      </w:r>
      <w:r w:rsidRPr="002537E0">
        <w:rPr>
          <w:highlight w:val="yellow"/>
          <w:u w:val="single"/>
        </w:rPr>
        <w:t xml:space="preserve">will </w:t>
      </w:r>
      <w:r w:rsidRPr="002537E0">
        <w:rPr>
          <w:rStyle w:val="Emphasis"/>
          <w:highlight w:val="yellow"/>
        </w:rPr>
        <w:t>no longer have access</w:t>
      </w:r>
      <w:r w:rsidRPr="002537E0">
        <w:rPr>
          <w:highlight w:val="yellow"/>
          <w:u w:val="single"/>
        </w:rPr>
        <w:t xml:space="preserve"> to the </w:t>
      </w:r>
      <w:r w:rsidRPr="002537E0">
        <w:rPr>
          <w:rStyle w:val="Emphasis"/>
          <w:highlight w:val="yellow"/>
        </w:rPr>
        <w:t>Fed</w:t>
      </w:r>
      <w:r w:rsidRPr="002537E0">
        <w:rPr>
          <w:u w:val="single"/>
        </w:rPr>
        <w:t xml:space="preserve"> as a lender of last resort</w:t>
      </w:r>
      <w:r w:rsidRPr="002537E0">
        <w:rPr>
          <w:sz w:val="16"/>
        </w:rPr>
        <w:t xml:space="preserve">. </w:t>
      </w:r>
      <w:r w:rsidRPr="002537E0">
        <w:rPr>
          <w:u w:val="single"/>
        </w:rPr>
        <w:t xml:space="preserve">With </w:t>
      </w:r>
      <w:r w:rsidRPr="002537E0">
        <w:rPr>
          <w:rStyle w:val="Emphasis"/>
        </w:rPr>
        <w:t>inflation rising</w:t>
      </w:r>
      <w:r w:rsidRPr="002537E0">
        <w:rPr>
          <w:sz w:val="16"/>
        </w:rPr>
        <w:t xml:space="preserve"> </w:t>
      </w:r>
      <w:r w:rsidRPr="002537E0">
        <w:rPr>
          <w:u w:val="single"/>
        </w:rPr>
        <w:t xml:space="preserve">and policy </w:t>
      </w:r>
      <w:r w:rsidRPr="002537E0">
        <w:rPr>
          <w:rStyle w:val="Emphasis"/>
        </w:rPr>
        <w:t>normalization</w:t>
      </w:r>
      <w:r w:rsidRPr="002537E0">
        <w:rPr>
          <w:u w:val="single"/>
        </w:rPr>
        <w:t xml:space="preserve"> underway</w:t>
      </w:r>
      <w:r w:rsidRPr="002537E0">
        <w:rPr>
          <w:sz w:val="16"/>
        </w:rPr>
        <w:t xml:space="preserve">, </w:t>
      </w:r>
      <w:r w:rsidRPr="002537E0">
        <w:rPr>
          <w:highlight w:val="yellow"/>
          <w:u w:val="single"/>
        </w:rPr>
        <w:t xml:space="preserve">the </w:t>
      </w:r>
      <w:r w:rsidRPr="002537E0">
        <w:rPr>
          <w:rStyle w:val="Emphasis"/>
          <w:highlight w:val="yellow"/>
        </w:rPr>
        <w:t>backstop</w:t>
      </w:r>
      <w:r w:rsidRPr="002537E0">
        <w:rPr>
          <w:u w:val="single"/>
        </w:rPr>
        <w:t xml:space="preserve"> that </w:t>
      </w:r>
      <w:r w:rsidRPr="002537E0">
        <w:rPr>
          <w:rStyle w:val="Emphasis"/>
          <w:highlight w:val="yellow"/>
        </w:rPr>
        <w:t>central banks</w:t>
      </w:r>
      <w:r w:rsidRPr="002537E0">
        <w:rPr>
          <w:highlight w:val="yellow"/>
          <w:u w:val="single"/>
        </w:rPr>
        <w:t xml:space="preserve"> provided</w:t>
      </w:r>
      <w:r w:rsidRPr="002537E0">
        <w:rPr>
          <w:u w:val="single"/>
        </w:rPr>
        <w:t xml:space="preserve"> during the </w:t>
      </w:r>
      <w:r w:rsidRPr="002537E0">
        <w:rPr>
          <w:rStyle w:val="Emphasis"/>
        </w:rPr>
        <w:t>post-crisis years</w:t>
      </w:r>
      <w:r w:rsidRPr="002537E0">
        <w:rPr>
          <w:u w:val="single"/>
        </w:rPr>
        <w:t xml:space="preserve"> </w:t>
      </w:r>
      <w:r w:rsidRPr="002537E0">
        <w:rPr>
          <w:highlight w:val="yellow"/>
          <w:u w:val="single"/>
        </w:rPr>
        <w:t xml:space="preserve">can no </w:t>
      </w:r>
      <w:r w:rsidRPr="002537E0">
        <w:rPr>
          <w:rStyle w:val="Emphasis"/>
          <w:highlight w:val="yellow"/>
        </w:rPr>
        <w:t>longer be counted on</w:t>
      </w:r>
      <w:r w:rsidRPr="002537E0">
        <w:rPr>
          <w:sz w:val="16"/>
        </w:rPr>
        <w:t>.1</w:t>
      </w:r>
    </w:p>
    <w:p w14:paraId="083F5F2B" w14:textId="77777777" w:rsidR="00A97793" w:rsidRPr="002537E0" w:rsidRDefault="00A97793" w:rsidP="00A97793">
      <w:pPr>
        <w:rPr>
          <w:sz w:val="16"/>
        </w:rPr>
      </w:pPr>
      <w:r w:rsidRPr="002537E0">
        <w:rPr>
          <w:sz w:val="16"/>
        </w:rPr>
        <w:t xml:space="preserve">Ninth, Trump was already attacking the Fed when the growth rate was recently 4%. Just think about how he will behave in the 2020 election year, when growth likely will have fallen below 1% and job losses emerge. The </w:t>
      </w:r>
      <w:r w:rsidRPr="002537E0">
        <w:rPr>
          <w:rStyle w:val="Emphasis"/>
          <w:highlight w:val="yellow"/>
        </w:rPr>
        <w:t>temptation</w:t>
      </w:r>
      <w:r w:rsidRPr="002537E0">
        <w:rPr>
          <w:highlight w:val="yellow"/>
          <w:u w:val="single"/>
        </w:rPr>
        <w:t xml:space="preserve"> for </w:t>
      </w:r>
      <w:r w:rsidRPr="002537E0">
        <w:rPr>
          <w:rStyle w:val="Emphasis"/>
          <w:highlight w:val="yellow"/>
        </w:rPr>
        <w:t>Trump</w:t>
      </w:r>
      <w:r w:rsidRPr="002537E0">
        <w:rPr>
          <w:highlight w:val="yellow"/>
          <w:u w:val="single"/>
        </w:rPr>
        <w:t xml:space="preserve"> to </w:t>
      </w:r>
      <w:r w:rsidRPr="002537E0">
        <w:rPr>
          <w:rStyle w:val="Emphasis"/>
          <w:highlight w:val="yellow"/>
        </w:rPr>
        <w:t>“wag the dog”</w:t>
      </w:r>
      <w:r w:rsidRPr="002537E0">
        <w:rPr>
          <w:highlight w:val="yellow"/>
          <w:u w:val="single"/>
        </w:rPr>
        <w:t xml:space="preserve"> by manufacturing</w:t>
      </w:r>
      <w:r w:rsidRPr="002537E0">
        <w:rPr>
          <w:u w:val="single"/>
        </w:rPr>
        <w:t xml:space="preserve"> a </w:t>
      </w:r>
      <w:r w:rsidRPr="002537E0">
        <w:rPr>
          <w:rStyle w:val="Emphasis"/>
          <w:highlight w:val="yellow"/>
        </w:rPr>
        <w:t>foreign-policy crisis</w:t>
      </w:r>
      <w:r w:rsidRPr="002537E0">
        <w:rPr>
          <w:highlight w:val="yellow"/>
          <w:u w:val="single"/>
        </w:rPr>
        <w:t xml:space="preserve"> will be </w:t>
      </w:r>
      <w:r w:rsidRPr="002537E0">
        <w:rPr>
          <w:rStyle w:val="Emphasis"/>
          <w:highlight w:val="yellow"/>
        </w:rPr>
        <w:t>high</w:t>
      </w:r>
      <w:r w:rsidRPr="002537E0">
        <w:rPr>
          <w:sz w:val="16"/>
          <w:highlight w:val="yellow"/>
        </w:rPr>
        <w:t xml:space="preserve">, </w:t>
      </w:r>
      <w:r w:rsidRPr="002537E0">
        <w:rPr>
          <w:highlight w:val="yellow"/>
          <w:u w:val="single"/>
        </w:rPr>
        <w:t>especially if</w:t>
      </w:r>
      <w:r w:rsidRPr="002537E0">
        <w:rPr>
          <w:u w:val="single"/>
        </w:rPr>
        <w:t xml:space="preserve"> the </w:t>
      </w:r>
      <w:r w:rsidRPr="002537E0">
        <w:rPr>
          <w:rStyle w:val="Emphasis"/>
          <w:highlight w:val="yellow"/>
        </w:rPr>
        <w:t>Dem</w:t>
      </w:r>
      <w:r w:rsidRPr="002537E0">
        <w:rPr>
          <w:u w:val="single"/>
        </w:rPr>
        <w:t>ocrat</w:t>
      </w:r>
      <w:r w:rsidRPr="002537E0">
        <w:rPr>
          <w:rStyle w:val="Emphasis"/>
          <w:highlight w:val="yellow"/>
        </w:rPr>
        <w:t>s</w:t>
      </w:r>
      <w:r w:rsidRPr="002537E0">
        <w:rPr>
          <w:u w:val="single"/>
        </w:rPr>
        <w:t xml:space="preserve"> re</w:t>
      </w:r>
      <w:r w:rsidRPr="002537E0">
        <w:rPr>
          <w:highlight w:val="yellow"/>
          <w:u w:val="single"/>
        </w:rPr>
        <w:t>take the House</w:t>
      </w:r>
      <w:r w:rsidRPr="002537E0">
        <w:rPr>
          <w:sz w:val="16"/>
        </w:rPr>
        <w:t xml:space="preserve"> of Representatives this year.</w:t>
      </w:r>
    </w:p>
    <w:p w14:paraId="0232ABFF" w14:textId="77777777" w:rsidR="00A97793" w:rsidRPr="002537E0" w:rsidRDefault="00A97793" w:rsidP="00A97793">
      <w:pPr>
        <w:rPr>
          <w:sz w:val="16"/>
        </w:rPr>
      </w:pPr>
      <w:r w:rsidRPr="002537E0">
        <w:rPr>
          <w:sz w:val="16"/>
        </w:rPr>
        <w:t xml:space="preserve">Since Trump has already started a trade war with China and </w:t>
      </w:r>
      <w:proofErr w:type="gramStart"/>
      <w:r w:rsidRPr="002537E0">
        <w:rPr>
          <w:sz w:val="16"/>
        </w:rPr>
        <w:t>wouldn’t</w:t>
      </w:r>
      <w:proofErr w:type="gramEnd"/>
      <w:r w:rsidRPr="002537E0">
        <w:rPr>
          <w:sz w:val="16"/>
        </w:rPr>
        <w:t xml:space="preserve"> dare attack nuclear-armed North Korea, </w:t>
      </w:r>
      <w:r w:rsidRPr="002537E0">
        <w:rPr>
          <w:highlight w:val="yellow"/>
          <w:u w:val="single"/>
        </w:rPr>
        <w:t>his</w:t>
      </w:r>
      <w:r w:rsidRPr="002537E0">
        <w:rPr>
          <w:sz w:val="16"/>
        </w:rPr>
        <w:t xml:space="preserve"> last </w:t>
      </w:r>
      <w:r w:rsidRPr="002537E0">
        <w:rPr>
          <w:rStyle w:val="Emphasis"/>
          <w:highlight w:val="yellow"/>
        </w:rPr>
        <w:t>best target</w:t>
      </w:r>
      <w:r w:rsidRPr="002537E0">
        <w:rPr>
          <w:sz w:val="16"/>
          <w:highlight w:val="yellow"/>
        </w:rPr>
        <w:t xml:space="preserve"> </w:t>
      </w:r>
      <w:r w:rsidRPr="002537E0">
        <w:rPr>
          <w:highlight w:val="yellow"/>
          <w:u w:val="single"/>
        </w:rPr>
        <w:t xml:space="preserve">would be </w:t>
      </w:r>
      <w:r w:rsidRPr="002537E0">
        <w:rPr>
          <w:rStyle w:val="Emphasis"/>
          <w:highlight w:val="yellow"/>
        </w:rPr>
        <w:t>Iran</w:t>
      </w:r>
      <w:r w:rsidRPr="002537E0">
        <w:rPr>
          <w:sz w:val="16"/>
        </w:rPr>
        <w:t xml:space="preserve">. By </w:t>
      </w:r>
      <w:r w:rsidRPr="002537E0">
        <w:rPr>
          <w:highlight w:val="yellow"/>
          <w:u w:val="single"/>
        </w:rPr>
        <w:t>provoking</w:t>
      </w:r>
      <w:r w:rsidRPr="002537E0">
        <w:rPr>
          <w:u w:val="single"/>
        </w:rPr>
        <w:t xml:space="preserve"> a </w:t>
      </w:r>
      <w:r w:rsidRPr="002537E0">
        <w:rPr>
          <w:rStyle w:val="Emphasis"/>
          <w:highlight w:val="yellow"/>
        </w:rPr>
        <w:t>military confrontation</w:t>
      </w:r>
      <w:r w:rsidRPr="002537E0">
        <w:rPr>
          <w:u w:val="single"/>
        </w:rPr>
        <w:t xml:space="preserve"> with that country</w:t>
      </w:r>
      <w:r w:rsidRPr="002537E0">
        <w:rPr>
          <w:sz w:val="16"/>
        </w:rPr>
        <w:t xml:space="preserve">, </w:t>
      </w:r>
      <w:r w:rsidRPr="002537E0">
        <w:rPr>
          <w:u w:val="single"/>
        </w:rPr>
        <w:t xml:space="preserve">he </w:t>
      </w:r>
      <w:r w:rsidRPr="002537E0">
        <w:rPr>
          <w:highlight w:val="yellow"/>
          <w:u w:val="single"/>
        </w:rPr>
        <w:t>would trigger a</w:t>
      </w:r>
      <w:r w:rsidRPr="002537E0">
        <w:rPr>
          <w:sz w:val="16"/>
        </w:rPr>
        <w:t xml:space="preserve"> </w:t>
      </w:r>
      <w:proofErr w:type="spellStart"/>
      <w:r w:rsidRPr="002537E0">
        <w:rPr>
          <w:sz w:val="16"/>
        </w:rPr>
        <w:t>stagflationary</w:t>
      </w:r>
      <w:proofErr w:type="spellEnd"/>
      <w:r w:rsidRPr="002537E0">
        <w:rPr>
          <w:sz w:val="16"/>
        </w:rPr>
        <w:t xml:space="preserve"> </w:t>
      </w:r>
      <w:r w:rsidRPr="002537E0">
        <w:rPr>
          <w:rStyle w:val="Emphasis"/>
          <w:highlight w:val="yellow"/>
        </w:rPr>
        <w:t>geopolitical shock</w:t>
      </w:r>
      <w:r w:rsidRPr="002537E0">
        <w:rPr>
          <w:sz w:val="16"/>
        </w:rPr>
        <w:t xml:space="preserve"> not unlike the oil-price spikes of 1973, 1979, and 1990. </w:t>
      </w:r>
      <w:proofErr w:type="gramStart"/>
      <w:r w:rsidRPr="002537E0">
        <w:rPr>
          <w:sz w:val="16"/>
        </w:rPr>
        <w:t xml:space="preserve">Needless to say, </w:t>
      </w:r>
      <w:r w:rsidRPr="002537E0">
        <w:rPr>
          <w:highlight w:val="yellow"/>
          <w:u w:val="single"/>
        </w:rPr>
        <w:t>that</w:t>
      </w:r>
      <w:proofErr w:type="gramEnd"/>
      <w:r w:rsidRPr="002537E0">
        <w:rPr>
          <w:highlight w:val="yellow"/>
          <w:u w:val="single"/>
        </w:rPr>
        <w:t xml:space="preserve"> would make</w:t>
      </w:r>
      <w:r w:rsidRPr="002537E0">
        <w:rPr>
          <w:sz w:val="16"/>
        </w:rPr>
        <w:t xml:space="preserve"> the oncoming </w:t>
      </w:r>
      <w:r w:rsidRPr="002537E0">
        <w:rPr>
          <w:rStyle w:val="Emphasis"/>
          <w:highlight w:val="yellow"/>
        </w:rPr>
        <w:t>global recession</w:t>
      </w:r>
      <w:r w:rsidRPr="002537E0">
        <w:rPr>
          <w:u w:val="single"/>
        </w:rPr>
        <w:t xml:space="preserve"> even </w:t>
      </w:r>
      <w:r w:rsidRPr="002537E0">
        <w:rPr>
          <w:highlight w:val="yellow"/>
          <w:u w:val="single"/>
        </w:rPr>
        <w:t>more severe</w:t>
      </w:r>
      <w:r w:rsidRPr="002537E0">
        <w:rPr>
          <w:sz w:val="16"/>
        </w:rPr>
        <w:t>.2</w:t>
      </w:r>
    </w:p>
    <w:p w14:paraId="6CFD1207" w14:textId="77777777" w:rsidR="00A97793" w:rsidRPr="002537E0" w:rsidRDefault="00A97793" w:rsidP="00A97793">
      <w:r w:rsidRPr="002537E0">
        <w:rPr>
          <w:sz w:val="16"/>
        </w:rPr>
        <w:t xml:space="preserve">Finally, once the perfect storm outlined above occurs, the </w:t>
      </w:r>
      <w:r w:rsidRPr="002537E0">
        <w:rPr>
          <w:rStyle w:val="Emphasis"/>
          <w:highlight w:val="yellow"/>
        </w:rPr>
        <w:t>policy tools</w:t>
      </w:r>
      <w:r w:rsidRPr="002537E0">
        <w:rPr>
          <w:highlight w:val="yellow"/>
          <w:u w:val="single"/>
        </w:rPr>
        <w:t xml:space="preserve"> for addressing it will be</w:t>
      </w:r>
      <w:r w:rsidRPr="002537E0">
        <w:rPr>
          <w:u w:val="single"/>
        </w:rPr>
        <w:t xml:space="preserve"> sorely </w:t>
      </w:r>
      <w:r w:rsidRPr="002537E0">
        <w:rPr>
          <w:rStyle w:val="Emphasis"/>
          <w:highlight w:val="yellow"/>
        </w:rPr>
        <w:t>lacking</w:t>
      </w:r>
      <w:r w:rsidRPr="002537E0">
        <w:rPr>
          <w:sz w:val="16"/>
        </w:rPr>
        <w:t xml:space="preserve">. The </w:t>
      </w:r>
      <w:r w:rsidRPr="002537E0">
        <w:rPr>
          <w:u w:val="single"/>
        </w:rPr>
        <w:t xml:space="preserve">space for </w:t>
      </w:r>
      <w:r w:rsidRPr="002537E0">
        <w:rPr>
          <w:rStyle w:val="Emphasis"/>
        </w:rPr>
        <w:t xml:space="preserve">fiscal </w:t>
      </w:r>
      <w:r w:rsidRPr="002537E0">
        <w:rPr>
          <w:rStyle w:val="Emphasis"/>
          <w:highlight w:val="yellow"/>
        </w:rPr>
        <w:t>stimulus</w:t>
      </w:r>
      <w:r w:rsidRPr="002537E0">
        <w:rPr>
          <w:highlight w:val="yellow"/>
          <w:u w:val="single"/>
        </w:rPr>
        <w:t xml:space="preserve"> is</w:t>
      </w:r>
      <w:r w:rsidRPr="002537E0">
        <w:rPr>
          <w:u w:val="single"/>
        </w:rPr>
        <w:t xml:space="preserve"> already </w:t>
      </w:r>
      <w:r w:rsidRPr="002537E0">
        <w:rPr>
          <w:rStyle w:val="Emphasis"/>
          <w:highlight w:val="yellow"/>
        </w:rPr>
        <w:t>limited</w:t>
      </w:r>
      <w:r w:rsidRPr="002537E0">
        <w:rPr>
          <w:u w:val="single"/>
        </w:rPr>
        <w:t xml:space="preserve"> by massive public debt</w:t>
      </w:r>
      <w:r w:rsidRPr="002537E0">
        <w:rPr>
          <w:sz w:val="16"/>
        </w:rPr>
        <w:t xml:space="preserve">. The possibility for more unconventional monetary policies will be limited by bloated balance sheets and the lack of headroom to cut policy rates. And </w:t>
      </w:r>
      <w:r w:rsidRPr="002537E0">
        <w:rPr>
          <w:u w:val="single"/>
        </w:rPr>
        <w:t xml:space="preserve">financial-sector </w:t>
      </w:r>
      <w:r w:rsidRPr="002537E0">
        <w:rPr>
          <w:rStyle w:val="Emphasis"/>
          <w:highlight w:val="yellow"/>
        </w:rPr>
        <w:t>bailouts</w:t>
      </w:r>
      <w:r w:rsidRPr="002537E0">
        <w:rPr>
          <w:highlight w:val="yellow"/>
          <w:u w:val="single"/>
        </w:rPr>
        <w:t xml:space="preserve"> will be </w:t>
      </w:r>
      <w:r w:rsidRPr="002537E0">
        <w:rPr>
          <w:rStyle w:val="Emphasis"/>
          <w:highlight w:val="yellow"/>
        </w:rPr>
        <w:t>intolerable</w:t>
      </w:r>
      <w:r w:rsidRPr="002537E0">
        <w:rPr>
          <w:u w:val="single"/>
        </w:rPr>
        <w:t xml:space="preserve"> in countries with resurgent </w:t>
      </w:r>
      <w:r w:rsidRPr="002537E0">
        <w:rPr>
          <w:rStyle w:val="Emphasis"/>
        </w:rPr>
        <w:t>populist movements</w:t>
      </w:r>
      <w:r w:rsidRPr="002537E0">
        <w:rPr>
          <w:sz w:val="16"/>
        </w:rPr>
        <w:t xml:space="preserve"> and near-insolvent governments.</w:t>
      </w:r>
    </w:p>
    <w:p w14:paraId="3D8EC0D1" w14:textId="77777777" w:rsidR="005F5D2F" w:rsidRPr="005F5D2F" w:rsidRDefault="005F5D2F" w:rsidP="005F5D2F"/>
    <w:p w14:paraId="560874FC" w14:textId="1CAAFAF9" w:rsidR="00430C7C" w:rsidRDefault="00430C7C" w:rsidP="006267D1">
      <w:pPr>
        <w:pStyle w:val="Heading1"/>
        <w:rPr>
          <w:rStyle w:val="Style13ptBold"/>
          <w:b/>
          <w:bCs w:val="0"/>
        </w:rPr>
      </w:pPr>
      <w:proofErr w:type="spellStart"/>
      <w:r>
        <w:rPr>
          <w:rStyle w:val="Style13ptBold"/>
          <w:b/>
          <w:bCs w:val="0"/>
        </w:rPr>
        <w:lastRenderedPageBreak/>
        <w:t>Aff</w:t>
      </w:r>
      <w:proofErr w:type="spellEnd"/>
      <w:r w:rsidR="006267D1">
        <w:rPr>
          <w:rStyle w:val="Style13ptBold"/>
          <w:b/>
          <w:bCs w:val="0"/>
        </w:rPr>
        <w:t xml:space="preserve"> Answers </w:t>
      </w:r>
    </w:p>
    <w:p w14:paraId="666AE823" w14:textId="73E309AE" w:rsidR="006267D1" w:rsidRPr="006267D1" w:rsidRDefault="006267D1" w:rsidP="006267D1">
      <w:pPr>
        <w:pStyle w:val="Heading2"/>
      </w:pPr>
      <w:r>
        <w:lastRenderedPageBreak/>
        <w:t xml:space="preserve">Link </w:t>
      </w:r>
    </w:p>
    <w:p w14:paraId="71E4CD89" w14:textId="08E6FBE2" w:rsidR="00430C7C" w:rsidRDefault="006267D1" w:rsidP="00430C7C">
      <w:pPr>
        <w:pStyle w:val="Heading3"/>
        <w:rPr>
          <w:rStyle w:val="Style13ptBold"/>
          <w:b/>
          <w:bCs w:val="0"/>
        </w:rPr>
      </w:pPr>
      <w:r>
        <w:rPr>
          <w:rStyle w:val="Style13ptBold"/>
          <w:b/>
          <w:bCs w:val="0"/>
        </w:rPr>
        <w:lastRenderedPageBreak/>
        <w:t xml:space="preserve">2AC – </w:t>
      </w:r>
      <w:r w:rsidR="00430C7C">
        <w:rPr>
          <w:rStyle w:val="Style13ptBold"/>
          <w:b/>
          <w:bCs w:val="0"/>
        </w:rPr>
        <w:t>Link Turn – Water Security</w:t>
      </w:r>
    </w:p>
    <w:p w14:paraId="5BF44D7E" w14:textId="0B26FDD7" w:rsidR="00430C7C" w:rsidRPr="00430C7C" w:rsidRDefault="00430C7C" w:rsidP="00430C7C">
      <w:pPr>
        <w:pStyle w:val="Heading4"/>
        <w:rPr>
          <w:rStyle w:val="Style13ptBold"/>
          <w:b/>
          <w:bCs w:val="0"/>
        </w:rPr>
      </w:pPr>
      <w:r w:rsidRPr="00430C7C">
        <w:rPr>
          <w:rStyle w:val="Style13ptBold"/>
          <w:b/>
          <w:bCs w:val="0"/>
        </w:rPr>
        <w:t xml:space="preserve">The </w:t>
      </w:r>
      <w:r w:rsidRPr="00430C7C">
        <w:rPr>
          <w:rStyle w:val="Style13ptBold"/>
          <w:b/>
          <w:bCs w:val="0"/>
          <w:u w:val="single"/>
        </w:rPr>
        <w:t>best studies</w:t>
      </w:r>
      <w:r w:rsidRPr="00430C7C">
        <w:rPr>
          <w:rStyle w:val="Style13ptBold"/>
          <w:b/>
          <w:bCs w:val="0"/>
        </w:rPr>
        <w:t xml:space="preserve"> confirm a </w:t>
      </w:r>
      <w:r w:rsidRPr="00430C7C">
        <w:rPr>
          <w:rStyle w:val="Style13ptBold"/>
          <w:b/>
          <w:bCs w:val="0"/>
          <w:u w:val="single"/>
        </w:rPr>
        <w:t>strong link</w:t>
      </w:r>
      <w:r w:rsidRPr="00430C7C">
        <w:rPr>
          <w:rStyle w:val="Style13ptBold"/>
          <w:b/>
          <w:bCs w:val="0"/>
        </w:rPr>
        <w:t xml:space="preserve"> between water security and long-term growth, but </w:t>
      </w:r>
      <w:r w:rsidRPr="00430C7C">
        <w:rPr>
          <w:rStyle w:val="Style13ptBold"/>
          <w:b/>
          <w:bCs w:val="0"/>
          <w:u w:val="single"/>
        </w:rPr>
        <w:t>balanced initiatives</w:t>
      </w:r>
      <w:r w:rsidRPr="00430C7C">
        <w:rPr>
          <w:rStyle w:val="Style13ptBold"/>
          <w:b/>
          <w:bCs w:val="0"/>
        </w:rPr>
        <w:t xml:space="preserve"> are key </w:t>
      </w:r>
    </w:p>
    <w:p w14:paraId="585BA022" w14:textId="247FF55A" w:rsidR="00430C7C" w:rsidRDefault="00430C7C" w:rsidP="00B55AD5">
      <w:r w:rsidRPr="00430C7C">
        <w:rPr>
          <w:rStyle w:val="Style13ptBold"/>
        </w:rPr>
        <w:t>Turley 15</w:t>
      </w:r>
      <w:r>
        <w:t xml:space="preserve"> (Laura E., decade of experience in sustainable development research and advising, she has overseen projects on public procurement, infrastructure finance, investment policy and voluntary sustainability standards, pursuing a PhD at the University of Geneva on the topic of freshwater allocation in contexts of scarcity. “New Research Links Water Security and Economic Growth” </w:t>
      </w:r>
      <w:hyperlink r:id="rId17" w:history="1">
        <w:r w:rsidRPr="004A4404">
          <w:rPr>
            <w:rStyle w:val="Hyperlink"/>
          </w:rPr>
          <w:t>https://www.newsecuritybeat.org/2015/08/research-links-water-security-economic-growth/</w:t>
        </w:r>
      </w:hyperlink>
      <w:r>
        <w:t xml:space="preserve">) </w:t>
      </w:r>
    </w:p>
    <w:p w14:paraId="00BAE58B" w14:textId="28EE4862" w:rsidR="00430C7C" w:rsidRPr="00430C7C" w:rsidRDefault="00430C7C" w:rsidP="00B55AD5">
      <w:pPr>
        <w:rPr>
          <w:rStyle w:val="StyleUnderline"/>
        </w:rPr>
      </w:pPr>
      <w:r w:rsidRPr="00430C7C">
        <w:rPr>
          <w:rStyle w:val="StyleUnderline"/>
        </w:rPr>
        <w:t>A new report prepared by a task force</w:t>
      </w:r>
      <w:r>
        <w:t xml:space="preserve"> under the Global Water Partnership and the Organization for Economic Cooperation and Development </w:t>
      </w:r>
      <w:r w:rsidRPr="00430C7C">
        <w:rPr>
          <w:rStyle w:val="StyleUnderline"/>
        </w:rPr>
        <w:t xml:space="preserve">begins to address this problem by plotting </w:t>
      </w:r>
      <w:r w:rsidRPr="00430C7C">
        <w:rPr>
          <w:rStyle w:val="Emphasis"/>
        </w:rPr>
        <w:t>global datasets</w:t>
      </w:r>
      <w:r w:rsidRPr="00430C7C">
        <w:rPr>
          <w:rStyle w:val="StyleUnderline"/>
        </w:rPr>
        <w:t xml:space="preserve"> of </w:t>
      </w:r>
      <w:r w:rsidRPr="00430C7C">
        <w:rPr>
          <w:rStyle w:val="Emphasis"/>
        </w:rPr>
        <w:t>national economic growth</w:t>
      </w:r>
      <w:r w:rsidRPr="00430C7C">
        <w:rPr>
          <w:rStyle w:val="StyleUnderline"/>
        </w:rPr>
        <w:t xml:space="preserve"> against indicators of water security</w:t>
      </w:r>
      <w:r>
        <w:t xml:space="preserve">. </w:t>
      </w:r>
      <w:r w:rsidRPr="00430C7C">
        <w:rPr>
          <w:rStyle w:val="StyleUnderline"/>
        </w:rPr>
        <w:t xml:space="preserve">The results confirm the intuition that </w:t>
      </w:r>
      <w:r w:rsidRPr="00430C7C">
        <w:rPr>
          <w:rStyle w:val="Emphasis"/>
        </w:rPr>
        <w:t>the</w:t>
      </w:r>
      <w:r w:rsidRPr="00430C7C">
        <w:rPr>
          <w:rStyle w:val="StyleUnderline"/>
        </w:rPr>
        <w:t xml:space="preserve"> </w:t>
      </w:r>
      <w:r w:rsidRPr="00430C7C">
        <w:rPr>
          <w:rStyle w:val="Emphasis"/>
        </w:rPr>
        <w:t>two factors are closely linked.</w:t>
      </w:r>
    </w:p>
    <w:p w14:paraId="59B1B4B2" w14:textId="7FBEA5D7" w:rsidR="00430C7C" w:rsidRPr="00430C7C" w:rsidRDefault="00430C7C" w:rsidP="00B55AD5">
      <w:pPr>
        <w:rPr>
          <w:rStyle w:val="StyleUnderline"/>
        </w:rPr>
      </w:pPr>
      <w:r>
        <w:t xml:space="preserve">Based on the analysis by Claudia </w:t>
      </w:r>
      <w:proofErr w:type="spellStart"/>
      <w:r>
        <w:t>Sadoff</w:t>
      </w:r>
      <w:proofErr w:type="spellEnd"/>
      <w:r>
        <w:t xml:space="preserve"> et al., one can determine which countries would benefit most from fewer droughts in terms of the impact on their economic growth rate. </w:t>
      </w:r>
      <w:r w:rsidRPr="00430C7C">
        <w:rPr>
          <w:rStyle w:val="StyleUnderline"/>
        </w:rPr>
        <w:t xml:space="preserve">In Malawi, for example, a 50 percent reduction in the so-called “drought effect” led to a </w:t>
      </w:r>
      <w:r w:rsidRPr="00430C7C">
        <w:rPr>
          <w:rStyle w:val="Emphasis"/>
        </w:rPr>
        <w:t>20 percent higher per capita GDP</w:t>
      </w:r>
      <w:r>
        <w:t xml:space="preserve"> at the end of the simulation. </w:t>
      </w:r>
      <w:r w:rsidRPr="00430C7C">
        <w:rPr>
          <w:rStyle w:val="StyleUnderline"/>
        </w:rPr>
        <w:t>In the case of Brazil, the reduced drought effect led to GDP per capita that was seven percent higher.</w:t>
      </w:r>
    </w:p>
    <w:p w14:paraId="116E084A" w14:textId="77777777" w:rsidR="00430C7C" w:rsidRDefault="00430C7C" w:rsidP="00B55AD5">
      <w:r>
        <w:t>Climate Change: More Than Hotter Temperatures</w:t>
      </w:r>
    </w:p>
    <w:p w14:paraId="60D8C4A2" w14:textId="4FED1860" w:rsidR="00430C7C" w:rsidRPr="00430C7C" w:rsidRDefault="00430C7C" w:rsidP="00B55AD5">
      <w:pPr>
        <w:rPr>
          <w:rStyle w:val="Emphasis"/>
        </w:rPr>
      </w:pPr>
      <w:r w:rsidRPr="00430C7C">
        <w:rPr>
          <w:rStyle w:val="StyleUnderline"/>
        </w:rPr>
        <w:t>A unique aspect of the research</w:t>
      </w:r>
      <w:r>
        <w:t xml:space="preserve"> undertaken in Securing Water, Sustaining Growth </w:t>
      </w:r>
      <w:r w:rsidRPr="00430C7C">
        <w:rPr>
          <w:rStyle w:val="StyleUnderline"/>
        </w:rPr>
        <w:t xml:space="preserve">is the implication for climate change research: water and water-related hazards have a </w:t>
      </w:r>
      <w:r w:rsidRPr="00430C7C">
        <w:rPr>
          <w:rStyle w:val="Emphasis"/>
        </w:rPr>
        <w:t>statistically significant effect</w:t>
      </w:r>
      <w:r w:rsidRPr="00430C7C">
        <w:rPr>
          <w:rStyle w:val="StyleUnderline"/>
        </w:rPr>
        <w:t xml:space="preserve"> on </w:t>
      </w:r>
      <w:r w:rsidRPr="00430C7C">
        <w:rPr>
          <w:rStyle w:val="Emphasis"/>
        </w:rPr>
        <w:t>economic growth</w:t>
      </w:r>
      <w:r>
        <w:t xml:space="preserve">, </w:t>
      </w:r>
      <w:r w:rsidRPr="00430C7C">
        <w:rPr>
          <w:rStyle w:val="StyleUnderline"/>
        </w:rPr>
        <w:t>one that historically has been</w:t>
      </w:r>
      <w:r>
        <w:t xml:space="preserve"> at least </w:t>
      </w:r>
      <w:r w:rsidRPr="00430C7C">
        <w:rPr>
          <w:rStyle w:val="Emphasis"/>
        </w:rPr>
        <w:t>as important as</w:t>
      </w:r>
      <w:r>
        <w:t xml:space="preserve">, and likely more important than, </w:t>
      </w:r>
      <w:r w:rsidRPr="00430C7C">
        <w:rPr>
          <w:rStyle w:val="Emphasis"/>
        </w:rPr>
        <w:t>temperature effects.</w:t>
      </w:r>
    </w:p>
    <w:p w14:paraId="496F3A4B" w14:textId="55CCEAAC" w:rsidR="00430C7C" w:rsidRDefault="00430C7C" w:rsidP="00B55AD5">
      <w:r>
        <w:t>In estimating the economic impacts of climate change, many studies focus on how changes in temperature, and sometimes precipitation, will affect economic activity. What is new here is that runoff is included as an indicator, as well as specific flood and drought indicators, to measure water security, not just precipitation and temperature.</w:t>
      </w:r>
    </w:p>
    <w:p w14:paraId="100B1D91" w14:textId="3153B37C" w:rsidR="00430C7C" w:rsidRPr="00430C7C" w:rsidRDefault="00430C7C" w:rsidP="00B55AD5">
      <w:pPr>
        <w:rPr>
          <w:rStyle w:val="StyleUnderline"/>
        </w:rPr>
      </w:pPr>
      <w:r w:rsidRPr="00430C7C">
        <w:rPr>
          <w:rStyle w:val="StyleUnderline"/>
        </w:rPr>
        <w:t>Runoff</w:t>
      </w:r>
      <w:r>
        <w:t xml:space="preserve"> refers to water accumulating on the land surface </w:t>
      </w:r>
      <w:proofErr w:type="gramStart"/>
      <w:r>
        <w:t>as a result of</w:t>
      </w:r>
      <w:proofErr w:type="gramEnd"/>
      <w:r>
        <w:t xml:space="preserve"> hydrologic processes. As an indicator, it prov</w:t>
      </w:r>
      <w:r w:rsidRPr="00430C7C">
        <w:rPr>
          <w:rStyle w:val="StyleUnderline"/>
        </w:rPr>
        <w:t>ides a more accurate depiction of water availability than precipitation because it includes soil moisture and temperature (</w:t>
      </w:r>
      <w:r>
        <w:t xml:space="preserve">factors of evapotranspiration). As for measuring water-related hazards, </w:t>
      </w:r>
      <w:r w:rsidRPr="00430C7C">
        <w:rPr>
          <w:rStyle w:val="StyleUnderline"/>
        </w:rPr>
        <w:t xml:space="preserve">this study used </w:t>
      </w:r>
      <w:r w:rsidRPr="00430C7C">
        <w:rPr>
          <w:rStyle w:val="Emphasis"/>
        </w:rPr>
        <w:t>cutting-edge</w:t>
      </w:r>
      <w:r w:rsidRPr="00430C7C">
        <w:rPr>
          <w:rStyle w:val="StyleUnderline"/>
        </w:rPr>
        <w:t xml:space="preserve"> </w:t>
      </w:r>
      <w:r w:rsidRPr="00430C7C">
        <w:t>flood and drought</w:t>
      </w:r>
      <w:r w:rsidRPr="00430C7C">
        <w:rPr>
          <w:rStyle w:val="StyleUnderline"/>
        </w:rPr>
        <w:t xml:space="preserve"> </w:t>
      </w:r>
      <w:r w:rsidRPr="00430C7C">
        <w:rPr>
          <w:rStyle w:val="Emphasis"/>
        </w:rPr>
        <w:t>metrics</w:t>
      </w:r>
      <w:r>
        <w:t xml:space="preserve">. </w:t>
      </w:r>
      <w:r w:rsidRPr="00430C7C">
        <w:rPr>
          <w:rStyle w:val="StyleUnderline"/>
        </w:rPr>
        <w:t>The results show that changes in</w:t>
      </w:r>
      <w:r>
        <w:t xml:space="preserve"> both runoff (</w:t>
      </w:r>
      <w:r w:rsidRPr="00430C7C">
        <w:rPr>
          <w:rStyle w:val="StyleUnderline"/>
        </w:rPr>
        <w:t>general water availability</w:t>
      </w:r>
      <w:r>
        <w:t xml:space="preserve">) </w:t>
      </w:r>
      <w:r w:rsidRPr="00430C7C">
        <w:rPr>
          <w:rStyle w:val="StyleUnderline"/>
        </w:rPr>
        <w:t>and</w:t>
      </w:r>
      <w:r>
        <w:t xml:space="preserve"> floods and droughts (</w:t>
      </w:r>
      <w:r w:rsidRPr="00430C7C">
        <w:rPr>
          <w:rStyle w:val="StyleUnderline"/>
        </w:rPr>
        <w:t>water hazards</w:t>
      </w:r>
      <w:r>
        <w:t xml:space="preserve">) </w:t>
      </w:r>
      <w:r w:rsidRPr="00430C7C">
        <w:rPr>
          <w:rStyle w:val="StyleUnderline"/>
        </w:rPr>
        <w:t xml:space="preserve">have </w:t>
      </w:r>
      <w:r w:rsidRPr="00430C7C">
        <w:rPr>
          <w:rStyle w:val="Emphasis"/>
        </w:rPr>
        <w:t>statistically significant</w:t>
      </w:r>
      <w:r w:rsidRPr="00430C7C">
        <w:rPr>
          <w:rStyle w:val="StyleUnderline"/>
        </w:rPr>
        <w:t xml:space="preserve"> effects on economic growth.</w:t>
      </w:r>
    </w:p>
    <w:p w14:paraId="04F40EDC" w14:textId="73195E35" w:rsidR="00430C7C" w:rsidRPr="00430C7C" w:rsidRDefault="00430C7C" w:rsidP="00430C7C">
      <w:pPr>
        <w:rPr>
          <w:rStyle w:val="StyleUnderline"/>
        </w:rPr>
      </w:pPr>
      <w:r>
        <w:t xml:space="preserve">This implies that </w:t>
      </w:r>
      <w:r w:rsidRPr="00430C7C">
        <w:rPr>
          <w:rStyle w:val="StyleUnderline"/>
        </w:rPr>
        <w:t xml:space="preserve">studies focusing only on the </w:t>
      </w:r>
      <w:r w:rsidRPr="00430C7C">
        <w:rPr>
          <w:rStyle w:val="Emphasis"/>
        </w:rPr>
        <w:t>temperature and rain effects</w:t>
      </w:r>
      <w:r>
        <w:t xml:space="preserve"> </w:t>
      </w:r>
      <w:r w:rsidRPr="00430C7C">
        <w:rPr>
          <w:rStyle w:val="StyleUnderline"/>
        </w:rPr>
        <w:t xml:space="preserve">of climate change will </w:t>
      </w:r>
      <w:r w:rsidRPr="00430C7C">
        <w:t>likely</w:t>
      </w:r>
      <w:r w:rsidRPr="00430C7C">
        <w:rPr>
          <w:rStyle w:val="StyleUnderline"/>
        </w:rPr>
        <w:t xml:space="preserve"> </w:t>
      </w:r>
      <w:r w:rsidRPr="00430C7C">
        <w:rPr>
          <w:rStyle w:val="Emphasis"/>
        </w:rPr>
        <w:t>significantly underestimate</w:t>
      </w:r>
      <w:r w:rsidRPr="00430C7C">
        <w:rPr>
          <w:rStyle w:val="StyleUnderline"/>
        </w:rPr>
        <w:t xml:space="preserve"> the potential economic costs of climate change</w:t>
      </w:r>
      <w:r>
        <w:t>.</w:t>
      </w:r>
    </w:p>
    <w:p w14:paraId="21EAB6E9" w14:textId="77777777" w:rsidR="00430C7C" w:rsidRDefault="00430C7C" w:rsidP="00B55AD5">
      <w:r>
        <w:t>Avoiding the Hydro-Poverty Trap</w:t>
      </w:r>
    </w:p>
    <w:p w14:paraId="4286CB44" w14:textId="2F400001" w:rsidR="00430C7C" w:rsidRPr="00430C7C" w:rsidRDefault="00430C7C" w:rsidP="00B55AD5">
      <w:pPr>
        <w:rPr>
          <w:rStyle w:val="StyleUnderline"/>
        </w:rPr>
      </w:pPr>
      <w:r w:rsidRPr="00430C7C">
        <w:rPr>
          <w:rStyle w:val="StyleUnderline"/>
        </w:rPr>
        <w:t xml:space="preserve">Water availability and water-related hazards </w:t>
      </w:r>
      <w:r>
        <w:t xml:space="preserve">are obviously not the only factors affecting economic growth, but they do </w:t>
      </w:r>
      <w:r w:rsidRPr="00430C7C">
        <w:rPr>
          <w:rStyle w:val="StyleUnderline"/>
        </w:rPr>
        <w:t xml:space="preserve">act as </w:t>
      </w:r>
      <w:r w:rsidRPr="00430C7C">
        <w:rPr>
          <w:rStyle w:val="Emphasis"/>
        </w:rPr>
        <w:t>a significant drag or headwind on growth</w:t>
      </w:r>
      <w:r w:rsidRPr="00430C7C">
        <w:rPr>
          <w:rStyle w:val="StyleUnderline"/>
        </w:rPr>
        <w:t>.</w:t>
      </w:r>
    </w:p>
    <w:p w14:paraId="14967551" w14:textId="454CFDCE" w:rsidR="00430C7C" w:rsidRPr="00430C7C" w:rsidRDefault="00430C7C" w:rsidP="00B55AD5">
      <w:pPr>
        <w:rPr>
          <w:rStyle w:val="StyleUnderline"/>
        </w:rPr>
      </w:pPr>
      <w:r>
        <w:lastRenderedPageBreak/>
        <w:t xml:space="preserve">Most developed countries have already invested heavily in water information, institutions, and infrastructure systems. These </w:t>
      </w:r>
      <w:r w:rsidRPr="00430C7C">
        <w:rPr>
          <w:rStyle w:val="StyleUnderline"/>
        </w:rPr>
        <w:t>investments</w:t>
      </w:r>
      <w:r>
        <w:t xml:space="preserve"> </w:t>
      </w:r>
      <w:r w:rsidRPr="00430C7C">
        <w:rPr>
          <w:rStyle w:val="StyleUnderline"/>
        </w:rPr>
        <w:t xml:space="preserve">may initially come at the expense of investment in other sectors, creating a drag on the economy. But </w:t>
      </w:r>
      <w:r w:rsidRPr="00430C7C">
        <w:rPr>
          <w:rStyle w:val="Emphasis"/>
        </w:rPr>
        <w:t>without it, long-term growth is hard to sustain</w:t>
      </w:r>
      <w:r w:rsidRPr="00430C7C">
        <w:rPr>
          <w:rStyle w:val="StyleUnderline"/>
        </w:rPr>
        <w:t>.</w:t>
      </w:r>
    </w:p>
    <w:p w14:paraId="2B87B596" w14:textId="35B1A0B4" w:rsidR="00430C7C" w:rsidRDefault="00430C7C" w:rsidP="00B55AD5">
      <w:r>
        <w:t>Today, countries that have made these investments are relatively water secure and facing largely tolerable water-related risks in the future. Most of the world’s developing nations, however, are relatively water insecure.</w:t>
      </w:r>
    </w:p>
    <w:p w14:paraId="104DF39E" w14:textId="77777777" w:rsidR="00430C7C" w:rsidRPr="00430C7C" w:rsidRDefault="00430C7C" w:rsidP="00B55AD5">
      <w:pPr>
        <w:rPr>
          <w:rStyle w:val="StyleUnderline"/>
        </w:rPr>
      </w:pPr>
      <w:r w:rsidRPr="00430C7C">
        <w:rPr>
          <w:rStyle w:val="StyleUnderline"/>
        </w:rPr>
        <w:t xml:space="preserve">The goal is to get beyond a minimum level of investment after which </w:t>
      </w:r>
      <w:r w:rsidRPr="00430C7C">
        <w:rPr>
          <w:rStyle w:val="Emphasis"/>
        </w:rPr>
        <w:t>a tipping point</w:t>
      </w:r>
      <w:r w:rsidRPr="00430C7C">
        <w:rPr>
          <w:rStyle w:val="StyleUnderline"/>
        </w:rPr>
        <w:t xml:space="preserve"> is reached</w:t>
      </w:r>
    </w:p>
    <w:p w14:paraId="0487EAD1" w14:textId="7A6EDD33" w:rsidR="00430C7C" w:rsidRDefault="00430C7C" w:rsidP="00430C7C">
      <w:r>
        <w:t xml:space="preserve">Securing Water, Sustaining Growth builds on a 2007 article, “Sink or Swim: Water Security for Growth and Development,” by some of the same authors. They suggest that </w:t>
      </w:r>
      <w:r w:rsidRPr="00430C7C">
        <w:rPr>
          <w:rStyle w:val="StyleUnderline"/>
        </w:rPr>
        <w:t>countries facing difficult water dynami</w:t>
      </w:r>
      <w:r>
        <w:t xml:space="preserve">cs – those characterized by high rainfall and runoff variability – </w:t>
      </w:r>
      <w:r w:rsidRPr="00430C7C">
        <w:rPr>
          <w:rStyle w:val="StyleUnderline"/>
        </w:rPr>
        <w:t>are often the world’s poorest countries</w:t>
      </w:r>
      <w:r>
        <w:t xml:space="preserve">. </w:t>
      </w:r>
      <w:proofErr w:type="gramStart"/>
      <w:r w:rsidRPr="00430C7C">
        <w:rPr>
          <w:rStyle w:val="StyleUnderline"/>
        </w:rPr>
        <w:t>Typically</w:t>
      </w:r>
      <w:proofErr w:type="gramEnd"/>
      <w:r>
        <w:t xml:space="preserve"> in these countries</w:t>
      </w:r>
      <w:r w:rsidRPr="00430C7C">
        <w:rPr>
          <w:rStyle w:val="StyleUnderline"/>
        </w:rPr>
        <w:t>, the level of institutional and infrastructural investment needed is very high and the ability to invest is low</w:t>
      </w:r>
      <w:r>
        <w:t xml:space="preserve">. Unable to break free of a low-lying equilibrium, </w:t>
      </w:r>
      <w:r w:rsidRPr="00430C7C">
        <w:rPr>
          <w:rStyle w:val="StyleUnderline"/>
        </w:rPr>
        <w:t>many of these countries remain “</w:t>
      </w:r>
      <w:r w:rsidRPr="00430C7C">
        <w:rPr>
          <w:rStyle w:val="Emphasis"/>
        </w:rPr>
        <w:t>hostage” to their hydrology</w:t>
      </w:r>
      <w:r w:rsidRPr="00430C7C">
        <w:rPr>
          <w:rStyle w:val="StyleUnderline"/>
        </w:rPr>
        <w:t xml:space="preserve">, </w:t>
      </w:r>
      <w:r>
        <w:t xml:space="preserve">essentially </w:t>
      </w:r>
      <w:r w:rsidRPr="00430C7C">
        <w:rPr>
          <w:rStyle w:val="StyleUnderline"/>
        </w:rPr>
        <w:t xml:space="preserve">analogous to a water-related </w:t>
      </w:r>
      <w:r w:rsidRPr="00430C7C">
        <w:rPr>
          <w:rStyle w:val="Emphasis"/>
        </w:rPr>
        <w:t>poverty trap</w:t>
      </w:r>
      <w:r w:rsidRPr="00430C7C">
        <w:rPr>
          <w:rStyle w:val="StyleUnderline"/>
        </w:rPr>
        <w:t>.</w:t>
      </w:r>
    </w:p>
    <w:p w14:paraId="010E580C" w14:textId="0A28D621" w:rsidR="00430C7C" w:rsidRDefault="00430C7C" w:rsidP="00430C7C">
      <w:r w:rsidRPr="00430C7C">
        <w:rPr>
          <w:rStyle w:val="StyleUnderline"/>
        </w:rPr>
        <w:t>Investment</w:t>
      </w:r>
      <w:r>
        <w:t xml:space="preserve"> in water infrastructure and institutions in these countries </w:t>
      </w:r>
      <w:r w:rsidRPr="00430C7C">
        <w:rPr>
          <w:rStyle w:val="Emphasis"/>
        </w:rPr>
        <w:t xml:space="preserve">is </w:t>
      </w:r>
      <w:r w:rsidRPr="00430C7C">
        <w:t>therefore</w:t>
      </w:r>
      <w:r w:rsidRPr="00430C7C">
        <w:rPr>
          <w:rStyle w:val="Emphasis"/>
        </w:rPr>
        <w:t xml:space="preserve"> crucial for development,</w:t>
      </w:r>
      <w:r>
        <w:t xml:space="preserve"> </w:t>
      </w:r>
      <w:r w:rsidRPr="00430C7C">
        <w:rPr>
          <w:rStyle w:val="StyleUnderline"/>
        </w:rPr>
        <w:t xml:space="preserve">and the </w:t>
      </w:r>
      <w:r w:rsidRPr="00430C7C">
        <w:rPr>
          <w:rStyle w:val="Emphasis"/>
        </w:rPr>
        <w:t>empirical case</w:t>
      </w:r>
      <w:r w:rsidRPr="00430C7C">
        <w:rPr>
          <w:rStyle w:val="StyleUnderline"/>
        </w:rPr>
        <w:t xml:space="preserve"> for this investment</w:t>
      </w:r>
      <w:r w:rsidRPr="00430C7C">
        <w:rPr>
          <w:rStyle w:val="Emphasis"/>
        </w:rPr>
        <w:t xml:space="preserve"> is only building</w:t>
      </w:r>
      <w:r w:rsidRPr="00430C7C">
        <w:rPr>
          <w:rStyle w:val="StyleUnderline"/>
        </w:rPr>
        <w:t>.</w:t>
      </w:r>
    </w:p>
    <w:p w14:paraId="2B7A47EA" w14:textId="5BAB7957" w:rsidR="00430C7C" w:rsidRDefault="00430C7C" w:rsidP="00B55AD5">
      <w:r>
        <w:t>Not all investment is equal though. The authors of Securing Water, Sustaining Growth stress that “</w:t>
      </w:r>
      <w:r w:rsidRPr="00430C7C">
        <w:rPr>
          <w:rStyle w:val="StyleUnderline"/>
        </w:rPr>
        <w:t xml:space="preserve">investments in physical infrastructure will need to be accompanied by sound water institutions, integrated into </w:t>
      </w:r>
      <w:r w:rsidRPr="00430C7C">
        <w:rPr>
          <w:rStyle w:val="Emphasis"/>
        </w:rPr>
        <w:t>wider governance frameworks</w:t>
      </w:r>
      <w:r w:rsidRPr="00430C7C">
        <w:rPr>
          <w:rStyle w:val="StyleUnderline"/>
        </w:rPr>
        <w:t xml:space="preserve"> and improved information systems</w:t>
      </w:r>
      <w:r>
        <w:t xml:space="preserve">.” In other words, </w:t>
      </w:r>
      <w:r w:rsidRPr="00430C7C">
        <w:rPr>
          <w:rStyle w:val="StyleUnderline"/>
        </w:rPr>
        <w:t xml:space="preserve">return on investment depends heavily on </w:t>
      </w:r>
      <w:r w:rsidRPr="00430C7C">
        <w:rPr>
          <w:rStyle w:val="Emphasis"/>
        </w:rPr>
        <w:t>effective management</w:t>
      </w:r>
      <w:r>
        <w:t>. Capital is not the only limiting factor.</w:t>
      </w:r>
    </w:p>
    <w:p w14:paraId="786C8235" w14:textId="78BFC173" w:rsidR="00430C7C" w:rsidRDefault="00430C7C" w:rsidP="00B55AD5">
      <w:pPr>
        <w:rPr>
          <w:rStyle w:val="StyleUnderline"/>
        </w:rPr>
      </w:pPr>
      <w:r>
        <w:t xml:space="preserve">Furthermore, </w:t>
      </w:r>
      <w:r w:rsidRPr="00430C7C">
        <w:rPr>
          <w:rStyle w:val="StyleUnderline"/>
        </w:rPr>
        <w:t xml:space="preserve">water investments must </w:t>
      </w:r>
      <w:r w:rsidRPr="00430C7C">
        <w:rPr>
          <w:rStyle w:val="Emphasis"/>
        </w:rPr>
        <w:t>carefully balance trade-offs</w:t>
      </w:r>
      <w:r w:rsidRPr="00430C7C">
        <w:rPr>
          <w:rStyle w:val="StyleUnderline"/>
        </w:rPr>
        <w:t xml:space="preserve"> among economic, environmental, and social criteria.</w:t>
      </w:r>
    </w:p>
    <w:p w14:paraId="6F6D5861" w14:textId="76A8FB41" w:rsidR="00B53C24" w:rsidRDefault="006267D1" w:rsidP="00B53C24">
      <w:pPr>
        <w:pStyle w:val="Heading3"/>
        <w:rPr>
          <w:rStyle w:val="StyleUnderline"/>
        </w:rPr>
      </w:pPr>
      <w:r>
        <w:rPr>
          <w:rStyle w:val="StyleUnderline"/>
        </w:rPr>
        <w:lastRenderedPageBreak/>
        <w:t xml:space="preserve">2AC – </w:t>
      </w:r>
      <w:r w:rsidR="00DE0C72">
        <w:rPr>
          <w:rStyle w:val="StyleUnderline"/>
        </w:rPr>
        <w:t xml:space="preserve">Link Turn – </w:t>
      </w:r>
      <w:proofErr w:type="spellStart"/>
      <w:r w:rsidR="00B53C24">
        <w:rPr>
          <w:rStyle w:val="StyleUnderline"/>
        </w:rPr>
        <w:t>Bizcon</w:t>
      </w:r>
      <w:proofErr w:type="spellEnd"/>
      <w:r w:rsidR="00B53C24">
        <w:rPr>
          <w:rStyle w:val="StyleUnderline"/>
        </w:rPr>
        <w:t xml:space="preserve"> </w:t>
      </w:r>
    </w:p>
    <w:p w14:paraId="164A8CC8" w14:textId="5218CB7E" w:rsidR="00430C7C" w:rsidRPr="00430C7C" w:rsidRDefault="00DE0C72" w:rsidP="00430C7C">
      <w:pPr>
        <w:pStyle w:val="Heading4"/>
        <w:rPr>
          <w:rStyle w:val="StyleUnderline"/>
          <w:sz w:val="26"/>
          <w:szCs w:val="26"/>
          <w:u w:val="none"/>
        </w:rPr>
      </w:pPr>
      <w:r>
        <w:rPr>
          <w:rStyle w:val="StyleUnderline"/>
          <w:sz w:val="26"/>
          <w:szCs w:val="26"/>
          <w:u w:val="none"/>
        </w:rPr>
        <w:t xml:space="preserve">Water security and clear regulations are key to business confidence </w:t>
      </w:r>
    </w:p>
    <w:p w14:paraId="03116927" w14:textId="504EC345" w:rsidR="00430C7C" w:rsidRPr="00430C7C" w:rsidRDefault="00430C7C" w:rsidP="00430C7C">
      <w:r w:rsidRPr="00430C7C">
        <w:rPr>
          <w:rStyle w:val="Style13ptBold"/>
        </w:rPr>
        <w:t>Markle 18</w:t>
      </w:r>
      <w:r w:rsidRPr="00430C7C">
        <w:t xml:space="preserve"> (</w:t>
      </w:r>
      <w:proofErr w:type="spellStart"/>
      <w:r w:rsidRPr="00430C7C">
        <w:t>Lawren</w:t>
      </w:r>
      <w:proofErr w:type="spellEnd"/>
      <w:r w:rsidRPr="00430C7C">
        <w:t xml:space="preserve">, Senior Writer for the Los Angeles Economic Development Corporation, “California </w:t>
      </w:r>
      <w:proofErr w:type="spellStart"/>
      <w:r w:rsidRPr="00430C7C">
        <w:t>WaterFix</w:t>
      </w:r>
      <w:proofErr w:type="spellEnd"/>
      <w:r w:rsidRPr="00430C7C">
        <w:t xml:space="preserve"> is Supported by LAEDC https://laedc.org/2018/04/09/laedc-supports-california-waterfix/)</w:t>
      </w:r>
    </w:p>
    <w:p w14:paraId="24F7ED97" w14:textId="12F6CFD1" w:rsidR="00430C7C" w:rsidRDefault="00430C7C" w:rsidP="00BC4D85">
      <w:pPr>
        <w:rPr>
          <w:rStyle w:val="StyleUnderline"/>
        </w:rPr>
      </w:pPr>
      <w:r w:rsidRPr="00BC4D85">
        <w:rPr>
          <w:rStyle w:val="StyleUnderline"/>
        </w:rPr>
        <w:t xml:space="preserve">Regional prosperity in a global economy </w:t>
      </w:r>
      <w:r w:rsidRPr="00BC4D85">
        <w:rPr>
          <w:rStyle w:val="Emphasis"/>
        </w:rPr>
        <w:t>depends</w:t>
      </w:r>
      <w:r w:rsidRPr="00430C7C">
        <w:t xml:space="preserve">, in part, </w:t>
      </w:r>
      <w:r w:rsidRPr="00BC4D85">
        <w:rPr>
          <w:rStyle w:val="StyleUnderline"/>
        </w:rPr>
        <w:t>on our ability to deliver people</w:t>
      </w:r>
      <w:r w:rsidRPr="00430C7C">
        <w:t xml:space="preserve">, goods, information, </w:t>
      </w:r>
      <w:r w:rsidRPr="00BC4D85">
        <w:rPr>
          <w:rStyle w:val="StyleUnderline"/>
        </w:rPr>
        <w:t xml:space="preserve">water and energy in an efficient, </w:t>
      </w:r>
      <w:proofErr w:type="gramStart"/>
      <w:r w:rsidRPr="00BC4D85">
        <w:rPr>
          <w:rStyle w:val="StyleUnderline"/>
        </w:rPr>
        <w:t>secure</w:t>
      </w:r>
      <w:proofErr w:type="gramEnd"/>
      <w:r w:rsidRPr="00BC4D85">
        <w:rPr>
          <w:rStyle w:val="StyleUnderline"/>
        </w:rPr>
        <w:t xml:space="preserve"> and affordable way</w:t>
      </w:r>
      <w:r w:rsidRPr="00430C7C">
        <w:t xml:space="preserve">.  Yet, </w:t>
      </w:r>
      <w:r w:rsidRPr="00BC4D85">
        <w:rPr>
          <w:rStyle w:val="StyleUnderline"/>
        </w:rPr>
        <w:t>with over 25 percent of Southern California’s water supply coming from the Sacramento-San Joaquin Delta</w:t>
      </w:r>
      <w:r w:rsidRPr="00430C7C">
        <w:t xml:space="preserve"> (the “Delta”), </w:t>
      </w:r>
      <w:r w:rsidRPr="00BC4D85">
        <w:rPr>
          <w:rStyle w:val="StyleUnderline"/>
        </w:rPr>
        <w:t>that needed water supply is threatened since it is dependent on antiquated 50-year-old levees</w:t>
      </w:r>
      <w:r w:rsidRPr="00430C7C">
        <w:t xml:space="preserve"> </w:t>
      </w:r>
      <w:r w:rsidRPr="00BC4D85">
        <w:rPr>
          <w:rStyle w:val="StyleUnderline"/>
        </w:rPr>
        <w:t xml:space="preserve">that </w:t>
      </w:r>
      <w:proofErr w:type="gramStart"/>
      <w:r w:rsidRPr="00BC4D85">
        <w:rPr>
          <w:rStyle w:val="StyleUnderline"/>
        </w:rPr>
        <w:t>are  likely</w:t>
      </w:r>
      <w:proofErr w:type="gramEnd"/>
      <w:r w:rsidRPr="00BC4D85">
        <w:rPr>
          <w:rStyle w:val="StyleUnderline"/>
        </w:rPr>
        <w:t xml:space="preserve"> to </w:t>
      </w:r>
      <w:r w:rsidRPr="00BC4D85">
        <w:rPr>
          <w:rStyle w:val="Emphasis"/>
        </w:rPr>
        <w:t>falter or fail</w:t>
      </w:r>
      <w:r w:rsidRPr="00430C7C">
        <w:t xml:space="preserve"> </w:t>
      </w:r>
      <w:r w:rsidRPr="00BC4D85">
        <w:rPr>
          <w:rStyle w:val="StyleUnderline"/>
        </w:rPr>
        <w:t>in the event of expected events</w:t>
      </w:r>
      <w:r w:rsidRPr="00430C7C">
        <w:t xml:space="preserve"> such as a major earthquake, </w:t>
      </w:r>
      <w:r w:rsidRPr="00BC4D85">
        <w:rPr>
          <w:rStyle w:val="StyleUnderline"/>
        </w:rPr>
        <w:t>which many seismologists believe is likely in the next few years</w:t>
      </w:r>
      <w:r w:rsidRPr="00430C7C">
        <w:t xml:space="preserve">.  </w:t>
      </w:r>
      <w:r w:rsidRPr="00BC4D85">
        <w:rPr>
          <w:rStyle w:val="StyleUnderline"/>
        </w:rPr>
        <w:t>This “</w:t>
      </w:r>
      <w:r w:rsidRPr="00BC4D85">
        <w:rPr>
          <w:rStyle w:val="Emphasis"/>
        </w:rPr>
        <w:t>water insecurity</w:t>
      </w:r>
      <w:r w:rsidRPr="00BC4D85">
        <w:rPr>
          <w:rStyle w:val="StyleUnderline"/>
        </w:rPr>
        <w:t xml:space="preserve">” threat can in turn </w:t>
      </w:r>
      <w:r w:rsidRPr="00BC4D85">
        <w:rPr>
          <w:rStyle w:val="Emphasis"/>
        </w:rPr>
        <w:t xml:space="preserve">greatly </w:t>
      </w:r>
      <w:proofErr w:type="gramStart"/>
      <w:r w:rsidRPr="00BC4D85">
        <w:rPr>
          <w:rStyle w:val="Emphasis"/>
        </w:rPr>
        <w:t>erode  business</w:t>
      </w:r>
      <w:proofErr w:type="gramEnd"/>
      <w:r w:rsidRPr="00BC4D85">
        <w:rPr>
          <w:rStyle w:val="Emphasis"/>
        </w:rPr>
        <w:t xml:space="preserve"> confidence</w:t>
      </w:r>
      <w:r w:rsidRPr="00430C7C">
        <w:t xml:space="preserve">, </w:t>
      </w:r>
      <w:r w:rsidRPr="00BC4D85">
        <w:rPr>
          <w:rStyle w:val="StyleUnderline"/>
        </w:rPr>
        <w:t xml:space="preserve">as businesses </w:t>
      </w:r>
      <w:r w:rsidRPr="00BC4D85">
        <w:t>almost</w:t>
      </w:r>
      <w:r w:rsidRPr="00BC4D85">
        <w:rPr>
          <w:rStyle w:val="StyleUnderline"/>
        </w:rPr>
        <w:t xml:space="preserve"> </w:t>
      </w:r>
      <w:r w:rsidRPr="00BC4D85">
        <w:rPr>
          <w:rStyle w:val="Emphasis"/>
        </w:rPr>
        <w:t>always  evaluate</w:t>
      </w:r>
      <w:r w:rsidRPr="00430C7C">
        <w:t xml:space="preserve">, as part of their deliberations, </w:t>
      </w:r>
      <w:r w:rsidRPr="00BC4D85">
        <w:rPr>
          <w:rStyle w:val="Emphasis"/>
        </w:rPr>
        <w:t>the resiliency of water</w:t>
      </w:r>
      <w:r w:rsidRPr="00BC4D85">
        <w:rPr>
          <w:rStyle w:val="StyleUnderline"/>
        </w:rPr>
        <w:t xml:space="preserve"> and other infrastructure systems</w:t>
      </w:r>
      <w:r w:rsidRPr="00430C7C">
        <w:t xml:space="preserve"> </w:t>
      </w:r>
      <w:r w:rsidRPr="00BC4D85">
        <w:rPr>
          <w:rStyle w:val="StyleUnderline"/>
        </w:rPr>
        <w:t xml:space="preserve">when they decide whether to locate, expand and/or remain in the region. </w:t>
      </w:r>
      <w:r w:rsidRPr="00430C7C">
        <w:t xml:space="preserve"> And, </w:t>
      </w:r>
      <w:r w:rsidRPr="00BC4D85">
        <w:rPr>
          <w:rStyle w:val="StyleUnderline"/>
        </w:rPr>
        <w:t xml:space="preserve">in the future when a natural or man-made disaster comes to pass, in the absence of reliable water deliveries, many of these businesses </w:t>
      </w:r>
      <w:r w:rsidRPr="00BC4D85">
        <w:rPr>
          <w:rStyle w:val="Emphasis"/>
        </w:rPr>
        <w:t>will likely flee</w:t>
      </w:r>
      <w:r w:rsidRPr="00BC4D85">
        <w:rPr>
          <w:rStyle w:val="StyleUnderline"/>
        </w:rPr>
        <w:t xml:space="preserve"> </w:t>
      </w:r>
      <w:r w:rsidRPr="00BC4D85">
        <w:t>the state</w:t>
      </w:r>
      <w:r w:rsidRPr="00430C7C">
        <w:t xml:space="preserve">, </w:t>
      </w:r>
      <w:r w:rsidRPr="00BC4D85">
        <w:rPr>
          <w:rStyle w:val="StyleUnderline"/>
        </w:rPr>
        <w:t xml:space="preserve">compounding the </w:t>
      </w:r>
      <w:r w:rsidRPr="00BC4D85">
        <w:rPr>
          <w:rStyle w:val="Emphasis"/>
        </w:rPr>
        <w:t>economic output losses</w:t>
      </w:r>
      <w:r w:rsidRPr="00BC4D85">
        <w:rPr>
          <w:rStyle w:val="StyleUnderline"/>
        </w:rPr>
        <w:t xml:space="preserve"> with </w:t>
      </w:r>
      <w:r w:rsidRPr="00BC4D85">
        <w:rPr>
          <w:rStyle w:val="Emphasis"/>
        </w:rPr>
        <w:t>lost tax revenue and employment</w:t>
      </w:r>
      <w:r w:rsidRPr="00BC4D85">
        <w:rPr>
          <w:rStyle w:val="StyleUnderline"/>
        </w:rPr>
        <w:t>.</w:t>
      </w:r>
    </w:p>
    <w:p w14:paraId="35C9E6DF" w14:textId="77777777" w:rsidR="006267D1" w:rsidRPr="00275227" w:rsidRDefault="006267D1" w:rsidP="006267D1">
      <w:pPr>
        <w:pStyle w:val="Heading3"/>
      </w:pPr>
      <w:r>
        <w:lastRenderedPageBreak/>
        <w:t xml:space="preserve">2AC – Link Turn – Savings </w:t>
      </w:r>
    </w:p>
    <w:p w14:paraId="1DAAD660" w14:textId="77777777" w:rsidR="006267D1" w:rsidRDefault="006267D1" w:rsidP="006267D1">
      <w:pPr>
        <w:pStyle w:val="Heading4"/>
      </w:pPr>
      <w:r>
        <w:t xml:space="preserve">Link turn—the </w:t>
      </w:r>
      <w:proofErr w:type="spellStart"/>
      <w:r>
        <w:t>aff’s</w:t>
      </w:r>
      <w:proofErr w:type="spellEnd"/>
      <w:r>
        <w:t xml:space="preserve"> cost savings </w:t>
      </w:r>
      <w:r w:rsidRPr="00105711">
        <w:rPr>
          <w:u w:val="single"/>
        </w:rPr>
        <w:t>swamp</w:t>
      </w:r>
      <w:r>
        <w:t xml:space="preserve"> its economic costs and </w:t>
      </w:r>
      <w:proofErr w:type="gramStart"/>
      <w:r>
        <w:t>it’s</w:t>
      </w:r>
      <w:proofErr w:type="gramEnd"/>
      <w:r>
        <w:t xml:space="preserve"> not ephemeral—cost-benefit analysis used in rollback based on faulty assumptions</w:t>
      </w:r>
    </w:p>
    <w:p w14:paraId="3DEEE0CA" w14:textId="77777777" w:rsidR="006267D1" w:rsidRDefault="006267D1" w:rsidP="006267D1">
      <w:r>
        <w:rPr>
          <w:rStyle w:val="Style13ptBold"/>
        </w:rPr>
        <w:t>Olmstead et al</w:t>
      </w:r>
      <w:r w:rsidRPr="00782FC0">
        <w:rPr>
          <w:rStyle w:val="Style13ptBold"/>
        </w:rPr>
        <w:t xml:space="preserve"> 21</w:t>
      </w:r>
      <w:r>
        <w:t xml:space="preserve"> [Sheila Olmstead, LBJ School of Public Affairs In addition to Olmstead in the LBJ School, the article’s co-authors are David Keiser, University of Massachusetts; Kevin Boyle, Virginia Tech; Victor Flatt, University of Houston; Bonnie Keeler, University of Minnesota; Catherine Kling, Cornell University; Daniel Phaneuf, University of Wisconsin; Joseph Shapiro, University of California, Berkeley; and Jay </w:t>
      </w:r>
      <w:proofErr w:type="spellStart"/>
      <w:r>
        <w:t>Shimshack</w:t>
      </w:r>
      <w:proofErr w:type="spellEnd"/>
      <w:r>
        <w:t xml:space="preserve">, University of Virginia. UT News, 4-15-2021, "Federal Water Rule Does Not Account for Pollution Across State Boundaries," </w:t>
      </w:r>
      <w:hyperlink r:id="rId18" w:history="1">
        <w:r w:rsidRPr="004D5E4D">
          <w:rPr>
            <w:rStyle w:val="Hyperlink"/>
          </w:rPr>
          <w:t>https://news.utexas.edu/2021/04/15/federal-water-rule-does-not-account-for-pollution-across-state-boundaries/</w:t>
        </w:r>
      </w:hyperlink>
      <w:r>
        <w:t>] 6/14/2021</w:t>
      </w:r>
    </w:p>
    <w:p w14:paraId="10327CE7" w14:textId="77777777" w:rsidR="006267D1" w:rsidRDefault="006267D1" w:rsidP="006267D1">
      <w:r>
        <w:t>AUSTIN, Texas – In a research analysis to be published Friday in Science, scholars contend that a new federal water rule enacted in 2020 does not adequately account for transboundary pollution across state lines.</w:t>
      </w:r>
    </w:p>
    <w:p w14:paraId="7BEE6362" w14:textId="77777777" w:rsidR="006267D1" w:rsidRDefault="006267D1" w:rsidP="006267D1">
      <w:r w:rsidRPr="00105711">
        <w:rPr>
          <w:rStyle w:val="StyleUnderline"/>
        </w:rPr>
        <w:t>One of the government’s rationales for enacting the new rule, which removed millions of acres of wetlands and millions of miles of streams from federal protection, was an assumption that states would fill gaps in federal oversight.</w:t>
      </w:r>
      <w:r>
        <w:t xml:space="preserve"> The research analysis, co-authored by Sheila Olmstead of the LBJ School of Public Affairs at The University of Texas at Austin, suggests this may not occur.</w:t>
      </w:r>
    </w:p>
    <w:p w14:paraId="0367B305" w14:textId="77777777" w:rsidR="006267D1" w:rsidRDefault="006267D1" w:rsidP="006267D1">
      <w:r>
        <w:t>In late March, President Joe Biden proposed a $111 billion investment in water infrastructure. He said his administration will also modernize regulatory review and revisit the Donald Trump-era decision to remove protections from wetlands and intermittent streams. But reversing that decision could be challenging: Thirteen states sued to block the Obama-era Clean Water Rule, 17 states and several environmental organizations sued to block the Trump-era replacement (the Navigable Waters Protection Rule</w:t>
      </w:r>
      <w:proofErr w:type="gramStart"/>
      <w:r>
        <w:t>), and</w:t>
      </w:r>
      <w:proofErr w:type="gramEnd"/>
      <w:r>
        <w:t xml:space="preserve"> defining the protected waters of the United States has been the subject of debate for decades.</w:t>
      </w:r>
    </w:p>
    <w:p w14:paraId="3C4B8994" w14:textId="77777777" w:rsidR="006267D1" w:rsidRDefault="006267D1" w:rsidP="006267D1">
      <w:r>
        <w:t>The Environmental Protection Agency and the Army Corps of Engineers in 2019 repealed the Clean Water Rule, which clarified what bodies of water fell under federal protection from pollution under the 1972 Clean Water Act. In 2020, the agencies replaced that rule with the Navigable Waters Protection Rule, which removes isolated wetlands and ephemeral and intermittent streams from federal protection.</w:t>
      </w:r>
    </w:p>
    <w:p w14:paraId="38E9C689" w14:textId="77777777" w:rsidR="006267D1" w:rsidRDefault="006267D1" w:rsidP="006267D1">
      <w:r>
        <w:t>The rule change reduces restrictions for developers, agricultural operations, oil and gas companies, and mining companies to dredge, fill, divert and pollute ephemeral streams and isolated wetlands. According to a 2017 staff analysis by the EPA and the Army Corps of Engineers, the new rule leaves more than half of U.S. wetlands and 18% of U.S. streams unprotected, including 35% of streams in the arid West.</w:t>
      </w:r>
    </w:p>
    <w:p w14:paraId="7B725274" w14:textId="77777777" w:rsidR="006267D1" w:rsidRDefault="006267D1" w:rsidP="006267D1">
      <w:r>
        <w:t xml:space="preserve">As they developed the rule, the EPA and the Army Corps of Engineers considered water quality as a “local public good.” This runs counter to scientific research that shows that even ephemeral streams and isolated wetlands are connected to larger watersheds, meaning what happens upstream affects waterways downstream, increasing the risk of flooding, diminishing water quality, and causing other problems that </w:t>
      </w:r>
      <w:proofErr w:type="gramStart"/>
      <w:r>
        <w:t>don’t</w:t>
      </w:r>
      <w:proofErr w:type="gramEnd"/>
      <w:r>
        <w:t xml:space="preserve"> stop at state borders. The article finds that the narrower definition of water quality skewed benefit-cost analyses in a way that favored removing regulations.</w:t>
      </w:r>
    </w:p>
    <w:p w14:paraId="6BD2206D" w14:textId="77777777" w:rsidR="006267D1" w:rsidRPr="00105711" w:rsidRDefault="006267D1" w:rsidP="006267D1">
      <w:pPr>
        <w:rPr>
          <w:rStyle w:val="StyleUnderline"/>
        </w:rPr>
      </w:pPr>
      <w:r w:rsidRPr="00105711">
        <w:rPr>
          <w:rStyle w:val="StyleUnderline"/>
        </w:rPr>
        <w:lastRenderedPageBreak/>
        <w:t>The agencies based their benefit-cost analyses on the assumption that</w:t>
      </w:r>
      <w:r w:rsidRPr="00105711">
        <w:t xml:space="preserve"> leaving streams and wetlands unprotected </w:t>
      </w:r>
      <w:proofErr w:type="gramStart"/>
      <w:r w:rsidRPr="00105711">
        <w:t>won’t</w:t>
      </w:r>
      <w:proofErr w:type="gramEnd"/>
      <w:r w:rsidRPr="00105711">
        <w:t xml:space="preserve"> cause any harm to water quality in many states, because those </w:t>
      </w:r>
      <w:r w:rsidRPr="00105711">
        <w:rPr>
          <w:rStyle w:val="StyleUnderline"/>
        </w:rPr>
        <w:t>states will rush in to protect waterways as needed.</w:t>
      </w:r>
    </w:p>
    <w:p w14:paraId="7732F233" w14:textId="77777777" w:rsidR="006267D1" w:rsidRDefault="006267D1" w:rsidP="006267D1">
      <w:r w:rsidRPr="00105711">
        <w:rPr>
          <w:rStyle w:val="StyleUnderline"/>
        </w:rPr>
        <w:t>“We cannot speculate that states will fill gaps in federal oversight,”</w:t>
      </w:r>
      <w:r>
        <w:t xml:space="preserve"> said Olmstead, a professor of public affairs at UT Austin and co-lead author of the paper. “</w:t>
      </w:r>
      <w:r w:rsidRPr="00105711">
        <w:rPr>
          <w:rStyle w:val="StyleUnderline"/>
        </w:rPr>
        <w:t xml:space="preserve">When the agencies zeroed out the benefits and costs of this action in 31 states, assuming those states would enact laws that do not exist, they violated best practices in benefit-cost analysis. </w:t>
      </w:r>
      <w:r>
        <w:t>The Biden administration has said it will review the practice of analyzing regulations’ economic impacts, and this would be an important thing for them to look at.”</w:t>
      </w:r>
    </w:p>
    <w:p w14:paraId="7882916D" w14:textId="77777777" w:rsidR="006267D1" w:rsidRPr="00105711" w:rsidRDefault="006267D1" w:rsidP="006267D1">
      <w:pPr>
        <w:rPr>
          <w:rStyle w:val="StyleUnderline"/>
        </w:rPr>
      </w:pPr>
      <w:r>
        <w:t xml:space="preserve">The study also found that </w:t>
      </w:r>
      <w:r w:rsidRPr="00105711">
        <w:rPr>
          <w:rStyle w:val="StyleUnderline"/>
        </w:rPr>
        <w:t>half of the states</w:t>
      </w:r>
      <w:r w:rsidRPr="00105711">
        <w:t xml:space="preserve"> that the agencies said will protect the affected wetlands and streams </w:t>
      </w:r>
      <w:r w:rsidRPr="00105711">
        <w:rPr>
          <w:rStyle w:val="StyleUnderline"/>
        </w:rPr>
        <w:t>sued to overturn the earlier Clean Water Rule, so these states’ decisions to protect isolated wetlands and ephemeral streams going forward would be a 180-degree change in position.</w:t>
      </w:r>
    </w:p>
    <w:p w14:paraId="4411E906" w14:textId="77777777" w:rsidR="006267D1" w:rsidRDefault="006267D1" w:rsidP="006267D1">
      <w:r>
        <w:t>The External Environmental Economics Advisory Committee, which commissioned the review that prompted the Science paper, is supported by the Luskin Center for Innovation at the University of California, Los Angeles and partially funded by the Alfred P. Sloan Foundation.</w:t>
      </w:r>
    </w:p>
    <w:p w14:paraId="7E2570B4" w14:textId="77777777" w:rsidR="006267D1" w:rsidRDefault="006267D1" w:rsidP="006267D1">
      <w:r>
        <w:t xml:space="preserve">2AC – UQ - </w:t>
      </w:r>
    </w:p>
    <w:p w14:paraId="600254FD" w14:textId="77777777" w:rsidR="006267D1" w:rsidRDefault="006267D1" w:rsidP="006267D1">
      <w:pPr>
        <w:pStyle w:val="Heading3"/>
        <w:rPr>
          <w:rStyle w:val="StyleUnderline"/>
        </w:rPr>
      </w:pPr>
      <w:r>
        <w:rPr>
          <w:rStyle w:val="StyleUnderline"/>
        </w:rPr>
        <w:lastRenderedPageBreak/>
        <w:t xml:space="preserve">2AC – AT: Farms Link </w:t>
      </w:r>
    </w:p>
    <w:p w14:paraId="54836379" w14:textId="77777777" w:rsidR="006267D1" w:rsidRDefault="006267D1" w:rsidP="006267D1">
      <w:pPr>
        <w:pStyle w:val="Heading4"/>
      </w:pPr>
      <w:r>
        <w:t xml:space="preserve">No small farms link—exceptions mean farmers not affected </w:t>
      </w:r>
    </w:p>
    <w:p w14:paraId="4F8BF292" w14:textId="77777777" w:rsidR="006267D1" w:rsidRDefault="006267D1" w:rsidP="006267D1">
      <w:r w:rsidRPr="00B32CBA">
        <w:rPr>
          <w:rStyle w:val="Style13ptBold"/>
        </w:rPr>
        <w:t>Owen 20</w:t>
      </w:r>
      <w:r>
        <w:t xml:space="preserve"> [Dave Owen is a Professor of Law at the University of California Hastings College of the Law., 1-23-2020, "What Do Farmers Actually Get from the New WOTUS Rule?," No Publication, </w:t>
      </w:r>
      <w:hyperlink r:id="rId19" w:history="1">
        <w:r w:rsidRPr="004D5E4D">
          <w:rPr>
            <w:rStyle w:val="Hyperlink"/>
          </w:rPr>
          <w:t>http://progressivereform.org/cpr-blog/what-do-farmers-actually-get-new-wotus-rule/</w:t>
        </w:r>
      </w:hyperlink>
      <w:r>
        <w:t>] 6/14/2021</w:t>
      </w:r>
    </w:p>
    <w:p w14:paraId="46E5AE2B" w14:textId="77777777" w:rsidR="006267D1" w:rsidRDefault="006267D1" w:rsidP="006267D1">
      <w:r>
        <w:t xml:space="preserve">This morning, the U.S. Army Corps of Engineers and EPA released a final rule determining which aquatic features are covered by the Clean Water Act. Already, the press coverage is following a familiar pattern: farming lobbyists praise the rule as a major victory, and environmentalists condemn it as an abdication of clean water protection and water quality science. The former part of that pattern has always been interesting to me. </w:t>
      </w:r>
      <w:proofErr w:type="gramStart"/>
      <w:r>
        <w:t>It's</w:t>
      </w:r>
      <w:proofErr w:type="gramEnd"/>
      <w:r>
        <w:t xml:space="preserve"> true that the farm lobby has been a prominent and effective participant in debates about this rule and its predecessors. But I think much of its participation, and the resulting press coverage, has been misleading. This new rule does offer benefits to farmers (at a likely cost to water quality), but the benefits </w:t>
      </w:r>
      <w:proofErr w:type="gramStart"/>
      <w:r>
        <w:t>aren't</w:t>
      </w:r>
      <w:proofErr w:type="gramEnd"/>
      <w:r>
        <w:t xml:space="preserve"> likely to be nearly as great as the rhetoric would lead you to believe. The goal of this post is to explain the changes the new rule </w:t>
      </w:r>
      <w:proofErr w:type="gramStart"/>
      <w:r>
        <w:t>actually makes</w:t>
      </w:r>
      <w:proofErr w:type="gramEnd"/>
      <w:r>
        <w:t xml:space="preserve"> for farmers and the reason those changes are more modest than you might expect.</w:t>
      </w:r>
    </w:p>
    <w:p w14:paraId="74578D5F" w14:textId="77777777" w:rsidR="006267D1" w:rsidRPr="00345D14" w:rsidRDefault="006267D1" w:rsidP="006267D1">
      <w:pPr>
        <w:rPr>
          <w:rStyle w:val="StyleUnderline"/>
        </w:rPr>
      </w:pPr>
      <w:r>
        <w:t xml:space="preserve">To start, </w:t>
      </w:r>
      <w:proofErr w:type="gramStart"/>
      <w:r w:rsidRPr="00345D14">
        <w:rPr>
          <w:rStyle w:val="StyleUnderline"/>
        </w:rPr>
        <w:t>it's</w:t>
      </w:r>
      <w:proofErr w:type="gramEnd"/>
      <w:r w:rsidRPr="00345D14">
        <w:rPr>
          <w:rStyle w:val="StyleUnderline"/>
        </w:rPr>
        <w:t xml:space="preserve"> helpful to understand the relationship between farming and the Clean Water Act prior to this rule.</w:t>
      </w:r>
      <w:r>
        <w:t xml:space="preserve"> Several </w:t>
      </w:r>
      <w:r w:rsidRPr="00345D14">
        <w:rPr>
          <w:rStyle w:val="StyleUnderline"/>
        </w:rPr>
        <w:t xml:space="preserve">key exemptions limited the act's effects on farmers. </w:t>
      </w:r>
      <w:r>
        <w:t xml:space="preserve">First, the act's most important regulatory programs affect only point sources of water pollutants, and </w:t>
      </w:r>
      <w:r w:rsidRPr="00345D14">
        <w:rPr>
          <w:rStyle w:val="StyleUnderline"/>
        </w:rPr>
        <w:t xml:space="preserve">the act specifically excludes agricultural stormwater runoff and irrigation return flows from the definition of "point sources." </w:t>
      </w:r>
      <w:r>
        <w:t xml:space="preserve">Not all agricultural activity is excluded from that definition; concentrated animal feeding operations, for example, can be point sources. But </w:t>
      </w:r>
      <w:r w:rsidRPr="00345D14">
        <w:rPr>
          <w:rStyle w:val="StyleUnderline"/>
        </w:rPr>
        <w:t>most agricultural activity is uncovered.</w:t>
      </w:r>
    </w:p>
    <w:p w14:paraId="5DD768FA" w14:textId="77777777" w:rsidR="006267D1" w:rsidRPr="00345D14" w:rsidRDefault="006267D1" w:rsidP="006267D1">
      <w:pPr>
        <w:rPr>
          <w:rStyle w:val="StyleUnderline"/>
        </w:rPr>
      </w:pPr>
      <w:r>
        <w:t xml:space="preserve">Agricultural activity can be </w:t>
      </w:r>
      <w:proofErr w:type="gramStart"/>
      <w:r>
        <w:t>covered, and</w:t>
      </w:r>
      <w:proofErr w:type="gramEnd"/>
      <w:r>
        <w:t xml:space="preserve"> can require permitting under Clean Water Act Section 404, when it requires filling in aquatic features like streams or wetlands. The scope of those protections on filling activities is centrally at issue in today's rule. But for years, EPA and the U.S. Army Corps of Engineers have not treated "prior converted cropland" – that is, cultivated areas that were converted to wetlands in the past – as Clean-Water-Act-covered aquatic features. That exemption has been part of Clean Water Act regulations since 1993, and it was explicit in the 2015 regulations that the Trump administration criticized and then repealed. Thousands of acres of aquatic features are affected by that exception. It also explains why </w:t>
      </w:r>
      <w:r w:rsidRPr="00345D14">
        <w:rPr>
          <w:rStyle w:val="StyleUnderline"/>
        </w:rPr>
        <w:t>a common image appearing in Farm Bureau advocacy materials – a flooded cornfield, usually accompanied by statements implying that the farmer faces legal liability – is misleading. Unless that cornfield was just recently undeveloped land with a natural stream, the farmer's plowing of the field was clearly legal.</w:t>
      </w:r>
    </w:p>
    <w:p w14:paraId="2BE31537" w14:textId="77777777" w:rsidR="006267D1" w:rsidRPr="00345D14" w:rsidRDefault="006267D1" w:rsidP="006267D1">
      <w:pPr>
        <w:rPr>
          <w:rStyle w:val="StyleUnderline"/>
        </w:rPr>
      </w:pPr>
      <w:r>
        <w:t xml:space="preserve">Finally, </w:t>
      </w:r>
      <w:proofErr w:type="gramStart"/>
      <w:r>
        <w:t>it's</w:t>
      </w:r>
      <w:proofErr w:type="gramEnd"/>
      <w:r>
        <w:t xml:space="preserve"> important to realize that </w:t>
      </w:r>
      <w:r w:rsidRPr="00345D14">
        <w:rPr>
          <w:rStyle w:val="StyleUnderline"/>
        </w:rPr>
        <w:t xml:space="preserve">under a 2001 Supreme Court decision, Solid Waste Agency of Northern Cook County v. U.S. Army Corps of Engineers, isolated wetlands were not covered. </w:t>
      </w:r>
      <w:r>
        <w:t xml:space="preserve">An isolated wetland, under the 2015 regulations, was a wetland whose protection lacked a "significant nexus" to water quality in traditionally navigable waterways. </w:t>
      </w:r>
      <w:r w:rsidRPr="00345D14">
        <w:rPr>
          <w:rStyle w:val="StyleUnderline"/>
        </w:rPr>
        <w:t>That case and the resulting regulations meant that many hydrologically disconnected wetlands could be filled, even if they were not on prior converted cropland.</w:t>
      </w:r>
    </w:p>
    <w:p w14:paraId="41B1A304" w14:textId="77777777" w:rsidR="006267D1" w:rsidRDefault="006267D1" w:rsidP="006267D1">
      <w:r>
        <w:t xml:space="preserve">Consequently, </w:t>
      </w:r>
      <w:r w:rsidRPr="00345D14">
        <w:rPr>
          <w:rStyle w:val="StyleUnderline"/>
        </w:rPr>
        <w:t xml:space="preserve">even before this new rule, farmers could continue farming lands that once were streams or wetlands, even if those lands continued to flood. They also could continue to discharge large amounts of pollutants into wetlands, streams, lakes, and rivers. And they could establish new farming operations </w:t>
      </w:r>
      <w:r w:rsidRPr="00345D14">
        <w:rPr>
          <w:rStyle w:val="StyleUnderline"/>
        </w:rPr>
        <w:lastRenderedPageBreak/>
        <w:t>in areas where wetlands or streams presently existed if removing those wetlands or streams would not have a "significant nexus" to water quality in traditionally navigable waterways. They also could also fill streams and wetlands that did have regulatory protection; they just needed permits</w:t>
      </w:r>
      <w:r>
        <w:t xml:space="preserve"> (which do take time and money to obtain and come with strings attached) </w:t>
      </w:r>
      <w:proofErr w:type="gramStart"/>
      <w:r>
        <w:t>in order to</w:t>
      </w:r>
      <w:proofErr w:type="gramEnd"/>
      <w:r>
        <w:t xml:space="preserve"> do so.</w:t>
      </w:r>
    </w:p>
    <w:p w14:paraId="56C7A798" w14:textId="77777777" w:rsidR="006267D1" w:rsidRPr="00345D14" w:rsidRDefault="006267D1" w:rsidP="006267D1">
      <w:pPr>
        <w:rPr>
          <w:rStyle w:val="StyleUnderline"/>
        </w:rPr>
      </w:pPr>
      <w:proofErr w:type="gramStart"/>
      <w:r>
        <w:t>So</w:t>
      </w:r>
      <w:proofErr w:type="gramEnd"/>
      <w:r>
        <w:t xml:space="preserve"> what does </w:t>
      </w:r>
      <w:r w:rsidRPr="00345D14">
        <w:rPr>
          <w:rStyle w:val="StyleUnderline"/>
        </w:rPr>
        <w:t>the new rule</w:t>
      </w:r>
      <w:r>
        <w:t xml:space="preserve"> actually change? It will matter primarily in two circumstances. First, it will give farmers more ability to cultivate new areas (without first obtaining permits), even if those areas contain wetlands that are not directly connected to surface waterways or if those areas contain ephemeral streams. Some of those disconnected wetlands and ephemeral streams would have received protection under the 2015 rule, and under prior rules dating back several decades; now they will not. Second, it will give agricultural activities that were traditionally regulated (for example, concentrated animal feeding operations) more ability to discharge waste directly into disconnected wetlands and ephemeral streams. Those are meaningful changes. But </w:t>
      </w:r>
      <w:r w:rsidRPr="00345D14">
        <w:rPr>
          <w:rStyle w:val="StyleUnderline"/>
        </w:rPr>
        <w:t xml:space="preserve">it is hard to see how they offer major benefits to farmers. </w:t>
      </w:r>
      <w:proofErr w:type="gramStart"/>
      <w:r w:rsidRPr="00345D14">
        <w:rPr>
          <w:rStyle w:val="StyleUnderline"/>
        </w:rPr>
        <w:t>The vast majority of</w:t>
      </w:r>
      <w:proofErr w:type="gramEnd"/>
      <w:r w:rsidRPr="00345D14">
        <w:rPr>
          <w:rStyle w:val="StyleUnderline"/>
        </w:rPr>
        <w:t xml:space="preserve"> farmers is likely to be completely unaffected.</w:t>
      </w:r>
    </w:p>
    <w:p w14:paraId="44755593" w14:textId="77777777" w:rsidR="006267D1" w:rsidRDefault="006267D1" w:rsidP="006267D1">
      <w:r>
        <w:t xml:space="preserve">So why was this such a priority for the Farm Bureau, and why will there be so much celebration? Here the post turns speculative; I am not privy to the Farm Bureau's strategic calculations. But I suspect one reason is that this issue has been very effective for rallying the organization's membership. The Farm Bureau, like other advocacy organizations, needs members, and it needs those members to pay their dues. </w:t>
      </w:r>
      <w:proofErr w:type="gramStart"/>
      <w:r>
        <w:t>It's</w:t>
      </w:r>
      <w:proofErr w:type="gramEnd"/>
      <w:r>
        <w:t xml:space="preserve"> easy for any advocacy organization to sustain that interest in support if it provides issues around which members can rally. And often identifying those issues is more a process of finding a compelling, appealing narrative than it is about factually and carefully identifying opportunities to advance members' interests. I suspect </w:t>
      </w:r>
      <w:proofErr w:type="gramStart"/>
      <w:r>
        <w:t>that's</w:t>
      </w:r>
      <w:proofErr w:type="gramEnd"/>
      <w:r>
        <w:t xml:space="preserve"> what's going on here. "Obama and EPA are coming to regulate you out of business, and our dues-supported advocacy is all that protects you" is a compelling narrative. "This change won't affect you one bit unless you're looking to expand your farm into undeveloped land that has ephemeral streams on it" is more accurate, but </w:t>
      </w:r>
      <w:proofErr w:type="gramStart"/>
      <w:r>
        <w:t>it's</w:t>
      </w:r>
      <w:proofErr w:type="gramEnd"/>
      <w:r>
        <w:t xml:space="preserve"> not nearly so exciting.</w:t>
      </w:r>
    </w:p>
    <w:p w14:paraId="6460BCB2" w14:textId="77777777" w:rsidR="006267D1" w:rsidRDefault="006267D1" w:rsidP="006267D1">
      <w:r>
        <w:t xml:space="preserve">A second reason is forward-looking. I suspect the Farm Bureau flexed its muscles here just to make sure anyone who </w:t>
      </w:r>
      <w:proofErr w:type="gramStart"/>
      <w:r>
        <w:t>actually does</w:t>
      </w:r>
      <w:proofErr w:type="gramEnd"/>
      <w:r>
        <w:t xml:space="preserve"> contemplate more extensive water-quality-based regulation of farming thinks twice about taking that step.</w:t>
      </w:r>
    </w:p>
    <w:p w14:paraId="6E33DFC3" w14:textId="77777777" w:rsidR="006267D1" w:rsidRDefault="006267D1" w:rsidP="006267D1">
      <w:proofErr w:type="gramStart"/>
      <w:r>
        <w:t>So</w:t>
      </w:r>
      <w:proofErr w:type="gramEnd"/>
      <w:r>
        <w:t xml:space="preserve"> if you're a reporter covering this rule, you might think twice about leading with a quote from the Farm Bureau. A mining company, an oil company, or a developer might be a better place to start.</w:t>
      </w:r>
    </w:p>
    <w:p w14:paraId="7C20622D" w14:textId="77777777" w:rsidR="006267D1" w:rsidRDefault="006267D1" w:rsidP="006267D1">
      <w:pPr>
        <w:pStyle w:val="Heading3"/>
      </w:pPr>
      <w:r>
        <w:lastRenderedPageBreak/>
        <w:t xml:space="preserve">2AC – AT: Mining Link </w:t>
      </w:r>
    </w:p>
    <w:p w14:paraId="0163576E" w14:textId="77777777" w:rsidR="006267D1" w:rsidRDefault="006267D1" w:rsidP="006267D1">
      <w:pPr>
        <w:pStyle w:val="Heading4"/>
      </w:pPr>
      <w:r>
        <w:t xml:space="preserve">No fossil fuels link – won’t affect the mining practices that </w:t>
      </w:r>
      <w:proofErr w:type="gramStart"/>
      <w:r>
        <w:t>matter</w:t>
      </w:r>
      <w:proofErr w:type="gramEnd"/>
      <w:r>
        <w:t xml:space="preserve"> and coal is wrecked either way</w:t>
      </w:r>
    </w:p>
    <w:p w14:paraId="5B1DCCD5" w14:textId="77777777" w:rsidR="006267D1" w:rsidRDefault="006267D1" w:rsidP="006267D1">
      <w:r>
        <w:t xml:space="preserve">Cornwall 17 [Warren Cornwall is freelance journalist in Washington State. Feb. 16, 2017 , 2, 2-16-2017, "Demise of stream rule won’t revitalize coal industry," Science | AAAS, </w:t>
      </w:r>
      <w:hyperlink r:id="rId20" w:history="1">
        <w:r w:rsidRPr="004D5E4D">
          <w:rPr>
            <w:rStyle w:val="Hyperlink"/>
          </w:rPr>
          <w:t>https://www.sciencemag.org/news/2017/02/demise-stream-rule-won-t-revitalize-coal-industry</w:t>
        </w:r>
      </w:hyperlink>
      <w:r>
        <w:t>] 6/14/2021</w:t>
      </w:r>
    </w:p>
    <w:p w14:paraId="2147F839" w14:textId="77777777" w:rsidR="006267D1" w:rsidRDefault="006267D1" w:rsidP="006267D1">
      <w:r>
        <w:t xml:space="preserve">Environmentalists were outraged earlier this month after the Republican-led Congress used an obscure law to erase a new regulation aimed at reducing the environmental damage caused by coal mining. The votes to undo the so-called stream protection rule, released last month on President Barack Obama’s last day in office, were “a disgraceful opening salvo from this Congress, as they begin to try and do the bidding of big polluters,” Michael </w:t>
      </w:r>
      <w:proofErr w:type="spellStart"/>
      <w:r>
        <w:t>Brune</w:t>
      </w:r>
      <w:proofErr w:type="spellEnd"/>
      <w:r>
        <w:t>, executive director of the San Francisco, California–based Sierra Club, said in a statement.</w:t>
      </w:r>
    </w:p>
    <w:p w14:paraId="610A76C6" w14:textId="77777777" w:rsidR="006267D1" w:rsidRPr="00345D14" w:rsidRDefault="006267D1" w:rsidP="006267D1">
      <w:pPr>
        <w:rPr>
          <w:rStyle w:val="StyleUnderline"/>
        </w:rPr>
      </w:pPr>
      <w:r>
        <w:t xml:space="preserve">But </w:t>
      </w:r>
      <w:r w:rsidRPr="00345D14">
        <w:rPr>
          <w:rStyle w:val="Emphasis"/>
        </w:rPr>
        <w:t>the demise of the rule</w:t>
      </w:r>
      <w:r>
        <w:t xml:space="preserve">, which took regulators years to craft, drew a less impassioned reaction from a scientist on the front lines of the fight over coal mining. The regulation, which had been weakened during the rulemaking process, </w:t>
      </w:r>
      <w:r w:rsidRPr="00345D14">
        <w:rPr>
          <w:rStyle w:val="Emphasis"/>
        </w:rPr>
        <w:t>“was not a game changer,”</w:t>
      </w:r>
      <w:r>
        <w:t xml:space="preserve"> says aquatic ecologist Margaret Palmer of the University of Maryland in College Park, who has played a high-profile role in documenting coal mining’s toll on streams in the Appalachian Mountains. In particular, she says, </w:t>
      </w:r>
      <w:r w:rsidRPr="00345D14">
        <w:rPr>
          <w:rStyle w:val="StyleUnderline"/>
        </w:rPr>
        <w:t>if the rule had survived, it would not have barred one of the most destructive mining practices in Appalachia: blasting away mountaintops to uncover coal seams and piling the debris in adjacent stream valleys.</w:t>
      </w:r>
      <w:r>
        <w:t xml:space="preserve"> And </w:t>
      </w:r>
      <w:r w:rsidRPr="00345D14">
        <w:rPr>
          <w:rStyle w:val="StyleUnderline"/>
        </w:rPr>
        <w:t xml:space="preserve">because the rule’s demise </w:t>
      </w:r>
      <w:proofErr w:type="gramStart"/>
      <w:r w:rsidRPr="00345D14">
        <w:rPr>
          <w:rStyle w:val="StyleUnderline"/>
        </w:rPr>
        <w:t>won’t</w:t>
      </w:r>
      <w:proofErr w:type="gramEnd"/>
      <w:r w:rsidRPr="00345D14">
        <w:rPr>
          <w:rStyle w:val="StyleUnderline"/>
        </w:rPr>
        <w:t xml:space="preserve"> do much to ease the economic headwinds buffeting the United </w:t>
      </w:r>
      <w:proofErr w:type="spellStart"/>
      <w:r w:rsidRPr="00345D14">
        <w:rPr>
          <w:rStyle w:val="StyleUnderline"/>
        </w:rPr>
        <w:t>States’s</w:t>
      </w:r>
      <w:proofErr w:type="spellEnd"/>
      <w:r w:rsidRPr="00345D14">
        <w:rPr>
          <w:rStyle w:val="StyleUnderline"/>
        </w:rPr>
        <w:t xml:space="preserve"> coalfields, it is unlikely to unleash a mining boom.</w:t>
      </w:r>
    </w:p>
    <w:p w14:paraId="697B827D" w14:textId="77777777" w:rsidR="006267D1" w:rsidRDefault="006267D1" w:rsidP="006267D1">
      <w:r>
        <w:t>The rule was killed as part of an ongoing purge of science-based regulations approved late in the Obama administration. The reversals are allowed by the Congressional Review Act, a rarely used 1990s law that gives Congress 60 working days to reject new rules. In practice, that means lawmakers can review scores of regulations issued after June 2016. But Republicans are expected to repeal just about a half-dozen rules.</w:t>
      </w:r>
    </w:p>
    <w:p w14:paraId="4249D937" w14:textId="77777777" w:rsidR="006267D1" w:rsidRDefault="006267D1" w:rsidP="006267D1">
      <w:r>
        <w:t>Already, both houses of Congress have passed a measure eliminating the stream rule, which President Donald Trump is expected to sign. Legislation canceling several other environmental and climate rules could soon follow. Opponents of these rules argue that repealing them will help create jobs and save industry money. Coal mining groups, for example, claimed the stream rule would have eliminated up to 77,000 jobs in coming years, although the Obama administration and some observers said that figure is wildly exaggerated.</w:t>
      </w:r>
    </w:p>
    <w:p w14:paraId="261EEAB9" w14:textId="77777777" w:rsidR="006267D1" w:rsidRDefault="006267D1" w:rsidP="006267D1">
      <w:r w:rsidRPr="00345D14">
        <w:rPr>
          <w:rStyle w:val="StyleUnderline"/>
        </w:rPr>
        <w:t xml:space="preserve">The rule was meant to overhaul regulations that mostly dated from 1983, before the spread of two major coal mining techniques in the United States: mountaintop removal and longwall mining, an underground method that lets tunnels collapse after the coal is removed, sometimes altering the surface landscape through subsidence. </w:t>
      </w:r>
      <w:r>
        <w:t>Research by Palmer and others has found that mining coal and dumping the overburden, particularly from mountaintop mines, alters the chemistry in nearby streams, making them inhospitable to some aquatic life. The scientists also found little evidence that affected streams or mined landscapes are restored to their original condition, as mining companies often promised.</w:t>
      </w:r>
    </w:p>
    <w:p w14:paraId="0B1F8996" w14:textId="77777777" w:rsidR="006267D1" w:rsidRDefault="006267D1" w:rsidP="006267D1">
      <w:r>
        <w:lastRenderedPageBreak/>
        <w:t>Those findings helped prompt the Obama administration to launch a major rewrite in 2009. The final product included some tougher provisions, says Peter Morgan, a Denver-based lawyer for the Sierra Club. The new rule required companies to do more extensive stream monitoring before, during, and after mining, and it detailed environmental impacts that were prohibited under a federal law that bars “material damage” to streams and groundwater outside a mine area.</w:t>
      </w:r>
    </w:p>
    <w:p w14:paraId="53EDF2D1" w14:textId="77777777" w:rsidR="006267D1" w:rsidRDefault="006267D1" w:rsidP="006267D1">
      <w:r>
        <w:t>But during a lengthy public comment period on the rule, miners successfully argued against totally banning the practice of burying Appalachian streams in debris. And the final rule left much of the implementation to state agencies in places where the coal industry is powerful, Morgan says. “I think the general consensus was the rule was pretty watered down by the time it reached the final form.”</w:t>
      </w:r>
    </w:p>
    <w:p w14:paraId="6A892606" w14:textId="77777777" w:rsidR="006267D1" w:rsidRDefault="006267D1" w:rsidP="006267D1">
      <w:r>
        <w:t xml:space="preserve">Still, Morgan says it could have helped opponents of some mining projects. In southwest Pennsylvania, for example, environmentalists are battling </w:t>
      </w:r>
      <w:proofErr w:type="spellStart"/>
      <w:r>
        <w:t>Consol</w:t>
      </w:r>
      <w:proofErr w:type="spellEnd"/>
      <w:r>
        <w:t xml:space="preserve"> Energy and its subsidiary CNX Coal Resources over plans to expand the Bailey mine, one of country’s largest underground coal mines. The proposal calls for extending longwall tunnels beneath streams running through a state park. Opponents argue that postmining subsidence will harm the streams. A provision in the Obama rule designating subsidence as a kind of “material damage” might have strengthened the opponents’ case, says Patrick </w:t>
      </w:r>
      <w:proofErr w:type="spellStart"/>
      <w:r>
        <w:t>Grenter</w:t>
      </w:r>
      <w:proofErr w:type="spellEnd"/>
      <w:r>
        <w:t xml:space="preserve"> of the Center for Coalfield Justice in Washington, Pennsylvania, which is challenging the mine expansion. (Even without the rule, a state judge temporarily halted part of the expansion while the case is underway.)</w:t>
      </w:r>
    </w:p>
    <w:p w14:paraId="2A8495D0" w14:textId="77777777" w:rsidR="006267D1" w:rsidRDefault="006267D1" w:rsidP="006267D1">
      <w:r>
        <w:t xml:space="preserve">Now that the rule will reset to its 1983 version, environmental groups are likely to fight mines using the federal Clean Water Act, says Craig Johnston, an environmental law professor at Lewis &amp; Clark Law School in Portland, Oregon. Under the act, the U.S. Army Corps of Engineers usually must issue a permit for blocking a stream with mine waste, and the U.S. Environmental Protection Agency also </w:t>
      </w:r>
      <w:proofErr w:type="gramStart"/>
      <w:r>
        <w:t>has to</w:t>
      </w:r>
      <w:proofErr w:type="gramEnd"/>
      <w:r>
        <w:t xml:space="preserve"> sign off. The repeal “puts the pressure back on the Corps, basically,” Johnston says.</w:t>
      </w:r>
    </w:p>
    <w:p w14:paraId="3B741A0A" w14:textId="77777777" w:rsidR="006267D1" w:rsidRDefault="006267D1" w:rsidP="006267D1">
      <w:r>
        <w:t xml:space="preserve">Meanwhile, </w:t>
      </w:r>
      <w:r w:rsidRPr="00345D14">
        <w:rPr>
          <w:rStyle w:val="Emphasis"/>
        </w:rPr>
        <w:t>the U.S. coal industry continues to face economic difficulties</w:t>
      </w:r>
      <w:r w:rsidRPr="00345D14">
        <w:rPr>
          <w:rStyle w:val="StyleUnderline"/>
        </w:rPr>
        <w:t xml:space="preserve"> largely caused by low-cost natural gas. Coal jobs fell by 18,000 between 2012 and 2015, to 69,500</w:t>
      </w:r>
      <w:r>
        <w:t xml:space="preserve">, according to the U.S. Bureau of Labor Statistics. And </w:t>
      </w:r>
      <w:r w:rsidRPr="00345D14">
        <w:rPr>
          <w:rStyle w:val="StyleUnderline"/>
        </w:rPr>
        <w:t>production has fallen by 38% since 2008, according to the federal Energy Information Administration (EIA).</w:t>
      </w:r>
      <w:r>
        <w:t xml:space="preserve"> This month, EIA predicted a slight uptick in production by 2018, but it expects production to keep sliding in Appalachia because operations there are more costly than, for example, in the open-pit mines of the West. As Pat Parenteau, an environmental law professor at Vermont Law School in South Royalton, puts it, “</w:t>
      </w:r>
      <w:r w:rsidRPr="00345D14">
        <w:rPr>
          <w:rStyle w:val="Emphasis"/>
        </w:rPr>
        <w:t>we’re pretty much done with coal mining</w:t>
      </w:r>
      <w:r>
        <w:t xml:space="preserve"> in Appalachia.”</w:t>
      </w:r>
    </w:p>
    <w:p w14:paraId="0E9DD71D" w14:textId="77777777" w:rsidR="006267D1" w:rsidRDefault="006267D1" w:rsidP="006267D1">
      <w:pPr>
        <w:pStyle w:val="Heading3"/>
      </w:pPr>
      <w:r>
        <w:lastRenderedPageBreak/>
        <w:t xml:space="preserve">2AC – AT: Business Confidence Link </w:t>
      </w:r>
    </w:p>
    <w:p w14:paraId="585237B8" w14:textId="77777777" w:rsidR="006267D1" w:rsidRDefault="006267D1" w:rsidP="006267D1">
      <w:pPr>
        <w:pStyle w:val="Heading4"/>
      </w:pPr>
      <w:r>
        <w:t xml:space="preserve">No business confidence internal – </w:t>
      </w:r>
      <w:proofErr w:type="gramStart"/>
      <w:r>
        <w:t>it’s</w:t>
      </w:r>
      <w:proofErr w:type="gramEnd"/>
      <w:r>
        <w:t xml:space="preserve"> a myth</w:t>
      </w:r>
    </w:p>
    <w:p w14:paraId="653072EC" w14:textId="77777777" w:rsidR="006267D1" w:rsidRDefault="006267D1" w:rsidP="006267D1">
      <w:r w:rsidRPr="00275227">
        <w:rPr>
          <w:rStyle w:val="Style13ptBold"/>
        </w:rPr>
        <w:t>Buchanan 18</w:t>
      </w:r>
      <w:r>
        <w:t xml:space="preserve"> [Neil H. Buchanan is an economist and legal scholar and a professor of law at George Washington University. He teaches tax law, tax policy, contracts, and law and economics. His research addresses the long-term tax and spending patterns of the federal government, focusing on budget deficits, the national debt, health care costs and Social Security., 1-12-2018, "GOP myth number one: Regulations are stifling our economy," Newsweek, </w:t>
      </w:r>
      <w:hyperlink r:id="rId21" w:history="1">
        <w:r w:rsidRPr="004D5E4D">
          <w:rPr>
            <w:rStyle w:val="Hyperlink"/>
          </w:rPr>
          <w:t>https://www.newsweek.com/gop-myth-number-one-regulations-are-stifling-our-economy-779729</w:t>
        </w:r>
      </w:hyperlink>
      <w:r>
        <w:t>] 6/14/2021</w:t>
      </w:r>
    </w:p>
    <w:p w14:paraId="0EB5A2DA" w14:textId="77777777" w:rsidR="006267D1" w:rsidRPr="00275227" w:rsidRDefault="006267D1" w:rsidP="006267D1">
      <w:pPr>
        <w:rPr>
          <w:rStyle w:val="StyleUnderline"/>
        </w:rPr>
      </w:pPr>
      <w:r>
        <w:t xml:space="preserve">In my column last week, </w:t>
      </w:r>
      <w:r w:rsidRPr="00275227">
        <w:rPr>
          <w:rStyle w:val="StyleUnderline"/>
        </w:rPr>
        <w:t>I said all that I want to say about</w:t>
      </w:r>
      <w:r>
        <w:t xml:space="preserve"> the silly political conclusions in that Times piece and the </w:t>
      </w:r>
      <w:r w:rsidRPr="00275227">
        <w:rPr>
          <w:rStyle w:val="StyleUnderline"/>
        </w:rPr>
        <w:t>Republicans' hypocritical claims about "stability" as a driver of business confidence</w:t>
      </w:r>
      <w:r>
        <w:t xml:space="preserve">. What </w:t>
      </w:r>
      <w:r w:rsidRPr="00275227">
        <w:rPr>
          <w:rStyle w:val="StyleUnderline"/>
        </w:rPr>
        <w:t>I want to add</w:t>
      </w:r>
      <w:r>
        <w:t xml:space="preserve"> here is </w:t>
      </w:r>
      <w:r w:rsidRPr="00275227">
        <w:rPr>
          <w:rStyle w:val="StyleUnderline"/>
        </w:rPr>
        <w:t>a refutation of the idea that regulation is bad for the economy and that deregulation is therefore good.</w:t>
      </w:r>
    </w:p>
    <w:p w14:paraId="693533E0" w14:textId="77777777" w:rsidR="006267D1" w:rsidRDefault="006267D1" w:rsidP="006267D1">
      <w:r>
        <w:t xml:space="preserve">As I noted above, however, The Times article already does that to a large degree. </w:t>
      </w:r>
      <w:r w:rsidRPr="00275227">
        <w:rPr>
          <w:rStyle w:val="StyleUnderline"/>
        </w:rPr>
        <w:t>"There is little historical evidence tying regulation levels to growth." "The evidence is weak that regulation actually reduces economic activity or that deregulation stimulates it."</w:t>
      </w:r>
    </w:p>
    <w:p w14:paraId="3913F86F" w14:textId="77777777" w:rsidR="006267D1" w:rsidRDefault="006267D1" w:rsidP="006267D1">
      <w:r>
        <w:t>In each case, however, we are then treated to a "</w:t>
      </w:r>
      <w:proofErr w:type="spellStart"/>
      <w:r>
        <w:t>but</w:t>
      </w:r>
      <w:proofErr w:type="spellEnd"/>
      <w:r>
        <w:t xml:space="preserve">." Immediately following </w:t>
      </w:r>
      <w:r w:rsidRPr="00782FC0">
        <w:rPr>
          <w:rStyle w:val="StyleUnderline"/>
        </w:rPr>
        <w:t>that</w:t>
      </w:r>
      <w:r>
        <w:t xml:space="preserve"> last quoted disclaimer, for example, we get this: "But </w:t>
      </w:r>
      <w:r w:rsidRPr="00782FC0">
        <w:rPr>
          <w:rStyle w:val="StyleUnderline"/>
        </w:rPr>
        <w:t>business executives are largely convinced that the cost of complying with rules diverts money</w:t>
      </w:r>
      <w:r>
        <w:t xml:space="preserve"> that could be invested elsewhere."</w:t>
      </w:r>
    </w:p>
    <w:p w14:paraId="4E2E8EEB" w14:textId="77777777" w:rsidR="006267D1" w:rsidRPr="00782FC0" w:rsidRDefault="006267D1" w:rsidP="006267D1">
      <w:pPr>
        <w:rPr>
          <w:rStyle w:val="StyleUnderline"/>
        </w:rPr>
      </w:pPr>
      <w:r>
        <w:t xml:space="preserve">The authors then list </w:t>
      </w:r>
      <w:proofErr w:type="gramStart"/>
      <w:r>
        <w:t>all of</w:t>
      </w:r>
      <w:proofErr w:type="gramEnd"/>
      <w:r>
        <w:t xml:space="preserve"> the reasons that the economy is doing well, none of which have anything to do with deregulation. "But business executives say the Trump administration deserves credit." Get it</w:t>
      </w:r>
      <w:r w:rsidRPr="00782FC0">
        <w:t xml:space="preserve">? </w:t>
      </w:r>
      <w:r w:rsidRPr="00782FC0">
        <w:rPr>
          <w:rStyle w:val="StyleUnderline"/>
        </w:rPr>
        <w:t xml:space="preserve">It is </w:t>
      </w:r>
      <w:r w:rsidRPr="00782FC0">
        <w:rPr>
          <w:rStyle w:val="Emphasis"/>
        </w:rPr>
        <w:t>not</w:t>
      </w:r>
      <w:r w:rsidRPr="00782FC0">
        <w:rPr>
          <w:rStyle w:val="StyleUnderline"/>
        </w:rPr>
        <w:t xml:space="preserve"> that there is any evidence of a real effect, but business types just feel it</w:t>
      </w:r>
    </w:p>
    <w:p w14:paraId="6B2DA9FB" w14:textId="77777777" w:rsidR="006267D1" w:rsidRPr="00782FC0" w:rsidRDefault="006267D1" w:rsidP="006267D1">
      <w:pPr>
        <w:rPr>
          <w:rStyle w:val="StyleUnderline"/>
        </w:rPr>
      </w:pPr>
      <w:r>
        <w:t xml:space="preserve">But surely that must matter, right? The great liberal economist John Maynard Keynes famously said that </w:t>
      </w:r>
      <w:r w:rsidRPr="00782FC0">
        <w:rPr>
          <w:rStyle w:val="StyleUnderline"/>
        </w:rPr>
        <w:t>the "animal spirits" of the captains of industry were a better explanation of swings in business investment than anything else.</w:t>
      </w:r>
    </w:p>
    <w:p w14:paraId="51DEEF81" w14:textId="77777777" w:rsidR="006267D1" w:rsidRDefault="006267D1" w:rsidP="006267D1">
      <w:r>
        <w:t xml:space="preserve">And The Times thus quotes a liberal economist, Jared Bernstein, who first notes that </w:t>
      </w:r>
      <w:r w:rsidRPr="00275227">
        <w:rPr>
          <w:rStyle w:val="StyleUnderline"/>
        </w:rPr>
        <w:t>there is no evidence that deregulation causes growth</w:t>
      </w:r>
      <w:r>
        <w:t xml:space="preserve"> (which should be the headline, but I digress) but then says this: "What does matter is </w:t>
      </w:r>
      <w:r w:rsidRPr="00275227">
        <w:rPr>
          <w:rStyle w:val="StyleUnderline"/>
        </w:rPr>
        <w:t>this idea that confidence matters</w:t>
      </w:r>
      <w:r>
        <w:t>. If their expectations about the future are positive, then it does make a difference."</w:t>
      </w:r>
    </w:p>
    <w:p w14:paraId="7097024D" w14:textId="77777777" w:rsidR="006267D1" w:rsidRDefault="006267D1" w:rsidP="006267D1">
      <w:r w:rsidRPr="00275227">
        <w:rPr>
          <w:rStyle w:val="StyleUnderline"/>
        </w:rPr>
        <w:t>Has it made a difference? Not at all.</w:t>
      </w:r>
      <w:r>
        <w:t xml:space="preserve"> Again, the article itself notes that </w:t>
      </w:r>
      <w:proofErr w:type="gramStart"/>
      <w:r w:rsidRPr="00275227">
        <w:rPr>
          <w:rStyle w:val="StyleUnderline"/>
        </w:rPr>
        <w:t>all of</w:t>
      </w:r>
      <w:proofErr w:type="gramEnd"/>
      <w:r w:rsidRPr="00275227">
        <w:rPr>
          <w:rStyle w:val="StyleUnderline"/>
        </w:rPr>
        <w:t xml:space="preserve"> the positive economic developments that we can see in the U.S.</w:t>
      </w:r>
      <w:r>
        <w:t xml:space="preserve"> (developments which, unfortunately, still stubbornly do not include adequate increases in incomes for the non-rich) </w:t>
      </w:r>
      <w:r w:rsidRPr="00275227">
        <w:rPr>
          <w:rStyle w:val="StyleUnderline"/>
        </w:rPr>
        <w:t>are extensions of trends that began in the Obama era and are mirrored in Europe and elsewhere.</w:t>
      </w:r>
      <w:r>
        <w:t xml:space="preserve"> There is no Trump effect in Denmark or Germany.</w:t>
      </w:r>
    </w:p>
    <w:p w14:paraId="6C402707" w14:textId="77777777" w:rsidR="006267D1" w:rsidRDefault="006267D1" w:rsidP="006267D1">
      <w:r>
        <w:t xml:space="preserve">But what if it were true that these newly deregulated business owners and executives would respond to their newfound liberty by expanding their businesses? What if there really were a Deregulation Fairy who granted out wishes for higher GDP if </w:t>
      </w:r>
      <w:proofErr w:type="gramStart"/>
      <w:r>
        <w:t>only</w:t>
      </w:r>
      <w:proofErr w:type="gramEnd"/>
      <w:r>
        <w:t xml:space="preserve"> we agreed to let businesses be giddy about a hyper-conservative deregulatory agenda? Would that not be wonderful?</w:t>
      </w:r>
    </w:p>
    <w:p w14:paraId="74261679" w14:textId="77777777" w:rsidR="006267D1" w:rsidRDefault="006267D1" w:rsidP="006267D1">
      <w:proofErr w:type="gramStart"/>
      <w:r>
        <w:lastRenderedPageBreak/>
        <w:t>Actually, no.</w:t>
      </w:r>
      <w:proofErr w:type="gramEnd"/>
      <w:r>
        <w:t xml:space="preserve"> </w:t>
      </w:r>
      <w:r w:rsidRPr="00275227">
        <w:rPr>
          <w:rStyle w:val="StyleUnderline"/>
        </w:rPr>
        <w:t>The regulations that Trump is rolling back include things like</w:t>
      </w:r>
      <w:r>
        <w:t xml:space="preserve"> canceling "several rules approved at the end of the President Barack Obama's term, including </w:t>
      </w:r>
      <w:r w:rsidRPr="00275227">
        <w:rPr>
          <w:rStyle w:val="StyleUnderline"/>
        </w:rPr>
        <w:t>a regulation on limiting mining debris in streams</w:t>
      </w:r>
      <w:r>
        <w:t>, a requirement that broadband providers obtain permission from customers to collect and use online information, and a ban on plastic bottles in national parks."</w:t>
      </w:r>
    </w:p>
    <w:p w14:paraId="7439258D" w14:textId="77777777" w:rsidR="006267D1" w:rsidRDefault="006267D1" w:rsidP="006267D1">
      <w:r w:rsidRPr="00275227">
        <w:rPr>
          <w:rStyle w:val="StyleUnderline"/>
        </w:rPr>
        <w:t>This reminds us that "deregulation" can be merely a euphemism for "making the world dirtier and more dangerous."</w:t>
      </w:r>
      <w:r>
        <w:t xml:space="preserve"> Again, the article itself tells us as much: "[H]home builders have benefited from the killing of regulations written by the Obama administration</w:t>
      </w:r>
      <w:r w:rsidRPr="00275227">
        <w:rPr>
          <w:rStyle w:val="StyleUnderline"/>
        </w:rPr>
        <w:t>, including a rule that broadened the definition of wetlands</w:t>
      </w:r>
      <w:r>
        <w:t>, which could have restricted home building in certain areas. The National Labor Relations Board also reversed a decision that made builders more responsible for the working conditions of their contractors' employees."</w:t>
      </w:r>
    </w:p>
    <w:p w14:paraId="4F628D54" w14:textId="77777777" w:rsidR="006267D1" w:rsidRDefault="006267D1" w:rsidP="006267D1">
      <w:proofErr w:type="gramStart"/>
      <w:r>
        <w:t>So</w:t>
      </w:r>
      <w:proofErr w:type="gramEnd"/>
      <w:r>
        <w:t xml:space="preserve"> you liked it when Houston flooded due to excessive development, heedless of the effects of overbuilding? You thought it would be great if employers could evade worker safety regulations by turning their employees into independent contractors? Then the Deregulation Fairy is your gal.</w:t>
      </w:r>
    </w:p>
    <w:p w14:paraId="12D4BA24" w14:textId="77777777" w:rsidR="006267D1" w:rsidRDefault="006267D1" w:rsidP="006267D1">
      <w:r>
        <w:t>In the end, even the best version of the pro-deregulation story says that we can trade off our safety and health (and privacy) for an increase in measured GDP. But that merely reminds us how woefully narrow the definition of GDP is.</w:t>
      </w:r>
    </w:p>
    <w:p w14:paraId="05F5BCC4" w14:textId="77777777" w:rsidR="006267D1" w:rsidRDefault="006267D1" w:rsidP="006267D1">
      <w:r>
        <w:t>There are intelligent methods to measure the usefulness of regulations and to reject the ones that are a net burden on society. In fact, we have used those methods for years, including under Obama. Trump is getting rid of all that, because Republicans know in their DNA that deregulation is good.</w:t>
      </w:r>
    </w:p>
    <w:p w14:paraId="3F575BD5" w14:textId="77777777" w:rsidR="006267D1" w:rsidRDefault="006267D1" w:rsidP="006267D1">
      <w:r>
        <w:t xml:space="preserve">Republicans and their business backers want everyone to forget about the consequences of giving them carte blanche with our lives. </w:t>
      </w:r>
      <w:r w:rsidRPr="00275227">
        <w:rPr>
          <w:rStyle w:val="StyleUnderline"/>
        </w:rPr>
        <w:t>Just think of the jobs and growth -- which, according to the evidence, are not coming.</w:t>
      </w:r>
    </w:p>
    <w:p w14:paraId="156ACFCD" w14:textId="77777777" w:rsidR="006267D1" w:rsidRDefault="006267D1" w:rsidP="006267D1">
      <w:r>
        <w:t>But even if they do, the trade-offs are not worth it.</w:t>
      </w:r>
    </w:p>
    <w:p w14:paraId="13A67342" w14:textId="596A2964" w:rsidR="006267D1" w:rsidRDefault="006267D1" w:rsidP="006267D1">
      <w:pPr>
        <w:pStyle w:val="Heading2"/>
      </w:pPr>
      <w:r>
        <w:lastRenderedPageBreak/>
        <w:t xml:space="preserve">Uniqueness </w:t>
      </w:r>
    </w:p>
    <w:p w14:paraId="20708E96" w14:textId="67F741DC" w:rsidR="006267D1" w:rsidRDefault="006267D1" w:rsidP="006267D1">
      <w:pPr>
        <w:pStyle w:val="Heading3"/>
      </w:pPr>
      <w:r>
        <w:lastRenderedPageBreak/>
        <w:t xml:space="preserve">2AC – UQ – High Now </w:t>
      </w:r>
    </w:p>
    <w:p w14:paraId="191AD86D" w14:textId="77777777" w:rsidR="006267D1" w:rsidRDefault="006267D1" w:rsidP="006267D1">
      <w:pPr>
        <w:pStyle w:val="Heading4"/>
      </w:pPr>
      <w:r w:rsidRPr="00D5166C">
        <w:rPr>
          <w:u w:val="single"/>
        </w:rPr>
        <w:t>Rebound</w:t>
      </w:r>
      <w:r>
        <w:t xml:space="preserve"> incoming. </w:t>
      </w:r>
    </w:p>
    <w:p w14:paraId="35ED8F76" w14:textId="77777777" w:rsidR="006267D1" w:rsidRPr="00957D10" w:rsidRDefault="006267D1" w:rsidP="006267D1">
      <w:r w:rsidRPr="00957D10">
        <w:rPr>
          <w:rStyle w:val="Style13ptBold"/>
        </w:rPr>
        <w:t>Smart 21</w:t>
      </w:r>
      <w:r w:rsidRPr="00957D10">
        <w:t xml:space="preserve"> </w:t>
      </w:r>
      <w:r>
        <w:t>– Tim Smart is the Contributing Editor for news at U.S. News and World Report,</w:t>
      </w:r>
      <w:r w:rsidRPr="00957D10">
        <w:t xml:space="preserve"> </w:t>
      </w:r>
      <w:r>
        <w:t>January 29</w:t>
      </w:r>
      <w:r w:rsidRPr="00957D10">
        <w:rPr>
          <w:vertAlign w:val="superscript"/>
        </w:rPr>
        <w:t>th</w:t>
      </w:r>
      <w:r w:rsidRPr="00957D10">
        <w:t xml:space="preserve"> ("The 2020 Economy Set All Kinds of Records, Both Bad and Good", US News </w:t>
      </w:r>
      <w:r>
        <w:t xml:space="preserve">and </w:t>
      </w:r>
      <w:r w:rsidRPr="00957D10">
        <w:t>World Report, Available online at https://www.usnews.com/news/the-report/articles/2021-01-29/what-we-learned-about-the-economy-in-2020, Accessed 4-6-2021)</w:t>
      </w:r>
    </w:p>
    <w:p w14:paraId="75A56EBE" w14:textId="77777777" w:rsidR="006267D1" w:rsidRDefault="006267D1" w:rsidP="006267D1">
      <w:r>
        <w:t>It was the worst of times but also the best of times.</w:t>
      </w:r>
    </w:p>
    <w:p w14:paraId="669656CC" w14:textId="77777777" w:rsidR="006267D1" w:rsidRPr="00957D10" w:rsidRDefault="006267D1" w:rsidP="006267D1">
      <w:pPr>
        <w:rPr>
          <w:rStyle w:val="Emphasis"/>
        </w:rPr>
      </w:pPr>
      <w:r w:rsidRPr="00957D10">
        <w:rPr>
          <w:rStyle w:val="StyleUnderline"/>
        </w:rPr>
        <w:t>With the release of</w:t>
      </w:r>
      <w:r>
        <w:t xml:space="preserve"> fourth quarter and </w:t>
      </w:r>
      <w:r w:rsidRPr="00957D10">
        <w:rPr>
          <w:rStyle w:val="StyleUnderline"/>
        </w:rPr>
        <w:t>full-year</w:t>
      </w:r>
      <w:r>
        <w:t xml:space="preserve"> gross domestic product </w:t>
      </w:r>
      <w:r w:rsidRPr="00957D10">
        <w:rPr>
          <w:rStyle w:val="StyleUnderline"/>
        </w:rPr>
        <w:t>numbers</w:t>
      </w:r>
      <w:r>
        <w:t xml:space="preserve"> this week, </w:t>
      </w:r>
      <w:r w:rsidRPr="00D5166C">
        <w:rPr>
          <w:rStyle w:val="StyleUnderline"/>
          <w:highlight w:val="yellow"/>
        </w:rPr>
        <w:t xml:space="preserve">the </w:t>
      </w:r>
      <w:r w:rsidRPr="00D5166C">
        <w:rPr>
          <w:rStyle w:val="Emphasis"/>
          <w:highlight w:val="yellow"/>
        </w:rPr>
        <w:t>full picture</w:t>
      </w:r>
      <w:r w:rsidRPr="00D5166C">
        <w:rPr>
          <w:rStyle w:val="StyleUnderline"/>
          <w:highlight w:val="yellow"/>
        </w:rPr>
        <w:t xml:space="preserve"> of</w:t>
      </w:r>
      <w:r w:rsidRPr="00957D10">
        <w:rPr>
          <w:rStyle w:val="StyleUnderline"/>
        </w:rPr>
        <w:t xml:space="preserve"> what the coronavirus did to </w:t>
      </w:r>
      <w:r w:rsidRPr="00D5166C">
        <w:rPr>
          <w:rStyle w:val="StyleUnderline"/>
          <w:highlight w:val="yellow"/>
        </w:rPr>
        <w:t xml:space="preserve">the </w:t>
      </w:r>
      <w:r w:rsidRPr="00D5166C">
        <w:rPr>
          <w:rStyle w:val="Emphasis"/>
          <w:highlight w:val="yellow"/>
        </w:rPr>
        <w:t>economy in 2020</w:t>
      </w:r>
      <w:r w:rsidRPr="00D5166C">
        <w:rPr>
          <w:rStyle w:val="StyleUnderline"/>
          <w:highlight w:val="yellow"/>
        </w:rPr>
        <w:t xml:space="preserve"> is </w:t>
      </w:r>
      <w:r w:rsidRPr="00D5166C">
        <w:rPr>
          <w:rStyle w:val="Emphasis"/>
          <w:highlight w:val="yellow"/>
        </w:rPr>
        <w:t>now clear</w:t>
      </w:r>
      <w:r w:rsidRPr="00D5166C">
        <w:rPr>
          <w:highlight w:val="yellow"/>
        </w:rPr>
        <w:t>.</w:t>
      </w:r>
    </w:p>
    <w:p w14:paraId="308CBFFB" w14:textId="77777777" w:rsidR="006267D1" w:rsidRDefault="006267D1" w:rsidP="006267D1">
      <w:r w:rsidRPr="00D5166C">
        <w:rPr>
          <w:rStyle w:val="StyleUnderline"/>
          <w:highlight w:val="yellow"/>
        </w:rPr>
        <w:t>COVID-19 devastated</w:t>
      </w:r>
      <w:r>
        <w:t xml:space="preserve"> the economy in the spring, </w:t>
      </w:r>
      <w:r w:rsidRPr="00957D10">
        <w:rPr>
          <w:rStyle w:val="StyleUnderline"/>
        </w:rPr>
        <w:t xml:space="preserve">sending </w:t>
      </w:r>
      <w:r w:rsidRPr="00D5166C">
        <w:rPr>
          <w:rStyle w:val="StyleUnderline"/>
          <w:highlight w:val="yellow"/>
        </w:rPr>
        <w:t>the unemployment rate</w:t>
      </w:r>
      <w:r>
        <w:t xml:space="preserve"> </w:t>
      </w:r>
      <w:r w:rsidRPr="00957D10">
        <w:rPr>
          <w:rStyle w:val="StyleUnderline"/>
        </w:rPr>
        <w:t>soaring to 14.7%</w:t>
      </w:r>
      <w:r>
        <w:t xml:space="preserve"> in April. Entire industries were set back years, with more than 670,000 hotel industry operation jobs and nearly 4 million hospitality jobs lost alone. </w:t>
      </w:r>
      <w:r w:rsidRPr="00957D10">
        <w:rPr>
          <w:rStyle w:val="StyleUnderline"/>
        </w:rPr>
        <w:t>Not to mention</w:t>
      </w:r>
      <w:r>
        <w:t xml:space="preserve"> more than </w:t>
      </w:r>
      <w:r w:rsidRPr="00957D10">
        <w:rPr>
          <w:rStyle w:val="StyleUnderline"/>
        </w:rPr>
        <w:t>431,000 lives lost in America</w:t>
      </w:r>
      <w:r>
        <w:t xml:space="preserve"> due to the virus.</w:t>
      </w:r>
    </w:p>
    <w:p w14:paraId="22ADBAEE" w14:textId="77777777" w:rsidR="006267D1" w:rsidRDefault="006267D1" w:rsidP="006267D1">
      <w:r w:rsidRPr="00957D10">
        <w:rPr>
          <w:rStyle w:val="StyleUnderline"/>
        </w:rPr>
        <w:t>The U.S. economy contracted 3.5% on an annual basis</w:t>
      </w:r>
      <w:r>
        <w:t xml:space="preserve"> in 2020, which is the sharpest annual decline since the end of World War II.</w:t>
      </w:r>
    </w:p>
    <w:p w14:paraId="7DE8FF85" w14:textId="77777777" w:rsidR="006267D1" w:rsidRPr="00957D10" w:rsidRDefault="006267D1" w:rsidP="006267D1">
      <w:pPr>
        <w:rPr>
          <w:rStyle w:val="Emphasis"/>
        </w:rPr>
      </w:pPr>
      <w:r w:rsidRPr="00D5166C">
        <w:rPr>
          <w:rStyle w:val="StyleUnderline"/>
          <w:highlight w:val="yellow"/>
        </w:rPr>
        <w:t>But</w:t>
      </w:r>
      <w:r>
        <w:t xml:space="preserve"> – and it is a big but – </w:t>
      </w:r>
      <w:r w:rsidRPr="00D5166C">
        <w:rPr>
          <w:rStyle w:val="StyleUnderline"/>
          <w:highlight w:val="yellow"/>
        </w:rPr>
        <w:t>the overall</w:t>
      </w:r>
      <w:r w:rsidRPr="00957D10">
        <w:rPr>
          <w:rStyle w:val="StyleUnderline"/>
        </w:rPr>
        <w:t xml:space="preserve"> economic </w:t>
      </w:r>
      <w:r w:rsidRPr="00D5166C">
        <w:rPr>
          <w:rStyle w:val="StyleUnderline"/>
          <w:highlight w:val="yellow"/>
        </w:rPr>
        <w:t>damage was less</w:t>
      </w:r>
      <w:r w:rsidRPr="00957D10">
        <w:rPr>
          <w:rStyle w:val="StyleUnderline"/>
        </w:rPr>
        <w:t xml:space="preserve"> than experts had predicted</w:t>
      </w:r>
      <w:r>
        <w:t xml:space="preserve"> </w:t>
      </w:r>
      <w:proofErr w:type="gramStart"/>
      <w:r>
        <w:t>early on in the</w:t>
      </w:r>
      <w:proofErr w:type="gramEnd"/>
      <w:r>
        <w:t xml:space="preserve"> pandemic, </w:t>
      </w:r>
      <w:r w:rsidRPr="00D5166C">
        <w:rPr>
          <w:rStyle w:val="StyleUnderline"/>
          <w:highlight w:val="yellow"/>
        </w:rPr>
        <w:t>and</w:t>
      </w:r>
      <w:r w:rsidRPr="00957D10">
        <w:rPr>
          <w:rStyle w:val="StyleUnderline"/>
        </w:rPr>
        <w:t xml:space="preserve"> now </w:t>
      </w:r>
      <w:r w:rsidRPr="00D5166C">
        <w:rPr>
          <w:rStyle w:val="StyleUnderline"/>
          <w:highlight w:val="yellow"/>
        </w:rPr>
        <w:t>forecasters are looking for</w:t>
      </w:r>
      <w:r w:rsidRPr="00957D10">
        <w:rPr>
          <w:rStyle w:val="StyleUnderline"/>
        </w:rPr>
        <w:t xml:space="preserve"> a pretty </w:t>
      </w:r>
      <w:r w:rsidRPr="00D5166C">
        <w:rPr>
          <w:rStyle w:val="Emphasis"/>
        </w:rPr>
        <w:t xml:space="preserve">good </w:t>
      </w:r>
      <w:r w:rsidRPr="00D5166C">
        <w:rPr>
          <w:rStyle w:val="Emphasis"/>
          <w:highlight w:val="yellow"/>
        </w:rPr>
        <w:t>rebound in 2021</w:t>
      </w:r>
      <w:r w:rsidRPr="00D5166C">
        <w:rPr>
          <w:highlight w:val="yellow"/>
        </w:rPr>
        <w:t>.</w:t>
      </w:r>
    </w:p>
    <w:p w14:paraId="6E9F80F5" w14:textId="77777777" w:rsidR="006267D1" w:rsidRPr="00957D10" w:rsidRDefault="006267D1" w:rsidP="006267D1">
      <w:pPr>
        <w:rPr>
          <w:rStyle w:val="StyleUnderline"/>
        </w:rPr>
      </w:pPr>
      <w:r>
        <w:t xml:space="preserve">"While the economic contraction in 2020 was among the largest on record, in the early part of the pandemic, </w:t>
      </w:r>
      <w:r w:rsidRPr="00957D10">
        <w:rPr>
          <w:rStyle w:val="StyleUnderline"/>
        </w:rPr>
        <w:t>forecasters expected the decline to be about twice as large</w:t>
      </w:r>
      <w:r>
        <w:t>," says Jason Furman, who served as chairman of the Council of Economic Advisers under former President Barack Obama. "</w:t>
      </w:r>
      <w:r w:rsidRPr="00957D10">
        <w:rPr>
          <w:rStyle w:val="StyleUnderline"/>
        </w:rPr>
        <w:t>As the year progressed</w:t>
      </w:r>
      <w:r w:rsidRPr="00957D10">
        <w:t xml:space="preserve"> and the speed of the initial recovery and the effects of the policy response became apparent, </w:t>
      </w:r>
      <w:r w:rsidRPr="00957D10">
        <w:rPr>
          <w:rStyle w:val="StyleUnderline"/>
        </w:rPr>
        <w:t>forecasters became less pessimistic</w:t>
      </w:r>
      <w:r w:rsidRPr="00957D10">
        <w:t>."</w:t>
      </w:r>
    </w:p>
    <w:p w14:paraId="782329B7" w14:textId="77777777" w:rsidR="006267D1" w:rsidRDefault="006267D1" w:rsidP="006267D1">
      <w:r>
        <w:t xml:space="preserve">That policy of </w:t>
      </w:r>
      <w:r w:rsidRPr="00957D10">
        <w:rPr>
          <w:rStyle w:val="StyleUnderline"/>
        </w:rPr>
        <w:t xml:space="preserve">massive </w:t>
      </w:r>
      <w:r w:rsidRPr="00D5166C">
        <w:rPr>
          <w:rStyle w:val="StyleUnderline"/>
          <w:highlight w:val="yellow"/>
        </w:rPr>
        <w:t>fiscal</w:t>
      </w:r>
      <w:r>
        <w:t xml:space="preserve"> and monetary </w:t>
      </w:r>
      <w:r w:rsidRPr="00D5166C">
        <w:rPr>
          <w:rStyle w:val="StyleUnderline"/>
          <w:highlight w:val="yellow"/>
        </w:rPr>
        <w:t>stimulus is continuing</w:t>
      </w:r>
      <w:r>
        <w:t xml:space="preserve">. Indeed, Federal Reserve Chairman Jerome Powell on Wednesday reiterated the central bank's commitment to continue </w:t>
      </w:r>
      <w:r w:rsidRPr="00D5166C">
        <w:rPr>
          <w:rStyle w:val="StyleUnderline"/>
          <w:highlight w:val="yellow"/>
        </w:rPr>
        <w:t>purchasing</w:t>
      </w:r>
      <w:r>
        <w:t xml:space="preserve"> Treasury and mortgage-backed </w:t>
      </w:r>
      <w:r w:rsidRPr="00D5166C">
        <w:rPr>
          <w:rStyle w:val="Emphasis"/>
          <w:highlight w:val="yellow"/>
        </w:rPr>
        <w:t>securities</w:t>
      </w:r>
      <w:r w:rsidRPr="00D5166C">
        <w:rPr>
          <w:highlight w:val="yellow"/>
        </w:rPr>
        <w:t xml:space="preserve"> </w:t>
      </w:r>
      <w:r w:rsidRPr="00D5166C">
        <w:rPr>
          <w:rStyle w:val="StyleUnderline"/>
          <w:highlight w:val="yellow"/>
        </w:rPr>
        <w:t>at a</w:t>
      </w:r>
      <w:r w:rsidRPr="00957D10">
        <w:rPr>
          <w:rStyle w:val="StyleUnderline"/>
        </w:rPr>
        <w:t xml:space="preserve"> combined </w:t>
      </w:r>
      <w:r w:rsidRPr="00D5166C">
        <w:rPr>
          <w:rStyle w:val="StyleUnderline"/>
          <w:highlight w:val="yellow"/>
        </w:rPr>
        <w:t xml:space="preserve">rate of </w:t>
      </w:r>
      <w:r w:rsidRPr="00D5166C">
        <w:rPr>
          <w:rStyle w:val="Emphasis"/>
          <w:highlight w:val="yellow"/>
        </w:rPr>
        <w:t>$120 billion</w:t>
      </w:r>
      <w:r w:rsidRPr="00957D10">
        <w:rPr>
          <w:rStyle w:val="StyleUnderline"/>
        </w:rPr>
        <w:t xml:space="preserve"> a month</w:t>
      </w:r>
      <w:r>
        <w:t xml:space="preserve">. </w:t>
      </w:r>
      <w:r w:rsidRPr="00957D10">
        <w:rPr>
          <w:rStyle w:val="StyleUnderline"/>
        </w:rPr>
        <w:t xml:space="preserve">But Powell </w:t>
      </w:r>
      <w:r>
        <w:t xml:space="preserve">also </w:t>
      </w:r>
      <w:r w:rsidRPr="00957D10">
        <w:rPr>
          <w:rStyle w:val="StyleUnderline"/>
        </w:rPr>
        <w:t>stressed that the economic</w:t>
      </w:r>
      <w:r>
        <w:t xml:space="preserve"> </w:t>
      </w:r>
      <w:r w:rsidRPr="00957D10">
        <w:rPr>
          <w:rStyle w:val="StyleUnderline"/>
        </w:rPr>
        <w:t>recovery is highly dependent on getting the virus under control</w:t>
      </w:r>
      <w:r>
        <w:t>.</w:t>
      </w:r>
    </w:p>
    <w:p w14:paraId="78045547" w14:textId="77777777" w:rsidR="006267D1" w:rsidRDefault="006267D1" w:rsidP="006267D1">
      <w:r w:rsidRPr="00D5166C">
        <w:t>"There's nothing more important to the economy right now than people getting vaccinated," Powell said at a news conference following the Fed's regular policy meeting. "That is really the main thing about the economy, is getting the pandemic under control, getting everyone vaccinated</w:t>
      </w:r>
      <w:r>
        <w:t>, getting people wearing masks and all that," Powell added.</w:t>
      </w:r>
    </w:p>
    <w:p w14:paraId="5948721D" w14:textId="77777777" w:rsidR="006267D1" w:rsidRDefault="006267D1" w:rsidP="006267D1">
      <w:r>
        <w:t>Furman put together a summary of the 2020 economy for the Peterson Institute for International Economics, where he is a nonresident senior fellow. In it, Furman and former institute colleague Wilson Powell III point out the highs and lows of 2020.</w:t>
      </w:r>
    </w:p>
    <w:p w14:paraId="4B4E9CF9" w14:textId="77777777" w:rsidR="006267D1" w:rsidRDefault="006267D1" w:rsidP="006267D1">
      <w:r>
        <w:t>Among the key takeaways:</w:t>
      </w:r>
    </w:p>
    <w:p w14:paraId="21E8DF84" w14:textId="77777777" w:rsidR="006267D1" w:rsidRPr="00D5166C" w:rsidRDefault="006267D1" w:rsidP="006267D1">
      <w:r>
        <w:t xml:space="preserve">Despite the record contraction in GDP, </w:t>
      </w:r>
      <w:r w:rsidRPr="00D5166C">
        <w:rPr>
          <w:rStyle w:val="StyleUnderline"/>
          <w:highlight w:val="yellow"/>
        </w:rPr>
        <w:t>disposable</w:t>
      </w:r>
      <w:r w:rsidRPr="00D5166C">
        <w:rPr>
          <w:rStyle w:val="StyleUnderline"/>
        </w:rPr>
        <w:t xml:space="preserve"> personal </w:t>
      </w:r>
      <w:r w:rsidRPr="00D5166C">
        <w:rPr>
          <w:rStyle w:val="StyleUnderline"/>
          <w:highlight w:val="yellow"/>
        </w:rPr>
        <w:t xml:space="preserve">income grew at the </w:t>
      </w:r>
      <w:r w:rsidRPr="00D5166C">
        <w:rPr>
          <w:rStyle w:val="Emphasis"/>
          <w:highlight w:val="yellow"/>
        </w:rPr>
        <w:t>fastest annual rate</w:t>
      </w:r>
      <w:r w:rsidRPr="00D5166C">
        <w:rPr>
          <w:rStyle w:val="StyleUnderline"/>
        </w:rPr>
        <w:t xml:space="preserve"> since 1984</w:t>
      </w:r>
      <w:r>
        <w:t xml:space="preserve">, </w:t>
      </w:r>
      <w:r w:rsidRPr="00D5166C">
        <w:t>driven largely by the stimulus package of enhanced unemployment insurance, one-time payments to working families and direct aid to businesses.</w:t>
      </w:r>
    </w:p>
    <w:p w14:paraId="7DD3835F" w14:textId="77777777" w:rsidR="006267D1" w:rsidRDefault="006267D1" w:rsidP="006267D1">
      <w:r>
        <w:lastRenderedPageBreak/>
        <w:t xml:space="preserve">American </w:t>
      </w:r>
      <w:r w:rsidRPr="00D5166C">
        <w:rPr>
          <w:rStyle w:val="StyleUnderline"/>
          <w:highlight w:val="yellow"/>
        </w:rPr>
        <w:t>households ended</w:t>
      </w:r>
      <w:r w:rsidRPr="00D5166C">
        <w:rPr>
          <w:rStyle w:val="StyleUnderline"/>
        </w:rPr>
        <w:t xml:space="preserve"> the year </w:t>
      </w:r>
      <w:r w:rsidRPr="00D5166C">
        <w:rPr>
          <w:rStyle w:val="StyleUnderline"/>
          <w:highlight w:val="yellow"/>
        </w:rPr>
        <w:t>with</w:t>
      </w:r>
      <w:r w:rsidRPr="00D5166C">
        <w:rPr>
          <w:rStyle w:val="StyleUnderline"/>
        </w:rPr>
        <w:t xml:space="preserve"> about $</w:t>
      </w:r>
      <w:r w:rsidRPr="00D5166C">
        <w:rPr>
          <w:rStyle w:val="Emphasis"/>
          <w:highlight w:val="yellow"/>
        </w:rPr>
        <w:t>1.6 trillion</w:t>
      </w:r>
      <w:r w:rsidRPr="00D5166C">
        <w:rPr>
          <w:rStyle w:val="StyleUnderline"/>
          <w:highlight w:val="yellow"/>
        </w:rPr>
        <w:t xml:space="preserve"> of </w:t>
      </w:r>
      <w:r w:rsidRPr="00D5166C">
        <w:rPr>
          <w:rStyle w:val="Emphasis"/>
          <w:highlight w:val="yellow"/>
        </w:rPr>
        <w:t>excess savings</w:t>
      </w:r>
      <w:r>
        <w:t xml:space="preserve">, the result of the increased personal income and the decline in consumption. That could </w:t>
      </w:r>
      <w:r w:rsidRPr="00D5166C">
        <w:rPr>
          <w:rStyle w:val="StyleUnderline"/>
          <w:highlight w:val="yellow"/>
        </w:rPr>
        <w:t xml:space="preserve">provide a </w:t>
      </w:r>
      <w:r w:rsidRPr="00D5166C">
        <w:rPr>
          <w:rStyle w:val="Emphasis"/>
          <w:highlight w:val="yellow"/>
        </w:rPr>
        <w:t>huge lift</w:t>
      </w:r>
      <w:r w:rsidRPr="00D5166C">
        <w:rPr>
          <w:rStyle w:val="StyleUnderline"/>
        </w:rPr>
        <w:t xml:space="preserve"> to the economy in 2021 </w:t>
      </w:r>
      <w:r w:rsidRPr="00D5166C">
        <w:rPr>
          <w:rStyle w:val="StyleUnderline"/>
          <w:highlight w:val="yellow"/>
        </w:rPr>
        <w:t>once consumers feel</w:t>
      </w:r>
      <w:r w:rsidRPr="00D5166C">
        <w:rPr>
          <w:rStyle w:val="StyleUnderline"/>
        </w:rPr>
        <w:t xml:space="preserve"> more </w:t>
      </w:r>
      <w:r w:rsidRPr="00D5166C">
        <w:rPr>
          <w:rStyle w:val="StyleUnderline"/>
          <w:highlight w:val="yellow"/>
        </w:rPr>
        <w:t>comfortable</w:t>
      </w:r>
      <w:r w:rsidRPr="00D5166C">
        <w:rPr>
          <w:rStyle w:val="StyleUnderline"/>
        </w:rPr>
        <w:t xml:space="preserve"> </w:t>
      </w:r>
      <w:r w:rsidRPr="00D5166C">
        <w:rPr>
          <w:rStyle w:val="StyleUnderline"/>
          <w:highlight w:val="yellow"/>
        </w:rPr>
        <w:t xml:space="preserve">going </w:t>
      </w:r>
      <w:r w:rsidRPr="00D5166C">
        <w:rPr>
          <w:rStyle w:val="Emphasis"/>
          <w:highlight w:val="yellow"/>
        </w:rPr>
        <w:t>back to work</w:t>
      </w:r>
      <w:r>
        <w:t>, dining at restaurants and traveling again.</w:t>
      </w:r>
    </w:p>
    <w:p w14:paraId="3663CB19" w14:textId="77777777" w:rsidR="006267D1" w:rsidRPr="00D5166C" w:rsidRDefault="006267D1" w:rsidP="006267D1">
      <w:r>
        <w:t xml:space="preserve">Among the major economies, </w:t>
      </w:r>
      <w:r w:rsidRPr="00D5166C">
        <w:t>the U.S. fared better than most, eclipsed only by Japan where the coronavirus has been better controlled and the economy did not face as severe a shutdown as in other countries.</w:t>
      </w:r>
    </w:p>
    <w:p w14:paraId="2D735407" w14:textId="77777777" w:rsidR="006267D1" w:rsidRDefault="006267D1" w:rsidP="006267D1">
      <w:r>
        <w:t>The pandemic drove large shifts in spending patterns. Spending on durable goods like cars, furniture and recreational goods rose by about 12% while spending on services fell nearly 7%. Health care spending fell 4.5% as people put off doctor visits and elective surgeries.</w:t>
      </w:r>
    </w:p>
    <w:p w14:paraId="3C6B5122" w14:textId="77777777" w:rsidR="006267D1" w:rsidRPr="00D5166C" w:rsidRDefault="006267D1" w:rsidP="006267D1">
      <w:r>
        <w:t xml:space="preserve">The record </w:t>
      </w:r>
      <w:r w:rsidRPr="00D5166C">
        <w:t>low interest rates brought on by the Fed's aggressively accommodative monetary policy juiced the housing sector perhaps more than any other. The National Association of Realtors reported that existing home sales reached 5.64 million in 2020, up 5.6% from 2019 and the highest level since before the Great Recession. The median price, meanwhile, rose 12.9% from a year ago. Sales of new homes in 2020 were up almost 19%, according to census data released Thursday.</w:t>
      </w:r>
    </w:p>
    <w:p w14:paraId="7C144EDA" w14:textId="77777777" w:rsidR="006267D1" w:rsidRPr="00D5166C" w:rsidRDefault="006267D1" w:rsidP="006267D1">
      <w:r w:rsidRPr="00D5166C">
        <w:t>Together, this means 2020 will go down as the best year for home sales since 2006.</w:t>
      </w:r>
    </w:p>
    <w:p w14:paraId="322208AB" w14:textId="77777777" w:rsidR="006267D1" w:rsidRPr="00D5166C" w:rsidRDefault="006267D1" w:rsidP="006267D1">
      <w:r w:rsidRPr="00D5166C">
        <w:t>"Historically low mortgage rates and an ongoing shortage of existing homes for sale stoked demand for new homes in 2020, and it's likely that the continued spread of COVID-19 also added to the allure of a brand new, never-lived-in home for many buyers," said Zillow economist Matthew Speakman.</w:t>
      </w:r>
    </w:p>
    <w:p w14:paraId="5EB34B2E" w14:textId="77777777" w:rsidR="006267D1" w:rsidRPr="00D5166C" w:rsidRDefault="006267D1" w:rsidP="006267D1">
      <w:r w:rsidRPr="00D5166C">
        <w:t>With Americans sitting on a mound of cash, interest rates likely to remain at historic lows for some time to come and the promise of vaccines reaching ever more people, the economic glass might appear just a little more half full than half empty.</w:t>
      </w:r>
    </w:p>
    <w:p w14:paraId="1F58135B" w14:textId="77777777" w:rsidR="006267D1" w:rsidRDefault="006267D1" w:rsidP="006267D1">
      <w:pPr>
        <w:rPr>
          <w:rStyle w:val="StyleUnderline"/>
        </w:rPr>
      </w:pPr>
      <w:r w:rsidRPr="00D5166C">
        <w:t>"People who have kept their jobs have considerable money to spend once the fear of the pandemic lessens," said Dean Baker, senior economist at the Center for Economic and Policy Research. "</w:t>
      </w:r>
      <w:r w:rsidRPr="00D5166C">
        <w:rPr>
          <w:rStyle w:val="StyleUnderline"/>
          <w:highlight w:val="yellow"/>
        </w:rPr>
        <w:t>Many sectors</w:t>
      </w:r>
      <w:r w:rsidRPr="00D5166C">
        <w:rPr>
          <w:rStyle w:val="StyleUnderline"/>
        </w:rPr>
        <w:t xml:space="preserve"> of the economy are doing fine, or even booming, as they</w:t>
      </w:r>
      <w:r w:rsidRPr="00D5166C">
        <w:t xml:space="preserve"> </w:t>
      </w:r>
      <w:r w:rsidRPr="00D5166C">
        <w:rPr>
          <w:rStyle w:val="StyleUnderline"/>
          <w:highlight w:val="yellow"/>
        </w:rPr>
        <w:t xml:space="preserve">are </w:t>
      </w:r>
      <w:r w:rsidRPr="00D5166C">
        <w:rPr>
          <w:rStyle w:val="Emphasis"/>
          <w:highlight w:val="yellow"/>
        </w:rPr>
        <w:t>shielded</w:t>
      </w:r>
      <w:r w:rsidRPr="00D5166C">
        <w:rPr>
          <w:rStyle w:val="StyleUnderline"/>
        </w:rPr>
        <w:t xml:space="preserve"> </w:t>
      </w:r>
      <w:r w:rsidRPr="00D5166C">
        <w:rPr>
          <w:rStyle w:val="StyleUnderline"/>
          <w:highlight w:val="yellow"/>
        </w:rPr>
        <w:t xml:space="preserve">from the </w:t>
      </w:r>
      <w:r w:rsidRPr="00D5166C">
        <w:rPr>
          <w:rStyle w:val="Emphasis"/>
          <w:highlight w:val="yellow"/>
        </w:rPr>
        <w:t>worst effects</w:t>
      </w:r>
      <w:r w:rsidRPr="00D5166C">
        <w:t xml:space="preserve"> of the pandemic </w:t>
      </w:r>
      <w:r w:rsidRPr="00D5166C">
        <w:rPr>
          <w:rStyle w:val="StyleUnderline"/>
        </w:rPr>
        <w:t>and benefitted by extraordinarily low</w:t>
      </w:r>
      <w:r w:rsidRPr="00D5166C">
        <w:t xml:space="preserve"> </w:t>
      </w:r>
      <w:r w:rsidRPr="00D5166C">
        <w:rPr>
          <w:rStyle w:val="StyleUnderline"/>
        </w:rPr>
        <w:t>interest rates.</w:t>
      </w:r>
      <w:r w:rsidRPr="00D5166C">
        <w:t xml:space="preserve"> </w:t>
      </w:r>
      <w:r w:rsidRPr="00D5166C">
        <w:rPr>
          <w:rStyle w:val="StyleUnderline"/>
        </w:rPr>
        <w:t>If we can contain the pandemic</w:t>
      </w:r>
      <w:r w:rsidRPr="00D5166C">
        <w:t xml:space="preserve">, </w:t>
      </w:r>
      <w:r w:rsidRPr="00D5166C">
        <w:rPr>
          <w:rStyle w:val="StyleUnderline"/>
          <w:highlight w:val="yellow"/>
        </w:rPr>
        <w:t xml:space="preserve">we should see a </w:t>
      </w:r>
      <w:r w:rsidRPr="00D5166C">
        <w:rPr>
          <w:rStyle w:val="Emphasis"/>
          <w:highlight w:val="yellow"/>
        </w:rPr>
        <w:t>healthy economic recovery.</w:t>
      </w:r>
      <w:r w:rsidRPr="00D5166C">
        <w:rPr>
          <w:rStyle w:val="StyleUnderline"/>
        </w:rPr>
        <w:t>"</w:t>
      </w:r>
    </w:p>
    <w:p w14:paraId="607F0F58" w14:textId="7FC315DE" w:rsidR="006267D1" w:rsidRDefault="006267D1" w:rsidP="006267D1">
      <w:pPr>
        <w:pStyle w:val="Heading2"/>
      </w:pPr>
      <w:r>
        <w:lastRenderedPageBreak/>
        <w:t xml:space="preserve">Impact </w:t>
      </w:r>
    </w:p>
    <w:p w14:paraId="7B68CD0C" w14:textId="42E4D9A9" w:rsidR="006267D1" w:rsidRDefault="006267D1" w:rsidP="006267D1">
      <w:pPr>
        <w:pStyle w:val="Heading3"/>
      </w:pPr>
      <w:r>
        <w:lastRenderedPageBreak/>
        <w:t xml:space="preserve">2AC – AT: Econ Impact </w:t>
      </w:r>
    </w:p>
    <w:p w14:paraId="2FFDC3FB" w14:textId="1478DAA6" w:rsidR="006267D1" w:rsidRDefault="006267D1" w:rsidP="006267D1">
      <w:pPr>
        <w:pStyle w:val="Heading4"/>
      </w:pPr>
      <w:r>
        <w:t xml:space="preserve">COVID </w:t>
      </w:r>
      <w:r w:rsidRPr="00F608E6">
        <w:rPr>
          <w:u w:val="single"/>
        </w:rPr>
        <w:t>thumps</w:t>
      </w:r>
      <w:r>
        <w:t xml:space="preserve"> or proves </w:t>
      </w:r>
      <w:r w:rsidRPr="00FC01BA">
        <w:rPr>
          <w:u w:val="single"/>
        </w:rPr>
        <w:t>resiliency</w:t>
      </w:r>
      <w:r>
        <w:t xml:space="preserve">. </w:t>
      </w:r>
    </w:p>
    <w:p w14:paraId="355430A7" w14:textId="77777777" w:rsidR="006267D1" w:rsidRPr="00F608E6" w:rsidRDefault="006267D1" w:rsidP="006267D1">
      <w:r w:rsidRPr="00F608E6">
        <w:rPr>
          <w:rStyle w:val="Style13ptBold"/>
        </w:rPr>
        <w:t>Siegel et al 21</w:t>
      </w:r>
      <w:r w:rsidRPr="00F608E6">
        <w:t xml:space="preserve"> </w:t>
      </w:r>
      <w:r>
        <w:t>– Rachel Siegel, Andrew Van Dam and Erica Werner, reporters at the Washington Post, January 28</w:t>
      </w:r>
      <w:r w:rsidRPr="00F608E6">
        <w:rPr>
          <w:vertAlign w:val="superscript"/>
        </w:rPr>
        <w:t>th</w:t>
      </w:r>
      <w:r>
        <w:t xml:space="preserve"> </w:t>
      </w:r>
      <w:r w:rsidRPr="00F608E6">
        <w:t>("2020 was the worst year for economic growth since World War II", Available online at https://www.washingtonpost.com/business/2021/01/28/gdp-2020-economy-recession/, Accessed 4-6-2021)</w:t>
      </w:r>
    </w:p>
    <w:p w14:paraId="79DB408B" w14:textId="77777777" w:rsidR="006267D1" w:rsidRDefault="006267D1" w:rsidP="006267D1">
      <w:r w:rsidRPr="00F608E6">
        <w:rPr>
          <w:rStyle w:val="StyleUnderline"/>
        </w:rPr>
        <w:t xml:space="preserve">The U.S. </w:t>
      </w:r>
      <w:r w:rsidRPr="00F608E6">
        <w:rPr>
          <w:rStyle w:val="Emphasis"/>
          <w:highlight w:val="yellow"/>
        </w:rPr>
        <w:t>economy</w:t>
      </w:r>
      <w:r w:rsidRPr="00F608E6">
        <w:rPr>
          <w:rStyle w:val="StyleUnderline"/>
          <w:highlight w:val="yellow"/>
        </w:rPr>
        <w:t xml:space="preserve"> shrank by </w:t>
      </w:r>
      <w:r w:rsidRPr="00F608E6">
        <w:rPr>
          <w:rStyle w:val="Emphasis"/>
          <w:highlight w:val="yellow"/>
        </w:rPr>
        <w:t>3.5 percent</w:t>
      </w:r>
      <w:r w:rsidRPr="00F608E6">
        <w:rPr>
          <w:highlight w:val="yellow"/>
        </w:rPr>
        <w:t xml:space="preserve"> </w:t>
      </w:r>
      <w:r w:rsidRPr="00F608E6">
        <w:rPr>
          <w:rStyle w:val="StyleUnderline"/>
          <w:highlight w:val="yellow"/>
        </w:rPr>
        <w:t>in 2020 as the</w:t>
      </w:r>
      <w:r w:rsidRPr="00F608E6">
        <w:t xml:space="preserve"> coronavirus </w:t>
      </w:r>
      <w:r w:rsidRPr="00F608E6">
        <w:rPr>
          <w:rStyle w:val="Emphasis"/>
          <w:highlight w:val="yellow"/>
        </w:rPr>
        <w:t>pandemic</w:t>
      </w:r>
      <w:r w:rsidRPr="00F608E6">
        <w:t xml:space="preserve"> </w:t>
      </w:r>
      <w:r w:rsidRPr="00F608E6">
        <w:rPr>
          <w:rStyle w:val="StyleUnderline"/>
        </w:rPr>
        <w:t xml:space="preserve">ravaged factories, </w:t>
      </w:r>
      <w:proofErr w:type="gramStart"/>
      <w:r w:rsidRPr="00F608E6">
        <w:rPr>
          <w:rStyle w:val="StyleUnderline"/>
        </w:rPr>
        <w:t>businesses</w:t>
      </w:r>
      <w:proofErr w:type="gramEnd"/>
      <w:r w:rsidRPr="00F608E6">
        <w:rPr>
          <w:rStyle w:val="StyleUnderline"/>
        </w:rPr>
        <w:t xml:space="preserve"> and households</w:t>
      </w:r>
      <w:r w:rsidRPr="00F608E6">
        <w:t xml:space="preserve">, </w:t>
      </w:r>
      <w:r w:rsidRPr="00F608E6">
        <w:rPr>
          <w:rStyle w:val="StyleUnderline"/>
          <w:highlight w:val="yellow"/>
        </w:rPr>
        <w:t>pushing</w:t>
      </w:r>
      <w:r w:rsidRPr="00F608E6">
        <w:rPr>
          <w:rStyle w:val="StyleUnderline"/>
        </w:rPr>
        <w:t xml:space="preserve"> U.S. economic </w:t>
      </w:r>
      <w:r w:rsidRPr="00F608E6">
        <w:rPr>
          <w:rStyle w:val="StyleUnderline"/>
          <w:highlight w:val="yellow"/>
        </w:rPr>
        <w:t>growth to a low</w:t>
      </w:r>
      <w:r w:rsidRPr="00F608E6">
        <w:t xml:space="preserve"> </w:t>
      </w:r>
      <w:r w:rsidRPr="00F608E6">
        <w:rPr>
          <w:rStyle w:val="StyleUnderline"/>
          <w:highlight w:val="yellow"/>
        </w:rPr>
        <w:t xml:space="preserve">not seen </w:t>
      </w:r>
      <w:r w:rsidRPr="00F608E6">
        <w:rPr>
          <w:rStyle w:val="Emphasis"/>
          <w:highlight w:val="yellow"/>
        </w:rPr>
        <w:t>since</w:t>
      </w:r>
      <w:r w:rsidRPr="00F608E6">
        <w:t xml:space="preserve"> </w:t>
      </w:r>
      <w:r w:rsidRPr="00F608E6">
        <w:rPr>
          <w:rStyle w:val="StyleUnderline"/>
        </w:rPr>
        <w:t>the United States wound down</w:t>
      </w:r>
      <w:r w:rsidRPr="00F608E6">
        <w:t xml:space="preserve"> wartime </w:t>
      </w:r>
      <w:r w:rsidRPr="00F608E6">
        <w:rPr>
          <w:rStyle w:val="StyleUnderline"/>
        </w:rPr>
        <w:t xml:space="preserve">spending in </w:t>
      </w:r>
      <w:r w:rsidRPr="00F608E6">
        <w:rPr>
          <w:rStyle w:val="Emphasis"/>
          <w:highlight w:val="yellow"/>
        </w:rPr>
        <w:t>1946</w:t>
      </w:r>
      <w:r w:rsidRPr="00F608E6">
        <w:t>.</w:t>
      </w:r>
    </w:p>
    <w:p w14:paraId="6B481871" w14:textId="77777777" w:rsidR="006267D1" w:rsidRDefault="006267D1" w:rsidP="006267D1">
      <w:r>
        <w:t xml:space="preserve">Overall, </w:t>
      </w:r>
      <w:r w:rsidRPr="00F608E6">
        <w:rPr>
          <w:rStyle w:val="StyleUnderline"/>
          <w:highlight w:val="yellow"/>
        </w:rPr>
        <w:t xml:space="preserve">the </w:t>
      </w:r>
      <w:r w:rsidRPr="00F608E6">
        <w:rPr>
          <w:rStyle w:val="Emphasis"/>
          <w:highlight w:val="yellow"/>
        </w:rPr>
        <w:t>economy</w:t>
      </w:r>
      <w:r w:rsidRPr="00F608E6">
        <w:rPr>
          <w:rStyle w:val="StyleUnderline"/>
          <w:highlight w:val="yellow"/>
        </w:rPr>
        <w:t xml:space="preserve"> was</w:t>
      </w:r>
      <w:r w:rsidRPr="00F608E6">
        <w:rPr>
          <w:rStyle w:val="StyleUnderline"/>
        </w:rPr>
        <w:t xml:space="preserve"> surprisingly </w:t>
      </w:r>
      <w:r w:rsidRPr="00F608E6">
        <w:rPr>
          <w:rStyle w:val="Emphasis"/>
          <w:highlight w:val="yellow"/>
        </w:rPr>
        <w:t>resilient</w:t>
      </w:r>
      <w:r w:rsidRPr="00F608E6">
        <w:rPr>
          <w:rStyle w:val="Emphasis"/>
        </w:rPr>
        <w:t xml:space="preserve"> in the second half</w:t>
      </w:r>
      <w:r w:rsidRPr="00F608E6">
        <w:rPr>
          <w:rStyle w:val="StyleUnderline"/>
        </w:rPr>
        <w:t xml:space="preserve"> of the year</w:t>
      </w:r>
      <w:r>
        <w:t xml:space="preserve">, given the falloff at the start of the public health crisis, </w:t>
      </w:r>
      <w:r w:rsidRPr="00F608E6">
        <w:rPr>
          <w:rStyle w:val="StyleUnderline"/>
        </w:rPr>
        <w:t>according to data released</w:t>
      </w:r>
      <w:r>
        <w:t xml:space="preserve"> Thursday </w:t>
      </w:r>
      <w:r w:rsidRPr="00F608E6">
        <w:rPr>
          <w:rStyle w:val="StyleUnderline"/>
        </w:rPr>
        <w:t>from the Bureau of Economic Analysis</w:t>
      </w:r>
      <w:r>
        <w:t xml:space="preserve">. </w:t>
      </w:r>
      <w:r w:rsidRPr="00F608E6">
        <w:t>Yet, the 1 percent growth in the fourth quarter signaled a faltering recovery and a long road</w:t>
      </w:r>
      <w:r>
        <w:t xml:space="preserve"> ahead, with 9.8 million jobs still missing and 23.8 million adults struggling to feed their families.</w:t>
      </w:r>
    </w:p>
    <w:p w14:paraId="47DEA24F" w14:textId="77777777" w:rsidR="006267D1" w:rsidRDefault="006267D1" w:rsidP="006267D1">
      <w:r>
        <w:t>“2020 has no precedent in modern economic history,” said David Wilcox, senior fellow at the Peterson Institute for International Economics and a former director of the domestic economics division at the Federal Reserve. “</w:t>
      </w:r>
      <w:r w:rsidRPr="00F608E6">
        <w:rPr>
          <w:rStyle w:val="StyleUnderline"/>
        </w:rPr>
        <w:t>The influenza</w:t>
      </w:r>
      <w:r>
        <w:t xml:space="preserve"> of 1918 and 1919 </w:t>
      </w:r>
      <w:r w:rsidRPr="00F608E6">
        <w:rPr>
          <w:rStyle w:val="StyleUnderline"/>
        </w:rPr>
        <w:t>predates our modern system of economic statistics</w:t>
      </w:r>
      <w:r>
        <w:t xml:space="preserve">, </w:t>
      </w:r>
      <w:r w:rsidRPr="00F608E6">
        <w:rPr>
          <w:rStyle w:val="StyleUnderline"/>
        </w:rPr>
        <w:t xml:space="preserve">and since World War II, </w:t>
      </w:r>
      <w:r w:rsidRPr="00F608E6">
        <w:rPr>
          <w:rStyle w:val="StyleUnderline"/>
          <w:highlight w:val="yellow"/>
        </w:rPr>
        <w:t>there’s</w:t>
      </w:r>
      <w:r w:rsidRPr="00F608E6">
        <w:rPr>
          <w:highlight w:val="yellow"/>
        </w:rPr>
        <w:t xml:space="preserve"> </w:t>
      </w:r>
      <w:r w:rsidRPr="00F608E6">
        <w:rPr>
          <w:rStyle w:val="StyleUnderline"/>
          <w:highlight w:val="yellow"/>
        </w:rPr>
        <w:t xml:space="preserve">never been a </w:t>
      </w:r>
      <w:r w:rsidRPr="00F608E6">
        <w:rPr>
          <w:rStyle w:val="Emphasis"/>
          <w:highlight w:val="yellow"/>
        </w:rPr>
        <w:t>contraction</w:t>
      </w:r>
      <w:r w:rsidRPr="00F608E6">
        <w:rPr>
          <w:rStyle w:val="StyleUnderline"/>
        </w:rPr>
        <w:t xml:space="preserve"> </w:t>
      </w:r>
      <w:r w:rsidRPr="00F608E6">
        <w:rPr>
          <w:rStyle w:val="StyleUnderline"/>
          <w:highlight w:val="yellow"/>
        </w:rPr>
        <w:t xml:space="preserve">that even </w:t>
      </w:r>
      <w:r w:rsidRPr="00F608E6">
        <w:rPr>
          <w:rStyle w:val="Emphasis"/>
          <w:highlight w:val="yellow"/>
        </w:rPr>
        <w:t>remotely approached</w:t>
      </w:r>
      <w:r w:rsidRPr="00F608E6">
        <w:rPr>
          <w:highlight w:val="yellow"/>
        </w:rPr>
        <w:t xml:space="preserve"> </w:t>
      </w:r>
      <w:r w:rsidRPr="00F608E6">
        <w:rPr>
          <w:rStyle w:val="StyleUnderline"/>
          <w:highlight w:val="yellow"/>
        </w:rPr>
        <w:t>the severity</w:t>
      </w:r>
      <w:r w:rsidRPr="00F608E6">
        <w:rPr>
          <w:rStyle w:val="StyleUnderline"/>
        </w:rPr>
        <w:t xml:space="preserve"> and the breadth of the initial collapse in 2020.</w:t>
      </w:r>
      <w:r>
        <w:t>”</w:t>
      </w:r>
    </w:p>
    <w:p w14:paraId="430582E5" w14:textId="7A2AE2C7" w:rsidR="006267D1" w:rsidRDefault="006267D1" w:rsidP="006267D1">
      <w:proofErr w:type="gramStart"/>
      <w:r w:rsidRPr="00F608E6">
        <w:rPr>
          <w:rStyle w:val="StyleUnderline"/>
          <w:highlight w:val="yellow"/>
        </w:rPr>
        <w:t>It’s</w:t>
      </w:r>
      <w:proofErr w:type="gramEnd"/>
      <w:r w:rsidRPr="00F608E6">
        <w:rPr>
          <w:rStyle w:val="StyleUnderline"/>
          <w:highlight w:val="yellow"/>
        </w:rPr>
        <w:t xml:space="preserve"> the </w:t>
      </w:r>
      <w:r w:rsidRPr="00F608E6">
        <w:rPr>
          <w:rStyle w:val="Emphasis"/>
          <w:highlight w:val="yellow"/>
        </w:rPr>
        <w:t>first time</w:t>
      </w:r>
      <w:r w:rsidRPr="00F608E6">
        <w:rPr>
          <w:rStyle w:val="StyleUnderline"/>
        </w:rPr>
        <w:t xml:space="preserve"> the economy</w:t>
      </w:r>
      <w:r w:rsidRPr="00F608E6">
        <w:t xml:space="preserve"> has </w:t>
      </w:r>
      <w:r w:rsidRPr="00F608E6">
        <w:rPr>
          <w:rStyle w:val="StyleUnderline"/>
        </w:rPr>
        <w:t xml:space="preserve">contracted for the year </w:t>
      </w:r>
      <w:r w:rsidRPr="00F608E6">
        <w:rPr>
          <w:rStyle w:val="Emphasis"/>
          <w:highlight w:val="yellow"/>
        </w:rPr>
        <w:t>since 2009</w:t>
      </w:r>
      <w:r w:rsidRPr="00F608E6">
        <w:t>, when gross domestic product shrank by 2.5 percent during the depths of the Great Recession. The next-worst plunge was 1946, when the economy shrank by 11.6 percent as the nation demobilized from its wartime footing.</w:t>
      </w:r>
    </w:p>
    <w:p w14:paraId="5A4AD351" w14:textId="776CFF24" w:rsidR="006267D1" w:rsidRDefault="006267D1" w:rsidP="006267D1">
      <w:pPr>
        <w:pStyle w:val="Heading3"/>
      </w:pPr>
      <w:r>
        <w:lastRenderedPageBreak/>
        <w:t xml:space="preserve">1AR – AT: Econ Impact </w:t>
      </w:r>
    </w:p>
    <w:p w14:paraId="28AFCE82" w14:textId="77777777" w:rsidR="006267D1" w:rsidRPr="00CB66F4" w:rsidRDefault="006267D1" w:rsidP="006267D1">
      <w:pPr>
        <w:pStyle w:val="Heading4"/>
      </w:pPr>
      <w:r>
        <w:t xml:space="preserve">Economic decline </w:t>
      </w:r>
      <w:proofErr w:type="gramStart"/>
      <w:r>
        <w:t>doesn’t</w:t>
      </w:r>
      <w:proofErr w:type="gramEnd"/>
      <w:r>
        <w:t xml:space="preserve"> cause war – stats prove</w:t>
      </w:r>
    </w:p>
    <w:p w14:paraId="7B922A3D" w14:textId="77777777" w:rsidR="006267D1" w:rsidRDefault="006267D1" w:rsidP="006267D1">
      <w:r>
        <w:rPr>
          <w:rStyle w:val="Style13ptBold"/>
        </w:rPr>
        <w:t xml:space="preserve">Clary 15 </w:t>
      </w:r>
      <w:r w:rsidRPr="003A2BD5">
        <w:t>Christopher Clary, Ph.</w:t>
      </w:r>
      <w:r>
        <w:t>D. in Political Science from MIT, Postdoctoral Fellow, Watson Institute for International Studies, Brown University, “Economic Stress and International Cooperation: Evidence from International Rivalries,” April 22, 2015, http://papers.ssrn.com/sol3/papers.cfm?abstract_id=2597712</w:t>
      </w:r>
    </w:p>
    <w:p w14:paraId="316B5E45" w14:textId="77777777" w:rsidR="006267D1" w:rsidRDefault="006267D1" w:rsidP="006267D1">
      <w:pPr>
        <w:rPr>
          <w:sz w:val="14"/>
        </w:rPr>
      </w:pPr>
      <w:r w:rsidRPr="001B3E03">
        <w:rPr>
          <w:rStyle w:val="StyleUnderline"/>
          <w:highlight w:val="yellow"/>
        </w:rPr>
        <w:t>Do economic downturns generate</w:t>
      </w:r>
      <w:r w:rsidRPr="00E34FB6">
        <w:rPr>
          <w:rStyle w:val="StyleUnderline"/>
        </w:rPr>
        <w:t xml:space="preserve"> pressure for diversionary </w:t>
      </w:r>
      <w:r w:rsidRPr="001B3E03">
        <w:rPr>
          <w:rStyle w:val="StyleUnderline"/>
          <w:highlight w:val="yellow"/>
        </w:rPr>
        <w:t>conflict?</w:t>
      </w:r>
      <w:r w:rsidRPr="00E34FB6">
        <w:rPr>
          <w:sz w:val="14"/>
        </w:rPr>
        <w:t xml:space="preserve"> Or might downturns encourage austerity and economizing behavior in foreign policy? </w:t>
      </w:r>
      <w:r w:rsidRPr="00E34FB6">
        <w:rPr>
          <w:rStyle w:val="StyleUnderline"/>
        </w:rPr>
        <w:t xml:space="preserve">This paper provides new evidence that </w:t>
      </w:r>
      <w:r w:rsidRPr="001B3E03">
        <w:rPr>
          <w:rStyle w:val="StyleUnderline"/>
          <w:highlight w:val="yellow"/>
        </w:rPr>
        <w:t xml:space="preserve">economic stress is associated with </w:t>
      </w:r>
      <w:r w:rsidRPr="001B3E03">
        <w:rPr>
          <w:rStyle w:val="Emphasis"/>
          <w:highlight w:val="yellow"/>
        </w:rPr>
        <w:t>conciliatory policies</w:t>
      </w:r>
      <w:r w:rsidRPr="00E34FB6">
        <w:rPr>
          <w:rStyle w:val="Emphasis"/>
        </w:rPr>
        <w:t xml:space="preserve">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1B3E03">
        <w:rPr>
          <w:rStyle w:val="StyleUnderline"/>
          <w:highlight w:val="yellow"/>
        </w:rPr>
        <w:t xml:space="preserve">Drawing on data from </w:t>
      </w:r>
      <w:r w:rsidRPr="001B3E03">
        <w:rPr>
          <w:rStyle w:val="Emphasis"/>
          <w:highlight w:val="yellow"/>
        </w:rPr>
        <w:t>109 distinct rival dyads</w:t>
      </w:r>
      <w:r w:rsidRPr="00E34FB6">
        <w:rPr>
          <w:rStyle w:val="StyleUnderline"/>
        </w:rPr>
        <w:t xml:space="preserve"> since 1950, </w:t>
      </w:r>
      <w:r w:rsidRPr="001B3E03">
        <w:rPr>
          <w:rStyle w:val="Emphasis"/>
          <w:highlight w:val="yellow"/>
        </w:rPr>
        <w:t>67 of which terminated,</w:t>
      </w:r>
      <w:r w:rsidRPr="00E34FB6">
        <w:rPr>
          <w:rStyle w:val="StyleUnderline"/>
        </w:rPr>
        <w:t xml:space="preserve"> the </w:t>
      </w:r>
      <w:r w:rsidRPr="001B3E03">
        <w:rPr>
          <w:rStyle w:val="StyleUnderline"/>
          <w:highlight w:val="yellow"/>
        </w:rPr>
        <w:t>evidence suggests rivalries were</w:t>
      </w:r>
      <w:r w:rsidRPr="00E34FB6">
        <w:rPr>
          <w:rStyle w:val="StyleUnderline"/>
        </w:rPr>
        <w:t xml:space="preserve"> approximately </w:t>
      </w:r>
      <w:r w:rsidRPr="001B3E03">
        <w:rPr>
          <w:rStyle w:val="Emphasis"/>
          <w:highlight w:val="yellow"/>
        </w:rPr>
        <w:t xml:space="preserve">twice as likely to terminate during </w:t>
      </w:r>
      <w:r w:rsidRPr="00CB66F4">
        <w:rPr>
          <w:rStyle w:val="Emphasis"/>
        </w:rPr>
        <w:t xml:space="preserve">economic </w:t>
      </w:r>
      <w:r w:rsidRPr="001B3E03">
        <w:rPr>
          <w:rStyle w:val="Emphasis"/>
          <w:highlight w:val="yellow"/>
        </w:rPr>
        <w:t>downturns</w:t>
      </w:r>
      <w:r w:rsidRPr="00E34FB6">
        <w:rPr>
          <w:sz w:val="14"/>
        </w:rPr>
        <w:t xml:space="preserve"> than they were during periods of economic normalcy. </w:t>
      </w:r>
      <w:r w:rsidRPr="00E34FB6">
        <w:rPr>
          <w:rStyle w:val="StyleUnderline"/>
        </w:rPr>
        <w:t xml:space="preserve">This is true </w:t>
      </w:r>
      <w:r w:rsidRPr="001B3E03">
        <w:rPr>
          <w:rStyle w:val="StyleUnderline"/>
          <w:highlight w:val="yellow"/>
        </w:rPr>
        <w:t xml:space="preserve">controlling for </w:t>
      </w:r>
      <w:proofErr w:type="gramStart"/>
      <w:r w:rsidRPr="001B3E03">
        <w:rPr>
          <w:rStyle w:val="Emphasis"/>
          <w:highlight w:val="yellow"/>
        </w:rPr>
        <w:t xml:space="preserve">all </w:t>
      </w:r>
      <w:r w:rsidRPr="00CB66F4">
        <w:rPr>
          <w:rStyle w:val="Emphasis"/>
        </w:rPr>
        <w:t>of</w:t>
      </w:r>
      <w:proofErr w:type="gramEnd"/>
      <w:r w:rsidRPr="00CB66F4">
        <w:rPr>
          <w:rStyle w:val="Emphasis"/>
        </w:rPr>
        <w:t xml:space="preserve"> the </w:t>
      </w:r>
      <w:r w:rsidRPr="001B3E03">
        <w:rPr>
          <w:rStyle w:val="Emphasis"/>
          <w:highlight w:val="yellow"/>
        </w:rPr>
        <w:t>main alternative explanations for peaceful relations</w:t>
      </w:r>
      <w:r w:rsidRPr="00E34FB6">
        <w:rPr>
          <w:rStyle w:val="Emphasis"/>
        </w:rPr>
        <w:t xml:space="preserve"> between foes</w:t>
      </w:r>
      <w:r w:rsidRPr="00E34FB6">
        <w:rPr>
          <w:sz w:val="14"/>
        </w:rPr>
        <w:t xml:space="preserve"> (democratic status, nuclear weapons possession, capability imbalance, common enemies, and international </w:t>
      </w:r>
      <w:r w:rsidRPr="001B3E03">
        <w:rPr>
          <w:rStyle w:val="Emphasis"/>
          <w:highlight w:val="yellow"/>
        </w:rPr>
        <w:t>systemic changes),</w:t>
      </w:r>
      <w:r w:rsidRPr="00E34FB6">
        <w:rPr>
          <w:sz w:val="14"/>
        </w:rPr>
        <w:t xml:space="preserve"> </w:t>
      </w:r>
      <w:r w:rsidRPr="001B3E03">
        <w:rPr>
          <w:rStyle w:val="StyleUnderline"/>
          <w:highlight w:val="yellow"/>
        </w:rPr>
        <w:t xml:space="preserve">as well as </w:t>
      </w:r>
      <w:r w:rsidRPr="00CB66F4">
        <w:rPr>
          <w:rStyle w:val="Emphasis"/>
        </w:rPr>
        <w:t>many</w:t>
      </w:r>
      <w:r w:rsidRPr="00E34FB6">
        <w:rPr>
          <w:rStyle w:val="StyleUnderline"/>
        </w:rPr>
        <w:t xml:space="preserve"> </w:t>
      </w:r>
      <w:r w:rsidRPr="001B3E03">
        <w:rPr>
          <w:rStyle w:val="Emphasis"/>
          <w:highlight w:val="yellow"/>
        </w:rPr>
        <w:t>other</w:t>
      </w:r>
      <w:r w:rsidRPr="00E34FB6">
        <w:rPr>
          <w:rStyle w:val="StyleUnderline"/>
        </w:rPr>
        <w:t xml:space="preserve"> possible </w:t>
      </w:r>
      <w:r w:rsidRPr="001B3E03">
        <w:rPr>
          <w:rStyle w:val="Emphasis"/>
          <w:highlight w:val="yellow"/>
        </w:rPr>
        <w:t>confounding variables</w:t>
      </w:r>
      <w:r w:rsidRPr="001B3E03">
        <w:rPr>
          <w:rStyle w:val="StyleUnderline"/>
          <w:highlight w:val="yellow"/>
        </w:rPr>
        <w:t>. This</w:t>
      </w:r>
      <w:r w:rsidRPr="00E34FB6">
        <w:rPr>
          <w:sz w:val="14"/>
        </w:rPr>
        <w:t xml:space="preserve"> research </w:t>
      </w:r>
      <w:r w:rsidRPr="001B3E03">
        <w:rPr>
          <w:rStyle w:val="Emphasis"/>
          <w:highlight w:val="yellow"/>
        </w:rPr>
        <w:t>questions existing theories</w:t>
      </w:r>
      <w:r w:rsidRPr="001B3E03">
        <w:rPr>
          <w:sz w:val="14"/>
          <w:highlight w:val="yellow"/>
        </w:rPr>
        <w:t xml:space="preserve"> </w:t>
      </w:r>
      <w:r w:rsidRPr="001B3E03">
        <w:rPr>
          <w:rStyle w:val="StyleUnderline"/>
          <w:highlight w:val="yellow"/>
        </w:rPr>
        <w:t>claiming</w:t>
      </w:r>
      <w:r w:rsidRPr="00E34FB6">
        <w:rPr>
          <w:sz w:val="14"/>
        </w:rPr>
        <w:t xml:space="preserve"> that </w:t>
      </w:r>
      <w:r w:rsidRPr="00E34FB6">
        <w:rPr>
          <w:rStyle w:val="StyleUnderline"/>
        </w:rPr>
        <w:t xml:space="preserve">economic </w:t>
      </w:r>
      <w:r w:rsidRPr="001B3E03">
        <w:rPr>
          <w:rStyle w:val="StyleUnderline"/>
          <w:highlight w:val="yellow"/>
        </w:rPr>
        <w:t xml:space="preserve">downturns are associated with </w:t>
      </w:r>
      <w:r w:rsidRPr="001B3E03">
        <w:rPr>
          <w:rStyle w:val="Emphasis"/>
          <w:highlight w:val="yellow"/>
        </w:rPr>
        <w:t>diversionary war</w:t>
      </w:r>
      <w:r w:rsidRPr="001B3E03">
        <w:rPr>
          <w:rStyle w:val="StyleUnderline"/>
          <w:highlight w:val="yellow"/>
        </w:rPr>
        <w:t>, and</w:t>
      </w:r>
      <w:r w:rsidRPr="00E34FB6">
        <w:rPr>
          <w:rStyle w:val="StyleUnderline"/>
        </w:rPr>
        <w:t xml:space="preserve"> instead </w:t>
      </w:r>
      <w:r w:rsidRPr="001B3E03">
        <w:rPr>
          <w:rStyle w:val="StyleUnderline"/>
          <w:highlight w:val="yellow"/>
        </w:rPr>
        <w:t>argues</w:t>
      </w:r>
      <w:r w:rsidRPr="00E34FB6">
        <w:rPr>
          <w:sz w:val="14"/>
        </w:rPr>
        <w:t xml:space="preserve"> that in certain circumstances </w:t>
      </w:r>
      <w:r w:rsidRPr="001B3E03">
        <w:rPr>
          <w:rStyle w:val="Emphasis"/>
          <w:highlight w:val="yellow"/>
        </w:rPr>
        <w:t>peace may result from economic troubles</w:t>
      </w:r>
      <w:r w:rsidRPr="00E34FB6">
        <w:rPr>
          <w:sz w:val="14"/>
        </w:rPr>
        <w:t>.</w:t>
      </w:r>
    </w:p>
    <w:p w14:paraId="054EC929" w14:textId="77777777" w:rsidR="006267D1" w:rsidRPr="00E22DFD" w:rsidRDefault="006267D1" w:rsidP="006267D1">
      <w:pPr>
        <w:pStyle w:val="Heading4"/>
      </w:pPr>
      <w:r>
        <w:t xml:space="preserve">No econ </w:t>
      </w:r>
      <w:proofErr w:type="gramStart"/>
      <w:r>
        <w:t>impact</w:t>
      </w:r>
      <w:proofErr w:type="gramEnd"/>
      <w:r>
        <w:t xml:space="preserve"> </w:t>
      </w:r>
    </w:p>
    <w:p w14:paraId="3A87D7AD" w14:textId="77777777" w:rsidR="006267D1" w:rsidRPr="00AA42DB" w:rsidRDefault="006267D1" w:rsidP="006267D1">
      <w:r w:rsidRPr="00AA42DB">
        <w:rPr>
          <w:rFonts w:eastAsiaTheme="majorEastAsia" w:cstheme="majorBidi"/>
          <w:b/>
          <w:iCs/>
          <w:sz w:val="26"/>
        </w:rPr>
        <w:t>Walt 20</w:t>
      </w:r>
      <w:r>
        <w:t xml:space="preserve"> [Stephen M. Walt is the Robert and Renée </w:t>
      </w:r>
      <w:proofErr w:type="spellStart"/>
      <w:r>
        <w:t>Belfer</w:t>
      </w:r>
      <w:proofErr w:type="spellEnd"/>
      <w:r>
        <w:t xml:space="preserve"> professor of international relations at Harvard University. “Will a Global Depression Trigger Another World War?”, May 13</w:t>
      </w:r>
      <w:r w:rsidRPr="00AA42DB">
        <w:rPr>
          <w:vertAlign w:val="superscript"/>
        </w:rPr>
        <w:t>th</w:t>
      </w:r>
      <w:r>
        <w:t>, https://foreignpolicy.com/2020/05/13/coronavirus-pandemic-depression-economy-world-war/]</w:t>
      </w:r>
    </w:p>
    <w:p w14:paraId="0869E104" w14:textId="77777777" w:rsidR="006267D1" w:rsidRPr="00E22DFD" w:rsidRDefault="006267D1" w:rsidP="006267D1">
      <w:r w:rsidRPr="00E22DFD">
        <w:t xml:space="preserve">On balance, however, </w:t>
      </w:r>
      <w:r w:rsidRPr="00E22DFD">
        <w:rPr>
          <w:rStyle w:val="StyleUnderline"/>
        </w:rPr>
        <w:t xml:space="preserve">I </w:t>
      </w:r>
      <w:r w:rsidRPr="009B0446">
        <w:rPr>
          <w:rStyle w:val="StyleUnderline"/>
        </w:rPr>
        <w:t xml:space="preserve">do </w:t>
      </w:r>
      <w:r w:rsidRPr="00F75A61">
        <w:rPr>
          <w:rStyle w:val="StyleUnderline"/>
          <w:highlight w:val="cyan"/>
        </w:rPr>
        <w:t xml:space="preserve">not </w:t>
      </w:r>
      <w:r w:rsidRPr="009B0446">
        <w:rPr>
          <w:rStyle w:val="StyleUnderline"/>
        </w:rPr>
        <w:t>think</w:t>
      </w:r>
      <w:r w:rsidRPr="00E22DFD">
        <w:rPr>
          <w:rStyle w:val="StyleUnderline"/>
        </w:rPr>
        <w:t xml:space="preserve"> that </w:t>
      </w:r>
      <w:r w:rsidRPr="00F75A61">
        <w:rPr>
          <w:rStyle w:val="Emphasis"/>
          <w:highlight w:val="cyan"/>
        </w:rPr>
        <w:t xml:space="preserve">even </w:t>
      </w:r>
      <w:r w:rsidRPr="009A0193">
        <w:rPr>
          <w:rStyle w:val="Emphasis"/>
        </w:rPr>
        <w:t xml:space="preserve">the </w:t>
      </w:r>
      <w:r w:rsidRPr="00F75A61">
        <w:rPr>
          <w:rStyle w:val="Emphasis"/>
          <w:highlight w:val="cyan"/>
        </w:rPr>
        <w:t>extraordinary economic conditions</w:t>
      </w:r>
      <w:r w:rsidRPr="00E22DFD">
        <w:rPr>
          <w:rStyle w:val="Emphasis"/>
        </w:rPr>
        <w:t xml:space="preserve"> we are witnessing today are going to have much </w:t>
      </w:r>
      <w:r w:rsidRPr="00F75A61">
        <w:rPr>
          <w:rStyle w:val="Emphasis"/>
          <w:highlight w:val="cyan"/>
        </w:rPr>
        <w:t>impact</w:t>
      </w:r>
      <w:r w:rsidRPr="00E22DFD">
        <w:rPr>
          <w:rStyle w:val="Emphasis"/>
        </w:rPr>
        <w:t xml:space="preserve"> on the </w:t>
      </w:r>
      <w:r w:rsidRPr="00F75A61">
        <w:rPr>
          <w:rStyle w:val="Emphasis"/>
          <w:highlight w:val="cyan"/>
        </w:rPr>
        <w:t>likelihood of war</w:t>
      </w:r>
      <w:r w:rsidRPr="00E22DFD">
        <w:rPr>
          <w:rStyle w:val="Emphasis"/>
        </w:rPr>
        <w:t>.</w:t>
      </w:r>
      <w:r w:rsidRPr="00E22DFD">
        <w:t xml:space="preserve"> Why? </w:t>
      </w:r>
      <w:proofErr w:type="gramStart"/>
      <w:r w:rsidRPr="00E22DFD">
        <w:t>First of all</w:t>
      </w:r>
      <w:proofErr w:type="gramEnd"/>
      <w:r w:rsidRPr="00E22DFD">
        <w:t xml:space="preserve">, </w:t>
      </w:r>
      <w:r w:rsidRPr="00F75A61">
        <w:rPr>
          <w:rStyle w:val="StyleUnderline"/>
          <w:highlight w:val="cyan"/>
        </w:rPr>
        <w:t>if depressions were a</w:t>
      </w:r>
      <w:r w:rsidRPr="00E22DFD">
        <w:rPr>
          <w:rStyle w:val="StyleUnderline"/>
        </w:rPr>
        <w:t xml:space="preserve"> powerful </w:t>
      </w:r>
      <w:r w:rsidRPr="00F75A61">
        <w:rPr>
          <w:rStyle w:val="StyleUnderline"/>
          <w:highlight w:val="cyan"/>
        </w:rPr>
        <w:t xml:space="preserve">cause </w:t>
      </w:r>
      <w:r w:rsidRPr="009B0446">
        <w:rPr>
          <w:rStyle w:val="StyleUnderline"/>
        </w:rPr>
        <w:t xml:space="preserve">of war, </w:t>
      </w:r>
      <w:r w:rsidRPr="00F75A61">
        <w:rPr>
          <w:rStyle w:val="Emphasis"/>
          <w:highlight w:val="cyan"/>
        </w:rPr>
        <w:t>there would be a</w:t>
      </w:r>
      <w:r w:rsidRPr="00E22DFD">
        <w:rPr>
          <w:rStyle w:val="Emphasis"/>
        </w:rPr>
        <w:t xml:space="preserve"> </w:t>
      </w:r>
      <w:r w:rsidRPr="00F75A61">
        <w:rPr>
          <w:rStyle w:val="Emphasis"/>
          <w:highlight w:val="cyan"/>
        </w:rPr>
        <w:t>lot more</w:t>
      </w:r>
      <w:r w:rsidRPr="00E22DFD">
        <w:rPr>
          <w:rStyle w:val="StyleUnderline"/>
        </w:rPr>
        <w:t xml:space="preserve"> of the latter. </w:t>
      </w:r>
      <w:r w:rsidRPr="00E22DFD">
        <w:t xml:space="preserve">To take one example, </w:t>
      </w:r>
      <w:r w:rsidRPr="00F75A61">
        <w:rPr>
          <w:rStyle w:val="Emphasis"/>
          <w:highlight w:val="cyan"/>
        </w:rPr>
        <w:t>the U</w:t>
      </w:r>
      <w:r w:rsidRPr="00E22DFD">
        <w:rPr>
          <w:rStyle w:val="Emphasis"/>
        </w:rPr>
        <w:t xml:space="preserve">nited </w:t>
      </w:r>
      <w:r w:rsidRPr="00F75A61">
        <w:rPr>
          <w:rStyle w:val="Emphasis"/>
          <w:highlight w:val="cyan"/>
        </w:rPr>
        <w:t>S</w:t>
      </w:r>
      <w:r w:rsidRPr="00E22DFD">
        <w:rPr>
          <w:rStyle w:val="Emphasis"/>
        </w:rPr>
        <w:t xml:space="preserve">tates has </w:t>
      </w:r>
      <w:r w:rsidRPr="00F75A61">
        <w:rPr>
          <w:rStyle w:val="Emphasis"/>
          <w:highlight w:val="cyan"/>
        </w:rPr>
        <w:t>suffered 40</w:t>
      </w:r>
      <w:r w:rsidRPr="00E22DFD">
        <w:rPr>
          <w:rStyle w:val="Emphasis"/>
        </w:rPr>
        <w:t xml:space="preserve"> or more </w:t>
      </w:r>
      <w:r w:rsidRPr="00F75A61">
        <w:rPr>
          <w:rStyle w:val="Emphasis"/>
          <w:highlight w:val="cyan"/>
        </w:rPr>
        <w:t>recessions</w:t>
      </w:r>
      <w:r w:rsidRPr="00E22DFD">
        <w:rPr>
          <w:rStyle w:val="StyleUnderline"/>
        </w:rPr>
        <w:t xml:space="preserve"> since the country was founded, yet it has </w:t>
      </w:r>
      <w:r w:rsidRPr="00F75A61">
        <w:rPr>
          <w:rStyle w:val="StyleUnderline"/>
          <w:highlight w:val="cyan"/>
        </w:rPr>
        <w:t>fought</w:t>
      </w:r>
      <w:r w:rsidRPr="00E22DFD">
        <w:rPr>
          <w:rStyle w:val="StyleUnderline"/>
        </w:rPr>
        <w:t xml:space="preserve"> perhaps </w:t>
      </w:r>
      <w:r w:rsidRPr="00F75A61">
        <w:rPr>
          <w:rStyle w:val="StyleUnderline"/>
          <w:highlight w:val="cyan"/>
        </w:rPr>
        <w:t xml:space="preserve">20 </w:t>
      </w:r>
      <w:r w:rsidRPr="009B0446">
        <w:rPr>
          <w:rStyle w:val="StyleUnderline"/>
        </w:rPr>
        <w:t xml:space="preserve">interstate </w:t>
      </w:r>
      <w:r w:rsidRPr="00F75A61">
        <w:rPr>
          <w:rStyle w:val="StyleUnderline"/>
          <w:highlight w:val="cyan"/>
        </w:rPr>
        <w:t>wars, most</w:t>
      </w:r>
      <w:r w:rsidRPr="00E22DFD">
        <w:rPr>
          <w:rStyle w:val="StyleUnderline"/>
        </w:rPr>
        <w:t xml:space="preserve"> of them </w:t>
      </w:r>
      <w:r w:rsidRPr="00F75A61">
        <w:rPr>
          <w:rStyle w:val="Emphasis"/>
          <w:highlight w:val="cyan"/>
        </w:rPr>
        <w:t>unrelated</w:t>
      </w:r>
      <w:r w:rsidRPr="00F75A61">
        <w:rPr>
          <w:rStyle w:val="StyleUnderline"/>
          <w:highlight w:val="cyan"/>
        </w:rPr>
        <w:t xml:space="preserve"> to the</w:t>
      </w:r>
      <w:r w:rsidRPr="00E22DFD">
        <w:rPr>
          <w:rStyle w:val="StyleUnderline"/>
        </w:rPr>
        <w:t xml:space="preserve"> state of the </w:t>
      </w:r>
      <w:r w:rsidRPr="00F75A61">
        <w:rPr>
          <w:rStyle w:val="StyleUnderline"/>
          <w:highlight w:val="cyan"/>
        </w:rPr>
        <w:t>economy</w:t>
      </w:r>
      <w:r w:rsidRPr="00F75A61">
        <w:rPr>
          <w:highlight w:val="cyan"/>
        </w:rPr>
        <w:t>.</w:t>
      </w:r>
      <w:r w:rsidRPr="00E22DFD">
        <w:t xml:space="preserve"> To paraphrase the economist Paul Samuelson’s famous quip about the stock market, </w:t>
      </w:r>
      <w:r w:rsidRPr="00F75A61">
        <w:rPr>
          <w:rStyle w:val="StyleUnderline"/>
          <w:highlight w:val="cyan"/>
        </w:rPr>
        <w:t>if recessions were a</w:t>
      </w:r>
      <w:r w:rsidRPr="00E22DFD">
        <w:rPr>
          <w:rStyle w:val="StyleUnderline"/>
        </w:rPr>
        <w:t xml:space="preserve"> powerful </w:t>
      </w:r>
      <w:r w:rsidRPr="00F75A61">
        <w:rPr>
          <w:rStyle w:val="StyleUnderline"/>
          <w:highlight w:val="cyan"/>
        </w:rPr>
        <w:t xml:space="preserve">cause of war, </w:t>
      </w:r>
      <w:r w:rsidRPr="00F75A61">
        <w:rPr>
          <w:rStyle w:val="Emphasis"/>
          <w:highlight w:val="cyan"/>
        </w:rPr>
        <w:t>they would have predicted “nine out of the last five</w:t>
      </w:r>
      <w:r w:rsidRPr="00E22DFD">
        <w:t xml:space="preserve"> (or fewer).”</w:t>
      </w:r>
    </w:p>
    <w:p w14:paraId="60EA0FC6" w14:textId="77777777" w:rsidR="006267D1" w:rsidRPr="00E22DFD" w:rsidRDefault="006267D1" w:rsidP="006267D1">
      <w:r w:rsidRPr="00E22DFD">
        <w:t xml:space="preserve">Second, </w:t>
      </w:r>
      <w:r w:rsidRPr="00F75A61">
        <w:rPr>
          <w:rStyle w:val="StyleUnderline"/>
          <w:highlight w:val="cyan"/>
        </w:rPr>
        <w:t xml:space="preserve">states do not start wars unless they believe they will </w:t>
      </w:r>
      <w:r w:rsidRPr="00F75A61">
        <w:rPr>
          <w:rStyle w:val="Emphasis"/>
          <w:highlight w:val="cyan"/>
        </w:rPr>
        <w:t>win a quick and</w:t>
      </w:r>
      <w:r w:rsidRPr="00E22DFD">
        <w:rPr>
          <w:rStyle w:val="Emphasis"/>
        </w:rPr>
        <w:t xml:space="preserve"> relatively </w:t>
      </w:r>
      <w:r w:rsidRPr="00F75A61">
        <w:rPr>
          <w:rStyle w:val="Emphasis"/>
          <w:highlight w:val="cyan"/>
        </w:rPr>
        <w:t>cheap victory</w:t>
      </w:r>
      <w:r w:rsidRPr="00E22DFD">
        <w:t xml:space="preserve">. As John Mearsheimer showed in his classic book Conventional Deterrence, </w:t>
      </w:r>
      <w:r w:rsidRPr="00E22DFD">
        <w:rPr>
          <w:rStyle w:val="StyleUnderline"/>
        </w:rPr>
        <w:t xml:space="preserve">national leaders avoid war when they are convinced it will be long, bloody, costly, and uncertain. To choose war, political leaders </w:t>
      </w:r>
      <w:proofErr w:type="gramStart"/>
      <w:r w:rsidRPr="00E22DFD">
        <w:rPr>
          <w:rStyle w:val="StyleUnderline"/>
        </w:rPr>
        <w:t>have to</w:t>
      </w:r>
      <w:proofErr w:type="gramEnd"/>
      <w:r w:rsidRPr="00E22DFD">
        <w:rPr>
          <w:rStyle w:val="StyleUnderline"/>
        </w:rPr>
        <w:t xml:space="preserve"> convince themselves they can either win a quick, cheap, and decisive victory or achieve some limited objective at low cost</w:t>
      </w:r>
      <w:r w:rsidRPr="00E22DFD">
        <w:t xml:space="preserve">. Europe went to war in 1914 with each side believing it would win a rapid and easy victory, and Nazi Germany developed the strategy of blitzkrieg </w:t>
      </w:r>
      <w:proofErr w:type="gramStart"/>
      <w:r w:rsidRPr="00E22DFD">
        <w:t>in order to</w:t>
      </w:r>
      <w:proofErr w:type="gramEnd"/>
      <w:r w:rsidRPr="00E22DFD">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E6BF70C" w14:textId="77777777" w:rsidR="006267D1" w:rsidRPr="00E22DFD" w:rsidRDefault="006267D1" w:rsidP="006267D1">
      <w:r w:rsidRPr="00E22DFD">
        <w:t xml:space="preserve">The fact that each of these leaders miscalculated badly does not alter the main point: </w:t>
      </w:r>
      <w:r w:rsidRPr="00F75A61">
        <w:rPr>
          <w:rStyle w:val="Emphasis"/>
          <w:highlight w:val="cyan"/>
        </w:rPr>
        <w:t>No matter what a country’s economic condition might</w:t>
      </w:r>
      <w:r w:rsidRPr="00E22DFD">
        <w:rPr>
          <w:rStyle w:val="Emphasis"/>
        </w:rPr>
        <w:t xml:space="preserve"> </w:t>
      </w:r>
      <w:r w:rsidRPr="00F75A61">
        <w:rPr>
          <w:rStyle w:val="Emphasis"/>
          <w:highlight w:val="cyan"/>
        </w:rPr>
        <w:t>be</w:t>
      </w:r>
      <w:r w:rsidRPr="00E22DFD">
        <w:rPr>
          <w:rStyle w:val="StyleUnderline"/>
        </w:rPr>
        <w:t xml:space="preserve">, its </w:t>
      </w:r>
      <w:r w:rsidRPr="00F75A61">
        <w:rPr>
          <w:rStyle w:val="StyleUnderline"/>
          <w:highlight w:val="cyan"/>
        </w:rPr>
        <w:t>leaders will not go to war unless they think they can do so</w:t>
      </w:r>
      <w:r w:rsidRPr="00E22DFD">
        <w:rPr>
          <w:rStyle w:val="StyleUnderline"/>
        </w:rPr>
        <w:t xml:space="preserve"> quickly, cheaply, and </w:t>
      </w:r>
      <w:r w:rsidRPr="00F75A61">
        <w:rPr>
          <w:rStyle w:val="StyleUnderline"/>
          <w:highlight w:val="cyan"/>
        </w:rPr>
        <w:t>with a reasonable probability of success</w:t>
      </w:r>
      <w:r w:rsidRPr="00F75A61">
        <w:rPr>
          <w:highlight w:val="cyan"/>
        </w:rPr>
        <w:t>.</w:t>
      </w:r>
    </w:p>
    <w:p w14:paraId="5EF15236" w14:textId="77777777" w:rsidR="006267D1" w:rsidRPr="00E22DFD" w:rsidRDefault="006267D1" w:rsidP="006267D1">
      <w:r w:rsidRPr="00E22DFD">
        <w:lastRenderedPageBreak/>
        <w:t xml:space="preserve">Third, and most important, </w:t>
      </w:r>
      <w:r w:rsidRPr="00E22DFD">
        <w:rPr>
          <w:rStyle w:val="StyleUnderline"/>
        </w:rPr>
        <w:t xml:space="preserve">the </w:t>
      </w:r>
      <w:r w:rsidRPr="00F75A61">
        <w:rPr>
          <w:rStyle w:val="Emphasis"/>
          <w:highlight w:val="cyan"/>
        </w:rPr>
        <w:t>primary motivation for</w:t>
      </w:r>
      <w:r w:rsidRPr="00E22DFD">
        <w:rPr>
          <w:rStyle w:val="Emphasis"/>
        </w:rPr>
        <w:t xml:space="preserve"> most </w:t>
      </w:r>
      <w:r w:rsidRPr="00F75A61">
        <w:rPr>
          <w:rStyle w:val="Emphasis"/>
          <w:highlight w:val="cyan"/>
        </w:rPr>
        <w:t>war</w:t>
      </w:r>
      <w:r w:rsidRPr="00E22DFD">
        <w:rPr>
          <w:rStyle w:val="Emphasis"/>
        </w:rPr>
        <w:t xml:space="preserve">s </w:t>
      </w:r>
      <w:r w:rsidRPr="00F75A61">
        <w:rPr>
          <w:rStyle w:val="Emphasis"/>
          <w:highlight w:val="cyan"/>
        </w:rPr>
        <w:t>is</w:t>
      </w:r>
      <w:r w:rsidRPr="00E22DFD">
        <w:rPr>
          <w:rStyle w:val="Emphasis"/>
        </w:rPr>
        <w:t xml:space="preserve"> the </w:t>
      </w:r>
      <w:r w:rsidRPr="00F75A61">
        <w:rPr>
          <w:rStyle w:val="Emphasis"/>
          <w:highlight w:val="cyan"/>
        </w:rPr>
        <w:t>desire for security, not economic gain.</w:t>
      </w:r>
      <w:r w:rsidRPr="00E22DFD">
        <w:t xml:space="preserve"> For this reason, </w:t>
      </w:r>
      <w:r w:rsidRPr="00E22DFD">
        <w:rPr>
          <w:rStyle w:val="StyleUnderline"/>
        </w:rPr>
        <w:t xml:space="preserve">the </w:t>
      </w:r>
      <w:r w:rsidRPr="00F75A61">
        <w:rPr>
          <w:rStyle w:val="StyleUnderline"/>
          <w:highlight w:val="cyan"/>
        </w:rPr>
        <w:t>odds of war increase when states believe</w:t>
      </w:r>
      <w:r w:rsidRPr="00E22DFD">
        <w:rPr>
          <w:rStyle w:val="StyleUnderline"/>
        </w:rPr>
        <w:t xml:space="preserve"> the long-term </w:t>
      </w:r>
      <w:r w:rsidRPr="00F75A61">
        <w:rPr>
          <w:rStyle w:val="StyleUnderline"/>
          <w:highlight w:val="cyan"/>
        </w:rPr>
        <w:t>balance of power</w:t>
      </w:r>
      <w:r w:rsidRPr="00E22DFD">
        <w:rPr>
          <w:rStyle w:val="StyleUnderline"/>
        </w:rPr>
        <w:t xml:space="preserve"> may be </w:t>
      </w:r>
      <w:r w:rsidRPr="00F75A61">
        <w:rPr>
          <w:rStyle w:val="StyleUnderline"/>
          <w:highlight w:val="cyan"/>
        </w:rPr>
        <w:t>shifting against them</w:t>
      </w:r>
      <w:r w:rsidRPr="00E22DFD">
        <w:rPr>
          <w:rStyle w:val="StyleUnderline"/>
        </w:rPr>
        <w:t xml:space="preserve">, when they are convinced that adversaries are unalterably hostile and cannot be accommodated, and when they are </w:t>
      </w:r>
      <w:proofErr w:type="gramStart"/>
      <w:r w:rsidRPr="00E22DFD">
        <w:rPr>
          <w:rStyle w:val="StyleUnderline"/>
        </w:rPr>
        <w:t>confident</w:t>
      </w:r>
      <w:proofErr w:type="gramEnd"/>
      <w:r w:rsidRPr="00E22DFD">
        <w:rPr>
          <w:rStyle w:val="StyleUnderline"/>
        </w:rPr>
        <w:t xml:space="preserve"> they can reverse the unfavorable trends and establish a secure position if they act now</w:t>
      </w:r>
      <w:r w:rsidRPr="00E22DFD">
        <w:t>. The historian A.J.P. Taylor once observed that “every war between Great Powers [between 1848 and 1918] … started as a preventive war, not as a war of conquest,” and that remains true of most wars fought since then.</w:t>
      </w:r>
    </w:p>
    <w:p w14:paraId="6AEBCD10" w14:textId="77777777" w:rsidR="006267D1" w:rsidRDefault="006267D1" w:rsidP="006267D1">
      <w:r w:rsidRPr="00E22DFD">
        <w:rPr>
          <w:rStyle w:val="StyleUnderline"/>
        </w:rPr>
        <w:t xml:space="preserve">The bottom line: </w:t>
      </w:r>
      <w:r w:rsidRPr="00F75A61">
        <w:rPr>
          <w:rStyle w:val="StyleUnderline"/>
          <w:highlight w:val="cyan"/>
        </w:rPr>
        <w:t>Economic conditions</w:t>
      </w:r>
      <w:r w:rsidRPr="00E22DFD">
        <w:t xml:space="preserve"> (i.e., a depression) </w:t>
      </w:r>
      <w:r w:rsidRPr="00E22DFD">
        <w:rPr>
          <w:rStyle w:val="StyleUnderline"/>
        </w:rPr>
        <w:t xml:space="preserve">may affect the broader political environment in which decisions for war or peace are made, but </w:t>
      </w:r>
      <w:r w:rsidRPr="00E22DFD">
        <w:rPr>
          <w:rStyle w:val="Emphasis"/>
        </w:rPr>
        <w:t xml:space="preserve">they </w:t>
      </w:r>
      <w:r w:rsidRPr="00F75A61">
        <w:rPr>
          <w:rStyle w:val="Emphasis"/>
          <w:highlight w:val="cyan"/>
        </w:rPr>
        <w:t>are only one factor among many</w:t>
      </w:r>
      <w:r w:rsidRPr="00E22DFD">
        <w:rPr>
          <w:rStyle w:val="Emphasis"/>
        </w:rPr>
        <w:t xml:space="preserve"> and </w:t>
      </w:r>
      <w:r w:rsidRPr="00F75A61">
        <w:rPr>
          <w:rStyle w:val="Emphasis"/>
          <w:highlight w:val="cyan"/>
        </w:rPr>
        <w:t>rarely the most significant</w:t>
      </w:r>
      <w:r w:rsidRPr="00E22DFD">
        <w:t xml:space="preserve">. </w:t>
      </w:r>
      <w:r w:rsidRPr="00F75A61">
        <w:rPr>
          <w:rStyle w:val="StyleUnderline"/>
          <w:highlight w:val="cyan"/>
        </w:rPr>
        <w:t>Even</w:t>
      </w:r>
      <w:r w:rsidRPr="00E22DFD">
        <w:rPr>
          <w:rStyle w:val="StyleUnderline"/>
        </w:rPr>
        <w:t xml:space="preserve"> if the COVID-19 pandemic has </w:t>
      </w:r>
      <w:r w:rsidRPr="00F75A61">
        <w:rPr>
          <w:rStyle w:val="StyleUnderline"/>
          <w:highlight w:val="cyan"/>
        </w:rPr>
        <w:t>large, lasting</w:t>
      </w:r>
      <w:r w:rsidRPr="00E22DFD">
        <w:rPr>
          <w:rStyle w:val="StyleUnderline"/>
        </w:rPr>
        <w:t xml:space="preserve">, and </w:t>
      </w:r>
      <w:r w:rsidRPr="00F75A61">
        <w:rPr>
          <w:rStyle w:val="StyleUnderline"/>
          <w:highlight w:val="cyan"/>
        </w:rPr>
        <w:t>negative effects on the world economy</w:t>
      </w:r>
      <w:r w:rsidRPr="00E22DFD">
        <w:rPr>
          <w:rStyle w:val="StyleUnderline"/>
        </w:rPr>
        <w:t xml:space="preserve">—as seems quite likely—it is </w:t>
      </w:r>
      <w:r w:rsidRPr="00F75A61">
        <w:rPr>
          <w:rStyle w:val="Emphasis"/>
          <w:highlight w:val="cyan"/>
        </w:rPr>
        <w:t>not likely to affect</w:t>
      </w:r>
      <w:r w:rsidRPr="00E22DFD">
        <w:rPr>
          <w:rStyle w:val="Emphasis"/>
        </w:rPr>
        <w:t xml:space="preserve"> the </w:t>
      </w:r>
      <w:r w:rsidRPr="00F75A61">
        <w:rPr>
          <w:rStyle w:val="Emphasis"/>
          <w:highlight w:val="cyan"/>
        </w:rPr>
        <w:t>probability of war</w:t>
      </w:r>
      <w:r w:rsidRPr="00E22DFD">
        <w:rPr>
          <w:rStyle w:val="Emphasis"/>
        </w:rPr>
        <w:t xml:space="preserve"> very much,</w:t>
      </w:r>
      <w:r w:rsidRPr="00E22DFD">
        <w:t xml:space="preserve"> especially in the short term.</w:t>
      </w:r>
    </w:p>
    <w:p w14:paraId="7326CAC8" w14:textId="77777777" w:rsidR="006267D1" w:rsidRDefault="006267D1" w:rsidP="006267D1"/>
    <w:p w14:paraId="2B850223" w14:textId="77777777" w:rsidR="006267D1" w:rsidRPr="006267D1" w:rsidRDefault="006267D1" w:rsidP="006267D1"/>
    <w:p w14:paraId="498C4D20" w14:textId="44D15466" w:rsidR="006267D1" w:rsidRDefault="006267D1" w:rsidP="006267D1">
      <w:pPr>
        <w:pStyle w:val="Heading3"/>
      </w:pPr>
      <w:r>
        <w:lastRenderedPageBreak/>
        <w:t xml:space="preserve">2AC – AT: Iran Impact </w:t>
      </w:r>
    </w:p>
    <w:p w14:paraId="75437D06" w14:textId="77777777" w:rsidR="006267D1" w:rsidRDefault="006267D1" w:rsidP="006267D1">
      <w:pPr>
        <w:pStyle w:val="Heading4"/>
      </w:pPr>
      <w:r>
        <w:t>No Iran war or great power draw in</w:t>
      </w:r>
    </w:p>
    <w:p w14:paraId="3920469E" w14:textId="77777777" w:rsidR="006267D1" w:rsidRPr="00301EBF" w:rsidRDefault="006267D1" w:rsidP="006267D1">
      <w:proofErr w:type="spellStart"/>
      <w:r w:rsidRPr="00062920">
        <w:rPr>
          <w:rStyle w:val="Style13ptBold"/>
        </w:rPr>
        <w:t>Trofimov</w:t>
      </w:r>
      <w:proofErr w:type="spellEnd"/>
      <w:r w:rsidRPr="00062920">
        <w:rPr>
          <w:rStyle w:val="Style13ptBold"/>
        </w:rPr>
        <w:t xml:space="preserve"> </w:t>
      </w:r>
      <w:r>
        <w:rPr>
          <w:rStyle w:val="Style13ptBold"/>
        </w:rPr>
        <w:t>2020</w:t>
      </w:r>
      <w:r w:rsidRPr="00301EBF">
        <w:t xml:space="preserve"> [</w:t>
      </w:r>
      <w:proofErr w:type="spellStart"/>
      <w:r w:rsidRPr="00301EBF">
        <w:t>Yaroslav</w:t>
      </w:r>
      <w:proofErr w:type="spellEnd"/>
      <w:r w:rsidRPr="00301EBF">
        <w:t xml:space="preserve"> </w:t>
      </w:r>
      <w:proofErr w:type="spellStart"/>
      <w:r w:rsidRPr="00301EBF">
        <w:t>Trofimov</w:t>
      </w:r>
      <w:proofErr w:type="spellEnd"/>
      <w:r w:rsidRPr="00301EBF">
        <w:t xml:space="preserve"> is an award-winning author and journalist who serves as Chief Foreign-Affairs Correspondent at The Wall Street Journal. Previously he wrote a weekly column on the Greater Middle East, Middle East Crossroads, in The Wall Street Journal. Iran Lacks Allies in Confronting the U.S. January 5, </w:t>
      </w:r>
      <w:r>
        <w:t>2020</w:t>
      </w:r>
      <w:r w:rsidRPr="00301EBF">
        <w:t>. https://www.wsj.com/articles/iran-lacks-allies-in-confronting-the-u-s-11578253765</w:t>
      </w:r>
      <w:r>
        <w:t>]</w:t>
      </w:r>
    </w:p>
    <w:p w14:paraId="2641E38E" w14:textId="77777777" w:rsidR="006267D1" w:rsidRPr="002641EE" w:rsidRDefault="006267D1" w:rsidP="006267D1">
      <w:r w:rsidRPr="002641EE">
        <w:t xml:space="preserve">Instead of leaving, President Trump now is sending thousands more American troops to the Middle East to confront Iran. As for </w:t>
      </w:r>
      <w:r w:rsidRPr="00062920">
        <w:rPr>
          <w:highlight w:val="cyan"/>
          <w:u w:val="single"/>
        </w:rPr>
        <w:t>Russia and China</w:t>
      </w:r>
      <w:r w:rsidRPr="002641EE">
        <w:t xml:space="preserve">, they </w:t>
      </w:r>
      <w:r w:rsidRPr="00062920">
        <w:rPr>
          <w:highlight w:val="cyan"/>
          <w:u w:val="single"/>
        </w:rPr>
        <w:t>have</w:t>
      </w:r>
      <w:r w:rsidRPr="002641EE">
        <w:rPr>
          <w:u w:val="single"/>
        </w:rPr>
        <w:t xml:space="preserve"> shown </w:t>
      </w:r>
      <w:r w:rsidRPr="00062920">
        <w:rPr>
          <w:rStyle w:val="Emphasis"/>
          <w:highlight w:val="cyan"/>
        </w:rPr>
        <w:t>little desire</w:t>
      </w:r>
      <w:r w:rsidRPr="00062920">
        <w:rPr>
          <w:highlight w:val="cyan"/>
          <w:u w:val="single"/>
        </w:rPr>
        <w:t xml:space="preserve"> to get</w:t>
      </w:r>
      <w:r w:rsidRPr="002641EE">
        <w:rPr>
          <w:u w:val="single"/>
        </w:rPr>
        <w:t xml:space="preserve"> embroiled </w:t>
      </w:r>
      <w:r w:rsidRPr="00062920">
        <w:rPr>
          <w:highlight w:val="cyan"/>
          <w:u w:val="single"/>
        </w:rPr>
        <w:t>in an</w:t>
      </w:r>
      <w:r w:rsidRPr="002641EE">
        <w:t xml:space="preserve"> increasingly </w:t>
      </w:r>
      <w:r w:rsidRPr="00062920">
        <w:rPr>
          <w:rStyle w:val="Emphasis"/>
          <w:highlight w:val="cyan"/>
        </w:rPr>
        <w:t>unpredictable</w:t>
      </w:r>
      <w:r w:rsidRPr="00062920">
        <w:rPr>
          <w:highlight w:val="cyan"/>
          <w:u w:val="single"/>
        </w:rPr>
        <w:t xml:space="preserve"> conflict</w:t>
      </w:r>
      <w:r w:rsidRPr="002641EE">
        <w:t>.</w:t>
      </w:r>
    </w:p>
    <w:p w14:paraId="48C3955A" w14:textId="77777777" w:rsidR="006267D1" w:rsidRPr="002641EE" w:rsidRDefault="006267D1" w:rsidP="006267D1">
      <w:r w:rsidRPr="002641EE">
        <w:t xml:space="preserve">This means that </w:t>
      </w:r>
      <w:r w:rsidRPr="00062920">
        <w:rPr>
          <w:highlight w:val="cyan"/>
          <w:u w:val="single"/>
        </w:rPr>
        <w:t>despite</w:t>
      </w:r>
      <w:r w:rsidRPr="002641EE">
        <w:rPr>
          <w:u w:val="single"/>
        </w:rPr>
        <w:t xml:space="preserve"> the </w:t>
      </w:r>
      <w:r w:rsidRPr="00062920">
        <w:rPr>
          <w:u w:val="single"/>
        </w:rPr>
        <w:t xml:space="preserve">feverish </w:t>
      </w:r>
      <w:r w:rsidRPr="00062920">
        <w:rPr>
          <w:highlight w:val="cyan"/>
          <w:u w:val="single"/>
        </w:rPr>
        <w:t>talk of</w:t>
      </w:r>
      <w:r w:rsidRPr="002641EE">
        <w:t xml:space="preserve"> Gen. </w:t>
      </w:r>
      <w:r w:rsidRPr="002641EE">
        <w:rPr>
          <w:u w:val="single"/>
        </w:rPr>
        <w:t xml:space="preserve">Soleimani’s death sparking a </w:t>
      </w:r>
      <w:r w:rsidRPr="00062920">
        <w:rPr>
          <w:rStyle w:val="Emphasis"/>
          <w:highlight w:val="cyan"/>
        </w:rPr>
        <w:t>World War III</w:t>
      </w:r>
      <w:r w:rsidRPr="00062920">
        <w:rPr>
          <w:highlight w:val="cyan"/>
        </w:rPr>
        <w:t xml:space="preserve">, </w:t>
      </w:r>
      <w:r w:rsidRPr="00062920">
        <w:rPr>
          <w:highlight w:val="cyan"/>
          <w:u w:val="single"/>
        </w:rPr>
        <w:t>Iran</w:t>
      </w:r>
      <w:r w:rsidRPr="002641EE">
        <w:t xml:space="preserve"> </w:t>
      </w:r>
      <w:r w:rsidRPr="002641EE">
        <w:rPr>
          <w:u w:val="single"/>
        </w:rPr>
        <w:t xml:space="preserve">nowadays </w:t>
      </w:r>
      <w:r w:rsidRPr="00062920">
        <w:rPr>
          <w:highlight w:val="cyan"/>
          <w:u w:val="single"/>
        </w:rPr>
        <w:t xml:space="preserve">can </w:t>
      </w:r>
      <w:r w:rsidRPr="00062920">
        <w:rPr>
          <w:rStyle w:val="Emphasis"/>
          <w:highlight w:val="cyan"/>
        </w:rPr>
        <w:t>only count on itself</w:t>
      </w:r>
      <w:r w:rsidRPr="002641EE">
        <w:t>—and on the network of irregular Shiite militias and proxies that the Quds Force commander had nurtured in Lebanon, Iraq, Syria, Yemen and beyond.</w:t>
      </w:r>
    </w:p>
    <w:p w14:paraId="12458493" w14:textId="77777777" w:rsidR="006267D1" w:rsidRPr="002641EE" w:rsidRDefault="006267D1" w:rsidP="006267D1">
      <w:r w:rsidRPr="002641EE">
        <w:t>“</w:t>
      </w:r>
      <w:r w:rsidRPr="002641EE">
        <w:rPr>
          <w:u w:val="single"/>
        </w:rPr>
        <w:t xml:space="preserve">Iran is one of the </w:t>
      </w:r>
      <w:r w:rsidRPr="002641EE">
        <w:rPr>
          <w:rStyle w:val="Emphasis"/>
        </w:rPr>
        <w:t>most</w:t>
      </w:r>
      <w:r w:rsidRPr="002641EE">
        <w:rPr>
          <w:u w:val="single"/>
        </w:rPr>
        <w:t xml:space="preserve"> strategically </w:t>
      </w:r>
      <w:r w:rsidRPr="002641EE">
        <w:rPr>
          <w:rStyle w:val="Emphasis"/>
        </w:rPr>
        <w:t>lonely countries</w:t>
      </w:r>
      <w:r w:rsidRPr="002641EE">
        <w:rPr>
          <w:u w:val="single"/>
        </w:rPr>
        <w:t xml:space="preserve"> in the </w:t>
      </w:r>
      <w:r w:rsidRPr="002641EE">
        <w:rPr>
          <w:rStyle w:val="Emphasis"/>
        </w:rPr>
        <w:t>world</w:t>
      </w:r>
      <w:r w:rsidRPr="002641EE">
        <w:t xml:space="preserve">. It considers dozens of countries around the world its adversary, and </w:t>
      </w:r>
      <w:r w:rsidRPr="002641EE">
        <w:rPr>
          <w:u w:val="single"/>
        </w:rPr>
        <w:t xml:space="preserve">its </w:t>
      </w:r>
      <w:r w:rsidRPr="002641EE">
        <w:rPr>
          <w:rStyle w:val="Emphasis"/>
        </w:rPr>
        <w:t>only reliable friend</w:t>
      </w:r>
      <w:r w:rsidRPr="002641EE">
        <w:rPr>
          <w:u w:val="single"/>
        </w:rPr>
        <w:t xml:space="preserve"> has been</w:t>
      </w:r>
      <w:r w:rsidRPr="002641EE">
        <w:t xml:space="preserve"> the </w:t>
      </w:r>
      <w:r w:rsidRPr="002641EE">
        <w:rPr>
          <w:rStyle w:val="Emphasis"/>
        </w:rPr>
        <w:t>Assad</w:t>
      </w:r>
      <w:r w:rsidRPr="002641EE">
        <w:t xml:space="preserve"> regime in Syria,” said Karim Sadjadpour, an Iran specialist at the Carnegie Endowment for International Peace in Washington.</w:t>
      </w:r>
    </w:p>
    <w:p w14:paraId="0FFBBDF1" w14:textId="77777777" w:rsidR="006267D1" w:rsidRPr="002641EE" w:rsidRDefault="006267D1" w:rsidP="006267D1">
      <w:r w:rsidRPr="002641EE">
        <w:t xml:space="preserve">As for </w:t>
      </w:r>
      <w:r w:rsidRPr="00062920">
        <w:rPr>
          <w:highlight w:val="cyan"/>
          <w:u w:val="single"/>
        </w:rPr>
        <w:t>Russia</w:t>
      </w:r>
      <w:r w:rsidRPr="002641EE">
        <w:t xml:space="preserve">, Mr. Sadjadpour added, “it </w:t>
      </w:r>
      <w:r w:rsidRPr="00062920">
        <w:rPr>
          <w:rStyle w:val="Emphasis"/>
          <w:highlight w:val="cyan"/>
        </w:rPr>
        <w:t>benefits</w:t>
      </w:r>
      <w:r w:rsidRPr="00062920">
        <w:rPr>
          <w:highlight w:val="cyan"/>
        </w:rPr>
        <w:t xml:space="preserve"> </w:t>
      </w:r>
      <w:r w:rsidRPr="00062920">
        <w:rPr>
          <w:highlight w:val="cyan"/>
          <w:u w:val="single"/>
        </w:rPr>
        <w:t>from</w:t>
      </w:r>
      <w:r w:rsidRPr="002641EE">
        <w:rPr>
          <w:u w:val="single"/>
        </w:rPr>
        <w:t xml:space="preserve"> an </w:t>
      </w:r>
      <w:r w:rsidRPr="00062920">
        <w:rPr>
          <w:rStyle w:val="Emphasis"/>
          <w:highlight w:val="cyan"/>
        </w:rPr>
        <w:t>isolated</w:t>
      </w:r>
      <w:r w:rsidRPr="002641EE">
        <w:rPr>
          <w:u w:val="single"/>
        </w:rPr>
        <w:t xml:space="preserve">, </w:t>
      </w:r>
      <w:r w:rsidRPr="002641EE">
        <w:rPr>
          <w:rStyle w:val="Emphasis"/>
        </w:rPr>
        <w:t xml:space="preserve">anti-American </w:t>
      </w:r>
      <w:r w:rsidRPr="00062920">
        <w:rPr>
          <w:rStyle w:val="Emphasis"/>
          <w:highlight w:val="cyan"/>
        </w:rPr>
        <w:t>Iran</w:t>
      </w:r>
      <w:r w:rsidRPr="002641EE">
        <w:rPr>
          <w:u w:val="single"/>
        </w:rPr>
        <w:t xml:space="preserve"> that can’t exploit its energy</w:t>
      </w:r>
      <w:r w:rsidRPr="002641EE">
        <w:t xml:space="preserve"> resources.”</w:t>
      </w:r>
    </w:p>
    <w:p w14:paraId="47B2856A" w14:textId="77777777" w:rsidR="006267D1" w:rsidRPr="002641EE" w:rsidRDefault="006267D1" w:rsidP="006267D1">
      <w:r w:rsidRPr="002641EE">
        <w:t xml:space="preserve">While observers say </w:t>
      </w:r>
      <w:r w:rsidRPr="00062920">
        <w:rPr>
          <w:highlight w:val="cyan"/>
          <w:u w:val="single"/>
        </w:rPr>
        <w:t>Beijing and Moscow</w:t>
      </w:r>
      <w:r w:rsidRPr="002641EE">
        <w:t xml:space="preserve"> would be happy to watch the U.S. get bogged down even deeper in the Middle East—a diversion that would give them a freer hand in their own neighborhoods—they </w:t>
      </w:r>
      <w:r w:rsidRPr="00062920">
        <w:rPr>
          <w:highlight w:val="cyan"/>
          <w:u w:val="single"/>
        </w:rPr>
        <w:t xml:space="preserve">have </w:t>
      </w:r>
      <w:r w:rsidRPr="00062920">
        <w:rPr>
          <w:rStyle w:val="Emphasis"/>
          <w:highlight w:val="cyan"/>
        </w:rPr>
        <w:t>no appetite</w:t>
      </w:r>
      <w:r w:rsidRPr="00062920">
        <w:rPr>
          <w:highlight w:val="cyan"/>
          <w:u w:val="single"/>
        </w:rPr>
        <w:t xml:space="preserve"> for</w:t>
      </w:r>
      <w:r w:rsidRPr="002641EE">
        <w:rPr>
          <w:u w:val="single"/>
        </w:rPr>
        <w:t xml:space="preserve"> exposing themselves to the risks of a possible </w:t>
      </w:r>
      <w:r w:rsidRPr="00062920">
        <w:rPr>
          <w:rStyle w:val="Emphasis"/>
          <w:highlight w:val="cyan"/>
        </w:rPr>
        <w:t>confrontation</w:t>
      </w:r>
      <w:r w:rsidRPr="002641EE">
        <w:t>.</w:t>
      </w:r>
    </w:p>
    <w:p w14:paraId="26B51C8F" w14:textId="77777777" w:rsidR="006267D1" w:rsidRPr="002641EE" w:rsidRDefault="006267D1" w:rsidP="006267D1">
      <w:r w:rsidRPr="002641EE">
        <w:t>“</w:t>
      </w:r>
      <w:r w:rsidRPr="00062920">
        <w:rPr>
          <w:highlight w:val="cyan"/>
          <w:u w:val="single"/>
        </w:rPr>
        <w:t xml:space="preserve">Russia </w:t>
      </w:r>
      <w:r w:rsidRPr="00062920">
        <w:rPr>
          <w:rStyle w:val="Emphasis"/>
          <w:highlight w:val="cyan"/>
        </w:rPr>
        <w:t>doesn’t have</w:t>
      </w:r>
      <w:r w:rsidRPr="00062920">
        <w:rPr>
          <w:highlight w:val="cyan"/>
          <w:u w:val="single"/>
        </w:rPr>
        <w:t xml:space="preserve"> the </w:t>
      </w:r>
      <w:r w:rsidRPr="00062920">
        <w:rPr>
          <w:rStyle w:val="Emphasis"/>
          <w:highlight w:val="cyan"/>
        </w:rPr>
        <w:t>slightest intention</w:t>
      </w:r>
      <w:r w:rsidRPr="00062920">
        <w:rPr>
          <w:highlight w:val="cyan"/>
          <w:u w:val="single"/>
        </w:rPr>
        <w:t xml:space="preserve"> of </w:t>
      </w:r>
      <w:r w:rsidRPr="00062920">
        <w:rPr>
          <w:rStyle w:val="Emphasis"/>
          <w:highlight w:val="cyan"/>
        </w:rPr>
        <w:t>getting involved</w:t>
      </w:r>
      <w:r w:rsidRPr="002641EE">
        <w:rPr>
          <w:u w:val="single"/>
        </w:rPr>
        <w:t xml:space="preserve"> in this </w:t>
      </w:r>
      <w:proofErr w:type="gramStart"/>
      <w:r w:rsidRPr="002641EE">
        <w:rPr>
          <w:u w:val="single"/>
        </w:rPr>
        <w:t>squabble</w:t>
      </w:r>
      <w:r w:rsidRPr="002641EE">
        <w:t xml:space="preserve">, </w:t>
      </w:r>
      <w:r w:rsidRPr="002641EE">
        <w:rPr>
          <w:u w:val="single"/>
        </w:rPr>
        <w:t>and</w:t>
      </w:r>
      <w:proofErr w:type="gramEnd"/>
      <w:r w:rsidRPr="002641EE">
        <w:rPr>
          <w:u w:val="single"/>
        </w:rPr>
        <w:t xml:space="preserve"> is trying to </w:t>
      </w:r>
      <w:r w:rsidRPr="002641EE">
        <w:rPr>
          <w:rStyle w:val="Emphasis"/>
        </w:rPr>
        <w:t>distance itself</w:t>
      </w:r>
      <w:r w:rsidRPr="002641EE">
        <w:rPr>
          <w:u w:val="single"/>
        </w:rPr>
        <w:t xml:space="preserve"> from it </w:t>
      </w:r>
      <w:r w:rsidRPr="002641EE">
        <w:rPr>
          <w:rStyle w:val="Emphasis"/>
        </w:rPr>
        <w:t>as far as possible</w:t>
      </w:r>
      <w:r w:rsidRPr="002641EE">
        <w:t>—</w:t>
      </w:r>
      <w:r w:rsidRPr="00062920">
        <w:rPr>
          <w:rStyle w:val="Emphasis"/>
          <w:highlight w:val="cyan"/>
        </w:rPr>
        <w:t>even though</w:t>
      </w:r>
      <w:r w:rsidRPr="00062920">
        <w:rPr>
          <w:highlight w:val="cyan"/>
        </w:rPr>
        <w:t xml:space="preserve"> </w:t>
      </w:r>
      <w:r w:rsidRPr="00062920">
        <w:rPr>
          <w:highlight w:val="cyan"/>
          <w:u w:val="single"/>
        </w:rPr>
        <w:t>it will</w:t>
      </w:r>
      <w:r w:rsidRPr="002641EE">
        <w:rPr>
          <w:u w:val="single"/>
        </w:rPr>
        <w:t xml:space="preserve"> </w:t>
      </w:r>
      <w:r w:rsidRPr="00062920">
        <w:rPr>
          <w:u w:val="single"/>
        </w:rPr>
        <w:t xml:space="preserve">keep </w:t>
      </w:r>
      <w:r w:rsidRPr="00062920">
        <w:rPr>
          <w:highlight w:val="cyan"/>
          <w:u w:val="single"/>
        </w:rPr>
        <w:t>express</w:t>
      </w:r>
      <w:r w:rsidRPr="002641EE">
        <w:rPr>
          <w:u w:val="single"/>
        </w:rPr>
        <w:t xml:space="preserve">ing </w:t>
      </w:r>
      <w:r w:rsidRPr="00062920">
        <w:rPr>
          <w:highlight w:val="cyan"/>
          <w:u w:val="single"/>
        </w:rPr>
        <w:t>support</w:t>
      </w:r>
      <w:r w:rsidRPr="002641EE">
        <w:rPr>
          <w:u w:val="single"/>
        </w:rPr>
        <w:t xml:space="preserve"> for Iran with</w:t>
      </w:r>
      <w:r w:rsidRPr="002641EE">
        <w:t xml:space="preserve"> very </w:t>
      </w:r>
      <w:r w:rsidRPr="002641EE">
        <w:rPr>
          <w:rStyle w:val="Emphasis"/>
        </w:rPr>
        <w:t>loud declarations</w:t>
      </w:r>
      <w:r w:rsidRPr="002641EE">
        <w:t xml:space="preserve">,” </w:t>
      </w:r>
      <w:r w:rsidRPr="00062920">
        <w:rPr>
          <w:highlight w:val="cyan"/>
          <w:u w:val="single"/>
        </w:rPr>
        <w:t>said</w:t>
      </w:r>
      <w:r w:rsidRPr="002641EE">
        <w:t xml:space="preserve"> Ruslan </w:t>
      </w:r>
      <w:proofErr w:type="spellStart"/>
      <w:r w:rsidRPr="00062920">
        <w:rPr>
          <w:rStyle w:val="Emphasis"/>
          <w:highlight w:val="cyan"/>
        </w:rPr>
        <w:t>Pukhov</w:t>
      </w:r>
      <w:proofErr w:type="spellEnd"/>
      <w:r w:rsidRPr="00062920">
        <w:rPr>
          <w:highlight w:val="cyan"/>
        </w:rPr>
        <w:t>,</w:t>
      </w:r>
      <w:r w:rsidRPr="002641EE">
        <w:t xml:space="preserve"> </w:t>
      </w:r>
      <w:r w:rsidRPr="00062920">
        <w:rPr>
          <w:highlight w:val="cyan"/>
          <w:u w:val="single"/>
        </w:rPr>
        <w:t>director of the</w:t>
      </w:r>
      <w:r w:rsidRPr="002641EE">
        <w:t xml:space="preserve"> Center for Analysis of Strategies and Technologies, a </w:t>
      </w:r>
      <w:r w:rsidRPr="002641EE">
        <w:rPr>
          <w:rStyle w:val="Emphasis"/>
        </w:rPr>
        <w:t xml:space="preserve">Moscow </w:t>
      </w:r>
      <w:r w:rsidRPr="00062920">
        <w:rPr>
          <w:rStyle w:val="Emphasis"/>
          <w:highlight w:val="cyan"/>
        </w:rPr>
        <w:t>think tank</w:t>
      </w:r>
      <w:r w:rsidRPr="00062920">
        <w:rPr>
          <w:highlight w:val="cyan"/>
        </w:rPr>
        <w:t xml:space="preserve"> </w:t>
      </w:r>
      <w:r w:rsidRPr="00062920">
        <w:rPr>
          <w:highlight w:val="cyan"/>
          <w:u w:val="single"/>
        </w:rPr>
        <w:t xml:space="preserve">that </w:t>
      </w:r>
      <w:r w:rsidRPr="00062920">
        <w:rPr>
          <w:rStyle w:val="Emphasis"/>
          <w:highlight w:val="cyan"/>
        </w:rPr>
        <w:t>advises Russia</w:t>
      </w:r>
      <w:r w:rsidRPr="002641EE">
        <w:rPr>
          <w:u w:val="single"/>
        </w:rPr>
        <w:t>’s defense establishment</w:t>
      </w:r>
      <w:r w:rsidRPr="002641EE">
        <w:t>.</w:t>
      </w:r>
    </w:p>
    <w:p w14:paraId="0D1566C1" w14:textId="77777777" w:rsidR="006267D1" w:rsidRPr="002641EE" w:rsidRDefault="006267D1" w:rsidP="006267D1">
      <w:r w:rsidRPr="002641EE">
        <w:t xml:space="preserve">“Short-term at least, </w:t>
      </w:r>
      <w:r w:rsidRPr="002641EE">
        <w:rPr>
          <w:u w:val="single"/>
        </w:rPr>
        <w:t>this is all beneficial to Russia</w:t>
      </w:r>
      <w:r w:rsidRPr="002641EE">
        <w:t xml:space="preserve">: </w:t>
      </w:r>
      <w:r w:rsidRPr="002641EE">
        <w:rPr>
          <w:u w:val="single"/>
        </w:rPr>
        <w:t>oil prices are up</w:t>
      </w:r>
      <w:r w:rsidRPr="002641EE">
        <w:t xml:space="preserve">, and the </w:t>
      </w:r>
      <w:r w:rsidRPr="002641EE">
        <w:rPr>
          <w:u w:val="single"/>
        </w:rPr>
        <w:t>Iranians</w:t>
      </w:r>
      <w:r w:rsidRPr="002641EE">
        <w:t>—a very difficult partner—</w:t>
      </w:r>
      <w:r w:rsidRPr="002641EE">
        <w:rPr>
          <w:u w:val="single"/>
        </w:rPr>
        <w:t>are being</w:t>
      </w:r>
      <w:r w:rsidRPr="002641EE">
        <w:t xml:space="preserve"> forced to become much </w:t>
      </w:r>
      <w:r w:rsidRPr="002641EE">
        <w:rPr>
          <w:u w:val="single"/>
        </w:rPr>
        <w:t>more cooperative</w:t>
      </w:r>
      <w:r w:rsidRPr="002641EE">
        <w:t>,” he added.</w:t>
      </w:r>
    </w:p>
    <w:p w14:paraId="0913B490" w14:textId="77777777" w:rsidR="006267D1" w:rsidRPr="002641EE" w:rsidRDefault="006267D1" w:rsidP="006267D1">
      <w:r w:rsidRPr="002641EE">
        <w:t xml:space="preserve">Iran’s strategic isolation perhaps explains a tone of caution that has accompanied its denunciations of Gen. Soleimani’s death. Iranian Armed Forces spokesman Brig. Gen. </w:t>
      </w:r>
      <w:proofErr w:type="spellStart"/>
      <w:r w:rsidRPr="002641EE">
        <w:t>Abolfazl</w:t>
      </w:r>
      <w:proofErr w:type="spellEnd"/>
      <w:r w:rsidRPr="002641EE">
        <w:t xml:space="preserve"> </w:t>
      </w:r>
      <w:proofErr w:type="spellStart"/>
      <w:r w:rsidRPr="002641EE">
        <w:t>Shekarchi</w:t>
      </w:r>
      <w:proofErr w:type="spellEnd"/>
      <w:r w:rsidRPr="002641EE">
        <w:t xml:space="preserve"> on Saturday promised a revenge that will be “tough”—but “not hasty,” an indication that Tehran may seek to avoid an immediate escalation that could risk sparking an all-out war with the U.S.</w:t>
      </w:r>
    </w:p>
    <w:p w14:paraId="54029F80" w14:textId="77777777" w:rsidR="006267D1" w:rsidRPr="002641EE" w:rsidRDefault="006267D1" w:rsidP="006267D1">
      <w:r w:rsidRPr="002641EE">
        <w:t>“</w:t>
      </w:r>
      <w:r w:rsidRPr="00062920">
        <w:rPr>
          <w:highlight w:val="cyan"/>
          <w:u w:val="single"/>
        </w:rPr>
        <w:t>Iran is talking about</w:t>
      </w:r>
      <w:r w:rsidRPr="002641EE">
        <w:t xml:space="preserve"> a response, a </w:t>
      </w:r>
      <w:r w:rsidRPr="00062920">
        <w:rPr>
          <w:rStyle w:val="Emphasis"/>
          <w:highlight w:val="cyan"/>
        </w:rPr>
        <w:t>revenge</w:t>
      </w:r>
      <w:r w:rsidRPr="002641EE">
        <w:t xml:space="preserve">, and </w:t>
      </w:r>
      <w:r w:rsidRPr="00062920">
        <w:rPr>
          <w:highlight w:val="cyan"/>
          <w:u w:val="single"/>
        </w:rPr>
        <w:t>not</w:t>
      </w:r>
      <w:r w:rsidRPr="002641EE">
        <w:rPr>
          <w:u w:val="single"/>
        </w:rPr>
        <w:t xml:space="preserve"> about </w:t>
      </w:r>
      <w:r w:rsidRPr="00062920">
        <w:rPr>
          <w:highlight w:val="cyan"/>
          <w:u w:val="single"/>
        </w:rPr>
        <w:t>initiating</w:t>
      </w:r>
      <w:r w:rsidRPr="002641EE">
        <w:rPr>
          <w:u w:val="single"/>
        </w:rPr>
        <w:t xml:space="preserve"> a </w:t>
      </w:r>
      <w:r w:rsidRPr="00062920">
        <w:rPr>
          <w:highlight w:val="cyan"/>
          <w:u w:val="single"/>
        </w:rPr>
        <w:t>war</w:t>
      </w:r>
      <w:r w:rsidRPr="002641EE">
        <w:t xml:space="preserve">,” said Abas </w:t>
      </w:r>
      <w:proofErr w:type="spellStart"/>
      <w:r w:rsidRPr="002641EE">
        <w:t>Aslani</w:t>
      </w:r>
      <w:proofErr w:type="spellEnd"/>
      <w:r w:rsidRPr="002641EE">
        <w:t>, senior fellow at the Center for Middle East Strategic Studies in Tehran.</w:t>
      </w:r>
    </w:p>
    <w:p w14:paraId="03ADCB45" w14:textId="77777777" w:rsidR="006267D1" w:rsidRPr="002641EE" w:rsidRDefault="006267D1" w:rsidP="006267D1">
      <w:r w:rsidRPr="002641EE">
        <w:rPr>
          <w:u w:val="single"/>
        </w:rPr>
        <w:t>Should</w:t>
      </w:r>
      <w:r w:rsidRPr="002641EE">
        <w:t xml:space="preserve"> such a </w:t>
      </w:r>
      <w:r w:rsidRPr="002641EE">
        <w:rPr>
          <w:u w:val="single"/>
        </w:rPr>
        <w:t>direct conflict erupt</w:t>
      </w:r>
      <w:r w:rsidRPr="002641EE">
        <w:t>, he added, “</w:t>
      </w:r>
      <w:r w:rsidRPr="002641EE">
        <w:rPr>
          <w:u w:val="single"/>
        </w:rPr>
        <w:t>I don’t think Iran expects Russia and China to start a war</w:t>
      </w:r>
      <w:r w:rsidRPr="002641EE">
        <w:t xml:space="preserve"> with the U.S. </w:t>
      </w:r>
      <w:r w:rsidRPr="002641EE">
        <w:rPr>
          <w:u w:val="single"/>
        </w:rPr>
        <w:t>on its beha</w:t>
      </w:r>
      <w:r w:rsidRPr="002641EE">
        <w:t>lf. The help they may offer to Iran is different: political support, support in some international institutions. Whether that can also be applicable to providing Iran with some equipment, that is the question.”</w:t>
      </w:r>
    </w:p>
    <w:p w14:paraId="3D5BBA68" w14:textId="77777777" w:rsidR="006267D1" w:rsidRPr="002641EE" w:rsidRDefault="006267D1" w:rsidP="006267D1">
      <w:r w:rsidRPr="002641EE">
        <w:lastRenderedPageBreak/>
        <w:t xml:space="preserve">Iran certainly craves military hardware to replace its obsolete warplanes, </w:t>
      </w:r>
      <w:proofErr w:type="gramStart"/>
      <w:r w:rsidRPr="002641EE">
        <w:t>ships</w:t>
      </w:r>
      <w:proofErr w:type="gramEnd"/>
      <w:r w:rsidRPr="002641EE">
        <w:t xml:space="preserve"> and tanks—but neither Russia nor China can legally supply such equipment until October at the earliest, the date when United Nations sanctions on most military sales to Tehran are set to expire.</w:t>
      </w:r>
    </w:p>
    <w:p w14:paraId="030B054C" w14:textId="77777777" w:rsidR="006267D1" w:rsidRPr="002641EE" w:rsidRDefault="006267D1" w:rsidP="006267D1">
      <w:r w:rsidRPr="002641EE">
        <w:t xml:space="preserve">Russia did deliver an S-300 air-defense system to Iran in 2016, but even that happened after six years of delays that ended only </w:t>
      </w:r>
      <w:proofErr w:type="gramStart"/>
      <w:r w:rsidRPr="002641EE">
        <w:t>as a result of</w:t>
      </w:r>
      <w:proofErr w:type="gramEnd"/>
      <w:r w:rsidRPr="002641EE">
        <w:t xml:space="preserve"> Moscow’s alienation from the West following its invasion of Ukraine.</w:t>
      </w:r>
    </w:p>
    <w:p w14:paraId="58D6DC18" w14:textId="77777777" w:rsidR="006267D1" w:rsidRPr="002641EE" w:rsidRDefault="006267D1" w:rsidP="006267D1">
      <w:r w:rsidRPr="002641EE">
        <w:t xml:space="preserve">In their official reactions, both </w:t>
      </w:r>
      <w:r w:rsidRPr="002641EE">
        <w:rPr>
          <w:u w:val="single"/>
        </w:rPr>
        <w:t>Moscow and Beijing condemned the strike</w:t>
      </w:r>
      <w:r w:rsidRPr="002641EE">
        <w:t xml:space="preserve"> against Gen. Soleimani—</w:t>
      </w:r>
      <w:r w:rsidRPr="002641EE">
        <w:rPr>
          <w:u w:val="single"/>
        </w:rPr>
        <w:t xml:space="preserve">but </w:t>
      </w:r>
      <w:r w:rsidRPr="002641EE">
        <w:rPr>
          <w:rStyle w:val="Emphasis"/>
        </w:rPr>
        <w:t>stopped short</w:t>
      </w:r>
      <w:r w:rsidRPr="002641EE">
        <w:rPr>
          <w:u w:val="single"/>
        </w:rPr>
        <w:t xml:space="preserve"> of </w:t>
      </w:r>
      <w:r w:rsidRPr="002641EE">
        <w:rPr>
          <w:rStyle w:val="Emphasis"/>
        </w:rPr>
        <w:t>pledging to do anything</w:t>
      </w:r>
      <w:r w:rsidRPr="002641EE">
        <w:t xml:space="preserve"> about it.</w:t>
      </w:r>
    </w:p>
    <w:p w14:paraId="45C67A5C" w14:textId="77777777" w:rsidR="006267D1" w:rsidRPr="002641EE" w:rsidRDefault="006267D1" w:rsidP="006267D1">
      <w:r w:rsidRPr="002641EE">
        <w:t>Russian Foreign Minister Sergei Lavrov said in a phone call Friday with Secretary of State Mike Pompeo that the killing “grossly violates the norms of international law” and urged Washington to “solve all problems at the negotiating table,” according to a Russian foreign ministry statement.</w:t>
      </w:r>
    </w:p>
    <w:p w14:paraId="6A50ECA4" w14:textId="77777777" w:rsidR="006267D1" w:rsidRPr="002641EE" w:rsidRDefault="006267D1" w:rsidP="006267D1">
      <w:r w:rsidRPr="002641EE">
        <w:t>China’s foreign minister, Wang Yi, a day later told his Iranian counterpart that Beijing condemns “the military adventurist act by the U.S.” and that China will continue to “play a constructive role in safeguarding peace and security in the Gulf region.”</w:t>
      </w:r>
    </w:p>
    <w:p w14:paraId="3D934BE2" w14:textId="77777777" w:rsidR="006267D1" w:rsidRPr="002641EE" w:rsidRDefault="006267D1" w:rsidP="006267D1">
      <w:r w:rsidRPr="002641EE">
        <w:t>Though China has promised to invest hundreds of billions of dollars in Iran’s oil and gas infrastructure, so far U.S. economic sanctions on Iran have hobbled such plans.</w:t>
      </w:r>
    </w:p>
    <w:p w14:paraId="56D3040D" w14:textId="77777777" w:rsidR="006267D1" w:rsidRPr="002641EE" w:rsidRDefault="006267D1" w:rsidP="006267D1">
      <w:r w:rsidRPr="002641EE">
        <w:t xml:space="preserve">Russia and Iran have teamed up in Syria—with Russian warplanes using Iranian airspace and even briefly operating out of an air base in Iran—but as the Syrian regime stabilized and Moscow found a new accommodation with Turkey in recent months, </w:t>
      </w:r>
      <w:proofErr w:type="gramStart"/>
      <w:r w:rsidRPr="002641EE">
        <w:t>Moscow’s</w:t>
      </w:r>
      <w:proofErr w:type="gramEnd"/>
      <w:r w:rsidRPr="002641EE">
        <w:t xml:space="preserve"> and Tehran’s interests there have begun to diverge.</w:t>
      </w:r>
    </w:p>
    <w:p w14:paraId="784F5696" w14:textId="77777777" w:rsidR="006267D1" w:rsidRPr="002641EE" w:rsidRDefault="006267D1" w:rsidP="006267D1">
      <w:r w:rsidRPr="002641EE">
        <w:t xml:space="preserve">Both </w:t>
      </w:r>
      <w:r w:rsidRPr="00062920">
        <w:rPr>
          <w:highlight w:val="cyan"/>
          <w:u w:val="single"/>
        </w:rPr>
        <w:t>Moscow and Beijing maintain</w:t>
      </w:r>
      <w:r w:rsidRPr="00062920">
        <w:rPr>
          <w:highlight w:val="cyan"/>
        </w:rPr>
        <w:t xml:space="preserve"> </w:t>
      </w:r>
      <w:r w:rsidRPr="00062920">
        <w:rPr>
          <w:rStyle w:val="Emphasis"/>
          <w:highlight w:val="cyan"/>
        </w:rPr>
        <w:t>friendly ties</w:t>
      </w:r>
      <w:r w:rsidRPr="00062920">
        <w:rPr>
          <w:highlight w:val="cyan"/>
        </w:rPr>
        <w:t xml:space="preserve"> </w:t>
      </w:r>
      <w:r w:rsidRPr="00062920">
        <w:rPr>
          <w:highlight w:val="cyan"/>
          <w:u w:val="single"/>
        </w:rPr>
        <w:t xml:space="preserve">with </w:t>
      </w:r>
      <w:r w:rsidRPr="00062920">
        <w:rPr>
          <w:rStyle w:val="Emphasis"/>
          <w:highlight w:val="cyan"/>
        </w:rPr>
        <w:t>Iran’s archenemies</w:t>
      </w:r>
      <w:r w:rsidRPr="002641EE">
        <w:t xml:space="preserve"> in the region: </w:t>
      </w:r>
      <w:r w:rsidRPr="00062920">
        <w:rPr>
          <w:highlight w:val="cyan"/>
          <w:u w:val="single"/>
        </w:rPr>
        <w:t>Saudi Arabia and Israel</w:t>
      </w:r>
      <w:r w:rsidRPr="002641EE">
        <w:t>.</w:t>
      </w:r>
    </w:p>
    <w:p w14:paraId="16B9BFF7" w14:textId="77777777" w:rsidR="006267D1" w:rsidRPr="002641EE" w:rsidRDefault="006267D1" w:rsidP="006267D1">
      <w:r w:rsidRPr="002641EE">
        <w:t xml:space="preserve">Russia’s and Iran’s mutual history is rife with hostility. Russians remember the murder of Russia’s ambassador and playwright Alexander </w:t>
      </w:r>
      <w:proofErr w:type="spellStart"/>
      <w:r w:rsidRPr="002641EE">
        <w:t>Griboedov</w:t>
      </w:r>
      <w:proofErr w:type="spellEnd"/>
      <w:r w:rsidRPr="002641EE">
        <w:t xml:space="preserve"> when the Russian embassy in Tehran was sacked in 1829, and the Islamic Republic’s support for anti-Soviet rebels in Afghanistan in the 1980s.</w:t>
      </w:r>
    </w:p>
    <w:p w14:paraId="6F0629CA" w14:textId="77777777" w:rsidR="006267D1" w:rsidRPr="002641EE" w:rsidRDefault="006267D1" w:rsidP="006267D1">
      <w:r w:rsidRPr="002641EE">
        <w:t xml:space="preserve">Looming in Iran’s national memory are </w:t>
      </w:r>
      <w:proofErr w:type="gramStart"/>
      <w:r w:rsidRPr="002641EE">
        <w:t>lands</w:t>
      </w:r>
      <w:proofErr w:type="gramEnd"/>
      <w:r w:rsidRPr="002641EE">
        <w:t xml:space="preserve"> that Russia annexed from the Persian Empire over the centuries, and the Soviet military invasions and occupations of Iran in 1920 and 1941.</w:t>
      </w:r>
    </w:p>
    <w:p w14:paraId="5A7E1A06" w14:textId="77777777" w:rsidR="006267D1" w:rsidRPr="002641EE" w:rsidRDefault="006267D1" w:rsidP="006267D1">
      <w:r w:rsidRPr="002641EE">
        <w:t>“</w:t>
      </w:r>
      <w:r w:rsidRPr="00062920">
        <w:rPr>
          <w:highlight w:val="cyan"/>
          <w:u w:val="single"/>
        </w:rPr>
        <w:t>Nobody in Russia</w:t>
      </w:r>
      <w:r w:rsidRPr="002641EE">
        <w:rPr>
          <w:u w:val="single"/>
        </w:rPr>
        <w:t xml:space="preserve"> really </w:t>
      </w:r>
      <w:r w:rsidRPr="00062920">
        <w:rPr>
          <w:highlight w:val="cyan"/>
          <w:u w:val="single"/>
        </w:rPr>
        <w:t>cares</w:t>
      </w:r>
      <w:r w:rsidRPr="002641EE">
        <w:rPr>
          <w:u w:val="single"/>
        </w:rPr>
        <w:t xml:space="preserve"> about Iran</w:t>
      </w:r>
      <w:r w:rsidRPr="002641EE">
        <w:t xml:space="preserve">, </w:t>
      </w:r>
      <w:r w:rsidRPr="002641EE">
        <w:rPr>
          <w:u w:val="single"/>
        </w:rPr>
        <w:t xml:space="preserve">the </w:t>
      </w:r>
      <w:r w:rsidRPr="00062920">
        <w:rPr>
          <w:rStyle w:val="Emphasis"/>
          <w:highlight w:val="cyan"/>
        </w:rPr>
        <w:t>society</w:t>
      </w:r>
      <w:r w:rsidRPr="00062920">
        <w:rPr>
          <w:highlight w:val="cyan"/>
          <w:u w:val="single"/>
        </w:rPr>
        <w:t xml:space="preserve"> doesn’t see Iran as</w:t>
      </w:r>
      <w:r w:rsidRPr="002641EE">
        <w:rPr>
          <w:u w:val="single"/>
        </w:rPr>
        <w:t xml:space="preserve"> a partner</w:t>
      </w:r>
      <w:r w:rsidRPr="002641EE">
        <w:t xml:space="preserve">, </w:t>
      </w:r>
      <w:r w:rsidRPr="002641EE">
        <w:rPr>
          <w:u w:val="single"/>
        </w:rPr>
        <w:t xml:space="preserve">and certainly </w:t>
      </w:r>
      <w:r w:rsidRPr="002641EE">
        <w:rPr>
          <w:rStyle w:val="Emphasis"/>
        </w:rPr>
        <w:t>not</w:t>
      </w:r>
      <w:r w:rsidRPr="002641EE">
        <w:rPr>
          <w:u w:val="single"/>
        </w:rPr>
        <w:t xml:space="preserve"> as a friend </w:t>
      </w:r>
      <w:r w:rsidRPr="00062920">
        <w:rPr>
          <w:rStyle w:val="Emphasis"/>
          <w:highlight w:val="cyan"/>
        </w:rPr>
        <w:t>worth</w:t>
      </w:r>
      <w:r w:rsidRPr="002641EE">
        <w:rPr>
          <w:rStyle w:val="Emphasis"/>
        </w:rPr>
        <w:t xml:space="preserve"> </w:t>
      </w:r>
      <w:r w:rsidRPr="00062920">
        <w:rPr>
          <w:rStyle w:val="Emphasis"/>
          <w:highlight w:val="cyan"/>
        </w:rPr>
        <w:t>dying for</w:t>
      </w:r>
      <w:r w:rsidRPr="002641EE">
        <w:t xml:space="preserve">,” said Alexander </w:t>
      </w:r>
      <w:proofErr w:type="spellStart"/>
      <w:r w:rsidRPr="002641EE">
        <w:t>Gabuev</w:t>
      </w:r>
      <w:proofErr w:type="spellEnd"/>
      <w:r w:rsidRPr="002641EE">
        <w:t>, chair of the Russia in the Asia-Pacific program at the Carnegie Moscow Center.</w:t>
      </w:r>
    </w:p>
    <w:p w14:paraId="32B94AE5" w14:textId="77777777" w:rsidR="006267D1" w:rsidRPr="002641EE" w:rsidRDefault="006267D1" w:rsidP="006267D1">
      <w:r w:rsidRPr="002641EE">
        <w:t>Both Russia and China, he added, are secretly delighted by the rise of tensions between the U.S. and Iran, hoping that a conflict in the Middle East would give them a few years of respite by distracting American attention away from their own core areas of interests in Eastern Europe and Asia, respectively.</w:t>
      </w:r>
    </w:p>
    <w:p w14:paraId="097B108E" w14:textId="77777777" w:rsidR="006267D1" w:rsidRPr="002641EE" w:rsidRDefault="006267D1" w:rsidP="006267D1">
      <w:r w:rsidRPr="002641EE">
        <w:t>Even though China is now the biggest buyer of Middle Eastern oil, experts in the country’s security and foreign-policy establishment have long argued that Beijing should resist the temptation of getting involved in the volatile region—in part because oil has continued to flow despite the political shocks of recent decades.</w:t>
      </w:r>
    </w:p>
    <w:p w14:paraId="5136D780" w14:textId="77777777" w:rsidR="006267D1" w:rsidRPr="002641EE" w:rsidRDefault="006267D1" w:rsidP="006267D1">
      <w:r w:rsidRPr="002641EE">
        <w:lastRenderedPageBreak/>
        <w:t>“</w:t>
      </w:r>
      <w:r w:rsidRPr="00062920">
        <w:rPr>
          <w:highlight w:val="cyan"/>
          <w:u w:val="single"/>
        </w:rPr>
        <w:t xml:space="preserve">The </w:t>
      </w:r>
      <w:r w:rsidRPr="00062920">
        <w:rPr>
          <w:rStyle w:val="Emphasis"/>
          <w:highlight w:val="cyan"/>
        </w:rPr>
        <w:t>Mid</w:t>
      </w:r>
      <w:r w:rsidRPr="002641EE">
        <w:rPr>
          <w:u w:val="single"/>
        </w:rPr>
        <w:t xml:space="preserve">dle </w:t>
      </w:r>
      <w:r w:rsidRPr="00062920">
        <w:rPr>
          <w:rStyle w:val="Emphasis"/>
          <w:highlight w:val="cyan"/>
        </w:rPr>
        <w:t>East</w:t>
      </w:r>
      <w:r w:rsidRPr="00062920">
        <w:rPr>
          <w:highlight w:val="cyan"/>
          <w:u w:val="single"/>
        </w:rPr>
        <w:t xml:space="preserve"> presents</w:t>
      </w:r>
      <w:r w:rsidRPr="002641EE">
        <w:rPr>
          <w:u w:val="single"/>
        </w:rPr>
        <w:t xml:space="preserve"> a </w:t>
      </w:r>
      <w:r w:rsidRPr="00062920">
        <w:rPr>
          <w:rStyle w:val="Emphasis"/>
          <w:highlight w:val="cyan"/>
        </w:rPr>
        <w:t>falling significance</w:t>
      </w:r>
      <w:r w:rsidRPr="00062920">
        <w:rPr>
          <w:highlight w:val="cyan"/>
          <w:u w:val="single"/>
        </w:rPr>
        <w:t xml:space="preserve"> in</w:t>
      </w:r>
      <w:r w:rsidRPr="002641EE">
        <w:rPr>
          <w:u w:val="single"/>
        </w:rPr>
        <w:t xml:space="preserve"> the </w:t>
      </w:r>
      <w:r w:rsidRPr="00062920">
        <w:rPr>
          <w:rStyle w:val="Emphasis"/>
          <w:highlight w:val="cyan"/>
        </w:rPr>
        <w:t>grand strategy</w:t>
      </w:r>
      <w:r w:rsidRPr="00062920">
        <w:rPr>
          <w:highlight w:val="cyan"/>
          <w:u w:val="single"/>
        </w:rPr>
        <w:t xml:space="preserve"> of </w:t>
      </w:r>
      <w:r w:rsidRPr="00062920">
        <w:rPr>
          <w:rStyle w:val="Emphasis"/>
          <w:highlight w:val="cyan"/>
        </w:rPr>
        <w:t>China</w:t>
      </w:r>
      <w:r w:rsidRPr="002641EE">
        <w:t xml:space="preserve">,” </w:t>
      </w:r>
      <w:proofErr w:type="spellStart"/>
      <w:r w:rsidRPr="002641EE">
        <w:t>Niu</w:t>
      </w:r>
      <w:proofErr w:type="spellEnd"/>
      <w:r w:rsidRPr="002641EE">
        <w:t xml:space="preserve"> </w:t>
      </w:r>
      <w:proofErr w:type="spellStart"/>
      <w:r w:rsidRPr="002641EE">
        <w:t>Xinchun</w:t>
      </w:r>
      <w:proofErr w:type="spellEnd"/>
      <w:r w:rsidRPr="002641EE">
        <w:t>, director of the Institute of Middle East Studies at CICIR, a think tank affiliated with China’s Ministry of State Security, wrote in a 2017 policy paper. “As a matter of fact, since 2011, many Middle Eastern countries have descended into civil war at the same time, which failed to exert material impacts on China’s economy.”</w:t>
      </w:r>
    </w:p>
    <w:p w14:paraId="3FF62104" w14:textId="77777777" w:rsidR="006267D1" w:rsidRDefault="006267D1" w:rsidP="006267D1">
      <w:r w:rsidRPr="002641EE">
        <w:rPr>
          <w:u w:val="single"/>
        </w:rPr>
        <w:t xml:space="preserve">China’s </w:t>
      </w:r>
      <w:r w:rsidRPr="00062920">
        <w:rPr>
          <w:highlight w:val="cyan"/>
          <w:u w:val="single"/>
        </w:rPr>
        <w:t>participation</w:t>
      </w:r>
      <w:r w:rsidRPr="002641EE">
        <w:rPr>
          <w:u w:val="single"/>
        </w:rPr>
        <w:t xml:space="preserve"> in</w:t>
      </w:r>
      <w:r w:rsidRPr="002641EE">
        <w:t xml:space="preserve"> the December </w:t>
      </w:r>
      <w:r w:rsidRPr="002641EE">
        <w:rPr>
          <w:u w:val="single"/>
        </w:rPr>
        <w:t xml:space="preserve">naval exercises with Iran </w:t>
      </w:r>
      <w:r w:rsidRPr="00062920">
        <w:rPr>
          <w:highlight w:val="cyan"/>
          <w:u w:val="single"/>
        </w:rPr>
        <w:t xml:space="preserve">is “more </w:t>
      </w:r>
      <w:r w:rsidRPr="00062920">
        <w:rPr>
          <w:rStyle w:val="Emphasis"/>
          <w:highlight w:val="cyan"/>
        </w:rPr>
        <w:t>symbolic</w:t>
      </w:r>
      <w:r w:rsidRPr="00062920">
        <w:rPr>
          <w:highlight w:val="cyan"/>
          <w:u w:val="single"/>
        </w:rPr>
        <w:t xml:space="preserve"> than substantial</w:t>
      </w:r>
      <w:r w:rsidRPr="002641EE">
        <w:t>,” added Zhu Feng, director of the Institute of International Studies at Nanjing University. “</w:t>
      </w:r>
      <w:r w:rsidRPr="00062920">
        <w:rPr>
          <w:highlight w:val="cyan"/>
          <w:u w:val="single"/>
        </w:rPr>
        <w:t xml:space="preserve">I </w:t>
      </w:r>
      <w:r w:rsidRPr="00062920">
        <w:rPr>
          <w:rStyle w:val="Emphasis"/>
          <w:highlight w:val="cyan"/>
        </w:rPr>
        <w:t>don’t think</w:t>
      </w:r>
      <w:r w:rsidRPr="00062920">
        <w:rPr>
          <w:highlight w:val="cyan"/>
          <w:u w:val="single"/>
        </w:rPr>
        <w:t xml:space="preserve"> China has </w:t>
      </w:r>
      <w:r w:rsidRPr="00062920">
        <w:rPr>
          <w:rStyle w:val="Emphasis"/>
          <w:highlight w:val="cyan"/>
        </w:rPr>
        <w:t>any interest</w:t>
      </w:r>
      <w:r w:rsidRPr="00062920">
        <w:rPr>
          <w:highlight w:val="cyan"/>
          <w:u w:val="single"/>
        </w:rPr>
        <w:t xml:space="preserve"> in getting involved</w:t>
      </w:r>
      <w:r w:rsidRPr="002641EE">
        <w:rPr>
          <w:u w:val="single"/>
        </w:rPr>
        <w:t xml:space="preserve"> in the escalation of tensions there</w:t>
      </w:r>
      <w:r w:rsidRPr="002641EE">
        <w:t>.”</w:t>
      </w:r>
    </w:p>
    <w:p w14:paraId="605D7649" w14:textId="77777777" w:rsidR="006267D1" w:rsidRDefault="006267D1" w:rsidP="006267D1"/>
    <w:p w14:paraId="14FB26F4" w14:textId="42733BA6" w:rsidR="006267D1" w:rsidRDefault="006267D1" w:rsidP="006267D1">
      <w:pPr>
        <w:pStyle w:val="Heading3"/>
      </w:pPr>
      <w:r>
        <w:lastRenderedPageBreak/>
        <w:t xml:space="preserve">1AR – AT: Iran Impact </w:t>
      </w:r>
    </w:p>
    <w:p w14:paraId="0212133F" w14:textId="77777777" w:rsidR="006267D1" w:rsidRDefault="006267D1" w:rsidP="006267D1">
      <w:pPr>
        <w:pStyle w:val="Heading4"/>
      </w:pPr>
      <w:r>
        <w:t xml:space="preserve">Iran war </w:t>
      </w:r>
      <w:proofErr w:type="gramStart"/>
      <w:r>
        <w:t>won’t</w:t>
      </w:r>
      <w:proofErr w:type="gramEnd"/>
      <w:r>
        <w:t xml:space="preserve"> escalate</w:t>
      </w:r>
    </w:p>
    <w:p w14:paraId="0A78F8A2" w14:textId="77777777" w:rsidR="006267D1" w:rsidRPr="00302AB2" w:rsidRDefault="006267D1" w:rsidP="006267D1">
      <w:proofErr w:type="spellStart"/>
      <w:r w:rsidRPr="00302AB2">
        <w:rPr>
          <w:rStyle w:val="Style13ptBold"/>
        </w:rPr>
        <w:t>Picchi</w:t>
      </w:r>
      <w:proofErr w:type="spellEnd"/>
      <w:r w:rsidRPr="00302AB2">
        <w:rPr>
          <w:rStyle w:val="Style13ptBold"/>
        </w:rPr>
        <w:t xml:space="preserve"> 1/6</w:t>
      </w:r>
      <w:r w:rsidRPr="00302AB2">
        <w:t xml:space="preserve">/20 [Aimee </w:t>
      </w:r>
      <w:proofErr w:type="spellStart"/>
      <w:r w:rsidRPr="00302AB2">
        <w:t>Picchi</w:t>
      </w:r>
      <w:proofErr w:type="spellEnd"/>
      <w:r w:rsidRPr="00302AB2">
        <w:t xml:space="preserve">, CBS News, summarizing a report from the Eurasia Group. Top global risk in 2020? </w:t>
      </w:r>
      <w:proofErr w:type="gramStart"/>
      <w:r w:rsidRPr="00302AB2">
        <w:t>It's</w:t>
      </w:r>
      <w:proofErr w:type="gramEnd"/>
      <w:r w:rsidRPr="00302AB2">
        <w:t xml:space="preserve"> American politics, experts say. January 6, 2020. https://www.cbsnews.com/news/the-top-risk-in-2020-its-u-s-politics-geopolitical-analysts-say/</w:t>
      </w:r>
      <w:r>
        <w:t>]</w:t>
      </w:r>
    </w:p>
    <w:p w14:paraId="5DE720CA" w14:textId="77777777" w:rsidR="006267D1" w:rsidRPr="00302AB2" w:rsidRDefault="006267D1" w:rsidP="006267D1">
      <w:r w:rsidRPr="00302AB2">
        <w:t xml:space="preserve">As investors assess the threat of increasingly </w:t>
      </w:r>
      <w:r w:rsidRPr="00302AB2">
        <w:rPr>
          <w:highlight w:val="cyan"/>
          <w:u w:val="single"/>
        </w:rPr>
        <w:t>hostile relations between the U.S. and Iran</w:t>
      </w:r>
      <w:r w:rsidRPr="00302AB2">
        <w:t xml:space="preserve">, Eurasia Group says </w:t>
      </w:r>
      <w:r w:rsidRPr="00302AB2">
        <w:rPr>
          <w:u w:val="single"/>
        </w:rPr>
        <w:t>the conflict</w:t>
      </w:r>
      <w:r w:rsidRPr="00302AB2">
        <w:t xml:space="preserve"> </w:t>
      </w:r>
      <w:proofErr w:type="gramStart"/>
      <w:r w:rsidRPr="00302AB2">
        <w:rPr>
          <w:rStyle w:val="Emphasis"/>
          <w:highlight w:val="cyan"/>
        </w:rPr>
        <w:t>isn't</w:t>
      </w:r>
      <w:proofErr w:type="gramEnd"/>
      <w:r w:rsidRPr="00302AB2">
        <w:rPr>
          <w:highlight w:val="cyan"/>
          <w:u w:val="single"/>
        </w:rPr>
        <w:t xml:space="preserve"> the </w:t>
      </w:r>
      <w:r w:rsidRPr="00302AB2">
        <w:rPr>
          <w:rStyle w:val="Emphasis"/>
          <w:highlight w:val="cyan"/>
        </w:rPr>
        <w:t>biggest threat</w:t>
      </w:r>
      <w:r w:rsidRPr="00302AB2">
        <w:rPr>
          <w:highlight w:val="cyan"/>
          <w:u w:val="single"/>
        </w:rPr>
        <w:t xml:space="preserve"> facing</w:t>
      </w:r>
      <w:r w:rsidRPr="00302AB2">
        <w:t xml:space="preserve"> global economic and </w:t>
      </w:r>
      <w:r w:rsidRPr="00302AB2">
        <w:rPr>
          <w:rStyle w:val="Emphasis"/>
        </w:rPr>
        <w:t xml:space="preserve">political </w:t>
      </w:r>
      <w:r w:rsidRPr="00302AB2">
        <w:rPr>
          <w:rStyle w:val="Emphasis"/>
          <w:highlight w:val="cyan"/>
        </w:rPr>
        <w:t>stability</w:t>
      </w:r>
      <w:r w:rsidRPr="00302AB2">
        <w:t xml:space="preserve"> this year. Instead, the top risk in 2020 is likely to be America's politics. </w:t>
      </w:r>
    </w:p>
    <w:p w14:paraId="06E1D03A" w14:textId="77777777" w:rsidR="006267D1" w:rsidRPr="00302AB2" w:rsidRDefault="006267D1" w:rsidP="006267D1">
      <w:r w:rsidRPr="00302AB2">
        <w:t xml:space="preserve">"It's the first time in history of our firm that a domestic political risk is No. 1," said Ian Bremmer, president of the political risk consultancy, in a conference call to discuss the geopolitical advisory firm's annual risk-assessment forecast. The firm started in 1998, he noted. </w:t>
      </w:r>
    </w:p>
    <w:p w14:paraId="1FFDE603" w14:textId="77777777" w:rsidR="006267D1" w:rsidRPr="00302AB2" w:rsidRDefault="006267D1" w:rsidP="006267D1">
      <w:r w:rsidRPr="00302AB2">
        <w:t>At the heart of the issue is the November presidential election, with Bremmer predicting that many Americans will view the results as illegitimate no matter the outcome. The Senate is likely to acquit President Donald Trump in his forthcoming impeachment trial, heightening political tensions in an already polarized nation, he added. In a close election this fall, the losing side will claim the results were "rigged," leading to instability and legal challenges, Bremmer said.</w:t>
      </w:r>
    </w:p>
    <w:p w14:paraId="6A6DC99E" w14:textId="77777777" w:rsidR="006267D1" w:rsidRPr="00302AB2" w:rsidRDefault="006267D1" w:rsidP="006267D1">
      <w:r w:rsidRPr="00302AB2">
        <w:t>"Meaningful [France-style] social discontent becomes more likely in that environment, as does domestic, politically inspired violence," Eurasia Group wrote in an analysis issued on Monday.</w:t>
      </w:r>
    </w:p>
    <w:p w14:paraId="10DCAC03" w14:textId="77777777" w:rsidR="006267D1" w:rsidRPr="00302AB2" w:rsidRDefault="006267D1" w:rsidP="006267D1">
      <w:r w:rsidRPr="00302AB2">
        <w:t>In addition, legislation could stall because of what the firm called a "non-functioning Congress," adding to mounting problems if the economy slows down, according to the Eurasia report.</w:t>
      </w:r>
    </w:p>
    <w:p w14:paraId="7CBF9AFF" w14:textId="77777777" w:rsidR="006267D1" w:rsidRPr="00302AB2" w:rsidRDefault="006267D1" w:rsidP="006267D1">
      <w:r w:rsidRPr="00302AB2">
        <w:t>China headwinds</w:t>
      </w:r>
    </w:p>
    <w:p w14:paraId="5DAA1368" w14:textId="77777777" w:rsidR="006267D1" w:rsidRPr="00302AB2" w:rsidRDefault="006267D1" w:rsidP="006267D1">
      <w:r w:rsidRPr="00302AB2">
        <w:t xml:space="preserve">The second biggest risk for 2020 is one that has been in the headlines throughout the past year, according to Eurasia: The decision by China to reduce its technological dependence on the U.S. following Mr. Trump's trade war with the country. </w:t>
      </w:r>
    </w:p>
    <w:p w14:paraId="60B776D6" w14:textId="77777777" w:rsidR="006267D1" w:rsidRPr="00302AB2" w:rsidRDefault="006267D1" w:rsidP="006267D1">
      <w:r w:rsidRPr="00302AB2">
        <w:t>"Caught off-guard by U.S. actions, President Xi Jinping has called for a new 'Long March' to break China's technological dependence on the U.S.," the report noted. "At the same time, China will expand efforts to reshape international technology, trade and financial architecture to better promote its interests in an increasingly bifurcated world."</w:t>
      </w:r>
    </w:p>
    <w:p w14:paraId="7956EBD2" w14:textId="77777777" w:rsidR="006267D1" w:rsidRPr="00302AB2" w:rsidRDefault="006267D1" w:rsidP="006267D1">
      <w:r w:rsidRPr="00302AB2">
        <w:t xml:space="preserve">That represents a shift away from decades of globalization, Bremmer said. He added that "very soon" the world's largest economy may no longer be America's capitalist system, but China's hybrid of state control and capitalism. </w:t>
      </w:r>
    </w:p>
    <w:p w14:paraId="16A1CFB4" w14:textId="77777777" w:rsidR="006267D1" w:rsidRPr="00302AB2" w:rsidRDefault="006267D1" w:rsidP="006267D1">
      <w:r w:rsidRPr="00302AB2">
        <w:t>Iran: Not at the top of the list</w:t>
      </w:r>
    </w:p>
    <w:p w14:paraId="58A9DBF8" w14:textId="77777777" w:rsidR="006267D1" w:rsidRPr="00302AB2" w:rsidRDefault="006267D1" w:rsidP="006267D1">
      <w:r w:rsidRPr="00302AB2">
        <w:t xml:space="preserve">The threat of </w:t>
      </w:r>
      <w:r w:rsidRPr="00302AB2">
        <w:rPr>
          <w:highlight w:val="cyan"/>
          <w:u w:val="single"/>
        </w:rPr>
        <w:t>deteriorating U.S.-Iran relations ranks at</w:t>
      </w:r>
      <w:r w:rsidRPr="00302AB2">
        <w:rPr>
          <w:u w:val="single"/>
        </w:rPr>
        <w:t xml:space="preserve"> No. </w:t>
      </w:r>
      <w:r w:rsidRPr="00302AB2">
        <w:rPr>
          <w:rStyle w:val="Emphasis"/>
          <w:highlight w:val="cyan"/>
        </w:rPr>
        <w:t>8</w:t>
      </w:r>
      <w:r w:rsidRPr="00302AB2">
        <w:t xml:space="preserve">, Eurasia Group said. </w:t>
      </w:r>
      <w:proofErr w:type="gramStart"/>
      <w:r w:rsidRPr="00302AB2">
        <w:t>That's</w:t>
      </w:r>
      <w:proofErr w:type="gramEnd"/>
      <w:r w:rsidRPr="00302AB2">
        <w:t xml:space="preserve"> partly because Bremmer said </w:t>
      </w:r>
      <w:r w:rsidRPr="00302AB2">
        <w:rPr>
          <w:highlight w:val="cyan"/>
          <w:u w:val="single"/>
        </w:rPr>
        <w:t>his group doesn't believe</w:t>
      </w:r>
      <w:r w:rsidRPr="00302AB2">
        <w:rPr>
          <w:u w:val="single"/>
        </w:rPr>
        <w:t xml:space="preserve"> a </w:t>
      </w:r>
      <w:r w:rsidRPr="00302AB2">
        <w:rPr>
          <w:rStyle w:val="Emphasis"/>
          <w:highlight w:val="cyan"/>
        </w:rPr>
        <w:t>full-scale</w:t>
      </w:r>
      <w:r w:rsidRPr="00302AB2">
        <w:rPr>
          <w:highlight w:val="cyan"/>
          <w:u w:val="single"/>
        </w:rPr>
        <w:t xml:space="preserve"> military response will evolve from</w:t>
      </w:r>
      <w:r w:rsidRPr="00302AB2">
        <w:rPr>
          <w:u w:val="single"/>
        </w:rPr>
        <w:t xml:space="preserve"> the U.S. </w:t>
      </w:r>
      <w:r w:rsidRPr="00302AB2">
        <w:rPr>
          <w:highlight w:val="cyan"/>
          <w:u w:val="single"/>
        </w:rPr>
        <w:t>killing</w:t>
      </w:r>
      <w:r w:rsidRPr="00302AB2">
        <w:rPr>
          <w:u w:val="single"/>
        </w:rPr>
        <w:t xml:space="preserve"> of</w:t>
      </w:r>
      <w:r w:rsidRPr="00302AB2">
        <w:t xml:space="preserve"> General </w:t>
      </w:r>
      <w:proofErr w:type="spellStart"/>
      <w:r w:rsidRPr="00302AB2">
        <w:t>Qassem</w:t>
      </w:r>
      <w:proofErr w:type="spellEnd"/>
      <w:r w:rsidRPr="00302AB2">
        <w:t xml:space="preserve"> </w:t>
      </w:r>
      <w:r w:rsidRPr="00302AB2">
        <w:rPr>
          <w:highlight w:val="cyan"/>
          <w:u w:val="single"/>
        </w:rPr>
        <w:t>Soleimani</w:t>
      </w:r>
      <w:r w:rsidRPr="00302AB2">
        <w:t xml:space="preserve">, the head of Iran's elite Quds military force and one of the most powerful figures in the Islamic Republic. </w:t>
      </w:r>
    </w:p>
    <w:p w14:paraId="0768A00D" w14:textId="77777777" w:rsidR="006267D1" w:rsidRDefault="006267D1" w:rsidP="006267D1">
      <w:r w:rsidRPr="00302AB2">
        <w:lastRenderedPageBreak/>
        <w:t>"</w:t>
      </w:r>
      <w:r w:rsidRPr="00302AB2">
        <w:rPr>
          <w:highlight w:val="cyan"/>
          <w:u w:val="single"/>
        </w:rPr>
        <w:t>Iran</w:t>
      </w:r>
      <w:r w:rsidRPr="00302AB2">
        <w:t xml:space="preserve"> is a committed adversary of the United States but also </w:t>
      </w:r>
      <w:r w:rsidRPr="00302AB2">
        <w:rPr>
          <w:highlight w:val="cyan"/>
          <w:u w:val="single"/>
        </w:rPr>
        <w:t xml:space="preserve">has a </w:t>
      </w:r>
      <w:r w:rsidRPr="00302AB2">
        <w:rPr>
          <w:rStyle w:val="Emphasis"/>
          <w:highlight w:val="cyan"/>
        </w:rPr>
        <w:t>clear understanding</w:t>
      </w:r>
      <w:r w:rsidRPr="00302AB2">
        <w:rPr>
          <w:highlight w:val="cyan"/>
          <w:u w:val="single"/>
        </w:rPr>
        <w:t xml:space="preserve"> of </w:t>
      </w:r>
      <w:r w:rsidRPr="00302AB2">
        <w:rPr>
          <w:rStyle w:val="Emphasis"/>
          <w:highlight w:val="cyan"/>
        </w:rPr>
        <w:t>U.S.</w:t>
      </w:r>
      <w:r w:rsidRPr="00302AB2">
        <w:rPr>
          <w:highlight w:val="cyan"/>
          <w:u w:val="single"/>
        </w:rPr>
        <w:t xml:space="preserve"> military </w:t>
      </w:r>
      <w:r w:rsidRPr="00302AB2">
        <w:rPr>
          <w:rStyle w:val="Emphasis"/>
          <w:highlight w:val="cyan"/>
        </w:rPr>
        <w:t>power</w:t>
      </w:r>
      <w:r w:rsidRPr="00302AB2">
        <w:t xml:space="preserve"> … </w:t>
      </w:r>
      <w:r w:rsidRPr="00302AB2">
        <w:rPr>
          <w:highlight w:val="cyan"/>
          <w:u w:val="single"/>
        </w:rPr>
        <w:t>as well as</w:t>
      </w:r>
      <w:r w:rsidRPr="00302AB2">
        <w:t xml:space="preserve"> (now) a better sense of </w:t>
      </w:r>
      <w:r w:rsidRPr="00302AB2">
        <w:rPr>
          <w:highlight w:val="cyan"/>
          <w:u w:val="single"/>
        </w:rPr>
        <w:t xml:space="preserve">Trump's </w:t>
      </w:r>
      <w:r w:rsidRPr="00302AB2">
        <w:rPr>
          <w:rStyle w:val="Emphasis"/>
          <w:highlight w:val="cyan"/>
        </w:rPr>
        <w:t>red lines</w:t>
      </w:r>
      <w:r w:rsidRPr="00302AB2">
        <w:rPr>
          <w:highlight w:val="cyan"/>
          <w:u w:val="single"/>
        </w:rPr>
        <w:t xml:space="preserve"> and </w:t>
      </w:r>
      <w:r w:rsidRPr="00302AB2">
        <w:rPr>
          <w:rStyle w:val="Emphasis"/>
          <w:highlight w:val="cyan"/>
        </w:rPr>
        <w:t>deterrence capacity</w:t>
      </w:r>
      <w:r w:rsidRPr="00302AB2">
        <w:t xml:space="preserve">," the report noted. </w:t>
      </w:r>
    </w:p>
    <w:p w14:paraId="53D0B5DD" w14:textId="77777777" w:rsidR="006267D1" w:rsidRPr="00C8460D" w:rsidRDefault="006267D1" w:rsidP="006267D1"/>
    <w:p w14:paraId="4788DA90" w14:textId="77777777" w:rsidR="006267D1" w:rsidRPr="003D1684" w:rsidRDefault="006267D1" w:rsidP="006267D1">
      <w:pPr>
        <w:pStyle w:val="Heading4"/>
        <w:rPr>
          <w:u w:val="single"/>
        </w:rPr>
      </w:pPr>
      <w:r>
        <w:t xml:space="preserve">Iran </w:t>
      </w:r>
      <w:r w:rsidRPr="006C09E0">
        <w:rPr>
          <w:u w:val="single"/>
        </w:rPr>
        <w:t>not expansionist</w:t>
      </w:r>
      <w:r>
        <w:t xml:space="preserve"> and </w:t>
      </w:r>
      <w:proofErr w:type="gramStart"/>
      <w:r>
        <w:rPr>
          <w:u w:val="single"/>
        </w:rPr>
        <w:t>couldn’t</w:t>
      </w:r>
      <w:proofErr w:type="gramEnd"/>
      <w:r>
        <w:rPr>
          <w:u w:val="single"/>
        </w:rPr>
        <w:t xml:space="preserve"> </w:t>
      </w:r>
      <w:proofErr w:type="spellStart"/>
      <w:r>
        <w:rPr>
          <w:u w:val="single"/>
        </w:rPr>
        <w:t>eve</w:t>
      </w:r>
      <w:proofErr w:type="spellEnd"/>
      <w:r>
        <w:rPr>
          <w:u w:val="single"/>
        </w:rPr>
        <w:t xml:space="preserve"> if they wanted to</w:t>
      </w:r>
    </w:p>
    <w:p w14:paraId="68359308" w14:textId="77777777" w:rsidR="006267D1" w:rsidRDefault="006267D1" w:rsidP="006267D1">
      <w:pPr>
        <w:pStyle w:val="ListParagraph"/>
        <w:numPr>
          <w:ilvl w:val="0"/>
          <w:numId w:val="12"/>
        </w:numPr>
      </w:pPr>
      <w:r>
        <w:t>Want to avoid provoking the rest of the Mid East</w:t>
      </w:r>
    </w:p>
    <w:p w14:paraId="6A568700" w14:textId="77777777" w:rsidR="006267D1" w:rsidRDefault="006267D1" w:rsidP="006267D1">
      <w:pPr>
        <w:pStyle w:val="ListParagraph"/>
        <w:numPr>
          <w:ilvl w:val="0"/>
          <w:numId w:val="12"/>
        </w:numPr>
      </w:pPr>
      <w:r>
        <w:t>Military spending is too low for expansion</w:t>
      </w:r>
    </w:p>
    <w:p w14:paraId="1485F6D3" w14:textId="77777777" w:rsidR="006267D1" w:rsidRDefault="006267D1" w:rsidP="006267D1">
      <w:pPr>
        <w:pStyle w:val="ListParagraph"/>
        <w:numPr>
          <w:ilvl w:val="0"/>
          <w:numId w:val="12"/>
        </w:numPr>
      </w:pPr>
      <w:r>
        <w:t xml:space="preserve">Regime is </w:t>
      </w:r>
      <w:r>
        <w:rPr>
          <w:u w:val="single"/>
        </w:rPr>
        <w:t>responding to protests</w:t>
      </w:r>
      <w:r>
        <w:t xml:space="preserve"> with </w:t>
      </w:r>
      <w:r>
        <w:rPr>
          <w:u w:val="single"/>
        </w:rPr>
        <w:t>reforms</w:t>
      </w:r>
    </w:p>
    <w:p w14:paraId="725ABEBD" w14:textId="77777777" w:rsidR="006267D1" w:rsidRDefault="006267D1" w:rsidP="006267D1">
      <w:pPr>
        <w:pStyle w:val="ListParagraph"/>
        <w:numPr>
          <w:ilvl w:val="0"/>
          <w:numId w:val="12"/>
        </w:numPr>
      </w:pPr>
      <w:r>
        <w:t xml:space="preserve">Khamenei and the </w:t>
      </w:r>
      <w:proofErr w:type="spellStart"/>
      <w:r>
        <w:t>Sepah</w:t>
      </w:r>
      <w:proofErr w:type="spellEnd"/>
      <w:r>
        <w:t xml:space="preserve"> only care about </w:t>
      </w:r>
      <w:r>
        <w:rPr>
          <w:u w:val="single"/>
        </w:rPr>
        <w:t>Republic survival</w:t>
      </w:r>
      <w:r>
        <w:t xml:space="preserve"> – </w:t>
      </w:r>
      <w:proofErr w:type="gramStart"/>
      <w:r>
        <w:t>won’t</w:t>
      </w:r>
      <w:proofErr w:type="gramEnd"/>
      <w:r>
        <w:t xml:space="preserve"> risk that for war</w:t>
      </w:r>
    </w:p>
    <w:p w14:paraId="1E543A72" w14:textId="77777777" w:rsidR="006267D1" w:rsidRDefault="006267D1" w:rsidP="006267D1">
      <w:pPr>
        <w:pStyle w:val="ListParagraph"/>
        <w:numPr>
          <w:ilvl w:val="0"/>
          <w:numId w:val="12"/>
        </w:numPr>
      </w:pPr>
      <w:r>
        <w:t xml:space="preserve">Iraq war guides strategy – they think rejecting ceasefire was their </w:t>
      </w:r>
      <w:r>
        <w:rPr>
          <w:u w:val="single"/>
        </w:rPr>
        <w:t>worst mistake</w:t>
      </w:r>
      <w:r>
        <w:t xml:space="preserve"> of all time</w:t>
      </w:r>
    </w:p>
    <w:p w14:paraId="2052DC8A" w14:textId="77777777" w:rsidR="006267D1" w:rsidRPr="00C47DB7" w:rsidRDefault="006267D1" w:rsidP="006267D1">
      <w:r w:rsidRPr="00C47DB7">
        <w:rPr>
          <w:rStyle w:val="Style13ptBold"/>
        </w:rPr>
        <w:t>Axworthy 18</w:t>
      </w:r>
      <w:r>
        <w:t xml:space="preserve"> [Michael, British academic, author, and commentator, head of the Iran section at the British Foreign &amp; Commonwealth Office between 1998–2000, “The Shia Rising”, 3/1/18, http://eds.b.ebscohost.com/eds/pdfviewer/pdfviewer?vid=3&amp;sid=83c691a6-d284-405b-b301-b72ba486eaaa%40sessionmgr101]</w:t>
      </w:r>
    </w:p>
    <w:p w14:paraId="25E36BA8" w14:textId="77777777" w:rsidR="006267D1" w:rsidRPr="00BA1FBF" w:rsidRDefault="006267D1" w:rsidP="006267D1">
      <w:r w:rsidRPr="003F2860">
        <w:rPr>
          <w:u w:val="single"/>
        </w:rPr>
        <w:t>There are many good reasons</w:t>
      </w:r>
      <w:r w:rsidRPr="00BA1FBF">
        <w:t xml:space="preserve">, I think, why </w:t>
      </w:r>
      <w:r w:rsidRPr="00BA1FBF">
        <w:rPr>
          <w:highlight w:val="cyan"/>
          <w:u w:val="single"/>
        </w:rPr>
        <w:t xml:space="preserve">Iran will </w:t>
      </w:r>
      <w:r w:rsidRPr="00BA1FBF">
        <w:rPr>
          <w:rStyle w:val="Emphasis"/>
          <w:highlight w:val="cyan"/>
        </w:rPr>
        <w:t>not seek expansion</w:t>
      </w:r>
      <w:r w:rsidRPr="003F2860">
        <w:rPr>
          <w:u w:val="single"/>
        </w:rPr>
        <w:t xml:space="preserve"> and </w:t>
      </w:r>
      <w:r w:rsidRPr="003F2860">
        <w:rPr>
          <w:rStyle w:val="Emphasis"/>
        </w:rPr>
        <w:t>hegemony</w:t>
      </w:r>
      <w:r w:rsidRPr="003F2860">
        <w:rPr>
          <w:u w:val="single"/>
        </w:rPr>
        <w:t xml:space="preserve"> in the Middle East</w:t>
      </w:r>
      <w:r w:rsidRPr="00BA1FBF">
        <w:t xml:space="preserve">. One is that </w:t>
      </w:r>
      <w:r w:rsidRPr="003F2860">
        <w:rPr>
          <w:u w:val="single"/>
        </w:rPr>
        <w:t xml:space="preserve">most </w:t>
      </w:r>
      <w:r w:rsidRPr="00BA1FBF">
        <w:rPr>
          <w:highlight w:val="cyan"/>
          <w:u w:val="single"/>
        </w:rPr>
        <w:t>Iranians know any</w:t>
      </w:r>
      <w:r w:rsidRPr="003F2860">
        <w:rPr>
          <w:u w:val="single"/>
        </w:rPr>
        <w:t xml:space="preserve"> such </w:t>
      </w:r>
      <w:r w:rsidRPr="00BA1FBF">
        <w:rPr>
          <w:highlight w:val="cyan"/>
          <w:u w:val="single"/>
        </w:rPr>
        <w:t>attempt would go down</w:t>
      </w:r>
      <w:r w:rsidRPr="003F2860">
        <w:rPr>
          <w:u w:val="single"/>
        </w:rPr>
        <w:t xml:space="preserve"> so </w:t>
      </w:r>
      <w:r w:rsidRPr="00BA1FBF">
        <w:rPr>
          <w:highlight w:val="cyan"/>
          <w:u w:val="single"/>
        </w:rPr>
        <w:t xml:space="preserve">badly with </w:t>
      </w:r>
      <w:proofErr w:type="gramStart"/>
      <w:r w:rsidRPr="00BA1FBF">
        <w:rPr>
          <w:highlight w:val="cyan"/>
          <w:u w:val="single"/>
        </w:rPr>
        <w:t>the majority of</w:t>
      </w:r>
      <w:proofErr w:type="gramEnd"/>
      <w:r w:rsidRPr="00BA1FBF">
        <w:rPr>
          <w:highlight w:val="cyan"/>
          <w:u w:val="single"/>
        </w:rPr>
        <w:t xml:space="preserve"> Arabs</w:t>
      </w:r>
      <w:r w:rsidRPr="00BA1FBF">
        <w:t>, including Shia Arabs, that it would be unfeasible.</w:t>
      </w:r>
    </w:p>
    <w:p w14:paraId="20A5D77C" w14:textId="77777777" w:rsidR="006267D1" w:rsidRPr="00BA1FBF" w:rsidRDefault="006267D1" w:rsidP="006267D1">
      <w:r w:rsidRPr="003F2860">
        <w:rPr>
          <w:u w:val="single"/>
        </w:rPr>
        <w:t>Another</w:t>
      </w:r>
      <w:r w:rsidRPr="00BA1FBF">
        <w:t xml:space="preserve"> is that </w:t>
      </w:r>
      <w:r w:rsidRPr="00BA1FBF">
        <w:rPr>
          <w:highlight w:val="cyan"/>
          <w:u w:val="single"/>
        </w:rPr>
        <w:t>Iran, with</w:t>
      </w:r>
      <w:r w:rsidRPr="00BA1FBF">
        <w:t xml:space="preserve"> relatively </w:t>
      </w:r>
      <w:r w:rsidRPr="00BA1FBF">
        <w:rPr>
          <w:rStyle w:val="Emphasis"/>
          <w:highlight w:val="cyan"/>
        </w:rPr>
        <w:t>low military spending</w:t>
      </w:r>
      <w:r w:rsidRPr="00BA1FBF">
        <w:t xml:space="preserve"> ranging between 2 and 3 per cent of GDP for most of the last decade, </w:t>
      </w:r>
      <w:r w:rsidRPr="00BA1FBF">
        <w:rPr>
          <w:highlight w:val="cyan"/>
          <w:u w:val="single"/>
        </w:rPr>
        <w:t xml:space="preserve">is </w:t>
      </w:r>
      <w:r w:rsidRPr="00BA1FBF">
        <w:rPr>
          <w:rStyle w:val="Emphasis"/>
          <w:highlight w:val="cyan"/>
        </w:rPr>
        <w:t>structurally not well-placed</w:t>
      </w:r>
      <w:r w:rsidRPr="00BA1FBF">
        <w:rPr>
          <w:highlight w:val="cyan"/>
          <w:u w:val="single"/>
        </w:rPr>
        <w:t xml:space="preserve"> for</w:t>
      </w:r>
      <w:r w:rsidRPr="003F2860">
        <w:rPr>
          <w:u w:val="single"/>
        </w:rPr>
        <w:t xml:space="preserve"> militaristic </w:t>
      </w:r>
      <w:r w:rsidRPr="00BA1FBF">
        <w:rPr>
          <w:rStyle w:val="Emphasis"/>
          <w:highlight w:val="cyan"/>
        </w:rPr>
        <w:t>expansion</w:t>
      </w:r>
      <w:r w:rsidRPr="00BA1FBF">
        <w:t xml:space="preserve">. Saudi Arabia, </w:t>
      </w:r>
      <w:proofErr w:type="gramStart"/>
      <w:r w:rsidRPr="00BA1FBF">
        <w:t>UAE</w:t>
      </w:r>
      <w:proofErr w:type="gramEnd"/>
      <w:r w:rsidRPr="00BA1FBF">
        <w:t xml:space="preserve"> and Israel, to name just three, have consistently spent much more.</w:t>
      </w:r>
    </w:p>
    <w:p w14:paraId="15488684" w14:textId="77777777" w:rsidR="006267D1" w:rsidRPr="00BA1FBF" w:rsidRDefault="006267D1" w:rsidP="006267D1">
      <w:r w:rsidRPr="00BA1FBF">
        <w:t xml:space="preserve">A further reason is the </w:t>
      </w:r>
      <w:r w:rsidRPr="00BA1FBF">
        <w:rPr>
          <w:rStyle w:val="Emphasis"/>
          <w:highlight w:val="cyan"/>
        </w:rPr>
        <w:t>protests</w:t>
      </w:r>
      <w:r w:rsidRPr="00BA1FBF">
        <w:rPr>
          <w:u w:val="single"/>
        </w:rPr>
        <w:t xml:space="preserve"> in Iran that began at the end of last year</w:t>
      </w:r>
      <w:r w:rsidRPr="00BA1FBF">
        <w:t xml:space="preserve">. They were eventually crushed, and were not supported by all Iranians, but there are signs that </w:t>
      </w:r>
      <w:r w:rsidRPr="00BA1FBF">
        <w:rPr>
          <w:highlight w:val="cyan"/>
          <w:u w:val="single"/>
        </w:rPr>
        <w:t xml:space="preserve">the </w:t>
      </w:r>
      <w:r w:rsidRPr="00BA1FBF">
        <w:rPr>
          <w:rStyle w:val="Emphasis"/>
          <w:highlight w:val="cyan"/>
        </w:rPr>
        <w:t>regime took</w:t>
      </w:r>
      <w:r w:rsidRPr="00BA1FBF">
        <w:rPr>
          <w:rStyle w:val="Emphasis"/>
        </w:rPr>
        <w:t xml:space="preserve"> them </w:t>
      </w:r>
      <w:r w:rsidRPr="00BA1FBF">
        <w:rPr>
          <w:rStyle w:val="Emphasis"/>
          <w:highlight w:val="cyan"/>
        </w:rPr>
        <w:t>seriously</w:t>
      </w:r>
      <w:r w:rsidRPr="00BA1FBF">
        <w:t xml:space="preserve">, possibly </w:t>
      </w:r>
      <w:r w:rsidRPr="00BA1FBF">
        <w:rPr>
          <w:rStyle w:val="Emphasis"/>
        </w:rPr>
        <w:t>even</w:t>
      </w:r>
      <w:r w:rsidRPr="00BA1FBF">
        <w:rPr>
          <w:u w:val="single"/>
        </w:rPr>
        <w:t xml:space="preserve"> </w:t>
      </w:r>
      <w:r w:rsidRPr="00BA1FBF">
        <w:rPr>
          <w:highlight w:val="cyan"/>
          <w:u w:val="single"/>
        </w:rPr>
        <w:t xml:space="preserve">to the point of </w:t>
      </w:r>
      <w:r w:rsidRPr="00BA1FBF">
        <w:rPr>
          <w:rStyle w:val="Emphasis"/>
          <w:highlight w:val="cyan"/>
        </w:rPr>
        <w:t>pursuing</w:t>
      </w:r>
      <w:r w:rsidRPr="00BA1FBF">
        <w:rPr>
          <w:u w:val="single"/>
        </w:rPr>
        <w:t xml:space="preserve"> economic </w:t>
      </w:r>
      <w:r w:rsidRPr="00BA1FBF">
        <w:rPr>
          <w:rStyle w:val="Emphasis"/>
          <w:highlight w:val="cyan"/>
        </w:rPr>
        <w:t>reforms</w:t>
      </w:r>
      <w:r w:rsidRPr="00BA1FBF">
        <w:rPr>
          <w:u w:val="single"/>
        </w:rPr>
        <w:t xml:space="preserve"> that would curtail the </w:t>
      </w:r>
      <w:proofErr w:type="spellStart"/>
      <w:r w:rsidRPr="00BA1FBF">
        <w:rPr>
          <w:u w:val="single"/>
        </w:rPr>
        <w:t>Sepah’s</w:t>
      </w:r>
      <w:proofErr w:type="spellEnd"/>
      <w:r w:rsidRPr="00BA1FBF">
        <w:rPr>
          <w:u w:val="single"/>
        </w:rPr>
        <w:t xml:space="preserve"> commercial activities</w:t>
      </w:r>
      <w:r w:rsidRPr="00BA1FBF">
        <w:t>.</w:t>
      </w:r>
    </w:p>
    <w:p w14:paraId="1A5D40F5" w14:textId="77777777" w:rsidR="006267D1" w:rsidRPr="00BA1FBF" w:rsidRDefault="006267D1" w:rsidP="006267D1">
      <w:r w:rsidRPr="00BA1FBF">
        <w:t xml:space="preserve">There were many reports that resentment of Iran’s military activities and spending in other countries featured in the protests (for example, payments by the </w:t>
      </w:r>
      <w:proofErr w:type="spellStart"/>
      <w:r w:rsidRPr="00BA1FBF">
        <w:t>Qods</w:t>
      </w:r>
      <w:proofErr w:type="spellEnd"/>
      <w:r w:rsidRPr="00BA1FBF">
        <w:t xml:space="preserve"> Force to the families of Shia militia killed or injured). As the central, </w:t>
      </w:r>
      <w:r w:rsidRPr="00BA1FBF">
        <w:rPr>
          <w:rStyle w:val="Emphasis"/>
          <w:highlight w:val="cyan"/>
        </w:rPr>
        <w:t>driving idea</w:t>
      </w:r>
      <w:r w:rsidRPr="00BA1FBF">
        <w:rPr>
          <w:highlight w:val="cyan"/>
          <w:u w:val="single"/>
        </w:rPr>
        <w:t xml:space="preserve"> for</w:t>
      </w:r>
      <w:r w:rsidRPr="00BA1FBF">
        <w:rPr>
          <w:u w:val="single"/>
        </w:rPr>
        <w:t xml:space="preserve"> both </w:t>
      </w:r>
      <w:r w:rsidRPr="00BA1FBF">
        <w:rPr>
          <w:rStyle w:val="Emphasis"/>
          <w:highlight w:val="cyan"/>
        </w:rPr>
        <w:t>Khamenei</w:t>
      </w:r>
      <w:r w:rsidRPr="00BA1FBF">
        <w:rPr>
          <w:highlight w:val="cyan"/>
          <w:u w:val="single"/>
        </w:rPr>
        <w:t xml:space="preserve"> and the </w:t>
      </w:r>
      <w:proofErr w:type="spellStart"/>
      <w:r w:rsidRPr="00BA1FBF">
        <w:rPr>
          <w:rStyle w:val="Emphasis"/>
          <w:highlight w:val="cyan"/>
        </w:rPr>
        <w:t>Sepah</w:t>
      </w:r>
      <w:proofErr w:type="spellEnd"/>
      <w:r w:rsidRPr="00BA1FBF">
        <w:rPr>
          <w:highlight w:val="cyan"/>
          <w:u w:val="single"/>
        </w:rPr>
        <w:t xml:space="preserve"> is</w:t>
      </w:r>
      <w:r w:rsidRPr="00BA1FBF">
        <w:rPr>
          <w:u w:val="single"/>
        </w:rPr>
        <w:t xml:space="preserve"> the </w:t>
      </w:r>
      <w:r w:rsidRPr="00BA1FBF">
        <w:rPr>
          <w:rStyle w:val="Emphasis"/>
          <w:highlight w:val="cyan"/>
        </w:rPr>
        <w:t>preservation</w:t>
      </w:r>
      <w:r w:rsidRPr="00BA1FBF">
        <w:rPr>
          <w:highlight w:val="cyan"/>
          <w:u w:val="single"/>
        </w:rPr>
        <w:t xml:space="preserve"> of the</w:t>
      </w:r>
      <w:r w:rsidRPr="00BA1FBF">
        <w:rPr>
          <w:u w:val="single"/>
        </w:rPr>
        <w:t xml:space="preserve"> </w:t>
      </w:r>
      <w:r w:rsidRPr="00BA1FBF">
        <w:rPr>
          <w:rStyle w:val="Emphasis"/>
        </w:rPr>
        <w:t xml:space="preserve">Islamic </w:t>
      </w:r>
      <w:r w:rsidRPr="00BA1FBF">
        <w:rPr>
          <w:rStyle w:val="Emphasis"/>
          <w:highlight w:val="cyan"/>
        </w:rPr>
        <w:t>Republic</w:t>
      </w:r>
      <w:r w:rsidRPr="00BA1FBF">
        <w:t xml:space="preserve">, </w:t>
      </w:r>
      <w:r w:rsidRPr="00BA1FBF">
        <w:rPr>
          <w:highlight w:val="cyan"/>
          <w:u w:val="single"/>
        </w:rPr>
        <w:t xml:space="preserve">they </w:t>
      </w:r>
      <w:r w:rsidRPr="00BA1FBF">
        <w:rPr>
          <w:rStyle w:val="Emphasis"/>
          <w:highlight w:val="cyan"/>
        </w:rPr>
        <w:t>will not pursue adventures</w:t>
      </w:r>
      <w:r w:rsidRPr="00BA1FBF">
        <w:rPr>
          <w:highlight w:val="cyan"/>
          <w:u w:val="single"/>
        </w:rPr>
        <w:t xml:space="preserve"> in other countries </w:t>
      </w:r>
      <w:r w:rsidRPr="00BA1FBF">
        <w:rPr>
          <w:rStyle w:val="Emphasis"/>
          <w:highlight w:val="cyan"/>
        </w:rPr>
        <w:t>if these</w:t>
      </w:r>
      <w:r w:rsidRPr="00BA1FBF">
        <w:rPr>
          <w:rStyle w:val="Emphasis"/>
        </w:rPr>
        <w:t xml:space="preserve"> would </w:t>
      </w:r>
      <w:r w:rsidRPr="00BA1FBF">
        <w:rPr>
          <w:rStyle w:val="Emphasis"/>
          <w:highlight w:val="cyan"/>
        </w:rPr>
        <w:t>increase</w:t>
      </w:r>
      <w:r w:rsidRPr="00BA1FBF">
        <w:rPr>
          <w:u w:val="single"/>
        </w:rPr>
        <w:t xml:space="preserve"> the </w:t>
      </w:r>
      <w:r w:rsidRPr="00BA1FBF">
        <w:rPr>
          <w:rStyle w:val="Emphasis"/>
          <w:highlight w:val="cyan"/>
        </w:rPr>
        <w:t>risk</w:t>
      </w:r>
      <w:r w:rsidRPr="00BA1FBF">
        <w:rPr>
          <w:highlight w:val="cyan"/>
          <w:u w:val="single"/>
        </w:rPr>
        <w:t xml:space="preserve"> of </w:t>
      </w:r>
      <w:r w:rsidRPr="00BA1FBF">
        <w:rPr>
          <w:rStyle w:val="Emphasis"/>
          <w:highlight w:val="cyan"/>
        </w:rPr>
        <w:t>losing power</w:t>
      </w:r>
      <w:r w:rsidRPr="00BA1FBF">
        <w:rPr>
          <w:u w:val="single"/>
        </w:rPr>
        <w:t xml:space="preserve"> at home</w:t>
      </w:r>
      <w:r w:rsidRPr="00BA1FBF">
        <w:t xml:space="preserve">. </w:t>
      </w:r>
    </w:p>
    <w:p w14:paraId="0691CA07" w14:textId="77777777" w:rsidR="006267D1" w:rsidRPr="00BA1FBF" w:rsidRDefault="006267D1" w:rsidP="006267D1">
      <w:r w:rsidRPr="00BA1FBF">
        <w:t xml:space="preserve">There is also </w:t>
      </w:r>
      <w:r w:rsidRPr="00BA1FBF">
        <w:rPr>
          <w:highlight w:val="cyan"/>
          <w:u w:val="single"/>
        </w:rPr>
        <w:t xml:space="preserve">the </w:t>
      </w:r>
      <w:r w:rsidRPr="00BA1FBF">
        <w:rPr>
          <w:rStyle w:val="Emphasis"/>
          <w:highlight w:val="cyan"/>
        </w:rPr>
        <w:t>enduring importance</w:t>
      </w:r>
      <w:r w:rsidRPr="00BA1FBF">
        <w:rPr>
          <w:highlight w:val="cyan"/>
          <w:u w:val="single"/>
        </w:rPr>
        <w:t xml:space="preserve"> of the</w:t>
      </w:r>
      <w:r w:rsidRPr="00BA1FBF">
        <w:rPr>
          <w:u w:val="single"/>
        </w:rPr>
        <w:t xml:space="preserve"> Iran-</w:t>
      </w:r>
      <w:r w:rsidRPr="00BA1FBF">
        <w:rPr>
          <w:rStyle w:val="Emphasis"/>
          <w:highlight w:val="cyan"/>
        </w:rPr>
        <w:t>Iraq War</w:t>
      </w:r>
      <w:r w:rsidRPr="00BA1FBF">
        <w:rPr>
          <w:highlight w:val="cyan"/>
          <w:u w:val="single"/>
        </w:rPr>
        <w:t xml:space="preserve"> in</w:t>
      </w:r>
      <w:r w:rsidRPr="00BA1FBF">
        <w:rPr>
          <w:u w:val="single"/>
        </w:rPr>
        <w:t xml:space="preserve"> the Iranian psyche and</w:t>
      </w:r>
      <w:r w:rsidRPr="00BA1FBF">
        <w:t xml:space="preserve"> in </w:t>
      </w:r>
      <w:r w:rsidRPr="00BA1FBF">
        <w:rPr>
          <w:highlight w:val="cyan"/>
          <w:u w:val="single"/>
        </w:rPr>
        <w:t xml:space="preserve">the </w:t>
      </w:r>
      <w:r w:rsidRPr="00BA1FBF">
        <w:rPr>
          <w:rStyle w:val="Emphasis"/>
          <w:highlight w:val="cyan"/>
        </w:rPr>
        <w:t>regime’s decision-making</w:t>
      </w:r>
      <w:r w:rsidRPr="00BA1FBF">
        <w:t xml:space="preserve">. One specific juncture may be particularly relevant; </w:t>
      </w:r>
      <w:r w:rsidRPr="00BA1FBF">
        <w:rPr>
          <w:highlight w:val="cyan"/>
          <w:u w:val="single"/>
        </w:rPr>
        <w:t>the decision</w:t>
      </w:r>
      <w:r w:rsidRPr="00BA1FBF">
        <w:t xml:space="preserve"> in 1982 </w:t>
      </w:r>
      <w:r w:rsidRPr="00BA1FBF">
        <w:rPr>
          <w:highlight w:val="cyan"/>
          <w:u w:val="single"/>
        </w:rPr>
        <w:t xml:space="preserve">to </w:t>
      </w:r>
      <w:r w:rsidRPr="00BA1FBF">
        <w:rPr>
          <w:rStyle w:val="Emphasis"/>
          <w:highlight w:val="cyan"/>
        </w:rPr>
        <w:t>refuse</w:t>
      </w:r>
      <w:r w:rsidRPr="00BA1FBF">
        <w:t xml:space="preserve"> a </w:t>
      </w:r>
      <w:r w:rsidRPr="00BA1FBF">
        <w:rPr>
          <w:rStyle w:val="Emphasis"/>
          <w:highlight w:val="cyan"/>
        </w:rPr>
        <w:t>ceasefire</w:t>
      </w:r>
      <w:r w:rsidRPr="00BA1FBF">
        <w:t xml:space="preserve">, and continue the war into Iraq after the Iranians had retaken most of the </w:t>
      </w:r>
      <w:proofErr w:type="gramStart"/>
      <w:r w:rsidRPr="00BA1FBF">
        <w:t>territory</w:t>
      </w:r>
      <w:proofErr w:type="gramEnd"/>
      <w:r w:rsidRPr="00BA1FBF">
        <w:t xml:space="preserve"> they lost to Saddam Hussein following the invasion of 1980. Today that decision </w:t>
      </w:r>
      <w:r w:rsidRPr="00BA1FBF">
        <w:rPr>
          <w:highlight w:val="cyan"/>
          <w:u w:val="single"/>
        </w:rPr>
        <w:t>is widely seen in</w:t>
      </w:r>
      <w:r w:rsidRPr="00BA1FBF">
        <w:rPr>
          <w:u w:val="single"/>
        </w:rPr>
        <w:t xml:space="preserve"> Iran</w:t>
      </w:r>
      <w:r w:rsidRPr="00BA1FBF">
        <w:t xml:space="preserve">, both </w:t>
      </w:r>
      <w:r w:rsidRPr="00BA1FBF">
        <w:rPr>
          <w:u w:val="single"/>
        </w:rPr>
        <w:t xml:space="preserve">within </w:t>
      </w:r>
      <w:r w:rsidRPr="00BA1FBF">
        <w:rPr>
          <w:highlight w:val="cyan"/>
          <w:u w:val="single"/>
        </w:rPr>
        <w:t>the regime</w:t>
      </w:r>
      <w:r w:rsidRPr="00BA1FBF">
        <w:t xml:space="preserve"> and outside, </w:t>
      </w:r>
      <w:r w:rsidRPr="00BA1FBF">
        <w:rPr>
          <w:highlight w:val="cyan"/>
          <w:u w:val="single"/>
        </w:rPr>
        <w:t>as</w:t>
      </w:r>
      <w:r w:rsidRPr="00BA1FBF">
        <w:t xml:space="preserve"> probably </w:t>
      </w:r>
      <w:r w:rsidRPr="00BA1FBF">
        <w:rPr>
          <w:highlight w:val="cyan"/>
          <w:u w:val="single"/>
        </w:rPr>
        <w:t xml:space="preserve">the </w:t>
      </w:r>
      <w:r w:rsidRPr="00BA1FBF">
        <w:rPr>
          <w:rStyle w:val="Emphasis"/>
          <w:highlight w:val="cyan"/>
        </w:rPr>
        <w:t>most damaging mistake</w:t>
      </w:r>
      <w:r w:rsidRPr="00BA1FBF">
        <w:rPr>
          <w:u w:val="single"/>
        </w:rPr>
        <w:t xml:space="preserve"> made </w:t>
      </w:r>
      <w:r w:rsidRPr="00BA1FBF">
        <w:rPr>
          <w:highlight w:val="cyan"/>
          <w:u w:val="single"/>
        </w:rPr>
        <w:t>by the</w:t>
      </w:r>
      <w:r w:rsidRPr="00BA1FBF">
        <w:rPr>
          <w:u w:val="single"/>
        </w:rPr>
        <w:t xml:space="preserve"> leaders of the Islamic </w:t>
      </w:r>
      <w:r w:rsidRPr="00BA1FBF">
        <w:rPr>
          <w:highlight w:val="cyan"/>
          <w:u w:val="single"/>
        </w:rPr>
        <w:t>Republic in</w:t>
      </w:r>
      <w:r w:rsidRPr="00BA1FBF">
        <w:rPr>
          <w:u w:val="single"/>
        </w:rPr>
        <w:t xml:space="preserve"> its </w:t>
      </w:r>
      <w:r w:rsidRPr="00BA1FBF">
        <w:rPr>
          <w:highlight w:val="cyan"/>
          <w:u w:val="single"/>
        </w:rPr>
        <w:t>history</w:t>
      </w:r>
      <w:r w:rsidRPr="00BA1FBF">
        <w:t>. It brought not only six more years of war, but hundreds of thousands more casualties.</w:t>
      </w:r>
    </w:p>
    <w:p w14:paraId="2D9FAD1D" w14:textId="77777777" w:rsidR="006267D1" w:rsidRPr="006267D1" w:rsidRDefault="006267D1" w:rsidP="006267D1"/>
    <w:p w14:paraId="79F92519" w14:textId="77777777" w:rsidR="006345C3" w:rsidRDefault="006345C3">
      <w:pPr>
        <w:rPr>
          <w:rFonts w:asciiTheme="minorHAnsi" w:hAnsiTheme="minorHAnsi"/>
        </w:rPr>
      </w:pPr>
    </w:p>
    <w:sectPr w:rsidR="00634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416665"/>
    <w:multiLevelType w:val="hybridMultilevel"/>
    <w:tmpl w:val="51DA7F38"/>
    <w:lvl w:ilvl="0" w:tplc="62A4AF9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6647FF"/>
    <w:multiLevelType w:val="hybridMultilevel"/>
    <w:tmpl w:val="9B8605B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E74791"/>
    <w:multiLevelType w:val="hybridMultilevel"/>
    <w:tmpl w:val="873450F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1"/>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30C7C"/>
    <w:rsid w:val="000139A3"/>
    <w:rsid w:val="00100833"/>
    <w:rsid w:val="00104529"/>
    <w:rsid w:val="00105942"/>
    <w:rsid w:val="00107396"/>
    <w:rsid w:val="00130D9D"/>
    <w:rsid w:val="00144A4C"/>
    <w:rsid w:val="00151243"/>
    <w:rsid w:val="00176AB0"/>
    <w:rsid w:val="00177B7D"/>
    <w:rsid w:val="0018322D"/>
    <w:rsid w:val="001B5776"/>
    <w:rsid w:val="001E527A"/>
    <w:rsid w:val="001F78CE"/>
    <w:rsid w:val="00223CCD"/>
    <w:rsid w:val="00244553"/>
    <w:rsid w:val="00251FC7"/>
    <w:rsid w:val="002855A7"/>
    <w:rsid w:val="002B146A"/>
    <w:rsid w:val="002B5E17"/>
    <w:rsid w:val="002D0157"/>
    <w:rsid w:val="002D6083"/>
    <w:rsid w:val="002F4F2F"/>
    <w:rsid w:val="00304EBA"/>
    <w:rsid w:val="00315690"/>
    <w:rsid w:val="00316B75"/>
    <w:rsid w:val="003231C2"/>
    <w:rsid w:val="00325646"/>
    <w:rsid w:val="003460F2"/>
    <w:rsid w:val="00374196"/>
    <w:rsid w:val="0038158C"/>
    <w:rsid w:val="003902BA"/>
    <w:rsid w:val="003A09E2"/>
    <w:rsid w:val="003A29E7"/>
    <w:rsid w:val="003C1E07"/>
    <w:rsid w:val="00407037"/>
    <w:rsid w:val="00430C7C"/>
    <w:rsid w:val="00437965"/>
    <w:rsid w:val="0045756D"/>
    <w:rsid w:val="004605D6"/>
    <w:rsid w:val="004A607C"/>
    <w:rsid w:val="004C60E8"/>
    <w:rsid w:val="004E3579"/>
    <w:rsid w:val="004E728B"/>
    <w:rsid w:val="004F39E0"/>
    <w:rsid w:val="00537BD5"/>
    <w:rsid w:val="0057268A"/>
    <w:rsid w:val="005A0B90"/>
    <w:rsid w:val="005D0E9F"/>
    <w:rsid w:val="005D2912"/>
    <w:rsid w:val="005F5D2F"/>
    <w:rsid w:val="006065BD"/>
    <w:rsid w:val="006267D1"/>
    <w:rsid w:val="006345C3"/>
    <w:rsid w:val="00645FA9"/>
    <w:rsid w:val="00646FD0"/>
    <w:rsid w:val="00647866"/>
    <w:rsid w:val="00652485"/>
    <w:rsid w:val="00665003"/>
    <w:rsid w:val="006A2AD0"/>
    <w:rsid w:val="006C2375"/>
    <w:rsid w:val="006D4ECC"/>
    <w:rsid w:val="00722258"/>
    <w:rsid w:val="007243E5"/>
    <w:rsid w:val="00766EA0"/>
    <w:rsid w:val="00781C3D"/>
    <w:rsid w:val="007A2226"/>
    <w:rsid w:val="007F5B66"/>
    <w:rsid w:val="00823A1C"/>
    <w:rsid w:val="00845B9D"/>
    <w:rsid w:val="008522BF"/>
    <w:rsid w:val="00860984"/>
    <w:rsid w:val="008748DE"/>
    <w:rsid w:val="008B3ECB"/>
    <w:rsid w:val="008B4E85"/>
    <w:rsid w:val="008C068C"/>
    <w:rsid w:val="008C1B2E"/>
    <w:rsid w:val="0091627E"/>
    <w:rsid w:val="00930765"/>
    <w:rsid w:val="00966FB8"/>
    <w:rsid w:val="0097032B"/>
    <w:rsid w:val="00982467"/>
    <w:rsid w:val="009D2EAD"/>
    <w:rsid w:val="009D54B2"/>
    <w:rsid w:val="009E1922"/>
    <w:rsid w:val="009F7ED2"/>
    <w:rsid w:val="00A34BF7"/>
    <w:rsid w:val="00A93661"/>
    <w:rsid w:val="00A95652"/>
    <w:rsid w:val="00A97793"/>
    <w:rsid w:val="00AC0AB8"/>
    <w:rsid w:val="00B33C6D"/>
    <w:rsid w:val="00B4508F"/>
    <w:rsid w:val="00B53C24"/>
    <w:rsid w:val="00B55AD5"/>
    <w:rsid w:val="00B66312"/>
    <w:rsid w:val="00B8057C"/>
    <w:rsid w:val="00B86F41"/>
    <w:rsid w:val="00BC4D85"/>
    <w:rsid w:val="00BD6238"/>
    <w:rsid w:val="00BF593B"/>
    <w:rsid w:val="00BF773A"/>
    <w:rsid w:val="00BF7E81"/>
    <w:rsid w:val="00C13773"/>
    <w:rsid w:val="00C17CC8"/>
    <w:rsid w:val="00C833F7"/>
    <w:rsid w:val="00C83417"/>
    <w:rsid w:val="00C9604F"/>
    <w:rsid w:val="00CA19AA"/>
    <w:rsid w:val="00CC5298"/>
    <w:rsid w:val="00CC7E80"/>
    <w:rsid w:val="00CD736E"/>
    <w:rsid w:val="00CD798D"/>
    <w:rsid w:val="00CE161E"/>
    <w:rsid w:val="00CE3D65"/>
    <w:rsid w:val="00CF59A8"/>
    <w:rsid w:val="00D325A9"/>
    <w:rsid w:val="00D36A8A"/>
    <w:rsid w:val="00D61409"/>
    <w:rsid w:val="00D6691E"/>
    <w:rsid w:val="00D71170"/>
    <w:rsid w:val="00DA1C92"/>
    <w:rsid w:val="00DA25D4"/>
    <w:rsid w:val="00DA6538"/>
    <w:rsid w:val="00DA6B81"/>
    <w:rsid w:val="00DE0C72"/>
    <w:rsid w:val="00E15E75"/>
    <w:rsid w:val="00E52471"/>
    <w:rsid w:val="00E5262C"/>
    <w:rsid w:val="00E6445A"/>
    <w:rsid w:val="00EC472C"/>
    <w:rsid w:val="00EC7DC4"/>
    <w:rsid w:val="00ED30CF"/>
    <w:rsid w:val="00F14DB3"/>
    <w:rsid w:val="00F176EF"/>
    <w:rsid w:val="00F45E10"/>
    <w:rsid w:val="00F6364A"/>
    <w:rsid w:val="00F66C31"/>
    <w:rsid w:val="00F9113A"/>
    <w:rsid w:val="00FA1C3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316D"/>
  <w15:chartTrackingRefBased/>
  <w15:docId w15:val="{35B2800F-8CE0-4052-882E-6C64051F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0C7C"/>
    <w:rPr>
      <w:rFonts w:ascii="Calibri" w:hAnsi="Calibri"/>
    </w:rPr>
  </w:style>
  <w:style w:type="paragraph" w:styleId="Heading1">
    <w:name w:val="heading 1"/>
    <w:aliases w:val="Pocket"/>
    <w:basedOn w:val="Normal"/>
    <w:next w:val="Normal"/>
    <w:link w:val="Heading1Char"/>
    <w:qFormat/>
    <w:rsid w:val="00430C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0C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430C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430C7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0C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C7C"/>
  </w:style>
  <w:style w:type="character" w:customStyle="1" w:styleId="Heading1Char">
    <w:name w:val="Heading 1 Char"/>
    <w:aliases w:val="Pocket Char"/>
    <w:basedOn w:val="DefaultParagraphFont"/>
    <w:link w:val="Heading1"/>
    <w:rsid w:val="00430C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0C7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430C7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30C7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7"/>
    <w:qFormat/>
    <w:rsid w:val="00430C7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0C7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430C7C"/>
    <w:rPr>
      <w:b w:val="0"/>
      <w:sz w:val="22"/>
      <w:u w:val="single"/>
    </w:rPr>
  </w:style>
  <w:style w:type="character" w:styleId="Hyperlink">
    <w:name w:val="Hyperlink"/>
    <w:basedOn w:val="DefaultParagraphFont"/>
    <w:uiPriority w:val="99"/>
    <w:unhideWhenUsed/>
    <w:rsid w:val="00430C7C"/>
    <w:rPr>
      <w:color w:val="auto"/>
      <w:u w:val="none"/>
    </w:rPr>
  </w:style>
  <w:style w:type="character" w:styleId="FollowedHyperlink">
    <w:name w:val="FollowedHyperlink"/>
    <w:basedOn w:val="DefaultParagraphFont"/>
    <w:uiPriority w:val="99"/>
    <w:semiHidden/>
    <w:unhideWhenUsed/>
    <w:rsid w:val="00430C7C"/>
    <w:rPr>
      <w:color w:val="auto"/>
      <w:u w:val="none"/>
    </w:rPr>
  </w:style>
  <w:style w:type="character" w:styleId="UnresolvedMention">
    <w:name w:val="Unresolved Mention"/>
    <w:basedOn w:val="DefaultParagraphFont"/>
    <w:uiPriority w:val="99"/>
    <w:semiHidden/>
    <w:unhideWhenUsed/>
    <w:rsid w:val="00430C7C"/>
    <w:rPr>
      <w:color w:val="605E5C"/>
      <w:shd w:val="clear" w:color="auto" w:fill="E1DFDD"/>
    </w:rPr>
  </w:style>
  <w:style w:type="paragraph" w:styleId="ListParagraph">
    <w:name w:val="List Paragraph"/>
    <w:aliases w:val="6 font"/>
    <w:basedOn w:val="Normal"/>
    <w:uiPriority w:val="34"/>
    <w:unhideWhenUsed/>
    <w:qFormat/>
    <w:rsid w:val="008C068C"/>
    <w:pPr>
      <w:ind w:left="720"/>
      <w:contextualSpacing/>
    </w:pPr>
  </w:style>
  <w:style w:type="paragraph" w:customStyle="1" w:styleId="textbold">
    <w:name w:val="text bold"/>
    <w:basedOn w:val="Normal"/>
    <w:link w:val="Emphasis"/>
    <w:uiPriority w:val="7"/>
    <w:qFormat/>
    <w:rsid w:val="00B66312"/>
    <w:pPr>
      <w:widowControl w:val="0"/>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58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us-policy/2021/06/11/inflation-fed-biden-recovery/" TargetMode="External"/><Relationship Id="rId13" Type="http://schemas.openxmlformats.org/officeDocument/2006/relationships/hyperlink" Target="https://www.frbsf.org/economic-research/publications/economic-letter/2010/november/confidence-business-cycle/" TargetMode="External"/><Relationship Id="rId18" Type="http://schemas.openxmlformats.org/officeDocument/2006/relationships/hyperlink" Target="https://news.utexas.edu/2021/04/15/federal-water-rule-does-not-account-for-pollution-across-state-boundaries/" TargetMode="External"/><Relationship Id="rId3" Type="http://schemas.openxmlformats.org/officeDocument/2006/relationships/styles" Target="styles.xml"/><Relationship Id="rId21" Type="http://schemas.openxmlformats.org/officeDocument/2006/relationships/hyperlink" Target="https://www.newsweek.com/gop-myth-number-one-regulations-are-stifling-our-economy-779729" TargetMode="External"/><Relationship Id="rId7" Type="http://schemas.openxmlformats.org/officeDocument/2006/relationships/hyperlink" Target="https://www.farmaid.org/our-work/family-farmers/rebuilding-americas-economy-with-family-farm-centered-food-systems/" TargetMode="External"/><Relationship Id="rId12" Type="http://schemas.openxmlformats.org/officeDocument/2006/relationships/hyperlink" Target="https://www.firstfurrow.com/its-time-to-ditch-the-rule/" TargetMode="External"/><Relationship Id="rId17" Type="http://schemas.openxmlformats.org/officeDocument/2006/relationships/hyperlink" Target="https://www.newsecuritybeat.org/2015/08/research-links-water-security-economic-growth/" TargetMode="External"/><Relationship Id="rId2" Type="http://schemas.openxmlformats.org/officeDocument/2006/relationships/numbering" Target="numbering.xml"/><Relationship Id="rId16" Type="http://schemas.openxmlformats.org/officeDocument/2006/relationships/hyperlink" Target="https://www.usda.gov/media/blog/2020/01/23/look-americas-family-farms" TargetMode="External"/><Relationship Id="rId20" Type="http://schemas.openxmlformats.org/officeDocument/2006/relationships/hyperlink" Target="https://www.sciencemag.org/news/2017/02/demise-stream-rule-won-t-revitalize-coal-industry" TargetMode="External"/><Relationship Id="rId1" Type="http://schemas.openxmlformats.org/officeDocument/2006/relationships/customXml" Target="../customXml/item1.xml"/><Relationship Id="rId6" Type="http://schemas.openxmlformats.org/officeDocument/2006/relationships/hyperlink" Target="https://www.miamiherald.com/article239612438.html" TargetMode="External"/><Relationship Id="rId11" Type="http://schemas.openxmlformats.org/officeDocument/2006/relationships/hyperlink" Target="https://southeastagnet.com/2019/09/12/industry-responds-epa-wotus-announcement/" TargetMode="External"/><Relationship Id="rId5" Type="http://schemas.openxmlformats.org/officeDocument/2006/relationships/webSettings" Target="webSettings.xml"/><Relationship Id="rId15" Type="http://schemas.openxmlformats.org/officeDocument/2006/relationships/hyperlink" Target="https://www.farmaid.org/our-work/family-farmers/rebuilding-americas-economy-with-family-farm-centered-food-systems/" TargetMode="External"/><Relationship Id="rId23" Type="http://schemas.openxmlformats.org/officeDocument/2006/relationships/theme" Target="theme/theme1.xml"/><Relationship Id="rId10" Type="http://schemas.openxmlformats.org/officeDocument/2006/relationships/hyperlink" Target="https://southeastagnet.com/2019/09/12/industry-responds-epa-wotus-announcement/" TargetMode="External"/><Relationship Id="rId19" Type="http://schemas.openxmlformats.org/officeDocument/2006/relationships/hyperlink" Target="http://progressivereform.org/cpr-blog/what-do-farmers-actually-get-new-wotus-rule/" TargetMode="External"/><Relationship Id="rId4" Type="http://schemas.openxmlformats.org/officeDocument/2006/relationships/settings" Target="settings.xml"/><Relationship Id="rId9" Type="http://schemas.openxmlformats.org/officeDocument/2006/relationships/hyperlink" Target="https://www.miamiherald.com/article239612438.html" TargetMode="External"/><Relationship Id="rId14" Type="http://schemas.openxmlformats.org/officeDocument/2006/relationships/hyperlink" Target="https://roanoke.com/opinion/commentary/banks-fossil-fuels-are-essential-to-economy/article_5ba0e13b-c85e-5555-9d8c-8fc0458be7cf.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73</Pages>
  <Words>26212</Words>
  <Characters>149412</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Fleming</dc:creator>
  <cp:keywords>5.1.1</cp:keywords>
  <dc:description/>
  <cp:lastModifiedBy>Nick Fleming</cp:lastModifiedBy>
  <cp:revision>2</cp:revision>
  <dcterms:created xsi:type="dcterms:W3CDTF">2021-06-15T03:29:00Z</dcterms:created>
  <dcterms:modified xsi:type="dcterms:W3CDTF">2021-06-15T03:29:00Z</dcterms:modified>
</cp:coreProperties>
</file>