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8F5F39" w14:textId="77777777" w:rsidR="00C026F0" w:rsidRPr="009E4151" w:rsidRDefault="00C026F0" w:rsidP="00C026F0">
      <w:pPr>
        <w:spacing w:line="240" w:lineRule="auto"/>
        <w:contextualSpacing/>
      </w:pPr>
    </w:p>
    <w:p w14:paraId="44E96431" w14:textId="48B5906E" w:rsidR="001E5670" w:rsidRPr="009E4151" w:rsidRDefault="001E5670" w:rsidP="00B03606">
      <w:pPr>
        <w:pStyle w:val="Heading1"/>
      </w:pPr>
      <w:r w:rsidRPr="009E4151">
        <w:t>AFF</w:t>
      </w:r>
    </w:p>
    <w:p w14:paraId="4BD4980C" w14:textId="35D9F4C1" w:rsidR="00F1020E" w:rsidRDefault="00F1020E" w:rsidP="009E4151">
      <w:pPr>
        <w:pStyle w:val="Heading2"/>
      </w:pPr>
      <w:r>
        <w:t xml:space="preserve">Plan </w:t>
      </w:r>
    </w:p>
    <w:p w14:paraId="058F5547" w14:textId="3E8830B9" w:rsidR="00F1020E" w:rsidRDefault="00F1020E" w:rsidP="00F1020E"/>
    <w:p w14:paraId="09C1EEBE" w14:textId="0C72180D" w:rsidR="00F1020E" w:rsidRPr="00F1020E" w:rsidRDefault="00F1020E" w:rsidP="00F1020E">
      <w:pPr>
        <w:pStyle w:val="Heading4"/>
      </w:pPr>
      <w:r>
        <w:t xml:space="preserve">The United States federal government should substantially increase its protection of water resources by banning hydraulic fracturing in the United States.  </w:t>
      </w:r>
    </w:p>
    <w:p w14:paraId="64D26755" w14:textId="571A2CC4" w:rsidR="009E4151" w:rsidRDefault="009E4151" w:rsidP="009E4151">
      <w:pPr>
        <w:pStyle w:val="Heading2"/>
      </w:pPr>
      <w:r>
        <w:t xml:space="preserve">Adv 1 – </w:t>
      </w:r>
      <w:r w:rsidR="00D1479B">
        <w:t>Wastew</w:t>
      </w:r>
      <w:r>
        <w:t>ater</w:t>
      </w:r>
    </w:p>
    <w:p w14:paraId="4290DF49" w14:textId="223441A2" w:rsidR="002028CD" w:rsidRDefault="002028CD" w:rsidP="002028CD"/>
    <w:p w14:paraId="49C6A2F1" w14:textId="2CC677A6" w:rsidR="00D1479B" w:rsidRPr="002028CD" w:rsidRDefault="00D1479B" w:rsidP="00D1479B">
      <w:pPr>
        <w:pStyle w:val="Heading3"/>
        <w:jc w:val="left"/>
      </w:pPr>
      <w:r>
        <w:t xml:space="preserve">Scenario 1 is Toxicity </w:t>
      </w:r>
    </w:p>
    <w:p w14:paraId="29926316" w14:textId="3732677E" w:rsidR="00F1020E" w:rsidRPr="007D3EF0" w:rsidRDefault="00F1020E" w:rsidP="002028CD">
      <w:pPr>
        <w:pStyle w:val="Heading4"/>
        <w:rPr>
          <w:b w:val="0"/>
          <w:bCs w:val="0"/>
          <w:u w:val="single"/>
        </w:rPr>
      </w:pPr>
      <w:r w:rsidRPr="002028CD">
        <w:rPr>
          <w:rStyle w:val="Style13ptBold"/>
          <w:b/>
          <w:bCs w:val="0"/>
        </w:rPr>
        <w:t xml:space="preserve">Fracking </w:t>
      </w:r>
      <w:r w:rsidRPr="002028CD">
        <w:rPr>
          <w:rStyle w:val="Style13ptBold"/>
          <w:b/>
          <w:bCs w:val="0"/>
          <w:u w:val="single"/>
        </w:rPr>
        <w:t xml:space="preserve">devastates </w:t>
      </w:r>
      <w:r w:rsidRPr="002028CD">
        <w:rPr>
          <w:rStyle w:val="Style13ptBold"/>
          <w:b/>
          <w:bCs w:val="0"/>
        </w:rPr>
        <w:t xml:space="preserve">drinking water and the environment – loopholes make anything short of a </w:t>
      </w:r>
      <w:r w:rsidRPr="002028CD">
        <w:rPr>
          <w:rStyle w:val="Style13ptBold"/>
          <w:b/>
          <w:bCs w:val="0"/>
          <w:u w:val="single"/>
        </w:rPr>
        <w:t>ban</w:t>
      </w:r>
      <w:r w:rsidRPr="002028CD">
        <w:rPr>
          <w:rStyle w:val="Style13ptBold"/>
          <w:b/>
          <w:bCs w:val="0"/>
        </w:rPr>
        <w:t xml:space="preserve"> ineffective – tribes are pushing for </w:t>
      </w:r>
      <w:r w:rsidRPr="002028CD">
        <w:rPr>
          <w:rStyle w:val="Style13ptBold"/>
          <w:b/>
          <w:bCs w:val="0"/>
          <w:u w:val="single"/>
        </w:rPr>
        <w:t xml:space="preserve">government </w:t>
      </w:r>
      <w:r w:rsidR="007D3EF0">
        <w:rPr>
          <w:rStyle w:val="Style13ptBold"/>
          <w:b/>
          <w:bCs w:val="0"/>
          <w:u w:val="single"/>
        </w:rPr>
        <w:t xml:space="preserve">bans </w:t>
      </w:r>
      <w:r w:rsidR="007D3EF0">
        <w:rPr>
          <w:rStyle w:val="Style13ptBold"/>
          <w:b/>
          <w:bCs w:val="0"/>
        </w:rPr>
        <w:t xml:space="preserve">and inaction is </w:t>
      </w:r>
      <w:r w:rsidR="007D3EF0">
        <w:rPr>
          <w:rStyle w:val="Style13ptBold"/>
          <w:b/>
          <w:bCs w:val="0"/>
          <w:u w:val="single"/>
        </w:rPr>
        <w:t>unethical</w:t>
      </w:r>
    </w:p>
    <w:p w14:paraId="6FF002D4" w14:textId="77777777" w:rsidR="00F1020E" w:rsidRPr="009E4151" w:rsidRDefault="00F1020E" w:rsidP="00F1020E">
      <w:pPr>
        <w:rPr>
          <w:sz w:val="16"/>
          <w:szCs w:val="16"/>
        </w:rPr>
      </w:pPr>
      <w:r w:rsidRPr="009E4151">
        <w:rPr>
          <w:rStyle w:val="Style13ptBold"/>
        </w:rPr>
        <w:t>Bruess 20</w:t>
      </w:r>
      <w:r w:rsidRPr="009E4151">
        <w:rPr>
          <w:sz w:val="16"/>
          <w:szCs w:val="16"/>
        </w:rPr>
        <w:t xml:space="preserve">-Elena Bruess is a writer and multimedia journalist covering the intersection of health, environment, and human rights. She is a graduate of the Medill School of Journalism, where she was awarded the Comer Scholarship of Environmental Storytelling and received the 2020 Pulitzer Post-Graduate Reporting Fellowship. Her work has appeared in publications such as The Bulletin of the Atomic Scientists, Insider, The Outline, South Side Weekly, and Chicago Magazine. She is based in Chicago. [Elena, “How Fracking Has Contaminated Drinking Water,” 12/3/2020, </w:t>
      </w:r>
      <w:hyperlink r:id="rId6" w:history="1">
        <w:r w:rsidRPr="009E4151">
          <w:rPr>
            <w:rStyle w:val="Hyperlink"/>
            <w:sz w:val="16"/>
            <w:szCs w:val="16"/>
          </w:rPr>
          <w:t>https://www.consumerreports.org/water-contamination/how-fracking-has-contaminated-drinking-water/</w:t>
        </w:r>
      </w:hyperlink>
      <w:r w:rsidRPr="009E4151">
        <w:rPr>
          <w:sz w:val="16"/>
          <w:szCs w:val="16"/>
        </w:rPr>
        <w:t>, DKP]</w:t>
      </w:r>
    </w:p>
    <w:p w14:paraId="65A975ED" w14:textId="77777777" w:rsidR="00F1020E" w:rsidRPr="009E4151" w:rsidRDefault="00F1020E" w:rsidP="00F1020E">
      <w:pPr>
        <w:spacing w:line="240" w:lineRule="auto"/>
        <w:contextualSpacing/>
        <w:rPr>
          <w:sz w:val="16"/>
        </w:rPr>
      </w:pPr>
      <w:r w:rsidRPr="009E4151">
        <w:rPr>
          <w:rStyle w:val="Emphasis"/>
        </w:rPr>
        <w:t>Legal loopholes that exempt fracking</w:t>
      </w:r>
      <w:r w:rsidRPr="009E4151">
        <w:rPr>
          <w:sz w:val="16"/>
        </w:rPr>
        <w:t xml:space="preserve"> </w:t>
      </w:r>
      <w:r w:rsidRPr="009E4151">
        <w:rPr>
          <w:rStyle w:val="StyleUnderline"/>
        </w:rPr>
        <w:t>from</w:t>
      </w:r>
      <w:r w:rsidRPr="009E4151">
        <w:rPr>
          <w:sz w:val="16"/>
        </w:rPr>
        <w:t xml:space="preserve"> elements of </w:t>
      </w:r>
      <w:r w:rsidRPr="009E4151">
        <w:rPr>
          <w:rStyle w:val="StyleUnderline"/>
        </w:rPr>
        <w:t>the Safe Drinking Water Act and</w:t>
      </w:r>
      <w:r w:rsidRPr="009E4151">
        <w:rPr>
          <w:sz w:val="16"/>
        </w:rPr>
        <w:t xml:space="preserve"> the </w:t>
      </w:r>
      <w:r w:rsidRPr="009E4151">
        <w:rPr>
          <w:rStyle w:val="StyleUnderline"/>
        </w:rPr>
        <w:t>E</w:t>
      </w:r>
      <w:r w:rsidRPr="009E4151">
        <w:rPr>
          <w:sz w:val="16"/>
        </w:rPr>
        <w:t xml:space="preserve">nvironmental </w:t>
      </w:r>
      <w:r w:rsidRPr="009E4151">
        <w:rPr>
          <w:rStyle w:val="StyleUnderline"/>
        </w:rPr>
        <w:t>P</w:t>
      </w:r>
      <w:r w:rsidRPr="009E4151">
        <w:rPr>
          <w:sz w:val="16"/>
        </w:rPr>
        <w:t xml:space="preserve">rotection </w:t>
      </w:r>
      <w:r w:rsidRPr="009E4151">
        <w:rPr>
          <w:rStyle w:val="StyleUnderline"/>
        </w:rPr>
        <w:t>A</w:t>
      </w:r>
      <w:r w:rsidRPr="009E4151">
        <w:rPr>
          <w:sz w:val="16"/>
        </w:rPr>
        <w:t xml:space="preserve">gency’s hazardous-waste </w:t>
      </w:r>
      <w:r w:rsidRPr="009E4151">
        <w:rPr>
          <w:rStyle w:val="StyleUnderline"/>
        </w:rPr>
        <w:t xml:space="preserve">laws are endangering surrounding communities, and putting drinking water at risk of contamination. Now national, state, and local </w:t>
      </w:r>
      <w:r w:rsidRPr="009E4151">
        <w:rPr>
          <w:rStyle w:val="Emphasis"/>
        </w:rPr>
        <w:t>grassroots groups</w:t>
      </w:r>
      <w:r w:rsidRPr="009E4151">
        <w:rPr>
          <w:sz w:val="16"/>
        </w:rPr>
        <w:t xml:space="preserve">, some led by Finley-DeVille, </w:t>
      </w:r>
      <w:r w:rsidRPr="009E4151">
        <w:rPr>
          <w:rStyle w:val="Emphasis"/>
        </w:rPr>
        <w:t>are calling for change.</w:t>
      </w:r>
    </w:p>
    <w:p w14:paraId="311DE921" w14:textId="77777777" w:rsidR="00F1020E" w:rsidRPr="009E4151" w:rsidRDefault="00F1020E" w:rsidP="00F1020E">
      <w:pPr>
        <w:spacing w:line="240" w:lineRule="auto"/>
        <w:contextualSpacing/>
      </w:pPr>
      <w:r w:rsidRPr="009E4151">
        <w:t>The Problem With Wastewater</w:t>
      </w:r>
    </w:p>
    <w:p w14:paraId="63855D45" w14:textId="77777777" w:rsidR="00F1020E" w:rsidRPr="009E4151" w:rsidRDefault="00F1020E" w:rsidP="00F1020E">
      <w:pPr>
        <w:spacing w:line="240" w:lineRule="auto"/>
        <w:contextualSpacing/>
        <w:rPr>
          <w:sz w:val="16"/>
        </w:rPr>
      </w:pPr>
      <w:r w:rsidRPr="009E4151">
        <w:rPr>
          <w:sz w:val="16"/>
        </w:rPr>
        <w:t xml:space="preserve">The </w:t>
      </w:r>
      <w:r w:rsidRPr="009E4151">
        <w:rPr>
          <w:rStyle w:val="StyleUnderline"/>
        </w:rPr>
        <w:t>Fort Berthold Reservation, along with the Standing Rock Sioux Reservation</w:t>
      </w:r>
      <w:r w:rsidRPr="009E4151">
        <w:rPr>
          <w:sz w:val="16"/>
        </w:rPr>
        <w:t xml:space="preserve"> to the south, </w:t>
      </w:r>
      <w:r w:rsidRPr="009E4151">
        <w:rPr>
          <w:rStyle w:val="StyleUnderline"/>
        </w:rPr>
        <w:t>blisters with oil</w:t>
      </w:r>
      <w:r w:rsidRPr="009E4151">
        <w:rPr>
          <w:sz w:val="16"/>
        </w:rPr>
        <w:t xml:space="preserve"> underneath. The two areas sit within the prolific Williston Basin, a large rock unit stretched across North Dakota, South Dakota, Montana, and regions of Canada. From the first discovery of a natural gas well in the state in 1892 to today, western North Dakota has been home to the fossil fuel industry for more than a century. The state was the second largest crude oil producer between 2013 and 2019, trailing only Texas, and accounts for 2 percent of the nation’s natural gas reserves.</w:t>
      </w:r>
    </w:p>
    <w:p w14:paraId="0E580872" w14:textId="77777777" w:rsidR="00F1020E" w:rsidRPr="009E4151" w:rsidRDefault="00F1020E" w:rsidP="00F1020E">
      <w:pPr>
        <w:spacing w:line="240" w:lineRule="auto"/>
        <w:contextualSpacing/>
        <w:rPr>
          <w:vertAlign w:val="subscript"/>
        </w:rPr>
      </w:pPr>
      <w:r w:rsidRPr="009E4151">
        <w:rPr>
          <w:vertAlign w:val="subscript"/>
        </w:rPr>
        <w:t>Thanks largely to fracking technology, oil production in North Dakota has increased fourfold since 2010, with the state producing an unprecedented 45 million barrels in 2019. Although a collapse in oil demand in 2020 curbed the boom, fracking has left its mark.</w:t>
      </w:r>
    </w:p>
    <w:p w14:paraId="6248B1DD" w14:textId="77777777" w:rsidR="00F1020E" w:rsidRPr="009E4151" w:rsidRDefault="00F1020E" w:rsidP="00F1020E">
      <w:pPr>
        <w:spacing w:line="240" w:lineRule="auto"/>
        <w:contextualSpacing/>
      </w:pPr>
      <w:r w:rsidRPr="009E4151">
        <w:rPr>
          <w:rStyle w:val="Emphasis"/>
        </w:rPr>
        <w:t>Wastewater</w:t>
      </w:r>
      <w:r w:rsidRPr="009E4151">
        <w:rPr>
          <w:rStyle w:val="StyleUnderline"/>
        </w:rPr>
        <w:t>—a combination of “flowback,” a portion of the water used to fracture the rock to release fossil fuels that flow back to the surface, and naturally occurring “produced” water that the fracking process forces to the surface—is still ever present.</w:t>
      </w:r>
    </w:p>
    <w:p w14:paraId="19DC4AD2" w14:textId="77777777" w:rsidR="00F1020E" w:rsidRPr="009E4151" w:rsidRDefault="00F1020E" w:rsidP="00F1020E">
      <w:pPr>
        <w:spacing w:line="240" w:lineRule="auto"/>
        <w:contextualSpacing/>
        <w:rPr>
          <w:rStyle w:val="StyleUnderline"/>
        </w:rPr>
      </w:pPr>
      <w:r w:rsidRPr="009E4151">
        <w:rPr>
          <w:sz w:val="16"/>
        </w:rPr>
        <w:t xml:space="preserve">According to a report published by the nonprofit environmental organization Earthworks (PDF), </w:t>
      </w:r>
      <w:r w:rsidRPr="009E4151">
        <w:rPr>
          <w:rStyle w:val="StyleUnderline"/>
        </w:rPr>
        <w:t>fracking produced 19 billion gallons of wastewater in North Dakota in 2018 alone.</w:t>
      </w:r>
    </w:p>
    <w:p w14:paraId="332F2478" w14:textId="77777777" w:rsidR="00F1020E" w:rsidRPr="009E4151" w:rsidRDefault="00F1020E" w:rsidP="00F1020E">
      <w:pPr>
        <w:spacing w:line="240" w:lineRule="auto"/>
        <w:contextualSpacing/>
        <w:rPr>
          <w:rStyle w:val="StyleUnderline"/>
        </w:rPr>
      </w:pPr>
      <w:r w:rsidRPr="009E4151">
        <w:rPr>
          <w:rStyle w:val="StyleUnderline"/>
        </w:rPr>
        <w:t xml:space="preserve">The risk to drinking water comes in two major ways. </w:t>
      </w:r>
      <w:r w:rsidRPr="009E4151">
        <w:rPr>
          <w:sz w:val="16"/>
        </w:rPr>
        <w:t xml:space="preserve">First, </w:t>
      </w:r>
      <w:r w:rsidRPr="009E4151">
        <w:rPr>
          <w:rStyle w:val="StyleUnderline"/>
        </w:rPr>
        <w:t>water used in the hydraulic drilling process can leak into aquifers and other groundwater supplies.</w:t>
      </w:r>
      <w:r w:rsidRPr="009E4151">
        <w:rPr>
          <w:rStyle w:val="Emphasis"/>
        </w:rPr>
        <w:t xml:space="preserve"> </w:t>
      </w:r>
      <w:r w:rsidRPr="009E4151">
        <w:rPr>
          <w:sz w:val="16"/>
        </w:rPr>
        <w:t xml:space="preserve">Second, </w:t>
      </w:r>
      <w:r w:rsidRPr="009E4151">
        <w:rPr>
          <w:rStyle w:val="StyleUnderline"/>
        </w:rPr>
        <w:t>the wastewater that fracking produces can contaminate supplies when waste leaks from landfills that accept oil remains, when waste spills from trucks or pipelines</w:t>
      </w:r>
      <w:r w:rsidRPr="009E4151">
        <w:rPr>
          <w:sz w:val="16"/>
        </w:rPr>
        <w:t xml:space="preserve"> moving it, </w:t>
      </w:r>
      <w:r w:rsidRPr="009E4151">
        <w:rPr>
          <w:rStyle w:val="StyleUnderline"/>
        </w:rPr>
        <w:t>when equipment fails, or when waste leaks from unlined disposal pits.</w:t>
      </w:r>
    </w:p>
    <w:p w14:paraId="3296E2B1" w14:textId="77777777" w:rsidR="00F1020E" w:rsidRPr="0095054F" w:rsidRDefault="00F1020E" w:rsidP="00F1020E">
      <w:pPr>
        <w:spacing w:line="240" w:lineRule="auto"/>
        <w:contextualSpacing/>
        <w:rPr>
          <w:sz w:val="16"/>
        </w:rPr>
      </w:pPr>
      <w:r w:rsidRPr="009E4151">
        <w:rPr>
          <w:rStyle w:val="StyleUnderline"/>
        </w:rPr>
        <w:t>Both flowback and produced water may contain</w:t>
      </w:r>
      <w:r w:rsidRPr="009E4151">
        <w:rPr>
          <w:sz w:val="16"/>
        </w:rPr>
        <w:t xml:space="preserve"> (PDF) </w:t>
      </w:r>
      <w:r w:rsidRPr="009E4151">
        <w:rPr>
          <w:rStyle w:val="StyleUnderline"/>
        </w:rPr>
        <w:t xml:space="preserve">heavy metals such as </w:t>
      </w:r>
      <w:r w:rsidRPr="009E4151">
        <w:rPr>
          <w:rStyle w:val="Emphasis"/>
        </w:rPr>
        <w:t>barium</w:t>
      </w:r>
      <w:r w:rsidRPr="009E4151">
        <w:rPr>
          <w:rStyle w:val="StyleUnderline"/>
        </w:rPr>
        <w:t xml:space="preserve"> and </w:t>
      </w:r>
      <w:r w:rsidRPr="009E4151">
        <w:rPr>
          <w:rStyle w:val="Emphasis"/>
        </w:rPr>
        <w:t>lead</w:t>
      </w:r>
      <w:r w:rsidRPr="009E4151">
        <w:rPr>
          <w:sz w:val="16"/>
        </w:rPr>
        <w:t xml:space="preserve"> (PDF), </w:t>
      </w:r>
      <w:r w:rsidRPr="009E4151">
        <w:rPr>
          <w:rStyle w:val="StyleUnderline"/>
        </w:rPr>
        <w:t xml:space="preserve">hydrocarbons, naturally occurring </w:t>
      </w:r>
      <w:r w:rsidRPr="009E4151">
        <w:rPr>
          <w:rStyle w:val="Emphasis"/>
        </w:rPr>
        <w:t>radioactive material</w:t>
      </w:r>
      <w:r w:rsidRPr="009E4151">
        <w:rPr>
          <w:rStyle w:val="StyleUnderline"/>
        </w:rPr>
        <w:t xml:space="preserve">, </w:t>
      </w:r>
      <w:r w:rsidRPr="009E4151">
        <w:rPr>
          <w:rStyle w:val="Emphasis"/>
        </w:rPr>
        <w:t>and incredibly high levels of salinity.</w:t>
      </w:r>
      <w:r w:rsidRPr="009E4151">
        <w:rPr>
          <w:sz w:val="16"/>
        </w:rPr>
        <w:t xml:space="preserve"> Flowback and produced </w:t>
      </w:r>
      <w:r w:rsidRPr="009E4151">
        <w:rPr>
          <w:rStyle w:val="Emphasis"/>
        </w:rPr>
        <w:t>wastewater can also include chemical additive formulas</w:t>
      </w:r>
      <w:r w:rsidRPr="009E4151">
        <w:rPr>
          <w:sz w:val="16"/>
        </w:rPr>
        <w:t xml:space="preserve">, with volatile organic compounds (VOCs) such </w:t>
      </w:r>
      <w:r w:rsidRPr="009E4151">
        <w:rPr>
          <w:rStyle w:val="StyleUnderline"/>
        </w:rPr>
        <w:t>as benzene, ethylene glycol, methanol, and toluene</w:t>
      </w:r>
      <w:r w:rsidRPr="009E4151">
        <w:rPr>
          <w:sz w:val="16"/>
        </w:rPr>
        <w:t>. Between 2005 and 2013, the EPA identified 1,084 chemicals reported in fracking formulas.</w:t>
      </w:r>
    </w:p>
    <w:p w14:paraId="618364A2" w14:textId="77777777" w:rsidR="00F1020E" w:rsidRPr="0095054F" w:rsidRDefault="00F1020E" w:rsidP="00F1020E">
      <w:pPr>
        <w:spacing w:line="240" w:lineRule="auto"/>
        <w:contextualSpacing/>
        <w:rPr>
          <w:rStyle w:val="Emphasis"/>
        </w:rPr>
      </w:pPr>
      <w:r w:rsidRPr="0095054F">
        <w:rPr>
          <w:sz w:val="16"/>
        </w:rPr>
        <w:t xml:space="preserve">In North Dakota, wastewater is normally disposed of in storage pits or underground disposal wells, taken to treating plants that process the waste, or in some cases spread on roads as a de-icer. But sometimes, whether in transportation or equipment malfunction, the </w:t>
      </w:r>
      <w:r w:rsidRPr="0095054F">
        <w:rPr>
          <w:rStyle w:val="Emphasis"/>
        </w:rPr>
        <w:t>wastewater can spill into the environment, contaminating the land and water around and beneath it.</w:t>
      </w:r>
    </w:p>
    <w:p w14:paraId="08B88DDF" w14:textId="77777777" w:rsidR="00F1020E" w:rsidRPr="0095054F" w:rsidRDefault="00F1020E" w:rsidP="00F1020E">
      <w:pPr>
        <w:spacing w:line="240" w:lineRule="auto"/>
        <w:contextualSpacing/>
        <w:rPr>
          <w:sz w:val="16"/>
        </w:rPr>
      </w:pPr>
      <w:r w:rsidRPr="0095054F">
        <w:rPr>
          <w:rStyle w:val="StyleUnderline"/>
        </w:rPr>
        <w:t>A pipeline rupture in 2014 spilled a million gallons of wastewater on the Fort Berthold Reservation and contaminated Bear Den Bay</w:t>
      </w:r>
      <w:r w:rsidRPr="0095054F">
        <w:rPr>
          <w:sz w:val="16"/>
        </w:rPr>
        <w:t xml:space="preserve"> in Lake Sakakawea, a quarter-mile from where the town of Mandaree draws its drinking water. Bill Suess, the program manager for spill investigation at the North Dakota Department of Environmental Quality, says his team checked the intake system and didn’t find any elevated levels of contaminants, probably because of the amount of freshwater in the lake.</w:t>
      </w:r>
    </w:p>
    <w:p w14:paraId="2B275085" w14:textId="77777777" w:rsidR="00F1020E" w:rsidRPr="0095054F" w:rsidRDefault="00F1020E" w:rsidP="00F1020E">
      <w:pPr>
        <w:spacing w:line="240" w:lineRule="auto"/>
        <w:contextualSpacing/>
        <w:rPr>
          <w:sz w:val="16"/>
        </w:rPr>
      </w:pPr>
      <w:r w:rsidRPr="0095054F">
        <w:rPr>
          <w:sz w:val="16"/>
        </w:rPr>
        <w:t xml:space="preserve">Avner Vengosh, a professor of earth and ocean sciences at Duke University, led </w:t>
      </w:r>
      <w:r w:rsidRPr="0095054F">
        <w:rPr>
          <w:rStyle w:val="StyleUnderline"/>
        </w:rPr>
        <w:t>a study</w:t>
      </w:r>
      <w:r w:rsidRPr="0095054F">
        <w:rPr>
          <w:sz w:val="16"/>
        </w:rPr>
        <w:t xml:space="preserve"> in 2016 that </w:t>
      </w:r>
      <w:r w:rsidRPr="0095054F">
        <w:rPr>
          <w:rStyle w:val="StyleUnderline"/>
        </w:rPr>
        <w:t>found elevated levels of fracking-related contaminants</w:t>
      </w:r>
      <w:r w:rsidRPr="0095054F">
        <w:rPr>
          <w:sz w:val="16"/>
        </w:rPr>
        <w:t xml:space="preserve"> in North Dakota at sites including Bear Den Bay. The researchers detected </w:t>
      </w:r>
      <w:r w:rsidRPr="0095054F">
        <w:rPr>
          <w:rStyle w:val="StyleUnderline"/>
        </w:rPr>
        <w:t>high levels of salts, ammonium, selenium, lead, and other toxic substances, as well as radium</w:t>
      </w:r>
      <w:r w:rsidRPr="0095054F">
        <w:rPr>
          <w:sz w:val="16"/>
        </w:rPr>
        <w:t>, a naturally occurring radioactive element found in wastewater as many as four years after original spills. The team checked the Mandaree water intake as well, Vengosh says, but did not find any elevated levels.</w:t>
      </w:r>
    </w:p>
    <w:p w14:paraId="1E48D41D" w14:textId="77777777" w:rsidR="00F1020E" w:rsidRPr="009E4151" w:rsidRDefault="00F1020E" w:rsidP="00F1020E">
      <w:pPr>
        <w:spacing w:line="240" w:lineRule="auto"/>
        <w:contextualSpacing/>
      </w:pPr>
      <w:r w:rsidRPr="009E4151">
        <w:t>Exemptions and Loopholes</w:t>
      </w:r>
    </w:p>
    <w:p w14:paraId="6AFE0F2F" w14:textId="77777777" w:rsidR="00F1020E" w:rsidRPr="0095054F" w:rsidRDefault="00F1020E" w:rsidP="00F1020E">
      <w:pPr>
        <w:spacing w:line="240" w:lineRule="auto"/>
        <w:contextualSpacing/>
        <w:rPr>
          <w:sz w:val="16"/>
        </w:rPr>
      </w:pPr>
      <w:r w:rsidRPr="0095054F">
        <w:rPr>
          <w:rStyle w:val="StyleUnderline"/>
        </w:rPr>
        <w:t>“There’s a large amount of the waste from the different parts of the oil and gas cycle,”</w:t>
      </w:r>
      <w:r w:rsidRPr="0095054F">
        <w:rPr>
          <w:sz w:val="16"/>
        </w:rPr>
        <w:t xml:space="preserve"> says Amy Mall, a senior advocate at the Natural Resources Defense Council and a consultant on the Earthworks report. </w:t>
      </w:r>
      <w:r w:rsidRPr="0095054F">
        <w:rPr>
          <w:rStyle w:val="StyleUnderline"/>
        </w:rPr>
        <w:t>“The waste can be very toxic, and it also can leak or spill</w:t>
      </w:r>
      <w:r w:rsidRPr="0095054F">
        <w:rPr>
          <w:sz w:val="16"/>
        </w:rPr>
        <w:t xml:space="preserve"> or otherwise get </w:t>
      </w:r>
      <w:r w:rsidRPr="0095054F">
        <w:rPr>
          <w:rStyle w:val="StyleUnderline"/>
        </w:rPr>
        <w:t>into the environment</w:t>
      </w:r>
      <w:r w:rsidRPr="0095054F">
        <w:rPr>
          <w:sz w:val="16"/>
        </w:rPr>
        <w:t>. So there are concerns about how the waste is regulated, whether it’s being regulated in a way that is adequately protective to human health.”</w:t>
      </w:r>
    </w:p>
    <w:p w14:paraId="2F997630" w14:textId="77777777" w:rsidR="00F1020E" w:rsidRPr="0095054F" w:rsidRDefault="00F1020E" w:rsidP="00F1020E">
      <w:pPr>
        <w:spacing w:line="240" w:lineRule="auto"/>
        <w:contextualSpacing/>
        <w:rPr>
          <w:sz w:val="16"/>
        </w:rPr>
      </w:pPr>
      <w:r w:rsidRPr="0095054F">
        <w:rPr>
          <w:sz w:val="16"/>
        </w:rPr>
        <w:t xml:space="preserve">One concern is an exemption from the Safe Drinking Water Act, known as </w:t>
      </w:r>
      <w:r w:rsidRPr="0095054F">
        <w:rPr>
          <w:rStyle w:val="StyleUnderline"/>
        </w:rPr>
        <w:t xml:space="preserve">the Halliburton loophole, </w:t>
      </w:r>
      <w:r w:rsidRPr="0095054F">
        <w:rPr>
          <w:sz w:val="16"/>
        </w:rPr>
        <w:t xml:space="preserve">that </w:t>
      </w:r>
      <w:r w:rsidRPr="0095054F">
        <w:rPr>
          <w:rStyle w:val="StyleUnderline"/>
        </w:rPr>
        <w:t xml:space="preserve">exempts industry from having to disclose the chemicals it uses in fracking and prevents the EPA from regulating fracking fluids. </w:t>
      </w:r>
      <w:r w:rsidRPr="0095054F">
        <w:rPr>
          <w:sz w:val="16"/>
        </w:rPr>
        <w:t>The loophole was established in an energy bill passed by the Bush-Cheney administration in 2005 and has been in effect ever since.</w:t>
      </w:r>
    </w:p>
    <w:p w14:paraId="2D57C982" w14:textId="77777777" w:rsidR="00F1020E" w:rsidRPr="0095054F" w:rsidRDefault="00F1020E" w:rsidP="00F1020E">
      <w:pPr>
        <w:spacing w:line="240" w:lineRule="auto"/>
        <w:contextualSpacing/>
        <w:rPr>
          <w:sz w:val="16"/>
          <w:szCs w:val="16"/>
        </w:rPr>
      </w:pPr>
      <w:r w:rsidRPr="0095054F">
        <w:rPr>
          <w:sz w:val="16"/>
          <w:szCs w:val="16"/>
        </w:rPr>
        <w:t>“The purpose of the [Safe Drinking Water Act] is to protect our drinking water, and the industry that is pumping toxic chemicals, carcinogenic chemicals, underground doesn’t even have to tell us what those are,” says Melissa Troutman, research and policy analyst at Earthworks.</w:t>
      </w:r>
    </w:p>
    <w:p w14:paraId="1BDA514D" w14:textId="77777777" w:rsidR="00F1020E" w:rsidRPr="0095054F" w:rsidRDefault="00F1020E" w:rsidP="00F1020E">
      <w:pPr>
        <w:spacing w:line="240" w:lineRule="auto"/>
        <w:contextualSpacing/>
        <w:rPr>
          <w:sz w:val="16"/>
        </w:rPr>
      </w:pPr>
      <w:r w:rsidRPr="0095054F">
        <w:rPr>
          <w:rStyle w:val="StyleUnderline"/>
        </w:rPr>
        <w:t>The oil and gas industry is also exempt from federal EPA hazardous waste regulations</w:t>
      </w:r>
      <w:r w:rsidRPr="0095054F">
        <w:rPr>
          <w:sz w:val="16"/>
        </w:rPr>
        <w:t xml:space="preserve"> and Superfund regulations, </w:t>
      </w:r>
      <w:r w:rsidRPr="0095054F">
        <w:rPr>
          <w:rStyle w:val="StyleUnderline"/>
        </w:rPr>
        <w:t>which exclude waste associated with the exploration, development, and production of crude oil and natural gas. Drilling fluids</w:t>
      </w:r>
      <w:r w:rsidRPr="0095054F">
        <w:rPr>
          <w:sz w:val="16"/>
        </w:rPr>
        <w:t xml:space="preserve">, produced water, </w:t>
      </w:r>
      <w:r w:rsidRPr="0095054F">
        <w:rPr>
          <w:rStyle w:val="StyleUnderline"/>
        </w:rPr>
        <w:t xml:space="preserve">and other waste </w:t>
      </w:r>
      <w:r w:rsidRPr="0095054F">
        <w:rPr>
          <w:sz w:val="16"/>
        </w:rPr>
        <w:t xml:space="preserve">are not disposed of as hazardous </w:t>
      </w:r>
      <w:r w:rsidRPr="0095054F">
        <w:rPr>
          <w:rStyle w:val="StyleUnderline"/>
        </w:rPr>
        <w:t>and are exempt from the hazardous-waste cleanup process</w:t>
      </w:r>
      <w:r w:rsidRPr="0095054F">
        <w:rPr>
          <w:sz w:val="16"/>
        </w:rPr>
        <w:t xml:space="preserve"> when it comes to spills or leaks. The industry has been exempt from these regulations since the 1970s, when the EPA temporarily proposed that oil and gas waste was not hazardous. This ruling became permanent in 1988 when the agency determined that the cost of treating the waste would slow production.</w:t>
      </w:r>
    </w:p>
    <w:p w14:paraId="216DBEFB" w14:textId="77777777" w:rsidR="00F1020E" w:rsidRPr="0095054F" w:rsidRDefault="00F1020E" w:rsidP="00F1020E">
      <w:pPr>
        <w:spacing w:line="240" w:lineRule="auto"/>
        <w:contextualSpacing/>
        <w:rPr>
          <w:u w:val="single"/>
        </w:rPr>
      </w:pPr>
      <w:r w:rsidRPr="0095054F">
        <w:rPr>
          <w:sz w:val="16"/>
        </w:rPr>
        <w:t xml:space="preserve">The organization </w:t>
      </w:r>
      <w:r w:rsidRPr="0095054F">
        <w:rPr>
          <w:rStyle w:val="StyleUnderline"/>
        </w:rPr>
        <w:t>FracTracker</w:t>
      </w:r>
      <w:r w:rsidRPr="0095054F">
        <w:rPr>
          <w:sz w:val="16"/>
        </w:rPr>
        <w:t xml:space="preserve"> Alliance </w:t>
      </w:r>
      <w:r w:rsidRPr="0095054F">
        <w:rPr>
          <w:rStyle w:val="StyleUnderline"/>
        </w:rPr>
        <w:t>calculated hundreds of brine and crude oil spills throughout the region</w:t>
      </w:r>
      <w:r w:rsidRPr="0095054F">
        <w:rPr>
          <w:sz w:val="16"/>
        </w:rPr>
        <w:t xml:space="preserve">. More recently, </w:t>
      </w:r>
      <w:r w:rsidRPr="0095054F">
        <w:rPr>
          <w:rStyle w:val="StyleUnderline"/>
        </w:rPr>
        <w:t>a 34,000-gallon wastewater pipeline spilled north of New Town</w:t>
      </w:r>
      <w:r w:rsidRPr="0095054F">
        <w:rPr>
          <w:sz w:val="16"/>
        </w:rPr>
        <w:t xml:space="preserve"> in June this year </w:t>
      </w:r>
      <w:r w:rsidRPr="0095054F">
        <w:rPr>
          <w:rStyle w:val="StyleUnderline"/>
        </w:rPr>
        <w:t>and two pipeline spills deposited 21,000 gallons of wastewater into a Missouri River tributary</w:t>
      </w:r>
      <w:r w:rsidRPr="0095054F">
        <w:rPr>
          <w:sz w:val="16"/>
        </w:rPr>
        <w:t xml:space="preserve"> in 2019. According to the North Dakota government’s spill database, </w:t>
      </w:r>
      <w:r w:rsidRPr="0095054F">
        <w:rPr>
          <w:rStyle w:val="StyleUnderline"/>
        </w:rPr>
        <w:t>more than 400 wastewater spills were reported in 2018.</w:t>
      </w:r>
    </w:p>
    <w:p w14:paraId="0A446C04" w14:textId="77777777" w:rsidR="00F1020E" w:rsidRPr="0095054F" w:rsidRDefault="00F1020E" w:rsidP="00F1020E">
      <w:pPr>
        <w:spacing w:line="240" w:lineRule="auto"/>
        <w:contextualSpacing/>
        <w:rPr>
          <w:rStyle w:val="StyleUnderline"/>
        </w:rPr>
      </w:pPr>
      <w:r w:rsidRPr="0095054F">
        <w:rPr>
          <w:sz w:val="16"/>
        </w:rPr>
        <w:t xml:space="preserve">Several portions of North Dakota’s sandstone aquifers are exempt from the Safe Drinking Water Act. The EPA has determined that the portions do not currently serve as a source of water and will not serve as one in the future, allowing the oil and gas industry to use the aquifer for extraction and disposal of waste. </w:t>
      </w:r>
      <w:r w:rsidRPr="0095054F">
        <w:rPr>
          <w:rStyle w:val="StyleUnderline"/>
        </w:rPr>
        <w:t>There are three aquifer exceptions in the Fort Berthold Reservation</w:t>
      </w:r>
      <w:r w:rsidRPr="0095054F">
        <w:rPr>
          <w:sz w:val="16"/>
        </w:rPr>
        <w:t xml:space="preserve">, according to the EPA Underground Injection Control Program, </w:t>
      </w:r>
      <w:r w:rsidRPr="0095054F">
        <w:rPr>
          <w:rStyle w:val="StyleUnderline"/>
        </w:rPr>
        <w:t>all used for produced water disposal. Once used, that portion of the aquifer can never be used for drinking water in the future.</w:t>
      </w:r>
    </w:p>
    <w:p w14:paraId="7DF09E34" w14:textId="77777777" w:rsidR="00F1020E" w:rsidRPr="009E4151" w:rsidRDefault="00F1020E" w:rsidP="00F1020E">
      <w:pPr>
        <w:spacing w:line="240" w:lineRule="auto"/>
        <w:contextualSpacing/>
      </w:pPr>
      <w:r w:rsidRPr="009E4151">
        <w:t>Citizen Action</w:t>
      </w:r>
    </w:p>
    <w:p w14:paraId="12F23F68" w14:textId="77777777" w:rsidR="00F1020E" w:rsidRPr="00FE536A" w:rsidRDefault="00F1020E" w:rsidP="00F1020E">
      <w:pPr>
        <w:spacing w:line="240" w:lineRule="auto"/>
        <w:contextualSpacing/>
        <w:rPr>
          <w:sz w:val="16"/>
        </w:rPr>
      </w:pPr>
      <w:r w:rsidRPr="00FE536A">
        <w:rPr>
          <w:sz w:val="16"/>
        </w:rPr>
        <w:t>For Finley-DeVille,</w:t>
      </w:r>
      <w:r w:rsidRPr="0095054F">
        <w:rPr>
          <w:rStyle w:val="StyleUnderline"/>
        </w:rPr>
        <w:t xml:space="preserve"> solving fracking and wastewater comes down to these regulations.</w:t>
      </w:r>
      <w:r w:rsidRPr="00FE536A">
        <w:rPr>
          <w:sz w:val="16"/>
        </w:rPr>
        <w:t xml:space="preserve"> She is co-founder and treasurer of the Fort Berthold Protectors of Water &amp; Earth Rights, or POWER, an organization formed in 2015 to reduce the impacts of the oil boom in her community. Since its start, she and her husband, Walter DeVille, have worked with the nonprofit environmental organization Dakota Resource Council and with Earthworks, among others, to campaign for more regulations and more information on what contaminants are involved in fracking.</w:t>
      </w:r>
    </w:p>
    <w:p w14:paraId="72773ED6" w14:textId="77777777" w:rsidR="00F1020E" w:rsidRPr="00FE536A" w:rsidRDefault="00F1020E" w:rsidP="00F1020E">
      <w:pPr>
        <w:spacing w:line="240" w:lineRule="auto"/>
        <w:contextualSpacing/>
        <w:rPr>
          <w:b/>
          <w:iCs/>
          <w:u w:val="single"/>
        </w:rPr>
      </w:pPr>
      <w:r w:rsidRPr="00FE536A">
        <w:rPr>
          <w:rStyle w:val="Emphasis"/>
        </w:rPr>
        <w:t>“There’s a right way to do this,”</w:t>
      </w:r>
      <w:r w:rsidRPr="009E4151">
        <w:t xml:space="preserve"> Finley-DeVille says</w:t>
      </w:r>
      <w:r w:rsidRPr="00FE536A">
        <w:t>.</w:t>
      </w:r>
      <w:r w:rsidRPr="00FE536A">
        <w:rPr>
          <w:rStyle w:val="Emphasis"/>
        </w:rPr>
        <w:t xml:space="preserve"> “It’s creating those laws and environmental justice and enforcing it . . . making sure [industry] is held accountable and responsible.”</w:t>
      </w:r>
    </w:p>
    <w:p w14:paraId="63B29193" w14:textId="77777777" w:rsidR="00F1020E" w:rsidRPr="00FE536A" w:rsidRDefault="00F1020E" w:rsidP="00F1020E">
      <w:pPr>
        <w:spacing w:line="240" w:lineRule="auto"/>
        <w:contextualSpacing/>
        <w:rPr>
          <w:sz w:val="16"/>
          <w:szCs w:val="16"/>
        </w:rPr>
      </w:pPr>
      <w:r w:rsidRPr="00FE536A">
        <w:rPr>
          <w:sz w:val="16"/>
          <w:szCs w:val="16"/>
        </w:rPr>
        <w:t>Fort Berthold POWER sued the Bureau of Land Management in 2018 after the agency rolled back the methane waste prevention rule, which is meant to reduce venting, flaring, and leaking from oil and gas operations. Members of Fort Berthold POWER also went to speak in Washington D.C., where they presented infrared images of harmful methane emissions from well pads—a spot where multiple wells are drilled—within their community. This rollback was struck down in 2020.</w:t>
      </w:r>
    </w:p>
    <w:p w14:paraId="54879BBA" w14:textId="77777777" w:rsidR="00F1020E" w:rsidRPr="00FE536A" w:rsidRDefault="00F1020E" w:rsidP="00F1020E">
      <w:pPr>
        <w:spacing w:line="240" w:lineRule="auto"/>
        <w:contextualSpacing/>
        <w:rPr>
          <w:sz w:val="16"/>
        </w:rPr>
      </w:pPr>
      <w:r w:rsidRPr="00FE536A">
        <w:rPr>
          <w:sz w:val="16"/>
        </w:rPr>
        <w:t xml:space="preserve">Currently, </w:t>
      </w:r>
      <w:r w:rsidRPr="00FE536A">
        <w:rPr>
          <w:rStyle w:val="StyleUnderline"/>
        </w:rPr>
        <w:t>the organization is fighting the recent rollbacks of the National Environmental Policy Act</w:t>
      </w:r>
      <w:r w:rsidRPr="00FE536A">
        <w:rPr>
          <w:sz w:val="16"/>
        </w:rPr>
        <w:t xml:space="preserve"> (NEPA), a 50-year-old law that requires federal agencies to evaluate the environmental impacts of their actions, such as permit applications or land and water management. The new rollbacks limit this review and community input. President-elect Joe Biden has vowed to reverse these rollbacks.</w:t>
      </w:r>
    </w:p>
    <w:p w14:paraId="716E1AEA" w14:textId="77777777" w:rsidR="00F1020E" w:rsidRPr="00FE536A" w:rsidRDefault="00F1020E" w:rsidP="00F1020E">
      <w:pPr>
        <w:spacing w:line="240" w:lineRule="auto"/>
        <w:contextualSpacing/>
        <w:rPr>
          <w:u w:val="single"/>
        </w:rPr>
      </w:pPr>
      <w:r w:rsidRPr="00FE536A">
        <w:rPr>
          <w:sz w:val="16"/>
        </w:rPr>
        <w:t xml:space="preserve">“NEPA is very important and significant,” Finley-DeVille says. </w:t>
      </w:r>
      <w:r w:rsidRPr="00FE536A">
        <w:rPr>
          <w:rStyle w:val="StyleUnderline"/>
        </w:rPr>
        <w:t>“Everything that’s under NEPA protects us as [Indigenous and Native] peoples, that protects our gravesites, our historical and traditional cultural sites, it protects our water . . . all that’s in danger now.”</w:t>
      </w:r>
    </w:p>
    <w:p w14:paraId="280B75E0" w14:textId="77777777" w:rsidR="00F1020E" w:rsidRPr="00FE536A" w:rsidRDefault="00F1020E" w:rsidP="00F1020E">
      <w:pPr>
        <w:spacing w:line="240" w:lineRule="auto"/>
        <w:contextualSpacing/>
        <w:rPr>
          <w:sz w:val="16"/>
        </w:rPr>
      </w:pPr>
      <w:r w:rsidRPr="00FE536A">
        <w:rPr>
          <w:sz w:val="16"/>
        </w:rPr>
        <w:t xml:space="preserve">Troutman, at Earthworks, says the </w:t>
      </w:r>
      <w:r w:rsidRPr="00FE536A">
        <w:rPr>
          <w:rStyle w:val="StyleUnderline"/>
        </w:rPr>
        <w:t xml:space="preserve">regulatory loopholes must be closed to prevent further spilling, clean up current spills, and address drinking water contamination. </w:t>
      </w:r>
      <w:r w:rsidRPr="00FE536A">
        <w:rPr>
          <w:sz w:val="16"/>
        </w:rPr>
        <w:t>This past summer, New York became the first state to close the hazardous-waste loophole, meaning that oil and gas waste will now be treated as other hazards. Pennsylvania and New Mexico are looking to do the same.</w:t>
      </w:r>
    </w:p>
    <w:p w14:paraId="5AB5D762" w14:textId="77777777" w:rsidR="00F1020E" w:rsidRPr="00FE536A" w:rsidRDefault="00F1020E" w:rsidP="00F1020E">
      <w:pPr>
        <w:spacing w:line="240" w:lineRule="auto"/>
        <w:contextualSpacing/>
        <w:rPr>
          <w:sz w:val="16"/>
        </w:rPr>
      </w:pPr>
      <w:r w:rsidRPr="00FE536A">
        <w:rPr>
          <w:rStyle w:val="StyleUnderline"/>
        </w:rPr>
        <w:t>While North Dakota has not closed these regulatory gaps, local efforts</w:t>
      </w:r>
      <w:r w:rsidRPr="00FE536A">
        <w:rPr>
          <w:sz w:val="16"/>
        </w:rPr>
        <w:t xml:space="preserve"> such as Finley-DeVille’s work </w:t>
      </w:r>
      <w:r w:rsidRPr="00FE536A">
        <w:rPr>
          <w:rStyle w:val="Emphasis"/>
        </w:rPr>
        <w:t>have picked up steam</w:t>
      </w:r>
      <w:r w:rsidRPr="00FE536A">
        <w:rPr>
          <w:rStyle w:val="StyleUnderline"/>
        </w:rPr>
        <w:t xml:space="preserve">. </w:t>
      </w:r>
      <w:r w:rsidRPr="00FE536A">
        <w:rPr>
          <w:sz w:val="16"/>
        </w:rPr>
        <w:t>Just this month, Williams County, northwest of the Fort Berthold Reservation, extended a yearlong moratorium on a proposed landfill for radioactive oilfield waste by six months, with the county board of commissioners citing a desire to consider options for regulations and restrictions first.</w:t>
      </w:r>
    </w:p>
    <w:p w14:paraId="0D14AF9C" w14:textId="77777777" w:rsidR="00F1020E" w:rsidRPr="009E4151" w:rsidRDefault="00F1020E" w:rsidP="00F1020E">
      <w:pPr>
        <w:spacing w:line="240" w:lineRule="auto"/>
        <w:contextualSpacing/>
      </w:pPr>
    </w:p>
    <w:p w14:paraId="51044CF8" w14:textId="77777777" w:rsidR="00975AFB" w:rsidRDefault="00975AFB" w:rsidP="00975AFB">
      <w:pPr>
        <w:pStyle w:val="Heading4"/>
      </w:pPr>
      <w:r>
        <w:t xml:space="preserve">Fracking is bad – toxic drinking water, devastates water supply, emissions – federal action is key </w:t>
      </w:r>
    </w:p>
    <w:p w14:paraId="2D09B344" w14:textId="77777777" w:rsidR="00975AFB" w:rsidRPr="006B1BB5" w:rsidRDefault="00975AFB" w:rsidP="00975AFB">
      <w:pPr>
        <w:rPr>
          <w:sz w:val="16"/>
          <w:szCs w:val="16"/>
        </w:rPr>
      </w:pPr>
      <w:r w:rsidRPr="001F4483">
        <w:rPr>
          <w:rStyle w:val="Style13ptBold"/>
        </w:rPr>
        <w:t>Negro 12</w:t>
      </w:r>
      <w:r>
        <w:t xml:space="preserve"> </w:t>
      </w:r>
      <w:r w:rsidRPr="001F4483">
        <w:rPr>
          <w:sz w:val="16"/>
          <w:szCs w:val="16"/>
        </w:rPr>
        <w:t xml:space="preserve">– associate at Robinson &amp; Cole LLP, where she practices in the firm’s Land Law Section, JD at Cornell Law School [Sorell E., “Fracking Wars: Federal, State and Local Conflicts over the Regulation of Natural Gas Activities,” Zoning and Planning Law Report, FEBRUARY 2012 | Vol. 35 | No. 2, </w:t>
      </w:r>
      <w:hyperlink r:id="rId7" w:history="1">
        <w:r w:rsidRPr="001F4483">
          <w:rPr>
            <w:rStyle w:val="Hyperlink"/>
            <w:sz w:val="16"/>
            <w:szCs w:val="16"/>
          </w:rPr>
          <w:t>https://www.ourenergypolicy.org/wp-content/uploads/2013/07/Fracking-Wars.pdf</w:t>
        </w:r>
      </w:hyperlink>
      <w:r w:rsidRPr="001F4483">
        <w:rPr>
          <w:sz w:val="16"/>
          <w:szCs w:val="16"/>
        </w:rPr>
        <w:t>, DKP]</w:t>
      </w:r>
    </w:p>
    <w:p w14:paraId="682F0421" w14:textId="77777777" w:rsidR="00975AFB" w:rsidRDefault="00975AFB" w:rsidP="00975AFB">
      <w:pPr>
        <w:spacing w:line="240" w:lineRule="auto"/>
        <w:contextualSpacing/>
      </w:pPr>
      <w:r>
        <w:t>A. Water Quality Concerns</w:t>
      </w:r>
    </w:p>
    <w:p w14:paraId="6EBE4A51" w14:textId="77777777" w:rsidR="00975AFB" w:rsidRPr="00B448C0" w:rsidRDefault="00975AFB" w:rsidP="00975AFB">
      <w:pPr>
        <w:spacing w:line="240" w:lineRule="auto"/>
        <w:contextualSpacing/>
        <w:rPr>
          <w:sz w:val="16"/>
        </w:rPr>
      </w:pPr>
      <w:r w:rsidRPr="006B1BB5">
        <w:rPr>
          <w:rStyle w:val="StyleUnderline"/>
        </w:rPr>
        <w:t xml:space="preserve">As fracking involves injecting large volumes of water mixed with chemicals deep into the ground, concerns of potential impacts on water resources, </w:t>
      </w:r>
      <w:r w:rsidRPr="006B1BB5">
        <w:rPr>
          <w:rStyle w:val="Emphasis"/>
        </w:rPr>
        <w:t>particularly drinking water</w:t>
      </w:r>
      <w:r w:rsidRPr="006B1BB5">
        <w:rPr>
          <w:rStyle w:val="StyleUnderline"/>
        </w:rPr>
        <w:t>, run high in many communities</w:t>
      </w:r>
      <w:r w:rsidRPr="00B448C0">
        <w:rPr>
          <w:sz w:val="16"/>
        </w:rPr>
        <w:t xml:space="preserve">.45 In order to prevent contamination of groundwater and wells, states must take care to ensure that used or stored fracking fluid does not escape. </w:t>
      </w:r>
      <w:r w:rsidRPr="00B448C0">
        <w:rPr>
          <w:rStyle w:val="StyleUnderline"/>
        </w:rPr>
        <w:t>The EPA</w:t>
      </w:r>
      <w:r w:rsidRPr="00B448C0">
        <w:rPr>
          <w:sz w:val="16"/>
        </w:rPr>
        <w:t xml:space="preserve"> recently </w:t>
      </w:r>
      <w:r w:rsidRPr="00B448C0">
        <w:rPr>
          <w:rStyle w:val="StyleUnderline"/>
        </w:rPr>
        <w:t>concluded that fracking in</w:t>
      </w:r>
      <w:r w:rsidRPr="00B448C0">
        <w:rPr>
          <w:sz w:val="16"/>
        </w:rPr>
        <w:t xml:space="preserve"> Pavillion, </w:t>
      </w:r>
      <w:r w:rsidRPr="00B448C0">
        <w:rPr>
          <w:rStyle w:val="StyleUnderline"/>
        </w:rPr>
        <w:t>Wyoming likely affected groundwater</w:t>
      </w:r>
      <w:r w:rsidRPr="00B448C0">
        <w:rPr>
          <w:sz w:val="16"/>
        </w:rPr>
        <w:t xml:space="preserve">, linking fracking to groundwater contamination for the first time, </w:t>
      </w:r>
      <w:r w:rsidRPr="00B448C0">
        <w:rPr>
          <w:rStyle w:val="StyleUnderline"/>
        </w:rPr>
        <w:t>and residents have been advised not to drink from their wells due to detected hydrocarbons.</w:t>
      </w:r>
      <w:r w:rsidRPr="00B448C0">
        <w:rPr>
          <w:sz w:val="16"/>
        </w:rPr>
        <w:t>46</w:t>
      </w:r>
    </w:p>
    <w:p w14:paraId="1535E796" w14:textId="77777777" w:rsidR="00975AFB" w:rsidRPr="00B448C0" w:rsidRDefault="00975AFB" w:rsidP="00975AFB">
      <w:pPr>
        <w:spacing w:line="240" w:lineRule="auto"/>
        <w:contextualSpacing/>
        <w:rPr>
          <w:sz w:val="16"/>
          <w:szCs w:val="16"/>
        </w:rPr>
      </w:pPr>
      <w:r w:rsidRPr="00B448C0">
        <w:rPr>
          <w:sz w:val="16"/>
          <w:szCs w:val="16"/>
        </w:rPr>
        <w:t xml:space="preserve">A noticeable trend in state regulation is to require public disclosure of the chemicals used by the gas companies in the fracking process. States are contemplating how to balance the public’s need to know this information with the companies’ trade secret rights. Several states have already enacted disclosure rules, including Wyoming, Arkansas, Pennsylvania, Texas, and Michigan.47 Wyoming was the first state to pass regulations, which were instituted in 2010, requiring disclosure of chemicals used in fracking fluids, and the state also requires companies to file for trade secret approval.48 In 2011, Texas passed the first legislation mandating disclosure, requiring that companies report the total volume of water and chemicals used in fracking, except for proprietary information, on an online chemical registry called FracFocus.49’ </w:t>
      </w:r>
    </w:p>
    <w:p w14:paraId="5002172B" w14:textId="77777777" w:rsidR="00975AFB" w:rsidRPr="00B448C0" w:rsidRDefault="00975AFB" w:rsidP="00975AFB">
      <w:pPr>
        <w:spacing w:line="240" w:lineRule="auto"/>
        <w:contextualSpacing/>
        <w:rPr>
          <w:sz w:val="16"/>
          <w:szCs w:val="16"/>
        </w:rPr>
      </w:pPr>
      <w:r w:rsidRPr="00B448C0">
        <w:rPr>
          <w:sz w:val="16"/>
          <w:szCs w:val="16"/>
        </w:rPr>
        <w:t>Colorado recently expanded its disclosure rules. Since 2008, Colorado has mandated that oil and gas companies list the chemicals used in drilling at well sites and provide the lists to state regulators and medical personnel if an incident occurs.50 In December 2011, the Colorado Oil &amp; Gas Conservation Commission passed new rules requiring companies to post information about the chemicals on FracFocus, including the concentrations of all chemicals used.51 Propriety chemicals need not be disclosed, but the type of chemical will have to be listed.52</w:t>
      </w:r>
    </w:p>
    <w:p w14:paraId="7B3FB6DE" w14:textId="77777777" w:rsidR="00975AFB" w:rsidRPr="00B448C0" w:rsidRDefault="00975AFB" w:rsidP="00975AFB">
      <w:pPr>
        <w:spacing w:line="240" w:lineRule="auto"/>
        <w:contextualSpacing/>
        <w:rPr>
          <w:sz w:val="16"/>
          <w:szCs w:val="16"/>
        </w:rPr>
      </w:pPr>
      <w:r w:rsidRPr="00B448C0">
        <w:rPr>
          <w:sz w:val="16"/>
          <w:szCs w:val="16"/>
        </w:rPr>
        <w:t>On the federal level, the proposed FRAC Act, discussed above, would have mandated that gas companies disclose the chemicals used in fracking fluid, except for proprietary information.53 In addition, the EPA recently announced that it will seek public input on possible reporting requirements for chemicals used in fracking.54 The Department of the Interior is also considering mandating that companies disclose the chemicals they use in the fracking process, although trade secrets would be protected.55</w:t>
      </w:r>
    </w:p>
    <w:p w14:paraId="56575237" w14:textId="77777777" w:rsidR="00975AFB" w:rsidRPr="00B448C0" w:rsidRDefault="00975AFB" w:rsidP="00975AFB">
      <w:pPr>
        <w:spacing w:line="240" w:lineRule="auto"/>
        <w:contextualSpacing/>
        <w:rPr>
          <w:sz w:val="16"/>
        </w:rPr>
      </w:pPr>
      <w:r w:rsidRPr="00B448C0">
        <w:rPr>
          <w:sz w:val="16"/>
        </w:rPr>
        <w:t xml:space="preserve">In connection with the chemicals used in fracking, how to deal with the resulting wastewater remains the subject of some debate. </w:t>
      </w:r>
      <w:r w:rsidRPr="00B448C0">
        <w:rPr>
          <w:rStyle w:val="StyleUnderline"/>
        </w:rPr>
        <w:t>The fracking process produces wastewater with high salinity and containing chemicals such as barium.</w:t>
      </w:r>
      <w:r w:rsidRPr="00B448C0">
        <w:rPr>
          <w:sz w:val="16"/>
        </w:rPr>
        <w:t xml:space="preserve"> Much of the wastewater is reused or injected back into the ground, but </w:t>
      </w:r>
      <w:r w:rsidRPr="00B448C0">
        <w:rPr>
          <w:rStyle w:val="StyleUnderline"/>
        </w:rPr>
        <w:t xml:space="preserve">some of it is </w:t>
      </w:r>
      <w:r w:rsidRPr="00B448C0">
        <w:rPr>
          <w:sz w:val="16"/>
        </w:rPr>
        <w:t xml:space="preserve">treated and </w:t>
      </w:r>
      <w:r w:rsidRPr="00B448C0">
        <w:rPr>
          <w:rStyle w:val="StyleUnderline"/>
        </w:rPr>
        <w:t xml:space="preserve">discharged into surface water. This wastewater typically cannot be treated at municipal treatment plants, </w:t>
      </w:r>
      <w:r w:rsidRPr="00B448C0">
        <w:rPr>
          <w:sz w:val="16"/>
        </w:rPr>
        <w:t>which are not designed to handle such chemical waste.56 In 2011, Pennsylvania Governor Corbett requested that drillers stop sending fracking wastewater to treatment plants, which could only partially treat the water before releasing it into rivers.57</w:t>
      </w:r>
    </w:p>
    <w:p w14:paraId="6EF9F3A6" w14:textId="77777777" w:rsidR="00975AFB" w:rsidRPr="00B448C0" w:rsidRDefault="00975AFB" w:rsidP="00975AFB">
      <w:pPr>
        <w:spacing w:line="240" w:lineRule="auto"/>
        <w:contextualSpacing/>
        <w:rPr>
          <w:sz w:val="16"/>
        </w:rPr>
      </w:pPr>
      <w:r w:rsidRPr="00B448C0">
        <w:rPr>
          <w:sz w:val="16"/>
        </w:rPr>
        <w:t xml:space="preserve">Currently, </w:t>
      </w:r>
      <w:r w:rsidRPr="00B448C0">
        <w:rPr>
          <w:rStyle w:val="StyleUnderline"/>
        </w:rPr>
        <w:t>states’ procedures for disposing of wastewater</w:t>
      </w:r>
      <w:r w:rsidRPr="00B448C0">
        <w:rPr>
          <w:sz w:val="16"/>
        </w:rPr>
        <w:t xml:space="preserve"> must adhere to the Clean Water Act and the Safe Drinking Water Act, but their </w:t>
      </w:r>
      <w:r w:rsidRPr="00B448C0">
        <w:rPr>
          <w:rStyle w:val="StyleUnderline"/>
        </w:rPr>
        <w:t>approaches vary. Western states commonly inject wastewater</w:t>
      </w:r>
      <w:r w:rsidRPr="00B448C0">
        <w:rPr>
          <w:sz w:val="16"/>
        </w:rPr>
        <w:t xml:space="preserve"> into underground reservoirs, which is the industry’s preferred disposal method. </w:t>
      </w:r>
      <w:r w:rsidRPr="00B448C0">
        <w:rPr>
          <w:rStyle w:val="StyleUnderline"/>
        </w:rPr>
        <w:t>However, eastern states do not have the same geology</w:t>
      </w:r>
      <w:r w:rsidRPr="00B448C0">
        <w:rPr>
          <w:sz w:val="16"/>
        </w:rPr>
        <w:t>. Another alternative for handling wastewater is disposal to lined pits or ponds. Along the Rocky Mountain Front, after a well is injected with the water mixture, most of the fluid comes back up to the surface before the gas is retrieved. The fluid is often drained into lined holding ponds, and then it may be reused or transferred to old cased mines to be stored indefinitely.58 Contrary to this practice, the New Jersey Assembly Environment and Solid Waste Committee recently approved a measure banning treatment, disposal or storage of fracking wastewater in the state.59</w:t>
      </w:r>
    </w:p>
    <w:p w14:paraId="0605282F" w14:textId="77777777" w:rsidR="00975AFB" w:rsidRPr="00B448C0" w:rsidRDefault="00975AFB" w:rsidP="00975AFB">
      <w:pPr>
        <w:spacing w:line="240" w:lineRule="auto"/>
        <w:contextualSpacing/>
        <w:rPr>
          <w:sz w:val="16"/>
        </w:rPr>
      </w:pPr>
      <w:r w:rsidRPr="00B448C0">
        <w:rPr>
          <w:rStyle w:val="StyleUnderline"/>
        </w:rPr>
        <w:t xml:space="preserve">Given the issues associated with adequately handling fracking wastewater, some states have called on the </w:t>
      </w:r>
      <w:r w:rsidRPr="00B448C0">
        <w:rPr>
          <w:rStyle w:val="Emphasis"/>
        </w:rPr>
        <w:t>EPA to play a greater role.</w:t>
      </w:r>
      <w:r w:rsidRPr="00B448C0">
        <w:rPr>
          <w:sz w:val="16"/>
        </w:rPr>
        <w:t xml:space="preserve"> Governor Corbett of Pennsylvania, facing problems from increased amounts of wastewater in rivers, asked the EPA to develop technology-based standards for pretreating fracking wastewater.60 This is especially difficult given that such technology must be economically achievable for the industry, and the EPA has acknowledged that this is not currently the case.61 The EPA is also considering promulgating best management practices (BMPs) for addressing contamination from stormwater runoff at drilling sites.62 Fracking in the Marcellus Shale has also led environmental groups to request that the EPA revisit the exemption from hazardous waste rules for wastewater treatment units.63 Kansas, a state that is struggling with how to properly dispose of wastes that are removed from the borehole after drilling (called “drill cuttings”), supports this request.64</w:t>
      </w:r>
    </w:p>
    <w:p w14:paraId="0EE356BD" w14:textId="77777777" w:rsidR="00975AFB" w:rsidRDefault="00975AFB" w:rsidP="00975AFB">
      <w:pPr>
        <w:spacing w:line="240" w:lineRule="auto"/>
        <w:contextualSpacing/>
      </w:pPr>
      <w:r>
        <w:t>B. Water Supply Concerns</w:t>
      </w:r>
    </w:p>
    <w:p w14:paraId="428344F6" w14:textId="77777777" w:rsidR="00975AFB" w:rsidRPr="00B448C0" w:rsidRDefault="00975AFB" w:rsidP="00975AFB">
      <w:pPr>
        <w:spacing w:line="240" w:lineRule="auto"/>
        <w:contextualSpacing/>
        <w:rPr>
          <w:sz w:val="16"/>
        </w:rPr>
      </w:pPr>
      <w:r w:rsidRPr="00B448C0">
        <w:rPr>
          <w:rStyle w:val="StyleUnderline"/>
        </w:rPr>
        <w:t>Some states have expressed concerns about the amount of water used in fracking, given the 2 to 4 million gallons of water used to drill a horizontal shale gas well and extract gas.</w:t>
      </w:r>
      <w:r w:rsidRPr="00B448C0">
        <w:rPr>
          <w:sz w:val="16"/>
        </w:rPr>
        <w:t xml:space="preserve">65 </w:t>
      </w:r>
      <w:r w:rsidRPr="00B448C0">
        <w:rPr>
          <w:rStyle w:val="Emphasis"/>
        </w:rPr>
        <w:t xml:space="preserve">Large-scale water withdrawals for fracking </w:t>
      </w:r>
      <w:r w:rsidRPr="00B448C0">
        <w:rPr>
          <w:sz w:val="16"/>
        </w:rPr>
        <w:t xml:space="preserve">in some situations </w:t>
      </w:r>
      <w:r w:rsidRPr="00B448C0">
        <w:rPr>
          <w:rStyle w:val="Emphasis"/>
        </w:rPr>
        <w:t>might impact water supplies</w:t>
      </w:r>
      <w:r w:rsidRPr="00B448C0">
        <w:rPr>
          <w:sz w:val="16"/>
        </w:rPr>
        <w:t>, industries that depend on water use, and recreational activities.66</w:t>
      </w:r>
    </w:p>
    <w:p w14:paraId="40F962F7" w14:textId="502EE2BA" w:rsidR="00975AFB" w:rsidRDefault="00975AFB" w:rsidP="00975AFB">
      <w:pPr>
        <w:spacing w:line="240" w:lineRule="auto"/>
        <w:contextualSpacing/>
      </w:pPr>
    </w:p>
    <w:p w14:paraId="6669CCA9" w14:textId="17F52FE5" w:rsidR="008C13D0" w:rsidRDefault="008C13D0" w:rsidP="008C13D0">
      <w:pPr>
        <w:pStyle w:val="Heading4"/>
      </w:pPr>
      <w:r w:rsidRPr="00D057CA">
        <w:t xml:space="preserve">Neg studies are wrong – data is </w:t>
      </w:r>
      <w:r w:rsidRPr="00D057CA">
        <w:rPr>
          <w:u w:val="single"/>
        </w:rPr>
        <w:t>cooked</w:t>
      </w:r>
      <w:r>
        <w:rPr>
          <w:u w:val="single"/>
        </w:rPr>
        <w:t xml:space="preserve"> </w:t>
      </w:r>
      <w:r>
        <w:t>by the oil industry</w:t>
      </w:r>
      <w:r w:rsidRPr="00D057CA">
        <w:t xml:space="preserve"> </w:t>
      </w:r>
      <w:r>
        <w:t xml:space="preserve">through </w:t>
      </w:r>
      <w:r>
        <w:rPr>
          <w:u w:val="single"/>
        </w:rPr>
        <w:t xml:space="preserve">faulty </w:t>
      </w:r>
      <w:r>
        <w:t xml:space="preserve">testing </w:t>
      </w:r>
    </w:p>
    <w:p w14:paraId="03DD687C" w14:textId="77777777" w:rsidR="008C13D0" w:rsidRDefault="008C13D0" w:rsidP="008C13D0">
      <w:r>
        <w:t xml:space="preserve">-most labs don’t correctly test for water soluble chemicals which are still toxic </w:t>
      </w:r>
    </w:p>
    <w:p w14:paraId="5FFDFE8A" w14:textId="77777777" w:rsidR="008C13D0" w:rsidRPr="00D057CA" w:rsidRDefault="008C13D0" w:rsidP="008C13D0">
      <w:r>
        <w:t xml:space="preserve">-lobbyists hush data and prevent public release </w:t>
      </w:r>
    </w:p>
    <w:p w14:paraId="2E1AD564" w14:textId="77777777" w:rsidR="008C13D0" w:rsidRPr="00C026F0" w:rsidRDefault="008C13D0" w:rsidP="008C13D0">
      <w:pPr>
        <w:rPr>
          <w:sz w:val="16"/>
          <w:szCs w:val="16"/>
        </w:rPr>
      </w:pPr>
      <w:r w:rsidRPr="00C026F0">
        <w:rPr>
          <w:rStyle w:val="Style13ptBold"/>
        </w:rPr>
        <w:t>Vaidyanathan 16</w:t>
      </w:r>
      <w:r>
        <w:t xml:space="preserve"> </w:t>
      </w:r>
      <w:r w:rsidRPr="00C026F0">
        <w:rPr>
          <w:sz w:val="16"/>
          <w:szCs w:val="16"/>
        </w:rPr>
        <w:t xml:space="preserve">– [Gayathri, Scientific American, “Fracking Can Contaminate Drinking Water,” 4/4/2016, </w:t>
      </w:r>
      <w:hyperlink r:id="rId8" w:history="1">
        <w:r w:rsidRPr="00C026F0">
          <w:rPr>
            <w:rStyle w:val="Hyperlink"/>
            <w:sz w:val="16"/>
            <w:szCs w:val="16"/>
          </w:rPr>
          <w:t>https://www.scientificamerican.com/article/fracking-can-contaminate-drinking-water/</w:t>
        </w:r>
      </w:hyperlink>
      <w:r w:rsidRPr="00C026F0">
        <w:rPr>
          <w:sz w:val="16"/>
          <w:szCs w:val="16"/>
        </w:rPr>
        <w:t>, DKP]</w:t>
      </w:r>
      <w:r>
        <w:rPr>
          <w:sz w:val="16"/>
          <w:szCs w:val="16"/>
        </w:rPr>
        <w:t xml:space="preserve"> edited for language </w:t>
      </w:r>
    </w:p>
    <w:p w14:paraId="56792E53" w14:textId="77777777" w:rsidR="008C13D0" w:rsidRPr="00D057CA" w:rsidRDefault="008C13D0" w:rsidP="008C13D0">
      <w:pPr>
        <w:spacing w:line="240" w:lineRule="auto"/>
        <w:contextualSpacing/>
        <w:rPr>
          <w:sz w:val="16"/>
        </w:rPr>
      </w:pPr>
      <w:r w:rsidRPr="00C026F0">
        <w:rPr>
          <w:sz w:val="16"/>
        </w:rPr>
        <w:t xml:space="preserve">​ He published a comprehensive, peer-reviewed study last week in Environmental Science and Technology that suggests that </w:t>
      </w:r>
      <w:r w:rsidRPr="00C026F0">
        <w:rPr>
          <w:rStyle w:val="StyleUnderline"/>
        </w:rPr>
        <w:t>people’s water wells</w:t>
      </w:r>
      <w:r w:rsidRPr="00C026F0">
        <w:rPr>
          <w:sz w:val="16"/>
        </w:rPr>
        <w:t xml:space="preserve"> in Pavillion </w:t>
      </w:r>
      <w:r w:rsidRPr="00C026F0">
        <w:rPr>
          <w:rStyle w:val="StyleUnderline"/>
        </w:rPr>
        <w:t>were contaminated with fracking</w:t>
      </w:r>
      <w:r w:rsidRPr="00C026F0">
        <w:rPr>
          <w:sz w:val="16"/>
        </w:rPr>
        <w:t xml:space="preserve"> </w:t>
      </w:r>
      <w:r w:rsidRPr="00C026F0">
        <w:rPr>
          <w:rStyle w:val="StyleUnderline"/>
        </w:rPr>
        <w:t>wastes</w:t>
      </w:r>
      <w:r w:rsidRPr="00C026F0">
        <w:rPr>
          <w:sz w:val="16"/>
        </w:rPr>
        <w:t xml:space="preserve"> that are typically </w:t>
      </w:r>
      <w:r w:rsidRPr="00C026F0">
        <w:rPr>
          <w:rStyle w:val="StyleUnderline"/>
        </w:rPr>
        <w:t>stored in unlined pits</w:t>
      </w:r>
      <w:r w:rsidRPr="00C026F0">
        <w:rPr>
          <w:sz w:val="16"/>
        </w:rPr>
        <w:t xml:space="preserve"> dug into the ground.</w:t>
      </w:r>
    </w:p>
    <w:p w14:paraId="01F30D8F" w14:textId="77777777" w:rsidR="008C13D0" w:rsidRPr="00D057CA" w:rsidRDefault="008C13D0" w:rsidP="008C13D0">
      <w:pPr>
        <w:spacing w:line="240" w:lineRule="auto"/>
        <w:contextualSpacing/>
        <w:rPr>
          <w:u w:val="single"/>
        </w:rPr>
      </w:pPr>
      <w:r w:rsidRPr="00C026F0">
        <w:rPr>
          <w:sz w:val="16"/>
        </w:rPr>
        <w:t xml:space="preserve">The study also suggests that </w:t>
      </w:r>
      <w:r w:rsidRPr="00C026F0">
        <w:rPr>
          <w:rStyle w:val="StyleUnderline"/>
        </w:rPr>
        <w:t>the entire groundwater resource in the Wind River Basin is contaminated with chemicals linked to hydraulic fracturing, or fracking.</w:t>
      </w:r>
    </w:p>
    <w:p w14:paraId="645BCD89" w14:textId="77777777" w:rsidR="008C13D0" w:rsidRPr="00D057CA" w:rsidRDefault="008C13D0" w:rsidP="008C13D0">
      <w:pPr>
        <w:spacing w:line="240" w:lineRule="auto"/>
        <w:contextualSpacing/>
        <w:rPr>
          <w:rStyle w:val="StyleUnderline"/>
          <w:sz w:val="16"/>
          <w:szCs w:val="16"/>
          <w:u w:val="none"/>
        </w:rPr>
      </w:pPr>
      <w:r w:rsidRPr="00C026F0">
        <w:rPr>
          <w:sz w:val="16"/>
          <w:szCs w:val="16"/>
        </w:rPr>
        <w:t>This production technique, which involves cracking shale rock deep underground to extract oil and gas, is popular in the United States. It’s also controversial. There are thousands of wells across the American West and in California that are vulnerable to the kind of threat documented in the study, DiGiulio said. He is now a research scholar at Stanford University.</w:t>
      </w:r>
    </w:p>
    <w:p w14:paraId="30E8EF84" w14:textId="77777777" w:rsidR="008C13D0" w:rsidRPr="00D057CA" w:rsidRDefault="008C13D0" w:rsidP="008C13D0">
      <w:pPr>
        <w:spacing w:line="240" w:lineRule="auto"/>
        <w:contextualSpacing/>
        <w:rPr>
          <w:sz w:val="16"/>
        </w:rPr>
      </w:pPr>
      <w:r w:rsidRPr="00C026F0">
        <w:rPr>
          <w:rStyle w:val="StyleUnderline"/>
        </w:rPr>
        <w:t>“We showed that groundwater contamination occurred as a result of hydraulic fracturing,”</w:t>
      </w:r>
      <w:r w:rsidRPr="00C026F0">
        <w:rPr>
          <w:sz w:val="16"/>
        </w:rPr>
        <w:t xml:space="preserve"> DiGiulio said in an interview. “It contaminated the Wind River formation.”</w:t>
      </w:r>
    </w:p>
    <w:p w14:paraId="73397743" w14:textId="77777777" w:rsidR="008C13D0" w:rsidRPr="00D057CA" w:rsidRDefault="008C13D0" w:rsidP="008C13D0">
      <w:pPr>
        <w:spacing w:line="240" w:lineRule="auto"/>
        <w:contextualSpacing/>
        <w:rPr>
          <w:sz w:val="16"/>
          <w:szCs w:val="16"/>
        </w:rPr>
      </w:pPr>
      <w:r w:rsidRPr="00C026F0">
        <w:rPr>
          <w:sz w:val="16"/>
          <w:szCs w:val="16"/>
        </w:rPr>
        <w:t>The findings underscore the tension at the heart of the Obama administration’s climate change policy, which is based on replacing many coal-fired power plants with facilities that burn cleaner natural gas.</w:t>
      </w:r>
    </w:p>
    <w:p w14:paraId="7EA13D26" w14:textId="77777777" w:rsidR="008C13D0" w:rsidRPr="00D057CA" w:rsidRDefault="008C13D0" w:rsidP="008C13D0">
      <w:pPr>
        <w:spacing w:line="240" w:lineRule="auto"/>
        <w:contextualSpacing/>
        <w:rPr>
          <w:sz w:val="16"/>
        </w:rPr>
      </w:pPr>
      <w:r w:rsidRPr="00C026F0">
        <w:rPr>
          <w:sz w:val="16"/>
        </w:rPr>
        <w:t xml:space="preserve">That </w:t>
      </w:r>
      <w:r w:rsidRPr="00C026F0">
        <w:rPr>
          <w:rStyle w:val="StyleUnderline"/>
        </w:rPr>
        <w:t xml:space="preserve">reliance on natural gas has </w:t>
      </w:r>
      <w:r w:rsidRPr="00C026F0">
        <w:rPr>
          <w:sz w:val="16"/>
        </w:rPr>
        <w:t xml:space="preserve">sometimes </w:t>
      </w:r>
      <w:r w:rsidRPr="00C026F0">
        <w:rPr>
          <w:strike/>
          <w:sz w:val="16"/>
        </w:rPr>
        <w:t>blinded</w:t>
      </w:r>
      <w:r w:rsidRPr="00C026F0">
        <w:rPr>
          <w:sz w:val="16"/>
        </w:rPr>
        <w:t xml:space="preserve"> </w:t>
      </w:r>
      <w:r w:rsidRPr="00C026F0">
        <w:rPr>
          <w:rStyle w:val="StyleUnderline"/>
        </w:rPr>
        <w:t xml:space="preserve">[caused] agencies to [ignore] </w:t>
      </w:r>
      <w:r w:rsidRPr="00C026F0">
        <w:rPr>
          <w:sz w:val="16"/>
        </w:rPr>
        <w:t xml:space="preserve">local </w:t>
      </w:r>
      <w:r w:rsidRPr="00C026F0">
        <w:rPr>
          <w:rStyle w:val="StyleUnderline"/>
        </w:rPr>
        <w:t xml:space="preserve">pollution and health impacts </w:t>
      </w:r>
      <w:r w:rsidRPr="00C026F0">
        <w:rPr>
          <w:sz w:val="16"/>
        </w:rPr>
        <w:t>associated with the resource, said Rob Jackson, an earth scientist at Stanford and co-author of the study. In 2015, EPA said in a controversial draft study that hydraulic fracturing has not had “widespread, systemic impacts on drinking water resources in the United States” (Greenwire, June 4, 2015).</w:t>
      </w:r>
    </w:p>
    <w:p w14:paraId="0AB3C5BB" w14:textId="77777777" w:rsidR="008C13D0" w:rsidRPr="00D057CA" w:rsidRDefault="008C13D0" w:rsidP="008C13D0">
      <w:pPr>
        <w:spacing w:line="240" w:lineRule="auto"/>
        <w:contextualSpacing/>
        <w:rPr>
          <w:sz w:val="16"/>
        </w:rPr>
      </w:pPr>
      <w:r w:rsidRPr="00D057CA">
        <w:rPr>
          <w:sz w:val="16"/>
        </w:rPr>
        <w:t xml:space="preserve">“The national office of </w:t>
      </w:r>
      <w:r w:rsidRPr="00D057CA">
        <w:rPr>
          <w:rStyle w:val="StyleUnderline"/>
        </w:rPr>
        <w:t>EPA has tended to downplay concerns</w:t>
      </w:r>
      <w:r w:rsidRPr="00D057CA">
        <w:rPr>
          <w:sz w:val="16"/>
        </w:rPr>
        <w:t xml:space="preserve"> of their own investigators, in part because the Obama administration has promoted natural gas,” Jackson said. “Natural gas is here to stay. It behooves us to make it as safe and environmentally friendly as possible.”</w:t>
      </w:r>
    </w:p>
    <w:p w14:paraId="2DB55234" w14:textId="77777777" w:rsidR="008C13D0" w:rsidRPr="00D057CA" w:rsidRDefault="008C13D0" w:rsidP="008C13D0">
      <w:pPr>
        <w:spacing w:line="240" w:lineRule="auto"/>
        <w:contextualSpacing/>
        <w:rPr>
          <w:sz w:val="16"/>
          <w:szCs w:val="16"/>
        </w:rPr>
      </w:pPr>
      <w:r w:rsidRPr="00D057CA">
        <w:rPr>
          <w:sz w:val="16"/>
          <w:szCs w:val="16"/>
        </w:rPr>
        <w:t>EPA spokeswoman Julia Valentine said the agency hasn’t yet finalized its assessment that natural gas has no “widespread, systemic impacts.” As part of that process, the agency will evaluate all recent research, including DiGiulio’s study, she said.</w:t>
      </w:r>
    </w:p>
    <w:p w14:paraId="201F625E" w14:textId="77777777" w:rsidR="008C13D0" w:rsidRPr="00D057CA" w:rsidRDefault="008C13D0" w:rsidP="008C13D0">
      <w:pPr>
        <w:spacing w:line="240" w:lineRule="auto"/>
        <w:contextualSpacing/>
        <w:rPr>
          <w:sz w:val="16"/>
          <w:szCs w:val="16"/>
        </w:rPr>
      </w:pPr>
      <w:r w:rsidRPr="00D057CA">
        <w:rPr>
          <w:sz w:val="16"/>
          <w:szCs w:val="16"/>
        </w:rPr>
        <w:t>Encana Corp., the company that operated in the Pavillion basin, said repeated testing has shown people’s water wells are safe for consumption.</w:t>
      </w:r>
    </w:p>
    <w:p w14:paraId="6F0D82F1" w14:textId="77777777" w:rsidR="008C13D0" w:rsidRPr="00D057CA" w:rsidRDefault="008C13D0" w:rsidP="008C13D0">
      <w:pPr>
        <w:spacing w:line="240" w:lineRule="auto"/>
        <w:contextualSpacing/>
        <w:rPr>
          <w:sz w:val="16"/>
          <w:szCs w:val="16"/>
        </w:rPr>
      </w:pPr>
      <w:r w:rsidRPr="00D057CA">
        <w:rPr>
          <w:sz w:val="16"/>
          <w:szCs w:val="16"/>
        </w:rPr>
        <w:t>“After numerous rounds of testing by both the state of Wyoming and EPA, there is no evidence that the water quality in domestic wells in the Pavillion Field has changed as a result of oil and gas operations; no oil and gas constituents were found to exceed drinking water standards in any samples taken,” said Doug Hock, an Encana spokesman.</w:t>
      </w:r>
    </w:p>
    <w:p w14:paraId="74654CBC" w14:textId="77777777" w:rsidR="008C13D0" w:rsidRPr="00D057CA" w:rsidRDefault="008C13D0" w:rsidP="008C13D0">
      <w:pPr>
        <w:spacing w:line="240" w:lineRule="auto"/>
        <w:contextualSpacing/>
        <w:rPr>
          <w:sz w:val="16"/>
          <w:szCs w:val="16"/>
        </w:rPr>
      </w:pPr>
      <w:r w:rsidRPr="00D057CA">
        <w:rPr>
          <w:sz w:val="16"/>
          <w:szCs w:val="16"/>
        </w:rPr>
        <w:t>LABS CAN’T SEE FRACKING CHEMICALS</w:t>
      </w:r>
    </w:p>
    <w:p w14:paraId="6D3DCBCB" w14:textId="77777777" w:rsidR="008C13D0" w:rsidRPr="00D057CA" w:rsidRDefault="008C13D0" w:rsidP="008C13D0">
      <w:pPr>
        <w:spacing w:line="240" w:lineRule="auto"/>
        <w:contextualSpacing/>
        <w:rPr>
          <w:sz w:val="16"/>
          <w:szCs w:val="16"/>
        </w:rPr>
      </w:pPr>
      <w:r w:rsidRPr="00D057CA">
        <w:rPr>
          <w:sz w:val="16"/>
          <w:szCs w:val="16"/>
        </w:rPr>
        <w:t>Water testing began in 2009 when the local EPA office responded to complaints from residents. EPA headquarters, and DiGiulio, got involved in January 2010.</w:t>
      </w:r>
    </w:p>
    <w:p w14:paraId="76C0228E" w14:textId="77777777" w:rsidR="008C13D0" w:rsidRPr="00D057CA" w:rsidRDefault="008C13D0" w:rsidP="008C13D0">
      <w:pPr>
        <w:spacing w:line="240" w:lineRule="auto"/>
        <w:contextualSpacing/>
        <w:rPr>
          <w:rStyle w:val="StyleUnderline"/>
        </w:rPr>
      </w:pPr>
      <w:r w:rsidRPr="00D057CA">
        <w:rPr>
          <w:sz w:val="16"/>
        </w:rPr>
        <w:t xml:space="preserve">“Conducting a groundwater investigation related to fracking is extremely complicated,” DiGiulio said. “It is difficult because a lot of the </w:t>
      </w:r>
      <w:r w:rsidRPr="00D057CA">
        <w:rPr>
          <w:rStyle w:val="StyleUnderline"/>
        </w:rPr>
        <w:t>compounds used for hydraulic fracturing are not commonly analyzed for in commercial labs.”</w:t>
      </w:r>
    </w:p>
    <w:p w14:paraId="43FA8C82" w14:textId="77777777" w:rsidR="008C13D0" w:rsidRPr="00D057CA" w:rsidRDefault="008C13D0" w:rsidP="008C13D0">
      <w:pPr>
        <w:spacing w:line="240" w:lineRule="auto"/>
        <w:contextualSpacing/>
        <w:rPr>
          <w:sz w:val="16"/>
        </w:rPr>
      </w:pPr>
      <w:r w:rsidRPr="00D057CA">
        <w:rPr>
          <w:sz w:val="16"/>
        </w:rPr>
        <w:t xml:space="preserve">These </w:t>
      </w:r>
      <w:r w:rsidRPr="00D057CA">
        <w:rPr>
          <w:rStyle w:val="StyleUnderline"/>
        </w:rPr>
        <w:t>labs</w:t>
      </w:r>
      <w:r w:rsidRPr="00D057CA">
        <w:rPr>
          <w:sz w:val="16"/>
        </w:rPr>
        <w:t xml:space="preserve"> were originally set </w:t>
      </w:r>
      <w:r w:rsidRPr="00D057CA">
        <w:rPr>
          <w:rStyle w:val="StyleUnderline"/>
        </w:rPr>
        <w:t>up for the Superfund program,</w:t>
      </w:r>
      <w:r w:rsidRPr="00D057CA">
        <w:rPr>
          <w:sz w:val="16"/>
        </w:rPr>
        <w:t xml:space="preserve"> under which EPA cleans up the most contaminated sites in the nation. They </w:t>
      </w:r>
      <w:r w:rsidRPr="00D057CA">
        <w:rPr>
          <w:rStyle w:val="StyleUnderline"/>
        </w:rPr>
        <w:t>are great at detecting chemicals found at Superfund sites but not as good at detecting chemicals used in fracking</w:t>
      </w:r>
      <w:r w:rsidRPr="00D057CA">
        <w:rPr>
          <w:sz w:val="16"/>
        </w:rPr>
        <w:t>, DiGiulio said.</w:t>
      </w:r>
    </w:p>
    <w:p w14:paraId="7DED38DB" w14:textId="77777777" w:rsidR="008C13D0" w:rsidRPr="00D057CA" w:rsidRDefault="008C13D0" w:rsidP="008C13D0">
      <w:pPr>
        <w:spacing w:line="240" w:lineRule="auto"/>
        <w:contextualSpacing/>
        <w:rPr>
          <w:sz w:val="16"/>
        </w:rPr>
      </w:pPr>
      <w:r w:rsidRPr="00D057CA">
        <w:rPr>
          <w:rStyle w:val="StyleUnderline"/>
        </w:rPr>
        <w:t>“You have some of these very water-soluble exotic compounds in hydraulic fracturing, which were not amenable to routine lab-type analysis,”</w:t>
      </w:r>
      <w:r w:rsidRPr="00D057CA">
        <w:rPr>
          <w:sz w:val="16"/>
        </w:rPr>
        <w:t xml:space="preserve"> he said.</w:t>
      </w:r>
    </w:p>
    <w:p w14:paraId="10AB1D67" w14:textId="77777777" w:rsidR="008C13D0" w:rsidRPr="00D057CA" w:rsidRDefault="008C13D0" w:rsidP="008C13D0">
      <w:pPr>
        <w:spacing w:line="240" w:lineRule="auto"/>
        <w:contextualSpacing/>
        <w:rPr>
          <w:sz w:val="16"/>
        </w:rPr>
      </w:pPr>
      <w:r w:rsidRPr="00D057CA">
        <w:rPr>
          <w:rStyle w:val="StyleUnderline"/>
        </w:rPr>
        <w:t xml:space="preserve">One such chemical was methanol. </w:t>
      </w:r>
      <w:r w:rsidRPr="00D057CA">
        <w:rPr>
          <w:sz w:val="16"/>
        </w:rPr>
        <w:t xml:space="preserve">The simplest alcohol, </w:t>
      </w:r>
      <w:r w:rsidRPr="00D057CA">
        <w:rPr>
          <w:rStyle w:val="Emphasis"/>
        </w:rPr>
        <w:t>it can trigger permanent nerve damage and blindness</w:t>
      </w:r>
      <w:r w:rsidRPr="00D057CA">
        <w:rPr>
          <w:sz w:val="16"/>
        </w:rPr>
        <w:t xml:space="preserve"> in humans when consumed in sufficient quantities. </w:t>
      </w:r>
      <w:r w:rsidRPr="00D057CA">
        <w:rPr>
          <w:rStyle w:val="Emphasis"/>
        </w:rPr>
        <w:t>It was used in fracking</w:t>
      </w:r>
      <w:r w:rsidRPr="00D057CA">
        <w:rPr>
          <w:sz w:val="16"/>
        </w:rPr>
        <w:t xml:space="preserve"> in </w:t>
      </w:r>
      <w:r w:rsidRPr="00D057CA">
        <w:rPr>
          <w:rStyle w:val="StyleUnderline"/>
        </w:rPr>
        <w:t>Pavillion as workers pumped thousands of gallons of water and chemicals at high pressure into the wells they were drilling</w:t>
      </w:r>
      <w:r w:rsidRPr="00D057CA">
        <w:rPr>
          <w:sz w:val="16"/>
        </w:rPr>
        <w:t>. About 10 percent of the mixture contained methanol, DiGiulio said.</w:t>
      </w:r>
    </w:p>
    <w:p w14:paraId="0F93A501" w14:textId="77777777" w:rsidR="008C13D0" w:rsidRPr="00D057CA" w:rsidRDefault="008C13D0" w:rsidP="008C13D0">
      <w:pPr>
        <w:spacing w:line="240" w:lineRule="auto"/>
        <w:contextualSpacing/>
        <w:rPr>
          <w:sz w:val="16"/>
          <w:szCs w:val="16"/>
        </w:rPr>
      </w:pPr>
      <w:r w:rsidRPr="00D057CA">
        <w:rPr>
          <w:sz w:val="16"/>
          <w:szCs w:val="16"/>
        </w:rPr>
        <w:t>So the presence of methanol in the Pavillion aquifer would indicate that fracking fluid may have contaminated it. But methanol degrades rapidly and is reduced within days to trace amounts. Commercial labs did not have the protocol to detect such small traces, so DiGiulio and his colleagues devised new procedures, using high-performance liquid chromatography, to detect it. They devised techniques for detecting other chemicals, as well.</w:t>
      </w:r>
    </w:p>
    <w:p w14:paraId="2E2DCDC3" w14:textId="77777777" w:rsidR="008C13D0" w:rsidRPr="00D057CA" w:rsidRDefault="008C13D0" w:rsidP="008C13D0">
      <w:pPr>
        <w:spacing w:line="240" w:lineRule="auto"/>
        <w:contextualSpacing/>
        <w:rPr>
          <w:sz w:val="16"/>
        </w:rPr>
      </w:pPr>
      <w:r w:rsidRPr="00D057CA">
        <w:rPr>
          <w:sz w:val="16"/>
        </w:rPr>
        <w:t xml:space="preserve">By then, Pavillion was roiling in controversy as EPA and residents collided with industry. EPA had drilled two monitoring wells, MW01 and MW02, in 2011, and its </w:t>
      </w:r>
      <w:r w:rsidRPr="00D057CA">
        <w:rPr>
          <w:rStyle w:val="StyleUnderline"/>
        </w:rPr>
        <w:t>testing had found benzene, diesel and other toxic chemicals. B</w:t>
      </w:r>
      <w:r w:rsidRPr="00D057CA">
        <w:rPr>
          <w:sz w:val="16"/>
        </w:rPr>
        <w:t>ut these results were contested by oil and gas industry representatives, who criticized EPA’s sampling techniques (</w:t>
      </w:r>
      <w:hyperlink r:id="rId9" w:tgtFrame="_blank" w:history="1">
        <w:r w:rsidRPr="00D057CA">
          <w:rPr>
            <w:sz w:val="16"/>
          </w:rPr>
          <w:t>EnergyWire</w:t>
        </w:r>
      </w:hyperlink>
      <w:r w:rsidRPr="00D057CA">
        <w:rPr>
          <w:sz w:val="16"/>
        </w:rPr>
        <w:t>, Oct. 12, 2012). They pointed to a technical disagreement between EPA and the U.S. Geological Survey on the best methods to cast doubt on EPA’s overall findings.</w:t>
      </w:r>
    </w:p>
    <w:p w14:paraId="2E3B86BC" w14:textId="77777777" w:rsidR="008C13D0" w:rsidRPr="00D057CA" w:rsidRDefault="008C13D0" w:rsidP="008C13D0">
      <w:pPr>
        <w:spacing w:line="240" w:lineRule="auto"/>
        <w:contextualSpacing/>
        <w:rPr>
          <w:sz w:val="16"/>
          <w:szCs w:val="16"/>
        </w:rPr>
      </w:pPr>
      <w:r w:rsidRPr="00D057CA">
        <w:rPr>
          <w:sz w:val="16"/>
          <w:szCs w:val="16"/>
        </w:rPr>
        <w:t>EPA realized it needed a consensus on its water testing methodology. In February 2012, it assembled a technical team from the USGS, Wyoming state regulators and tribal representatives from the Wind River Indian Reservation. They retested the monitoring wells in April 2012.</w:t>
      </w:r>
    </w:p>
    <w:p w14:paraId="3CACAC6B" w14:textId="77777777" w:rsidR="008C13D0" w:rsidRPr="00D057CA" w:rsidRDefault="008C13D0" w:rsidP="008C13D0">
      <w:pPr>
        <w:spacing w:line="240" w:lineRule="auto"/>
        <w:contextualSpacing/>
        <w:rPr>
          <w:sz w:val="16"/>
          <w:szCs w:val="16"/>
        </w:rPr>
      </w:pPr>
      <w:r w:rsidRPr="00D057CA">
        <w:rPr>
          <w:sz w:val="16"/>
          <w:szCs w:val="16"/>
        </w:rPr>
        <w:t>This time, they also tested for methanol. But EPA never released those results to the public. In 2013, the agency backed out of its investigation in Pavillion, handing it over to state regulators, who moved forward using a $1.5 million grant from Encana (</w:t>
      </w:r>
      <w:hyperlink r:id="rId10" w:tgtFrame="_blank" w:history="1">
        <w:r w:rsidRPr="00D057CA">
          <w:rPr>
            <w:sz w:val="16"/>
            <w:szCs w:val="16"/>
          </w:rPr>
          <w:t>EnergyWire</w:t>
        </w:r>
      </w:hyperlink>
      <w:r w:rsidRPr="00D057CA">
        <w:rPr>
          <w:sz w:val="16"/>
          <w:szCs w:val="16"/>
        </w:rPr>
        <w:t>, June 21, 2013). DiGiulio said the decision had come from EPA’s senior management.</w:t>
      </w:r>
    </w:p>
    <w:p w14:paraId="475F61B5" w14:textId="5DF940A9" w:rsidR="008C13D0" w:rsidRDefault="008C13D0" w:rsidP="008C13D0"/>
    <w:p w14:paraId="52AC4B91" w14:textId="77777777" w:rsidR="007B1C40" w:rsidRPr="003E162A" w:rsidRDefault="007B1C40" w:rsidP="007B1C40">
      <w:pPr>
        <w:pStyle w:val="Heading4"/>
        <w:rPr>
          <w:u w:val="single"/>
        </w:rPr>
      </w:pPr>
      <w:r w:rsidRPr="003E162A">
        <w:t xml:space="preserve">Fracking leases run roughshod over tribes – causes environmental damage, structural violence and violates sovereignty </w:t>
      </w:r>
      <w:r>
        <w:t xml:space="preserve">– tribes are pursuing </w:t>
      </w:r>
      <w:r>
        <w:rPr>
          <w:u w:val="single"/>
        </w:rPr>
        <w:t xml:space="preserve">legal </w:t>
      </w:r>
      <w:r>
        <w:t xml:space="preserve">remedies which are empirically successful but only a complete ban solves </w:t>
      </w:r>
    </w:p>
    <w:p w14:paraId="36DBCBDF" w14:textId="77777777" w:rsidR="007B1C40" w:rsidRDefault="007B1C40" w:rsidP="007B1C40">
      <w:r w:rsidRPr="003E162A">
        <w:rPr>
          <w:rStyle w:val="Style13ptBold"/>
        </w:rPr>
        <w:t>Knoblauch 18</w:t>
      </w:r>
      <w:r>
        <w:t xml:space="preserve"> </w:t>
      </w:r>
      <w:r w:rsidRPr="003E162A">
        <w:rPr>
          <w:sz w:val="16"/>
          <w:szCs w:val="16"/>
        </w:rPr>
        <w:t xml:space="preserve">– Senior Staff Writer, MA in Environmental Journalism at Michigan State [Jessica, “Ignored and Infuriated, Pawnee Stop Illegal Fracking Plans on Tribal Lands,” 12/7/2018, </w:t>
      </w:r>
      <w:hyperlink r:id="rId11" w:history="1">
        <w:r w:rsidRPr="003E162A">
          <w:rPr>
            <w:rStyle w:val="Hyperlink"/>
            <w:sz w:val="16"/>
            <w:szCs w:val="16"/>
          </w:rPr>
          <w:t>https://earthjustice.org/blog/2018-december/agency-nixes-fracking-leases-on-pawnee-tribal-land</w:t>
        </w:r>
      </w:hyperlink>
      <w:r w:rsidRPr="003E162A">
        <w:rPr>
          <w:sz w:val="16"/>
          <w:szCs w:val="16"/>
        </w:rPr>
        <w:t>, DKP]</w:t>
      </w:r>
    </w:p>
    <w:p w14:paraId="29290DD1" w14:textId="77777777" w:rsidR="007B1C40" w:rsidRPr="00291CB0" w:rsidRDefault="007B1C40" w:rsidP="007B1C40">
      <w:pPr>
        <w:spacing w:line="240" w:lineRule="auto"/>
        <w:contextualSpacing/>
        <w:rPr>
          <w:u w:val="single"/>
        </w:rPr>
      </w:pPr>
      <w:r w:rsidRPr="003E162A">
        <w:rPr>
          <w:sz w:val="16"/>
        </w:rPr>
        <w:t xml:space="preserve">Echo-Hawk called the oil company responsible to find out more information. They stonewalled him. Then he contacted several government agencies. Eventually, Echo-Hawk learned the truth: Two years prior, </w:t>
      </w:r>
      <w:r w:rsidRPr="003E162A">
        <w:rPr>
          <w:rStyle w:val="StyleUnderline"/>
        </w:rPr>
        <w:t>regulators had approved 17 oil and gas leases on Pawnee lands.</w:t>
      </w:r>
    </w:p>
    <w:p w14:paraId="2703E2AB" w14:textId="77777777" w:rsidR="007B1C40" w:rsidRPr="00291CB0" w:rsidRDefault="007B1C40" w:rsidP="007B1C40">
      <w:pPr>
        <w:spacing w:line="240" w:lineRule="auto"/>
        <w:contextualSpacing/>
        <w:rPr>
          <w:sz w:val="16"/>
        </w:rPr>
      </w:pPr>
      <w:r w:rsidRPr="00925529">
        <w:rPr>
          <w:rStyle w:val="StyleUnderline"/>
        </w:rPr>
        <w:t>Echo-Hawk</w:t>
      </w:r>
      <w:r w:rsidRPr="003E162A">
        <w:rPr>
          <w:sz w:val="16"/>
        </w:rPr>
        <w:t xml:space="preserve"> immediately </w:t>
      </w:r>
      <w:r w:rsidRPr="00925529">
        <w:rPr>
          <w:rStyle w:val="StyleUnderline"/>
        </w:rPr>
        <w:t xml:space="preserve">began mobilizing fellow tribal members to fight the leases. But regulators </w:t>
      </w:r>
      <w:r w:rsidRPr="003E162A">
        <w:rPr>
          <w:sz w:val="16"/>
        </w:rPr>
        <w:t xml:space="preserve">at the Bureau of Indian Affairs and Bureau of Land Management </w:t>
      </w:r>
      <w:r w:rsidRPr="00925529">
        <w:rPr>
          <w:rStyle w:val="StyleUnderline"/>
        </w:rPr>
        <w:t>said it was too late.</w:t>
      </w:r>
      <w:r w:rsidRPr="003E162A">
        <w:rPr>
          <w:sz w:val="16"/>
        </w:rPr>
        <w:t xml:space="preserve"> The leases had already been approved. The agencies also claimed the Pawnee couldn’t take them to court because the tribe had failed to challenge the leases when they were issued.</w:t>
      </w:r>
    </w:p>
    <w:p w14:paraId="5B1B887F" w14:textId="77777777" w:rsidR="007B1C40" w:rsidRPr="003E162A" w:rsidRDefault="007B1C40" w:rsidP="007B1C40">
      <w:pPr>
        <w:spacing w:line="240" w:lineRule="auto"/>
        <w:contextualSpacing/>
        <w:rPr>
          <w:sz w:val="16"/>
          <w:szCs w:val="16"/>
        </w:rPr>
      </w:pPr>
      <w:r w:rsidRPr="003E162A">
        <w:rPr>
          <w:sz w:val="16"/>
          <w:szCs w:val="16"/>
        </w:rPr>
        <w:t>The Pawnee, however, hadn’t been aware of the leases because the agencies — in violation of their own rules — neglected to notify the tribe of the approvals in any way. To Echo-Hawk’s knowledge, they didn’t even bother to put a notice in the newspaper.</w:t>
      </w:r>
    </w:p>
    <w:p w14:paraId="4A5049D3" w14:textId="77777777" w:rsidR="007B1C40" w:rsidRPr="003E162A" w:rsidRDefault="007B1C40" w:rsidP="007B1C40">
      <w:pPr>
        <w:spacing w:line="240" w:lineRule="auto"/>
        <w:contextualSpacing/>
        <w:rPr>
          <w:sz w:val="16"/>
          <w:szCs w:val="16"/>
        </w:rPr>
      </w:pPr>
      <w:r w:rsidRPr="003E162A">
        <w:rPr>
          <w:sz w:val="16"/>
          <w:szCs w:val="16"/>
        </w:rPr>
        <w:t>Echo-Hawk was furious.</w:t>
      </w:r>
    </w:p>
    <w:p w14:paraId="052D0DC1" w14:textId="77777777" w:rsidR="007B1C40" w:rsidRDefault="007B1C40" w:rsidP="007B1C40">
      <w:pPr>
        <w:spacing w:line="240" w:lineRule="auto"/>
        <w:contextualSpacing/>
      </w:pPr>
      <w:r w:rsidRPr="00925529">
        <w:rPr>
          <w:rStyle w:val="StyleUnderline"/>
        </w:rPr>
        <w:t>“They were treating Pawnee lands like an oil and gas fiefdom,”</w:t>
      </w:r>
      <w:r>
        <w:t xml:space="preserve"> he says.</w:t>
      </w:r>
    </w:p>
    <w:p w14:paraId="2C756062" w14:textId="77777777" w:rsidR="007B1C40" w:rsidRPr="00291CB0" w:rsidRDefault="007B1C40" w:rsidP="007B1C40">
      <w:pPr>
        <w:spacing w:line="240" w:lineRule="auto"/>
        <w:contextualSpacing/>
        <w:rPr>
          <w:u w:val="single"/>
        </w:rPr>
      </w:pPr>
      <w:r w:rsidRPr="00925529">
        <w:rPr>
          <w:rStyle w:val="StyleUnderline"/>
        </w:rPr>
        <w:t>IT WAS HARDLY the first time the U.S. government had trampled over tribal rights. The government set aside Oklahoma as “Indian Territory”</w:t>
      </w:r>
      <w:r w:rsidRPr="00291CB0">
        <w:rPr>
          <w:sz w:val="16"/>
        </w:rPr>
        <w:t xml:space="preserve"> in the 1800s — a place to put the tribes it had relocated, often forcibly, </w:t>
      </w:r>
      <w:r w:rsidRPr="00925529">
        <w:rPr>
          <w:rStyle w:val="StyleUnderline"/>
        </w:rPr>
        <w:t>to clear the way for white settlers. But once settlers realized the state’s potential value</w:t>
      </w:r>
      <w:r w:rsidRPr="00291CB0">
        <w:rPr>
          <w:sz w:val="16"/>
        </w:rPr>
        <w:t xml:space="preserve"> for agricultural and other uses, </w:t>
      </w:r>
      <w:r w:rsidRPr="00925529">
        <w:rPr>
          <w:rStyle w:val="StyleUnderline"/>
        </w:rPr>
        <w:t>they grabbed it up in a gluttonous, federally sanctioned land rush.</w:t>
      </w:r>
    </w:p>
    <w:p w14:paraId="2DFF5D14" w14:textId="77777777" w:rsidR="007B1C40" w:rsidRPr="00291CB0" w:rsidRDefault="007B1C40" w:rsidP="007B1C40">
      <w:pPr>
        <w:spacing w:line="240" w:lineRule="auto"/>
        <w:contextualSpacing/>
        <w:rPr>
          <w:sz w:val="16"/>
        </w:rPr>
      </w:pPr>
      <w:r w:rsidRPr="00291CB0">
        <w:rPr>
          <w:sz w:val="16"/>
        </w:rPr>
        <w:t xml:space="preserve">Today, </w:t>
      </w:r>
      <w:r w:rsidRPr="00925529">
        <w:rPr>
          <w:rStyle w:val="StyleUnderline"/>
        </w:rPr>
        <w:t>Native American lands are under threat</w:t>
      </w:r>
      <w:r w:rsidRPr="00291CB0">
        <w:rPr>
          <w:sz w:val="16"/>
        </w:rPr>
        <w:t xml:space="preserve"> once again. </w:t>
      </w:r>
      <w:r w:rsidRPr="00925529">
        <w:rPr>
          <w:rStyle w:val="StyleUnderline"/>
        </w:rPr>
        <w:t>A fracking boom has crowned the U.S. as the world’s top oil producer at a time when scientists warn we have</w:t>
      </w:r>
      <w:r w:rsidRPr="00291CB0">
        <w:rPr>
          <w:sz w:val="16"/>
        </w:rPr>
        <w:t xml:space="preserve"> a mere </w:t>
      </w:r>
      <w:r w:rsidRPr="00925529">
        <w:rPr>
          <w:rStyle w:val="StyleUnderline"/>
        </w:rPr>
        <w:t>decade to transition to clean energy if we don’t want to fry the planet. Because tribal lands hold about 20 percent of U.S. fossil fuel reserves, they’re often the battleground for energy fights</w:t>
      </w:r>
      <w:r w:rsidRPr="00291CB0">
        <w:rPr>
          <w:sz w:val="16"/>
        </w:rPr>
        <w:t>, as in the Dakota Access pipeline case.</w:t>
      </w:r>
    </w:p>
    <w:p w14:paraId="38A29B10" w14:textId="77777777" w:rsidR="007B1C40" w:rsidRPr="00291CB0" w:rsidRDefault="007B1C40" w:rsidP="007B1C40">
      <w:pPr>
        <w:spacing w:line="240" w:lineRule="auto"/>
        <w:contextualSpacing/>
        <w:rPr>
          <w:sz w:val="16"/>
        </w:rPr>
      </w:pPr>
      <w:r w:rsidRPr="00291CB0">
        <w:rPr>
          <w:sz w:val="16"/>
        </w:rPr>
        <w:t xml:space="preserve">Many </w:t>
      </w:r>
      <w:r w:rsidRPr="003E162A">
        <w:rPr>
          <w:rStyle w:val="StyleUnderline"/>
        </w:rPr>
        <w:t>tribal members are</w:t>
      </w:r>
      <w:r w:rsidRPr="00291CB0">
        <w:rPr>
          <w:sz w:val="16"/>
        </w:rPr>
        <w:t xml:space="preserve"> increasingly </w:t>
      </w:r>
      <w:r w:rsidRPr="003E162A">
        <w:rPr>
          <w:rStyle w:val="StyleUnderline"/>
        </w:rPr>
        <w:t>worried about environmental harms from fracking such as oil spills, increased truck traffic, and hazardous fumes from flaring, as well as societal harms like a spike in drug-fueled crimes such as rape and murder.</w:t>
      </w:r>
      <w:r w:rsidRPr="00291CB0">
        <w:rPr>
          <w:sz w:val="16"/>
        </w:rPr>
        <w:t xml:space="preserve"> In 2017, the Trump administration heightened these threats by repealing an Obama-era rule that strengthened fracking regulations on federal and tribal lands. (Earthjustice is currently fighting that repeal.)</w:t>
      </w:r>
    </w:p>
    <w:p w14:paraId="512383A3" w14:textId="77777777" w:rsidR="007B1C40" w:rsidRPr="00291CB0" w:rsidRDefault="007B1C40" w:rsidP="007B1C40">
      <w:pPr>
        <w:spacing w:line="240" w:lineRule="auto"/>
        <w:contextualSpacing/>
        <w:rPr>
          <w:sz w:val="16"/>
        </w:rPr>
      </w:pPr>
      <w:r w:rsidRPr="003E162A">
        <w:rPr>
          <w:rStyle w:val="StyleUnderline"/>
        </w:rPr>
        <w:t xml:space="preserve">“We’ve seen land rushes in Oklahoma before and now they’re trying to wring the last drop of oil from Mother Earth no matter what the cost,” </w:t>
      </w:r>
      <w:r w:rsidRPr="00291CB0">
        <w:rPr>
          <w:sz w:val="16"/>
        </w:rPr>
        <w:t>says Echo-Hawk. “And the state and federal agencies are doing everything they can to facilitate that.”</w:t>
      </w:r>
    </w:p>
    <w:p w14:paraId="5A7DE159" w14:textId="77777777" w:rsidR="007B1C40" w:rsidRPr="00291CB0" w:rsidRDefault="007B1C40" w:rsidP="007B1C40">
      <w:pPr>
        <w:spacing w:line="240" w:lineRule="auto"/>
        <w:contextualSpacing/>
        <w:rPr>
          <w:u w:val="single"/>
        </w:rPr>
      </w:pPr>
      <w:r w:rsidRPr="00291CB0">
        <w:rPr>
          <w:sz w:val="16"/>
        </w:rPr>
        <w:t xml:space="preserve">In addition to yet another land grab, </w:t>
      </w:r>
      <w:r w:rsidRPr="003E162A">
        <w:rPr>
          <w:rStyle w:val="StyleUnderline"/>
        </w:rPr>
        <w:t>the Pawnee are also concerned about the links between fracking and a surge in earthquakes</w:t>
      </w:r>
      <w:r w:rsidRPr="00291CB0">
        <w:rPr>
          <w:sz w:val="16"/>
        </w:rPr>
        <w:t xml:space="preserve">, both in Oklahoma and across the country. In 2014, </w:t>
      </w:r>
      <w:r w:rsidRPr="003E162A">
        <w:rPr>
          <w:rStyle w:val="StyleUnderline"/>
        </w:rPr>
        <w:t>Oklahoma surpassed California as the most seismically active state in the lower 48. Historically, Oklahomans had felt an average of one or two sizable rumbles per year, but that number has more recently spiked to two or three per day.</w:t>
      </w:r>
    </w:p>
    <w:p w14:paraId="2A3B0B12" w14:textId="77777777" w:rsidR="007B1C40" w:rsidRPr="00291CB0" w:rsidRDefault="007B1C40" w:rsidP="007B1C40">
      <w:pPr>
        <w:spacing w:line="240" w:lineRule="auto"/>
        <w:contextualSpacing/>
        <w:rPr>
          <w:sz w:val="16"/>
          <w:szCs w:val="16"/>
        </w:rPr>
      </w:pPr>
      <w:r w:rsidRPr="003E162A">
        <w:rPr>
          <w:sz w:val="16"/>
          <w:szCs w:val="16"/>
        </w:rPr>
        <w:t>Despite this threat, government regulators didn’t adequately address the earthquake risk when approving the leases. Nor did they address the impacts of drilling near the Cimarron River, a 698-mile cinnamon-and paprika-colored ribbon of water that supports a native fishery protected under Pawnee tribal law.</w:t>
      </w:r>
    </w:p>
    <w:p w14:paraId="36246F0E" w14:textId="77777777" w:rsidR="007B1C40" w:rsidRPr="003E162A" w:rsidRDefault="007B1C40" w:rsidP="007B1C40">
      <w:pPr>
        <w:spacing w:line="240" w:lineRule="auto"/>
        <w:contextualSpacing/>
        <w:rPr>
          <w:rStyle w:val="StyleUnderline"/>
        </w:rPr>
      </w:pPr>
      <w:r w:rsidRPr="003E162A">
        <w:rPr>
          <w:rStyle w:val="StyleUnderline"/>
        </w:rPr>
        <w:t>When they saw the regulators weren’t going to budge, the Pawnee called Earthjustice.</w:t>
      </w:r>
    </w:p>
    <w:p w14:paraId="2EC54ACC" w14:textId="77777777" w:rsidR="007B1C40" w:rsidRPr="00291CB0" w:rsidRDefault="007B1C40" w:rsidP="007B1C40">
      <w:pPr>
        <w:spacing w:line="240" w:lineRule="auto"/>
        <w:contextualSpacing/>
        <w:rPr>
          <w:sz w:val="16"/>
        </w:rPr>
      </w:pPr>
      <w:r w:rsidRPr="003E162A">
        <w:rPr>
          <w:rStyle w:val="StyleUnderline"/>
        </w:rPr>
        <w:t xml:space="preserve">“I was looking for someone who could take on the federal government,” </w:t>
      </w:r>
      <w:r w:rsidRPr="00291CB0">
        <w:rPr>
          <w:sz w:val="16"/>
        </w:rPr>
        <w:t>says Echo-Hawk. “I was totally elated when Earthjustice said they could take the case. I felt like I was in good hands.”</w:t>
      </w:r>
    </w:p>
    <w:p w14:paraId="61D33E5D" w14:textId="77777777" w:rsidR="007B1C40" w:rsidRPr="00291CB0" w:rsidRDefault="007B1C40" w:rsidP="007B1C40">
      <w:pPr>
        <w:spacing w:line="240" w:lineRule="auto"/>
        <w:contextualSpacing/>
        <w:rPr>
          <w:sz w:val="16"/>
          <w:szCs w:val="16"/>
        </w:rPr>
      </w:pPr>
      <w:r w:rsidRPr="00291CB0">
        <w:rPr>
          <w:sz w:val="16"/>
          <w:szCs w:val="16"/>
        </w:rPr>
        <w:t>IN EARLY SEPTEMBER 2016, the tribe’s fears about fracking were realized after the most powerful earthquake recorded in Oklahoma history struck the Pawnee area. The jolt was also felt by six neighboring states.</w:t>
      </w:r>
    </w:p>
    <w:p w14:paraId="000C4FDA" w14:textId="77777777" w:rsidR="007B1C40" w:rsidRPr="00291CB0" w:rsidRDefault="007B1C40" w:rsidP="007B1C40">
      <w:pPr>
        <w:spacing w:line="240" w:lineRule="auto"/>
        <w:contextualSpacing/>
        <w:rPr>
          <w:sz w:val="16"/>
          <w:szCs w:val="16"/>
        </w:rPr>
      </w:pPr>
      <w:r w:rsidRPr="00291CB0">
        <w:rPr>
          <w:sz w:val="16"/>
          <w:szCs w:val="16"/>
        </w:rPr>
        <w:t>“My house is brick and stone, and it shook like it was made of straw,” says Echo-Hawk, whose home was among the many houses and administrative buildings damaged in the quake.</w:t>
      </w:r>
    </w:p>
    <w:p w14:paraId="73601E68" w14:textId="77777777" w:rsidR="007B1C40" w:rsidRPr="00291CB0" w:rsidRDefault="007B1C40" w:rsidP="007B1C40">
      <w:pPr>
        <w:spacing w:line="240" w:lineRule="auto"/>
        <w:contextualSpacing/>
        <w:rPr>
          <w:sz w:val="16"/>
          <w:szCs w:val="16"/>
        </w:rPr>
      </w:pPr>
      <w:r w:rsidRPr="00291CB0">
        <w:rPr>
          <w:sz w:val="16"/>
          <w:szCs w:val="16"/>
        </w:rPr>
        <w:t>Shortly after, Earthjustice sued the Bureau of Indian Affairs and the Bureau of Land Management on behalf of the Pawnee Nation, Echo-Hawk, and other individual Pawnee members.</w:t>
      </w:r>
    </w:p>
    <w:p w14:paraId="497B6F2C" w14:textId="77777777" w:rsidR="007B1C40" w:rsidRPr="00291CB0" w:rsidRDefault="007B1C40" w:rsidP="007B1C40">
      <w:pPr>
        <w:spacing w:line="240" w:lineRule="auto"/>
        <w:contextualSpacing/>
        <w:rPr>
          <w:sz w:val="16"/>
          <w:szCs w:val="16"/>
        </w:rPr>
      </w:pPr>
      <w:r w:rsidRPr="00291CB0">
        <w:rPr>
          <w:sz w:val="16"/>
          <w:szCs w:val="16"/>
        </w:rPr>
        <w:t xml:space="preserve">Earthjustice attorney Mike Freeman says the Pawnee situation illustrates a pattern in which the federal government violates the law by approving oil and gas projects on tribal lands without telling the affected tribes. The Bureau of Indian Affairs has used a similar maneuver in recent years in New Mexico, Maine, and on other tribal lands in Oklahoma. </w:t>
      </w:r>
    </w:p>
    <w:p w14:paraId="1F64C81F" w14:textId="77777777" w:rsidR="007B1C40" w:rsidRPr="00291CB0" w:rsidRDefault="007B1C40" w:rsidP="007B1C40">
      <w:pPr>
        <w:spacing w:line="240" w:lineRule="auto"/>
        <w:contextualSpacing/>
        <w:rPr>
          <w:u w:val="single"/>
        </w:rPr>
      </w:pPr>
      <w:r w:rsidRPr="003E162A">
        <w:rPr>
          <w:rStyle w:val="StyleUnderline"/>
        </w:rPr>
        <w:t>“Our government has run roughshod over the rights of Native Americans when approving oil and gas development,”</w:t>
      </w:r>
      <w:r w:rsidRPr="00291CB0">
        <w:rPr>
          <w:sz w:val="16"/>
        </w:rPr>
        <w:t xml:space="preserve"> Freeman said. </w:t>
      </w:r>
      <w:r w:rsidRPr="003E162A">
        <w:rPr>
          <w:rStyle w:val="StyleUnderline"/>
        </w:rPr>
        <w:t>“But the law requires federal agencies to respect tribal laws and sovereignty.”</w:t>
      </w:r>
    </w:p>
    <w:p w14:paraId="785E1EA1" w14:textId="77777777" w:rsidR="007B1C40" w:rsidRPr="00291CB0" w:rsidRDefault="007B1C40" w:rsidP="007B1C40">
      <w:pPr>
        <w:spacing w:line="240" w:lineRule="auto"/>
        <w:contextualSpacing/>
        <w:rPr>
          <w:sz w:val="16"/>
          <w:szCs w:val="16"/>
        </w:rPr>
      </w:pPr>
      <w:r w:rsidRPr="00291CB0">
        <w:rPr>
          <w:sz w:val="16"/>
          <w:szCs w:val="16"/>
        </w:rPr>
        <w:t>In addition to filing the federal court lawsuit, Earthjustice asked the Bureau of Indian Affairs to reconsider its leasing decision through a legal mechanism known as an administrative appeal. In May, the agency’s internal review agreed with the tribe’s argument, determining that the Bureau of Indian Affairs violated the law. As a result, the bureau invalidated three of the leases and declared another ten expired and therefore no longer in effect.</w:t>
      </w:r>
    </w:p>
    <w:p w14:paraId="4DCA10BB" w14:textId="77777777" w:rsidR="007B1C40" w:rsidRPr="00291CB0" w:rsidRDefault="007B1C40" w:rsidP="007B1C40">
      <w:pPr>
        <w:spacing w:line="240" w:lineRule="auto"/>
        <w:contextualSpacing/>
        <w:rPr>
          <w:u w:val="single"/>
        </w:rPr>
      </w:pPr>
      <w:r w:rsidRPr="003E162A">
        <w:rPr>
          <w:rStyle w:val="StyleUnderline"/>
        </w:rPr>
        <w:t>“These are very arrogant companies always running roughshod over everybody,” says Echo-Hawk. “It’s always good to put arrogance in its place.”</w:t>
      </w:r>
    </w:p>
    <w:p w14:paraId="5BF0B4B7" w14:textId="77777777" w:rsidR="007B1C40" w:rsidRPr="00291CB0" w:rsidRDefault="007B1C40" w:rsidP="007B1C40">
      <w:pPr>
        <w:spacing w:line="240" w:lineRule="auto"/>
        <w:contextualSpacing/>
        <w:rPr>
          <w:sz w:val="16"/>
        </w:rPr>
      </w:pPr>
      <w:r w:rsidRPr="003E162A">
        <w:rPr>
          <w:rStyle w:val="StyleUnderline"/>
        </w:rPr>
        <w:t>Only four leases now remain, and the tribe</w:t>
      </w:r>
      <w:r w:rsidRPr="00291CB0">
        <w:rPr>
          <w:sz w:val="16"/>
        </w:rPr>
        <w:t xml:space="preserve">, represented by Earthjustice, </w:t>
      </w:r>
      <w:r w:rsidRPr="003E162A">
        <w:rPr>
          <w:rStyle w:val="StyleUnderline"/>
        </w:rPr>
        <w:t>is bringing the case to the Interior Board of Indian Appeals,</w:t>
      </w:r>
      <w:r w:rsidRPr="00291CB0">
        <w:rPr>
          <w:sz w:val="16"/>
        </w:rPr>
        <w:t xml:space="preserve"> a federal review body. At the same time, Earthjustice’s challenge against the Bureau of Land Management’s drilling permit approvals is moving forward in district court. Earthjustice will brief the merits of this challenge over the summer. [Editor's note 2/6/2020: We are still waiting on decisions from both the appeals board and the court.]</w:t>
      </w:r>
    </w:p>
    <w:p w14:paraId="3C51C811" w14:textId="77777777" w:rsidR="007B1C40" w:rsidRPr="00291CB0" w:rsidRDefault="007B1C40" w:rsidP="007B1C40">
      <w:pPr>
        <w:spacing w:line="240" w:lineRule="auto"/>
        <w:contextualSpacing/>
        <w:rPr>
          <w:sz w:val="16"/>
        </w:rPr>
      </w:pPr>
      <w:r w:rsidRPr="00291CB0">
        <w:rPr>
          <w:rStyle w:val="StyleUnderline"/>
        </w:rPr>
        <w:t>Echo-Hawk is hopeful that the remaining leases will also be nixed</w:t>
      </w:r>
      <w:r w:rsidRPr="00291CB0">
        <w:rPr>
          <w:sz w:val="16"/>
        </w:rPr>
        <w:t>, even in an administration that is clearly “no friend of native people, much less the environment we live in.”</w:t>
      </w:r>
    </w:p>
    <w:p w14:paraId="28750A1F" w14:textId="77777777" w:rsidR="007B1C40" w:rsidRPr="006107D6" w:rsidRDefault="007B1C40" w:rsidP="007B1C40"/>
    <w:p w14:paraId="346970DC" w14:textId="77777777" w:rsidR="002B3DEA" w:rsidRDefault="002B3DEA" w:rsidP="002B3DEA">
      <w:pPr>
        <w:pStyle w:val="Heading4"/>
      </w:pPr>
      <w:r>
        <w:t>Fracking is a form of ecocidal settler violence against indigenous women – it’s a fundamental injustice that should come first in your impact calculus – their “extinction first” rhetoric is a tactic of colonial concealment</w:t>
      </w:r>
    </w:p>
    <w:p w14:paraId="4C1B79F8" w14:textId="77777777" w:rsidR="002B3DEA" w:rsidRDefault="002B3DEA" w:rsidP="002B3DEA">
      <w:pPr>
        <w:rPr>
          <w:rStyle w:val="Style13ptBold"/>
          <w:b w:val="0"/>
        </w:rPr>
      </w:pPr>
      <w:r>
        <w:rPr>
          <w:rStyle w:val="Style13ptBold"/>
        </w:rPr>
        <w:t xml:space="preserve">Koster </w:t>
      </w:r>
      <w:r>
        <w:rPr>
          <w:rStyle w:val="Style13ptBold"/>
          <w:b w:val="0"/>
        </w:rPr>
        <w:t>20</w:t>
      </w:r>
      <w:r>
        <w:rPr>
          <w:rStyle w:val="Style13ptBold"/>
        </w:rPr>
        <w:t xml:space="preserve">18 </w:t>
      </w:r>
      <w:r>
        <w:rPr>
          <w:rStyle w:val="Style13ptBold"/>
          <w:b w:val="0"/>
        </w:rPr>
        <w:t xml:space="preserve">(Hilda P. Koster, </w:t>
      </w:r>
      <w:r w:rsidRPr="008131E4">
        <w:rPr>
          <w:rStyle w:val="Style13ptBold"/>
          <w:b w:val="0"/>
        </w:rPr>
        <w:t>Associate Professor of Religion at Concordia College, Moorhead, MN. A Native from the Netherlands, she holds a BA and M.Div. from the University of Groningen, a Th.M. from Princeton Theological Seminary, and earned her doctorate from the Divinity School of the University of Chicago</w:t>
      </w:r>
      <w:r>
        <w:rPr>
          <w:rStyle w:val="Style13ptBold"/>
          <w:b w:val="0"/>
        </w:rPr>
        <w:t>, “</w:t>
      </w:r>
      <w:r w:rsidRPr="00D43E92">
        <w:rPr>
          <w:rStyle w:val="Style13ptBold"/>
          <w:b w:val="0"/>
        </w:rPr>
        <w:t>Trafficked Lands/Fractured Bodies: Sexual Violence, Oil, and Structural Evil in the Dakotas (@theTable: Planetary Solidarity)</w:t>
      </w:r>
      <w:r>
        <w:rPr>
          <w:rStyle w:val="Style13ptBold"/>
          <w:b w:val="0"/>
        </w:rPr>
        <w:t xml:space="preserve">” </w:t>
      </w:r>
      <w:hyperlink r:id="rId12" w:history="1">
        <w:r w:rsidRPr="00004D81">
          <w:rPr>
            <w:rStyle w:val="Hyperlink"/>
            <w:sz w:val="26"/>
          </w:rPr>
          <w:t>https://www.fsrinc.org/planetary-solidarity-trafficked-lands-fractured-bodies/</w:t>
        </w:r>
      </w:hyperlink>
      <w:r>
        <w:rPr>
          <w:rStyle w:val="Style13ptBold"/>
          <w:b w:val="0"/>
        </w:rPr>
        <w:t>, March 23, 2018, IZP)</w:t>
      </w:r>
    </w:p>
    <w:p w14:paraId="3E328D74" w14:textId="04873587" w:rsidR="002B3DEA" w:rsidRDefault="002B3DEA" w:rsidP="008C13D0">
      <w:pPr>
        <w:rPr>
          <w:sz w:val="16"/>
        </w:rPr>
      </w:pPr>
      <w:r w:rsidRPr="00FD7C2C">
        <w:rPr>
          <w:sz w:val="16"/>
        </w:rPr>
        <w:t xml:space="preserve">The </w:t>
      </w:r>
      <w:r w:rsidRPr="008E5675">
        <w:rPr>
          <w:u w:val="single"/>
        </w:rPr>
        <w:t>oil development in North Dakota has brought thousands of unattached male workers to previously sparsely populated rural areas</w:t>
      </w:r>
      <w:r w:rsidRPr="00FD7C2C">
        <w:rPr>
          <w:sz w:val="16"/>
        </w:rPr>
        <w:t xml:space="preserve">. </w:t>
      </w:r>
      <w:r w:rsidRPr="008E5675">
        <w:rPr>
          <w:u w:val="single"/>
        </w:rPr>
        <w:t>These workers are often housed in so called “man-camps” which have become launching pads for sexual predators and a lucrative market for sex-traffickers</w:t>
      </w:r>
      <w:r w:rsidRPr="00FD7C2C">
        <w:rPr>
          <w:sz w:val="16"/>
        </w:rPr>
        <w:t xml:space="preserve">. My contribution to Planetary Solidarity offers that </w:t>
      </w:r>
      <w:r w:rsidRPr="008E5675">
        <w:rPr>
          <w:u w:val="single"/>
        </w:rPr>
        <w:t>the extraction industry, and our collective fossil fuel frenzy, not just puts the earth and climate under siege, but also wages a war on women’s bodies.</w:t>
      </w:r>
      <w:r w:rsidRPr="00FD7C2C">
        <w:rPr>
          <w:sz w:val="16"/>
        </w:rPr>
        <w:t xml:space="preserve"> </w:t>
      </w:r>
      <w:r w:rsidRPr="008E5675">
        <w:rPr>
          <w:u w:val="single"/>
        </w:rPr>
        <w:t>What happens to the earth, happens to women also</w:t>
      </w:r>
      <w:r w:rsidRPr="00FD7C2C">
        <w:rPr>
          <w:sz w:val="16"/>
        </w:rPr>
        <w:t xml:space="preserve">. Indeed, my chapter offers that </w:t>
      </w:r>
      <w:r w:rsidRPr="008E5675">
        <w:rPr>
          <w:u w:val="single"/>
        </w:rPr>
        <w:t>rather than a by-product of the fracking industry, the assault on women’s bodies is intrinsic to its violent character.</w:t>
      </w:r>
      <w:r w:rsidRPr="00FD7C2C">
        <w:rPr>
          <w:sz w:val="16"/>
        </w:rPr>
        <w:t xml:space="preserve"> Yet not all women are equally at risk. In the Bakken oil fields, </w:t>
      </w:r>
      <w:r w:rsidRPr="00FF6F42">
        <w:rPr>
          <w:u w:val="single"/>
        </w:rPr>
        <w:t>Native women are especially vulnerable when it comes to sexual assault, rape, and trafficking</w:t>
      </w:r>
      <w:r w:rsidRPr="00FD7C2C">
        <w:rPr>
          <w:sz w:val="16"/>
        </w:rPr>
        <w:t xml:space="preserve">. It </w:t>
      </w:r>
      <w:r w:rsidRPr="00FF6F42">
        <w:rPr>
          <w:u w:val="single"/>
        </w:rPr>
        <w:t>is pertinent therefore that we theorize the connection between the exploitation of women’s bodies and the earth not in terms of bodies in general, but in terms of ‘multiple violations’ of concrete bodies</w:t>
      </w:r>
      <w:r w:rsidRPr="00FD7C2C">
        <w:rPr>
          <w:sz w:val="16"/>
        </w:rPr>
        <w:t xml:space="preserve">. </w:t>
      </w:r>
      <w:r w:rsidRPr="00FF6F42">
        <w:rPr>
          <w:u w:val="single"/>
        </w:rPr>
        <w:t>From the perspective of Native women’s bodies, fracking and trafficking is a matter of gender-based colonial violence</w:t>
      </w:r>
      <w:r w:rsidRPr="00FD7C2C">
        <w:rPr>
          <w:sz w:val="16"/>
        </w:rPr>
        <w:t xml:space="preserve">. Following the important work on structural evil by Cynthia Moe-Lobeda (Resisting Structural Evil, 2013), </w:t>
      </w:r>
      <w:r w:rsidRPr="00FF6F42">
        <w:rPr>
          <w:u w:val="single"/>
        </w:rPr>
        <w:t>I further argue that we use structural violence theory to name fracking and sex-trafficking as sin.</w:t>
      </w:r>
      <w:r w:rsidRPr="00FD7C2C">
        <w:rPr>
          <w:sz w:val="16"/>
        </w:rPr>
        <w:t xml:space="preserve"> While sin has been used to demonize women’s sexuality as the source and location of sin and, hence, has often served to legitimize violence against women, </w:t>
      </w:r>
      <w:r w:rsidRPr="00675AA5">
        <w:rPr>
          <w:u w:val="single"/>
        </w:rPr>
        <w:t xml:space="preserve">understood through the lens of structural violence, sin-talk is a powerful tool to condemn the predatory practices of the extraction industry </w:t>
      </w:r>
      <w:r w:rsidRPr="00FD7C2C">
        <w:rPr>
          <w:sz w:val="16"/>
        </w:rPr>
        <w:t xml:space="preserve">as going against God’s justice making love. Fractured Lands: Rape of the Earth </w:t>
      </w:r>
      <w:r w:rsidRPr="00A9031D">
        <w:rPr>
          <w:u w:val="single"/>
        </w:rPr>
        <w:t>Hydraulic fracturing (fracking) is a violent technique by which tons of fracking fluids, consisting of unknown chemicals, are pumped into the ground under extremely high pressure, shattering the shale rock formation so as to release oil and gas.</w:t>
      </w:r>
      <w:r w:rsidRPr="00FD7C2C">
        <w:rPr>
          <w:sz w:val="16"/>
        </w:rPr>
        <w:t xml:space="preserve"> While hailed as the source of US energy independence, </w:t>
      </w:r>
      <w:r w:rsidRPr="00A9031D">
        <w:rPr>
          <w:u w:val="single"/>
        </w:rPr>
        <w:t>fracking rips apart the subsurface geology of the earth and keeps the US hooked on climate endangering fossil fuels. Fracking also is an enormous drain on the planet’s freshwater supply</w:t>
      </w:r>
      <w:r w:rsidRPr="00FD7C2C">
        <w:rPr>
          <w:sz w:val="16"/>
        </w:rPr>
        <w:t xml:space="preserve">. </w:t>
      </w:r>
      <w:r w:rsidRPr="00A9031D">
        <w:rPr>
          <w:u w:val="single"/>
        </w:rPr>
        <w:t>Not only do fracking operations require tons of gallons of water—2-8 million of gallons to frack one well—water used in fracking becomes so highly contaminated that it cannot be repurposed. Such consumptive use of water at a time when one fifth of the world’s population lives in areas experiencing water scarcity, which often affects poor regions of the planet the hardest, not only is unsustainable but also a grave injustice</w:t>
      </w:r>
      <w:r w:rsidRPr="00FD7C2C">
        <w:rPr>
          <w:sz w:val="16"/>
        </w:rPr>
        <w:t xml:space="preserve"> (see Christiana Peppard’s Just Water, 2014, 153-57). Fracking wells further leak methane, which is a potent greenhouse gas. And gas produced by oil wells is often simply flared off, which, besides being wasteful, releases carbon dioxide into atmosphere, endangering the climate even further. Trafficked Lands: Assault on Women’s Bodies </w:t>
      </w:r>
      <w:r w:rsidRPr="0030609E">
        <w:rPr>
          <w:u w:val="single"/>
        </w:rPr>
        <w:t>Fracking also is an assault on women</w:t>
      </w:r>
      <w:r w:rsidRPr="00FD7C2C">
        <w:rPr>
          <w:sz w:val="16"/>
        </w:rPr>
        <w:t xml:space="preserve">. According to researchers of the University of North </w:t>
      </w:r>
      <w:r w:rsidRPr="0030609E">
        <w:rPr>
          <w:u w:val="single"/>
        </w:rPr>
        <w:t>Dakota at the height of the oil boom in western North Dakota,</w:t>
      </w:r>
      <w:r w:rsidRPr="00FD7C2C">
        <w:rPr>
          <w:sz w:val="16"/>
        </w:rPr>
        <w:t xml:space="preserve"> from 2008 till 2014, </w:t>
      </w:r>
      <w:r w:rsidRPr="0030609E">
        <w:rPr>
          <w:u w:val="single"/>
        </w:rPr>
        <w:t>dating violence increased by 72 percent and domestic violence by 47 percent, exceeding numbers that can be explained by population growth only</w:t>
      </w:r>
      <w:r w:rsidRPr="00FD7C2C">
        <w:rPr>
          <w:sz w:val="16"/>
        </w:rPr>
        <w:t xml:space="preserve">. </w:t>
      </w:r>
      <w:r w:rsidRPr="00D4044B">
        <w:rPr>
          <w:u w:val="single"/>
        </w:rPr>
        <w:t>The Bakken oil-field has further seen an explosion of sex-trafficking, which is a particularly vicious form of sexual violence since it entraps women in relationships of sexual servitude.</w:t>
      </w:r>
      <w:r w:rsidRPr="00FD7C2C">
        <w:rPr>
          <w:sz w:val="16"/>
        </w:rPr>
        <w:t xml:space="preserve"> </w:t>
      </w:r>
      <w:r w:rsidRPr="00D4044B">
        <w:rPr>
          <w:u w:val="single"/>
        </w:rPr>
        <w:t>Typically a trafficker “owns” several women and girls who are kept in a relationship of emotional and financial dependency and whose bodies are sold online. Due to the nature of trafficking, women and girls caught up in the sex-trade often go undetected and unaided because of their mangled credit records and other issues that make it difficult to reach out for help.</w:t>
      </w:r>
      <w:r>
        <w:rPr>
          <w:u w:val="single"/>
        </w:rPr>
        <w:t xml:space="preserve"> </w:t>
      </w:r>
      <w:r w:rsidRPr="00D4044B">
        <w:rPr>
          <w:u w:val="single"/>
        </w:rPr>
        <w:t>In the Bakken oil-fields, the bodies of socially, culturally, and economically disenfranchised women are being raped, abducted, and trafficked</w:t>
      </w:r>
      <w:r w:rsidRPr="00FD7C2C">
        <w:rPr>
          <w:sz w:val="16"/>
        </w:rPr>
        <w:t xml:space="preserve">. </w:t>
      </w:r>
      <w:r w:rsidRPr="009C309C">
        <w:rPr>
          <w:u w:val="single"/>
        </w:rPr>
        <w:t>American Indian women and girls are especially vulnerable due to intergenerational trauma, poverty, and drug-abuse</w:t>
      </w:r>
      <w:r w:rsidRPr="00FD7C2C">
        <w:rPr>
          <w:sz w:val="16"/>
        </w:rPr>
        <w:t xml:space="preserve">. In addition, Native women have very little legal protection. Notwithstanding the re-authorization of the Violence Against Women Act (VAWA) by the Obama administration, non-domestic sexual crimes committed by non-Native perpetrators on Indian lands still cannot be persecuted in tribal court. What this means is that </w:t>
      </w:r>
      <w:r w:rsidRPr="009C309C">
        <w:rPr>
          <w:u w:val="single"/>
        </w:rPr>
        <w:t>sexual assault of American Indian women usually goes unpunished. As a result, most American Indian girls are twice as likely to experience sexual assault before the age of eighteen</w:t>
      </w:r>
      <w:r w:rsidRPr="00FD7C2C">
        <w:rPr>
          <w:sz w:val="16"/>
        </w:rPr>
        <w:t xml:space="preserve">, which only adds to their vulnerability to be recruited by sex-traffickers. As Lisa Brunner, program specialist for the National Indigenous women’s Resource Center, remarks: </w:t>
      </w:r>
      <w:r w:rsidRPr="009C309C">
        <w:rPr>
          <w:u w:val="single"/>
        </w:rPr>
        <w:t>Extractive industries treat Mother Earth like they treat women…. They think they can own us, buy us, sell us, trade us, rent us, poison us, rape us, destroy us, use us as entertainment and kill us. I am happy to see that we are talking about the level of violence that is occurring against Mother Earth because…what happens to her happens to us.</w:t>
      </w:r>
      <w:r>
        <w:rPr>
          <w:u w:val="single"/>
        </w:rPr>
        <w:t xml:space="preserve"> </w:t>
      </w:r>
      <w:r w:rsidRPr="00FD7C2C">
        <w:rPr>
          <w:sz w:val="16"/>
        </w:rPr>
        <w:t xml:space="preserve">Fracking and Sex Trafficking as Structural Evil or Sin I wager that </w:t>
      </w:r>
      <w:r w:rsidRPr="004F1A3E">
        <w:rPr>
          <w:u w:val="single"/>
        </w:rPr>
        <w:t>the doctrine of sin, understood as structural violence, is a powerful diagnostic tool for addressing the injustices and violence perpetrated against the earth and women’s bodies</w:t>
      </w:r>
      <w:r w:rsidRPr="00FD7C2C">
        <w:rPr>
          <w:sz w:val="16"/>
        </w:rPr>
        <w:t xml:space="preserve">. In her important book Resisting Structural Evil: Love as Ecological-Economic Vocation (2013) </w:t>
      </w:r>
      <w:r w:rsidRPr="00E44DBB">
        <w:rPr>
          <w:u w:val="single"/>
        </w:rPr>
        <w:t>Cynthia Moe-Lobeda defines structural violence as “the physical, psychological, and spiritual harm that certain groups of people are experiencing as a result of the unequal distribution of power and privilege”</w:t>
      </w:r>
      <w:r w:rsidRPr="00FD7C2C">
        <w:rPr>
          <w:sz w:val="16"/>
        </w:rPr>
        <w:t xml:space="preserve"> (72). </w:t>
      </w:r>
      <w:r w:rsidRPr="00E44DBB">
        <w:rPr>
          <w:u w:val="single"/>
        </w:rPr>
        <w:t>Structural violence is pervasive and often deadly for those with little or no access to power and privilege. Sex-trafficking clearly is a manifestation of structural, gender based violence. It intersects with race and ethnicity in so far it forces the dominance of white heterosexual males.</w:t>
      </w:r>
      <w:r w:rsidRPr="00FD7C2C">
        <w:rPr>
          <w:sz w:val="16"/>
        </w:rPr>
        <w:t xml:space="preserve"> </w:t>
      </w:r>
      <w:r w:rsidRPr="00E44DBB">
        <w:rPr>
          <w:u w:val="single"/>
        </w:rPr>
        <w:t>Yet, in so far sex-trafficking targets American Indian women it also is an expression of ongoing colonial violence: it undermines and further destroys the well-being and resilience of Native communities.</w:t>
      </w:r>
      <w:r>
        <w:rPr>
          <w:u w:val="single"/>
        </w:rPr>
        <w:t xml:space="preserve"> </w:t>
      </w:r>
      <w:r w:rsidRPr="000003B5">
        <w:rPr>
          <w:u w:val="single"/>
        </w:rPr>
        <w:t>Structural violence</w:t>
      </w:r>
      <w:r w:rsidRPr="00FD7C2C">
        <w:rPr>
          <w:sz w:val="16"/>
        </w:rPr>
        <w:t xml:space="preserve"> </w:t>
      </w:r>
      <w:r w:rsidRPr="0083556F">
        <w:rPr>
          <w:u w:val="single"/>
        </w:rPr>
        <w:t>is nourished by cultural violence</w:t>
      </w:r>
      <w:r w:rsidRPr="00FD7C2C">
        <w:rPr>
          <w:sz w:val="16"/>
        </w:rPr>
        <w:t xml:space="preserve">—that is, “the ideologies, institutional policies and practices embedded in society that appear natural, normal inevitable, or divinely mandated” (77). </w:t>
      </w:r>
      <w:r w:rsidRPr="0083556F">
        <w:rPr>
          <w:b/>
          <w:u w:val="single"/>
        </w:rPr>
        <w:t>It is this type of violence that makes that the violence done to the earth and women simply is widely ignored.</w:t>
      </w:r>
      <w:r w:rsidRPr="000003B5">
        <w:rPr>
          <w:u w:val="single"/>
        </w:rPr>
        <w:t xml:space="preserve"> </w:t>
      </w:r>
      <w:r w:rsidRPr="00FD7C2C">
        <w:rPr>
          <w:sz w:val="16"/>
        </w:rPr>
        <w:t xml:space="preserve">Drawing on Dietrich Bonhoeffer, Moe-Lobeda further explains that it is the “wicked nature of evil” that it often appears “disguised as light, charity, historical necessity or social justice” (78). </w:t>
      </w:r>
      <w:r w:rsidRPr="0083556F">
        <w:rPr>
          <w:b/>
          <w:u w:val="single"/>
        </w:rPr>
        <w:t>Thus, the damages done to Native women and the earth by our relentless pursuit of fossil fuels are covered up by the perceived good of energy independence and economic growth</w:t>
      </w:r>
      <w:r w:rsidRPr="0083556F">
        <w:rPr>
          <w:u w:val="single"/>
        </w:rPr>
        <w:t>. It is this very moral oblivion itself</w:t>
      </w:r>
      <w:r w:rsidRPr="00FD7C2C">
        <w:rPr>
          <w:sz w:val="16"/>
        </w:rPr>
        <w:t xml:space="preserve"> </w:t>
      </w:r>
      <w:r w:rsidRPr="0083556F">
        <w:rPr>
          <w:u w:val="single"/>
        </w:rPr>
        <w:t>that</w:t>
      </w:r>
      <w:r w:rsidRPr="00FD7C2C">
        <w:rPr>
          <w:sz w:val="16"/>
        </w:rPr>
        <w:t xml:space="preserve"> Moe-Lobeda identifies as deeply sinful; it is what </w:t>
      </w:r>
      <w:r w:rsidRPr="0083556F">
        <w:rPr>
          <w:u w:val="single"/>
        </w:rPr>
        <w:t>makes, us, the relatively privileged, complicit in the violence and injustices perpetrated against vulnerable women and the earth.</w:t>
      </w:r>
      <w:r>
        <w:rPr>
          <w:u w:val="single"/>
        </w:rPr>
        <w:t xml:space="preserve"> </w:t>
      </w:r>
      <w:r w:rsidRPr="0083556F">
        <w:rPr>
          <w:u w:val="single"/>
        </w:rPr>
        <w:t>Structural violence theory, then, is a helpful lens for ‘seeing’ the intrinsic connection between the violence done to the earth and the violation of women’s bodies by sex-trafficking</w:t>
      </w:r>
      <w:r w:rsidRPr="00FD7C2C">
        <w:rPr>
          <w:sz w:val="16"/>
        </w:rPr>
        <w:t xml:space="preserve">. It also allows sin-talk to do its critical work of social diagnostic. For when God is love and God’s love is a justice making love, perpetrating injustice and violence block God’s aim in and with the world. </w:t>
      </w:r>
      <w:r w:rsidRPr="00FD7C2C">
        <w:rPr>
          <w:u w:val="single"/>
        </w:rPr>
        <w:t>Connecting sin to structural violence is helpful also because it allows us to see how we as a society are to blame for the structures that re/produce the rape of the earth and women</w:t>
      </w:r>
      <w:r w:rsidRPr="00FD7C2C">
        <w:rPr>
          <w:sz w:val="16"/>
        </w:rPr>
        <w:t xml:space="preserve">. </w:t>
      </w:r>
      <w:r w:rsidRPr="00FD7C2C">
        <w:rPr>
          <w:u w:val="single"/>
        </w:rPr>
        <w:t>What is required of us, then, is to develop a critical moral vision that disrupts our moral oblivion and passivity.</w:t>
      </w:r>
      <w:r w:rsidRPr="00FD7C2C">
        <w:rPr>
          <w:sz w:val="16"/>
        </w:rPr>
        <w:t xml:space="preserve"> This vision may emerge when we listen to and stand in solidarity with indigenous people—like the water protectors at Standing Rock—who call us back to our rootedness in the soil, our dependency on clean water and unpolluted air, and our kinship with other animals and the earth.</w:t>
      </w:r>
    </w:p>
    <w:p w14:paraId="521D1C43" w14:textId="77777777" w:rsidR="002B3DEA" w:rsidRPr="002B3DEA" w:rsidRDefault="002B3DEA" w:rsidP="008C13D0">
      <w:pPr>
        <w:rPr>
          <w:sz w:val="16"/>
        </w:rPr>
      </w:pPr>
    </w:p>
    <w:p w14:paraId="7DE031BC" w14:textId="40F09808" w:rsidR="00D1479B" w:rsidRDefault="00D1479B" w:rsidP="00D1479B">
      <w:pPr>
        <w:pStyle w:val="Heading3"/>
      </w:pPr>
      <w:r>
        <w:t xml:space="preserve">Scenario 2 – Earthquakes </w:t>
      </w:r>
    </w:p>
    <w:p w14:paraId="69053F59" w14:textId="095C2E60" w:rsidR="00D1479B" w:rsidRDefault="00D1479B" w:rsidP="00D1479B"/>
    <w:p w14:paraId="5434AF01" w14:textId="77777777" w:rsidR="00EE2150" w:rsidRPr="003A3BB4" w:rsidRDefault="00EE2150" w:rsidP="00EE2150">
      <w:pPr>
        <w:pStyle w:val="Heading4"/>
      </w:pPr>
      <w:r w:rsidRPr="003A3BB4">
        <w:t xml:space="preserve">Wastewater disposal from fracking causes </w:t>
      </w:r>
      <w:r w:rsidRPr="003A3BB4">
        <w:rPr>
          <w:u w:val="single"/>
        </w:rPr>
        <w:t>multiple earthquakes a day</w:t>
      </w:r>
      <w:r>
        <w:rPr>
          <w:u w:val="single"/>
        </w:rPr>
        <w:t xml:space="preserve"> </w:t>
      </w:r>
      <w:r>
        <w:t>despite attempts at state regulations</w:t>
      </w:r>
      <w:r w:rsidRPr="003A3BB4">
        <w:t xml:space="preserve"> – causes structural violence on Native land and violates tribal sovereignty </w:t>
      </w:r>
    </w:p>
    <w:p w14:paraId="042A9528" w14:textId="6A050DAB" w:rsidR="00EE2150" w:rsidRPr="006107D6" w:rsidRDefault="00EE2150" w:rsidP="00EE2150">
      <w:pPr>
        <w:rPr>
          <w:sz w:val="16"/>
          <w:szCs w:val="16"/>
        </w:rPr>
      </w:pPr>
      <w:r w:rsidRPr="006107D6">
        <w:rPr>
          <w:rStyle w:val="Style13ptBold"/>
        </w:rPr>
        <w:t>Urken 17</w:t>
      </w:r>
      <w:r>
        <w:t xml:space="preserve"> –</w:t>
      </w:r>
      <w:r w:rsidRPr="006107D6">
        <w:rPr>
          <w:sz w:val="16"/>
          <w:szCs w:val="16"/>
        </w:rPr>
        <w:t xml:space="preserve"> writer who has published in The New York Times, The Wall Street Journal, The Washington Post, New York, The Paris Review, The New Republic, The Atlantic, VICE, Tablet, TENNIS, Esquire, Sports Illustrated, National Geographic, National Geographic Traveler, Scientific American, BBC Travel, The Guardian, Departures, ESPN, Bloomberg Businessweek, Bloomberg Pursuits, Forbes, Newsweek, Travel + Leisure, The Nation, L'Uomo Vogue, Town &amp; Country, and Nautilus. Born and raised in Princeton, New Jersey, I graduated from Princeton University with a degree in comparative literature  [Ross Kenneth, “Native Americans Sue Frackers Over Manmade Earthquakes,” 7/5/2017, </w:t>
      </w:r>
      <w:hyperlink r:id="rId13" w:history="1">
        <w:r w:rsidRPr="006107D6">
          <w:rPr>
            <w:rStyle w:val="Hyperlink"/>
            <w:sz w:val="16"/>
            <w:szCs w:val="16"/>
          </w:rPr>
          <w:t>https://www.nationalgeographic.com/science/article/pawnee-nation-erin-brockovich-sue-oil-gas-fracking-oklahoma-earthquakes</w:t>
        </w:r>
      </w:hyperlink>
      <w:r w:rsidRPr="006107D6">
        <w:rPr>
          <w:sz w:val="16"/>
          <w:szCs w:val="16"/>
        </w:rPr>
        <w:t xml:space="preserve">, DKP] </w:t>
      </w:r>
      <w:r w:rsidRPr="006107D6">
        <w:rPr>
          <w:sz w:val="16"/>
          <w:szCs w:val="16"/>
        </w:rPr>
        <w:tab/>
      </w:r>
    </w:p>
    <w:p w14:paraId="70A8C033" w14:textId="77777777" w:rsidR="00EE2150" w:rsidRPr="006107D6" w:rsidRDefault="00EE2150" w:rsidP="00EE2150">
      <w:pPr>
        <w:spacing w:line="240" w:lineRule="auto"/>
        <w:contextualSpacing/>
      </w:pPr>
      <w:r w:rsidRPr="006107D6">
        <w:rPr>
          <w:rStyle w:val="StyleUnderline"/>
        </w:rPr>
        <w:t>Oklahoma has become one of the </w:t>
      </w:r>
      <w:hyperlink r:id="rId14" w:history="1">
        <w:r w:rsidRPr="006107D6">
          <w:rPr>
            <w:rStyle w:val="StyleUnderline"/>
          </w:rPr>
          <w:t>world’s most notorious earthquake hubs</w:t>
        </w:r>
      </w:hyperlink>
      <w:r w:rsidRPr="006107D6">
        <w:rPr>
          <w:rStyle w:val="StyleUnderline"/>
        </w:rPr>
        <w:t>.</w:t>
      </w:r>
      <w:r w:rsidRPr="006107D6">
        <w:t xml:space="preserve"> In fact, in 2014 for the first time, </w:t>
      </w:r>
      <w:r w:rsidRPr="006107D6">
        <w:rPr>
          <w:rStyle w:val="StyleUnderline"/>
        </w:rPr>
        <w:t>the number of magnitude 3 or greater quakes</w:t>
      </w:r>
      <w:r w:rsidRPr="006107D6">
        <w:t xml:space="preserve"> in the state </w:t>
      </w:r>
      <w:r w:rsidRPr="006107D6">
        <w:rPr>
          <w:rStyle w:val="StyleUnderline"/>
        </w:rPr>
        <w:t>surpassed California</w:t>
      </w:r>
      <w:r w:rsidRPr="006107D6">
        <w:t>’s total.</w:t>
      </w:r>
    </w:p>
    <w:p w14:paraId="14E245DD" w14:textId="77777777" w:rsidR="00EE2150" w:rsidRPr="006107D6" w:rsidRDefault="00EE2150" w:rsidP="00EE2150">
      <w:pPr>
        <w:spacing w:line="240" w:lineRule="auto"/>
        <w:contextualSpacing/>
        <w:rPr>
          <w:rStyle w:val="Emphasis"/>
        </w:rPr>
      </w:pPr>
      <w:r w:rsidRPr="003A3BB4">
        <w:rPr>
          <w:sz w:val="16"/>
        </w:rPr>
        <w:t xml:space="preserve">In terms of natural disasters, the place “where the wind comes sweeping down the plain” has historically been better known for tornados. That’s changing. </w:t>
      </w:r>
      <w:r w:rsidRPr="006107D6">
        <w:rPr>
          <w:rStyle w:val="StyleUnderline"/>
        </w:rPr>
        <w:t>The increased seismicity is a</w:t>
      </w:r>
      <w:r w:rsidRPr="003A3BB4">
        <w:rPr>
          <w:sz w:val="16"/>
        </w:rPr>
        <w:t xml:space="preserve"> relatively </w:t>
      </w:r>
      <w:r w:rsidRPr="006107D6">
        <w:rPr>
          <w:rStyle w:val="StyleUnderline"/>
        </w:rPr>
        <w:t xml:space="preserve">new phenomenon, simultaneous with the uptick in oil and natural gas activities in the state </w:t>
      </w:r>
      <w:r w:rsidRPr="003A3BB4">
        <w:rPr>
          <w:sz w:val="16"/>
        </w:rPr>
        <w:t xml:space="preserve">over the last decade. </w:t>
      </w:r>
      <w:r w:rsidRPr="006107D6">
        <w:rPr>
          <w:rStyle w:val="StyleUnderline"/>
        </w:rPr>
        <w:t>Though Oklahoma typically experienced zero</w:t>
      </w:r>
      <w:r w:rsidRPr="003A3BB4">
        <w:rPr>
          <w:sz w:val="16"/>
        </w:rPr>
        <w:t xml:space="preserve"> to a couple </w:t>
      </w:r>
      <w:r w:rsidRPr="006107D6">
        <w:rPr>
          <w:rStyle w:val="StyleUnderline"/>
        </w:rPr>
        <w:t>magnitude 3 or greater quakes</w:t>
      </w:r>
      <w:r w:rsidRPr="003A3BB4">
        <w:rPr>
          <w:sz w:val="16"/>
        </w:rPr>
        <w:t xml:space="preserve"> annually, </w:t>
      </w:r>
      <w:r w:rsidRPr="006107D6">
        <w:rPr>
          <w:rStyle w:val="StyleUnderline"/>
        </w:rPr>
        <w:t xml:space="preserve">the rate shot up </w:t>
      </w:r>
      <w:r w:rsidRPr="003A3BB4">
        <w:rPr>
          <w:sz w:val="16"/>
        </w:rPr>
        <w:t xml:space="preserve">to 20 in 2009. In 2013, the state had 109 such earthquakes followed by </w:t>
      </w:r>
      <w:r w:rsidRPr="006107D6">
        <w:rPr>
          <w:rStyle w:val="StyleUnderline"/>
        </w:rPr>
        <w:t>579 in 2014, 903 in 2015, and 623 in 2016</w:t>
      </w:r>
      <w:r w:rsidRPr="003A3BB4">
        <w:rPr>
          <w:sz w:val="16"/>
        </w:rPr>
        <w:t xml:space="preserve">. In other words, </w:t>
      </w:r>
      <w:r w:rsidRPr="006107D6">
        <w:rPr>
          <w:rStyle w:val="Emphasis"/>
        </w:rPr>
        <w:t>the state went from some two sizable quakes a year to two or three a day.</w:t>
      </w:r>
    </w:p>
    <w:p w14:paraId="479EE0F6" w14:textId="77777777" w:rsidR="00EE2150" w:rsidRPr="003A3BB4" w:rsidRDefault="00166575" w:rsidP="00EE2150">
      <w:pPr>
        <w:spacing w:line="240" w:lineRule="auto"/>
        <w:contextualSpacing/>
        <w:rPr>
          <w:rStyle w:val="StyleUnderline"/>
        </w:rPr>
      </w:pPr>
      <w:hyperlink r:id="rId15" w:history="1">
        <w:r w:rsidR="00EE2150" w:rsidRPr="003A3BB4">
          <w:rPr>
            <w:sz w:val="16"/>
          </w:rPr>
          <w:t>Hydraulic fracturing</w:t>
        </w:r>
      </w:hyperlink>
      <w:r w:rsidR="00EE2150" w:rsidRPr="003A3BB4">
        <w:rPr>
          <w:sz w:val="16"/>
        </w:rPr>
        <w:t>, or</w:t>
      </w:r>
      <w:r w:rsidR="00EE2150" w:rsidRPr="003A3BB4">
        <w:rPr>
          <w:rStyle w:val="Emphasis"/>
        </w:rPr>
        <w:t xml:space="preserve"> fracking, has been a lightning rod for the blame</w:t>
      </w:r>
      <w:r w:rsidR="00EE2150" w:rsidRPr="003A3BB4">
        <w:rPr>
          <w:sz w:val="16"/>
        </w:rPr>
        <w:t xml:space="preserve">, but it’s not so much the fracking itself as the cleanup afterwards that’s inducing these temblors. </w:t>
      </w:r>
      <w:r w:rsidR="00EE2150" w:rsidRPr="003A3BB4">
        <w:rPr>
          <w:rStyle w:val="StyleUnderline"/>
        </w:rPr>
        <w:t>Fracking involves shooting a high-pressure stream of water, sand, and chemicals into the ground to release gas from shale. But in the process, hazardous fracking fluid and toxically salty water rise to the surface as well, so to dispose of this dangerous waste, companies pump it down a different opening deeper under the shale to rest permanently in a well of porous rock.</w:t>
      </w:r>
    </w:p>
    <w:p w14:paraId="3529279E" w14:textId="77777777" w:rsidR="00EE2150" w:rsidRPr="003A3BB4" w:rsidRDefault="00EE2150" w:rsidP="00EE2150">
      <w:pPr>
        <w:spacing w:line="240" w:lineRule="auto"/>
        <w:contextualSpacing/>
        <w:rPr>
          <w:sz w:val="16"/>
        </w:rPr>
      </w:pPr>
      <w:r w:rsidRPr="003A3BB4">
        <w:rPr>
          <w:sz w:val="16"/>
        </w:rPr>
        <w:t xml:space="preserve">The thing is, </w:t>
      </w:r>
      <w:r w:rsidRPr="003A3BB4">
        <w:rPr>
          <w:rStyle w:val="Emphasis"/>
        </w:rPr>
        <w:t>when these wastewater injection wells are continuously filled, pressure builds up on geologic faults—enough to cause earthquakes</w:t>
      </w:r>
      <w:r w:rsidRPr="003A3BB4">
        <w:rPr>
          <w:sz w:val="16"/>
        </w:rPr>
        <w:t xml:space="preserve"> when the two sides of a fault slip past each other, the U.S. Geological Survey acknowledges. In 2009, companies in Oklahoma pumped 849 million barrels of wastewater into wells. By 2014, that number hit 1.5 billion.</w:t>
      </w:r>
    </w:p>
    <w:p w14:paraId="06E1A19B" w14:textId="77777777" w:rsidR="00EE2150" w:rsidRPr="003A3BB4" w:rsidRDefault="00EE2150" w:rsidP="00EE2150">
      <w:pPr>
        <w:spacing w:line="240" w:lineRule="auto"/>
        <w:contextualSpacing/>
        <w:rPr>
          <w:sz w:val="16"/>
        </w:rPr>
      </w:pPr>
      <w:r w:rsidRPr="003A3BB4">
        <w:rPr>
          <w:rStyle w:val="StyleUnderline"/>
        </w:rPr>
        <w:t xml:space="preserve">That’s been a problem for </w:t>
      </w:r>
      <w:r w:rsidRPr="003A3BB4">
        <w:rPr>
          <w:rStyle w:val="Emphasis"/>
        </w:rPr>
        <w:t>Oklahoma’s Pawnee Nation</w:t>
      </w:r>
      <w:r w:rsidRPr="003A3BB4">
        <w:rPr>
          <w:rStyle w:val="StyleUnderline"/>
        </w:rPr>
        <w:t xml:space="preserve"> </w:t>
      </w:r>
      <w:r w:rsidRPr="003A3BB4">
        <w:rPr>
          <w:sz w:val="16"/>
        </w:rPr>
        <w:t xml:space="preserve">and their advocate Erin Brockovich, the famed environmental activist lawyer, </w:t>
      </w:r>
      <w:r w:rsidRPr="003A3BB4">
        <w:rPr>
          <w:rStyle w:val="StyleUnderline"/>
        </w:rPr>
        <w:t xml:space="preserve">given that the tribe </w:t>
      </w:r>
      <w:r w:rsidRPr="003A3BB4">
        <w:rPr>
          <w:rStyle w:val="Emphasis"/>
        </w:rPr>
        <w:t>has endured some of the most devastating earthquakes in the state.</w:t>
      </w:r>
      <w:r w:rsidRPr="003A3BB4">
        <w:rPr>
          <w:rStyle w:val="StyleUnderline"/>
        </w:rPr>
        <w:t xml:space="preserve"> </w:t>
      </w:r>
      <w:r w:rsidRPr="003A3BB4">
        <w:rPr>
          <w:sz w:val="16"/>
        </w:rPr>
        <w:t>On September 3, 2016,</w:t>
      </w:r>
      <w:r w:rsidRPr="003A3BB4">
        <w:rPr>
          <w:rStyle w:val="StyleUnderline"/>
        </w:rPr>
        <w:t xml:space="preserve"> a</w:t>
      </w:r>
      <w:r w:rsidRPr="003A3BB4">
        <w:rPr>
          <w:sz w:val="16"/>
        </w:rPr>
        <w:t xml:space="preserve"> magnitude 5.8 </w:t>
      </w:r>
      <w:r w:rsidRPr="003A3BB4">
        <w:rPr>
          <w:rStyle w:val="StyleUnderline"/>
        </w:rPr>
        <w:t>quake hit right near</w:t>
      </w:r>
      <w:r w:rsidRPr="003A3BB4">
        <w:rPr>
          <w:sz w:val="16"/>
        </w:rPr>
        <w:t xml:space="preserve"> the town of </w:t>
      </w:r>
      <w:r w:rsidRPr="003A3BB4">
        <w:rPr>
          <w:rStyle w:val="StyleUnderline"/>
        </w:rPr>
        <w:t>Pawnee</w:t>
      </w:r>
      <w:r w:rsidRPr="003A3BB4">
        <w:rPr>
          <w:sz w:val="16"/>
        </w:rPr>
        <w:t xml:space="preserve">—Oklahoma had never experienced one more powerful—and was felt from Texas to South Dakota. Then on November 6, 2016, </w:t>
      </w:r>
      <w:r w:rsidRPr="003A3BB4">
        <w:rPr>
          <w:rStyle w:val="StyleUnderline"/>
        </w:rPr>
        <w:t>a</w:t>
      </w:r>
      <w:r w:rsidRPr="003A3BB4">
        <w:rPr>
          <w:sz w:val="16"/>
        </w:rPr>
        <w:t xml:space="preserve"> 5.0 </w:t>
      </w:r>
      <w:r w:rsidRPr="003A3BB4">
        <w:rPr>
          <w:rStyle w:val="StyleUnderline"/>
        </w:rPr>
        <w:t>earthquake hit nearby Cushing.</w:t>
      </w:r>
      <w:r w:rsidRPr="003A3BB4">
        <w:rPr>
          <w:sz w:val="16"/>
        </w:rPr>
        <w:t xml:space="preserve"> Exacerbating the danger, Cushing is </w:t>
      </w:r>
      <w:r w:rsidRPr="003A3BB4">
        <w:rPr>
          <w:rStyle w:val="StyleUnderline"/>
        </w:rPr>
        <w:t>the storage site of 60 million barrels of oil,</w:t>
      </w:r>
      <w:r w:rsidRPr="003A3BB4">
        <w:rPr>
          <w:sz w:val="16"/>
        </w:rPr>
        <w:t xml:space="preserve"> the largest supply of crude in the world—a sticking point of concern for the Department of Homeland Security.</w:t>
      </w:r>
    </w:p>
    <w:p w14:paraId="19017C8C" w14:textId="77777777" w:rsidR="00EE2150" w:rsidRPr="003A3BB4" w:rsidRDefault="00EE2150" w:rsidP="00EE2150">
      <w:pPr>
        <w:spacing w:line="240" w:lineRule="auto"/>
        <w:contextualSpacing/>
        <w:rPr>
          <w:rStyle w:val="StyleUnderline"/>
        </w:rPr>
      </w:pPr>
      <w:r w:rsidRPr="003A3BB4">
        <w:rPr>
          <w:rStyle w:val="StyleUnderline"/>
        </w:rPr>
        <w:t>The Pawnee Nation</w:t>
      </w:r>
      <w:r w:rsidRPr="003A3BB4">
        <w:rPr>
          <w:sz w:val="16"/>
        </w:rPr>
        <w:t xml:space="preserve"> has retained the services of law firm Weitz &amp; Luxenberg, aided by Brockovich, to </w:t>
      </w:r>
      <w:r w:rsidRPr="003A3BB4">
        <w:rPr>
          <w:rStyle w:val="StyleUnderline"/>
        </w:rPr>
        <w:t xml:space="preserve">sue </w:t>
      </w:r>
      <w:r w:rsidRPr="003A3BB4">
        <w:rPr>
          <w:sz w:val="16"/>
        </w:rPr>
        <w:t xml:space="preserve">Eagle Road Oil LLC, Cummings Oil Company, and 25 other </w:t>
      </w:r>
      <w:r w:rsidRPr="003A3BB4">
        <w:rPr>
          <w:rStyle w:val="StyleUnderline"/>
        </w:rPr>
        <w:t>oil and gas companies for damage to</w:t>
      </w:r>
      <w:r w:rsidRPr="003A3BB4">
        <w:rPr>
          <w:rStyle w:val="Emphasis"/>
        </w:rPr>
        <w:t xml:space="preserve"> </w:t>
      </w:r>
      <w:r w:rsidRPr="003A3BB4">
        <w:rPr>
          <w:rStyle w:val="StyleUnderline"/>
        </w:rPr>
        <w:t xml:space="preserve">its historic </w:t>
      </w:r>
      <w:r w:rsidRPr="003A3BB4">
        <w:rPr>
          <w:sz w:val="16"/>
        </w:rPr>
        <w:t xml:space="preserve">governmental </w:t>
      </w:r>
      <w:r w:rsidRPr="003A3BB4">
        <w:rPr>
          <w:rStyle w:val="StyleUnderline"/>
        </w:rPr>
        <w:t>buildings and reservation property resulting from</w:t>
      </w:r>
      <w:r w:rsidRPr="003A3BB4">
        <w:rPr>
          <w:sz w:val="16"/>
        </w:rPr>
        <w:t xml:space="preserve"> what it alleges are </w:t>
      </w:r>
      <w:r w:rsidRPr="003A3BB4">
        <w:rPr>
          <w:rStyle w:val="StyleUnderline"/>
        </w:rPr>
        <w:t>human-induced quakes. The tribe’s petition suggests the defendants were “knowingly causing” the quakes and that their actions “constitute wanton or reckless disregard for public or private safety.”</w:t>
      </w:r>
    </w:p>
    <w:p w14:paraId="6913B40A" w14:textId="77777777" w:rsidR="00EE2150" w:rsidRPr="003A3BB4" w:rsidRDefault="00EE2150" w:rsidP="00EE2150">
      <w:pPr>
        <w:spacing w:line="240" w:lineRule="auto"/>
        <w:contextualSpacing/>
        <w:rPr>
          <w:sz w:val="16"/>
        </w:rPr>
      </w:pPr>
      <w:r w:rsidRPr="003A3BB4">
        <w:rPr>
          <w:sz w:val="16"/>
        </w:rPr>
        <w:t xml:space="preserve">At the damaged main communal building, a former school house built in 1878, white teachers used to teach skewed versions of Native American history to Pawnee students. Now </w:t>
      </w:r>
      <w:r w:rsidRPr="003A3BB4">
        <w:rPr>
          <w:rStyle w:val="StyleUnderline"/>
        </w:rPr>
        <w:t>oil companies are trying to school the Pawnee tribe in what they say is really going on with the seismicity, deflecting blame from the salt-water deposit wells.</w:t>
      </w:r>
      <w:r w:rsidRPr="003A3BB4">
        <w:rPr>
          <w:sz w:val="16"/>
        </w:rPr>
        <w:t xml:space="preserve"> Eagle Road and Cummings did not respond to a request for comment for this article. (</w:t>
      </w:r>
      <w:hyperlink r:id="rId16" w:history="1">
        <w:r w:rsidRPr="003A3BB4">
          <w:rPr>
            <w:sz w:val="16"/>
          </w:rPr>
          <w:t>Learn more about the earthquake spike</w:t>
        </w:r>
      </w:hyperlink>
      <w:r w:rsidRPr="003A3BB4">
        <w:rPr>
          <w:sz w:val="16"/>
        </w:rPr>
        <w:t>.)</w:t>
      </w:r>
    </w:p>
    <w:p w14:paraId="33EED1C7" w14:textId="77777777" w:rsidR="00EE2150" w:rsidRPr="003A3BB4" w:rsidRDefault="00EE2150" w:rsidP="00EE2150">
      <w:pPr>
        <w:spacing w:line="240" w:lineRule="auto"/>
        <w:contextualSpacing/>
        <w:rPr>
          <w:sz w:val="16"/>
          <w:szCs w:val="16"/>
        </w:rPr>
      </w:pPr>
      <w:r w:rsidRPr="003A3BB4">
        <w:rPr>
          <w:sz w:val="16"/>
          <w:szCs w:val="16"/>
        </w:rPr>
        <w:t>Heading to Tribal Court</w:t>
      </w:r>
    </w:p>
    <w:p w14:paraId="6BF29994" w14:textId="77777777" w:rsidR="00EE2150" w:rsidRPr="003A3BB4" w:rsidRDefault="00EE2150" w:rsidP="00EE2150">
      <w:pPr>
        <w:spacing w:line="240" w:lineRule="auto"/>
        <w:contextualSpacing/>
        <w:rPr>
          <w:sz w:val="16"/>
          <w:szCs w:val="16"/>
        </w:rPr>
      </w:pPr>
      <w:r w:rsidRPr="003A3BB4">
        <w:rPr>
          <w:sz w:val="16"/>
          <w:szCs w:val="16"/>
        </w:rPr>
        <w:t>Even though he was raised in San Diego and is no stranger to earthquakes, Andrew Knife Chief, executive director of the Pawnee nation, recalled the particular shock of the 5.8 magnitude quake.</w:t>
      </w:r>
    </w:p>
    <w:p w14:paraId="54FABE3F" w14:textId="77777777" w:rsidR="00EE2150" w:rsidRPr="003A3BB4" w:rsidRDefault="00EE2150" w:rsidP="00EE2150">
      <w:pPr>
        <w:spacing w:line="240" w:lineRule="auto"/>
        <w:contextualSpacing/>
        <w:rPr>
          <w:rStyle w:val="StyleUnderline"/>
        </w:rPr>
      </w:pPr>
      <w:r w:rsidRPr="003A3BB4">
        <w:rPr>
          <w:sz w:val="16"/>
        </w:rPr>
        <w:t xml:space="preserve">“That was the one earthquake that started out with a bang but then rumbled and rolled,” he told me. “It was the </w:t>
      </w:r>
      <w:r w:rsidRPr="003A3BB4">
        <w:rPr>
          <w:rStyle w:val="StyleUnderline"/>
        </w:rPr>
        <w:t xml:space="preserve">one earthquake </w:t>
      </w:r>
      <w:r w:rsidRPr="003A3BB4">
        <w:rPr>
          <w:sz w:val="16"/>
        </w:rPr>
        <w:t xml:space="preserve">where I go, ‘Oh, this is a big deal. This is a big one.’ You could feel it. It. kept going and going It </w:t>
      </w:r>
      <w:r w:rsidRPr="003A3BB4">
        <w:rPr>
          <w:rStyle w:val="StyleUnderline"/>
        </w:rPr>
        <w:t xml:space="preserve">shook the ground for about a minute.” The tribe has had to deal with the ensuing </w:t>
      </w:r>
      <w:r w:rsidRPr="003A3BB4">
        <w:rPr>
          <w:rStyle w:val="Emphasis"/>
        </w:rPr>
        <w:t>emotional fallout</w:t>
      </w:r>
      <w:r w:rsidRPr="003A3BB4">
        <w:rPr>
          <w:rStyle w:val="StyleUnderline"/>
        </w:rPr>
        <w:t xml:space="preserve"> among it members </w:t>
      </w:r>
      <w:r w:rsidRPr="003A3BB4">
        <w:rPr>
          <w:rStyle w:val="Emphasis"/>
        </w:rPr>
        <w:t>and physical damage</w:t>
      </w:r>
      <w:r w:rsidRPr="003A3BB4">
        <w:rPr>
          <w:rStyle w:val="StyleUnderline"/>
        </w:rPr>
        <w:t xml:space="preserve"> to its buildings.</w:t>
      </w:r>
    </w:p>
    <w:p w14:paraId="32615DEA" w14:textId="77777777" w:rsidR="00EE2150" w:rsidRPr="00E33BB0" w:rsidRDefault="00EE2150" w:rsidP="00EE2150">
      <w:pPr>
        <w:spacing w:line="240" w:lineRule="auto"/>
        <w:contextualSpacing/>
        <w:rPr>
          <w:sz w:val="16"/>
        </w:rPr>
      </w:pPr>
      <w:r w:rsidRPr="00E33BB0">
        <w:rPr>
          <w:rStyle w:val="StyleUnderline"/>
        </w:rPr>
        <w:t>Though the Oklahoma Corporation Commission,</w:t>
      </w:r>
      <w:r w:rsidRPr="00E33BB0">
        <w:rPr>
          <w:sz w:val="16"/>
        </w:rPr>
        <w:t xml:space="preserve"> the state’s oil and gas regulator</w:t>
      </w:r>
      <w:r w:rsidRPr="00E33BB0">
        <w:rPr>
          <w:rStyle w:val="StyleUnderline"/>
        </w:rPr>
        <w:t>, has ordered reductions on water disposal in</w:t>
      </w:r>
      <w:r w:rsidRPr="00E33BB0">
        <w:rPr>
          <w:sz w:val="16"/>
        </w:rPr>
        <w:t xml:space="preserve"> certain areas, </w:t>
      </w:r>
      <w:r w:rsidRPr="00E33BB0">
        <w:rPr>
          <w:rStyle w:val="Emphasis"/>
        </w:rPr>
        <w:t>the risks of earthquakes are still pervasive.</w:t>
      </w:r>
      <w:r w:rsidRPr="00E33BB0">
        <w:rPr>
          <w:rStyle w:val="StyleUnderline"/>
        </w:rPr>
        <w:t xml:space="preserve"> </w:t>
      </w:r>
      <w:r w:rsidRPr="00E33BB0">
        <w:rPr>
          <w:sz w:val="16"/>
        </w:rPr>
        <w:t>To boot, Environmental Protection Agency Administrator Scott Pruitt was a long-time Oklahoma politician who championed the oil and gas industry, a fact that leaves Brockovich and others skittish about what protections will remain in place to prevent earthquakes. And though it has found its reservation land shaking, the Pawnee Nation is bringing the arbitration against oil companies to its home turf: the tribal court.</w:t>
      </w:r>
    </w:p>
    <w:p w14:paraId="5C5CAA7B" w14:textId="77777777" w:rsidR="00EE2150" w:rsidRPr="00E33BB0" w:rsidRDefault="00EE2150" w:rsidP="00EE2150">
      <w:pPr>
        <w:spacing w:line="240" w:lineRule="auto"/>
        <w:contextualSpacing/>
        <w:rPr>
          <w:sz w:val="16"/>
        </w:rPr>
      </w:pPr>
      <w:r w:rsidRPr="00E33BB0">
        <w:rPr>
          <w:rStyle w:val="StyleUnderline"/>
        </w:rPr>
        <w:t xml:space="preserve">“The Nation wanted this to be an assertion of their sovereignty,” </w:t>
      </w:r>
      <w:r w:rsidRPr="00E33BB0">
        <w:rPr>
          <w:sz w:val="16"/>
        </w:rPr>
        <w:t xml:space="preserve">said Curt Marshall, counsel for Weitz &amp; Luxenberg representing the Pawnee. </w:t>
      </w:r>
      <w:r w:rsidRPr="00E33BB0">
        <w:rPr>
          <w:rStyle w:val="StyleUnderline"/>
        </w:rPr>
        <w:t xml:space="preserve">“After all, </w:t>
      </w:r>
      <w:r w:rsidRPr="00E33BB0">
        <w:rPr>
          <w:sz w:val="16"/>
        </w:rPr>
        <w:t xml:space="preserve">they are a nation, a sovereign nation: </w:t>
      </w:r>
      <w:r w:rsidRPr="00E33BB0">
        <w:rPr>
          <w:rStyle w:val="StyleUnderline"/>
        </w:rPr>
        <w:t>they have jurisdiction,</w:t>
      </w:r>
      <w:r w:rsidRPr="00E33BB0">
        <w:rPr>
          <w:sz w:val="16"/>
        </w:rPr>
        <w:t xml:space="preserve"> even over non-Indians, </w:t>
      </w:r>
      <w:r w:rsidRPr="00E33BB0">
        <w:rPr>
          <w:rStyle w:val="StyleUnderline"/>
        </w:rPr>
        <w:t xml:space="preserve">on their land.” </w:t>
      </w:r>
      <w:r w:rsidRPr="00E33BB0">
        <w:rPr>
          <w:sz w:val="16"/>
        </w:rPr>
        <w:t>When non-Native American entities lease property on reservation land, as the oil companies have done, they agree to the jurisdiction of the tribal court, which often has a lighter docket and can more swiftly process cases.</w:t>
      </w:r>
    </w:p>
    <w:p w14:paraId="30F33CBC" w14:textId="68F22516" w:rsidR="00D1479B" w:rsidRPr="00E9443A" w:rsidRDefault="0050702F" w:rsidP="00D1479B">
      <w:pPr>
        <w:pStyle w:val="Heading4"/>
        <w:rPr>
          <w:u w:val="single"/>
        </w:rPr>
      </w:pPr>
      <w:r>
        <w:t xml:space="preserve">Hundreds of earthquakes from fracking are paving the conditions for </w:t>
      </w:r>
      <w:r>
        <w:rPr>
          <w:u w:val="single"/>
        </w:rPr>
        <w:t xml:space="preserve">massive quakes </w:t>
      </w:r>
      <w:r>
        <w:t xml:space="preserve">that risk </w:t>
      </w:r>
      <w:r>
        <w:rPr>
          <w:u w:val="single"/>
        </w:rPr>
        <w:t xml:space="preserve">super volcano eruptions </w:t>
      </w:r>
    </w:p>
    <w:p w14:paraId="7E6DB50F" w14:textId="77777777" w:rsidR="00D1479B" w:rsidRPr="00E9443A" w:rsidRDefault="00D1479B" w:rsidP="00D1479B">
      <w:pPr>
        <w:rPr>
          <w:sz w:val="16"/>
          <w:szCs w:val="16"/>
        </w:rPr>
      </w:pPr>
      <w:r w:rsidRPr="00E9443A">
        <w:rPr>
          <w:rStyle w:val="Style13ptBold"/>
        </w:rPr>
        <w:t>Boone and Robinson 15</w:t>
      </w:r>
      <w:r>
        <w:t xml:space="preserve"> </w:t>
      </w:r>
      <w:r w:rsidRPr="00E9443A">
        <w:rPr>
          <w:sz w:val="16"/>
          <w:szCs w:val="16"/>
        </w:rPr>
        <w:t>– [Walter, Mandie, Defense Counsel Journal; Chicago Vol. 82, Iss. 1,  (Jan 2015): 68-75., “"Whole Lotta Shakin' Going On": Recent Studies Link Fracking and Earthquakes,” DKP]</w:t>
      </w:r>
    </w:p>
    <w:p w14:paraId="51C80C90" w14:textId="77777777" w:rsidR="00D1479B" w:rsidRPr="00E9443A" w:rsidRDefault="00D1479B" w:rsidP="00D1479B">
      <w:pPr>
        <w:spacing w:line="240" w:lineRule="auto"/>
        <w:contextualSpacing/>
      </w:pPr>
      <w:r w:rsidRPr="00E9443A">
        <w:t>I. The Rise In Earthquake Activity In Oklahoma</w:t>
      </w:r>
    </w:p>
    <w:p w14:paraId="0296E3EE" w14:textId="77777777" w:rsidR="00D1479B" w:rsidRPr="00E9443A" w:rsidRDefault="00D1479B" w:rsidP="00D1479B">
      <w:pPr>
        <w:spacing w:line="240" w:lineRule="auto"/>
        <w:contextualSpacing/>
        <w:rPr>
          <w:sz w:val="16"/>
        </w:rPr>
      </w:pPr>
      <w:r w:rsidRPr="00E9443A">
        <w:rPr>
          <w:sz w:val="16"/>
        </w:rPr>
        <w:t xml:space="preserve">When discussing the truth or falsity of claimed links between quakes and fracking operations, it is important to be aware of the actual exponential rise in quake activity. According to one article, </w:t>
      </w:r>
      <w:r w:rsidRPr="00E9443A">
        <w:rPr>
          <w:rStyle w:val="StyleUnderline"/>
        </w:rPr>
        <w:t>"Oklahoma has recorded nearly 250 small-to-medium earthquakes since January</w:t>
      </w:r>
      <w:r w:rsidRPr="00E9443A">
        <w:rPr>
          <w:sz w:val="16"/>
        </w:rPr>
        <w:t>, ... That's close to half of all the magnitude 3 or higher earthquakes recorded this year in the continental United States."7 Another article put the number in better perspective, noting:</w:t>
      </w:r>
    </w:p>
    <w:p w14:paraId="71B2DF59" w14:textId="77777777" w:rsidR="00D1479B" w:rsidRPr="00E9443A" w:rsidRDefault="00D1479B" w:rsidP="00D1479B">
      <w:pPr>
        <w:spacing w:line="240" w:lineRule="auto"/>
        <w:contextualSpacing/>
        <w:rPr>
          <w:sz w:val="16"/>
        </w:rPr>
      </w:pPr>
      <w:r w:rsidRPr="00E9443A">
        <w:rPr>
          <w:rStyle w:val="StyleUnderline"/>
        </w:rPr>
        <w:t>From 1978 to 2008, Oklahoma was hit with an average of just two quakes of 3.0 magnitude of [sic] greater. As of June</w:t>
      </w:r>
      <w:r w:rsidRPr="00E9443A">
        <w:rPr>
          <w:sz w:val="16"/>
        </w:rPr>
        <w:t xml:space="preserve"> 19, </w:t>
      </w:r>
      <w:r w:rsidRPr="00E9443A">
        <w:rPr>
          <w:rStyle w:val="StyleUnderline"/>
        </w:rPr>
        <w:t xml:space="preserve">2014, there were 207 </w:t>
      </w:r>
      <w:r w:rsidRPr="00E9443A">
        <w:rPr>
          <w:sz w:val="16"/>
        </w:rPr>
        <w:t>such quakes recorded in the state . . . .8</w:t>
      </w:r>
    </w:p>
    <w:p w14:paraId="762F5AE2" w14:textId="77777777" w:rsidR="00D1479B" w:rsidRPr="00E9443A" w:rsidRDefault="00D1479B" w:rsidP="00D1479B">
      <w:pPr>
        <w:spacing w:line="240" w:lineRule="auto"/>
        <w:contextualSpacing/>
        <w:rPr>
          <w:sz w:val="16"/>
          <w:szCs w:val="16"/>
        </w:rPr>
      </w:pPr>
      <w:r w:rsidRPr="00E9443A">
        <w:rPr>
          <w:sz w:val="16"/>
          <w:szCs w:val="16"/>
        </w:rPr>
        <w:t>These facts and statistics are apparently undisputed. Thus, scientists and the general public are all looking for the cause.</w:t>
      </w:r>
    </w:p>
    <w:p w14:paraId="11BE831F" w14:textId="77777777" w:rsidR="00D1479B" w:rsidRPr="00E9443A" w:rsidRDefault="00D1479B" w:rsidP="00D1479B">
      <w:pPr>
        <w:spacing w:line="240" w:lineRule="auto"/>
        <w:contextualSpacing/>
        <w:rPr>
          <w:sz w:val="16"/>
          <w:szCs w:val="16"/>
        </w:rPr>
      </w:pPr>
      <w:r w:rsidRPr="00E9443A">
        <w:rPr>
          <w:sz w:val="16"/>
          <w:szCs w:val="16"/>
        </w:rPr>
        <w:t>II. The Keranen And Hand Articles</w:t>
      </w:r>
    </w:p>
    <w:p w14:paraId="54B8E8D8" w14:textId="77777777" w:rsidR="00D1479B" w:rsidRPr="00E9443A" w:rsidRDefault="00D1479B" w:rsidP="00D1479B">
      <w:pPr>
        <w:spacing w:line="240" w:lineRule="auto"/>
        <w:contextualSpacing/>
        <w:rPr>
          <w:sz w:val="16"/>
        </w:rPr>
      </w:pPr>
      <w:r w:rsidRPr="00E9443A">
        <w:rPr>
          <w:sz w:val="16"/>
        </w:rPr>
        <w:t xml:space="preserve">Prior to the publication of the Keranen and Hand articles discussing the effects of wastewater injection wells, </w:t>
      </w:r>
      <w:r w:rsidRPr="00E9443A">
        <w:rPr>
          <w:rStyle w:val="Emphasis"/>
        </w:rPr>
        <w:t xml:space="preserve">the act of fracking itself had already been found to cause earthquakes. </w:t>
      </w:r>
      <w:r w:rsidRPr="00E9443A">
        <w:rPr>
          <w:sz w:val="16"/>
        </w:rPr>
        <w:t xml:space="preserve">Unlike current concerns linking stronger quakes to wastewater wells, it was previously recognized that </w:t>
      </w:r>
      <w:r w:rsidRPr="00E9443A">
        <w:rPr>
          <w:rStyle w:val="Emphasis"/>
        </w:rPr>
        <w:t>"[sjeismologists know that</w:t>
      </w:r>
      <w:r w:rsidRPr="00E9443A">
        <w:rPr>
          <w:sz w:val="16"/>
        </w:rPr>
        <w:t xml:space="preserve"> hydraulic fracturing, or </w:t>
      </w:r>
      <w:r w:rsidRPr="00E9443A">
        <w:rPr>
          <w:rStyle w:val="Emphasis"/>
        </w:rPr>
        <w:t>fracking . . . can cause microquakes</w:t>
      </w:r>
      <w:r w:rsidRPr="00E9443A">
        <w:rPr>
          <w:sz w:val="16"/>
        </w:rPr>
        <w:t xml:space="preserve"> that are rarely strong enough to register on monitoring equipment."9 Earlier this year, one author noted,</w:t>
      </w:r>
    </w:p>
    <w:p w14:paraId="54C9833B" w14:textId="77777777" w:rsidR="00D1479B" w:rsidRPr="00E9443A" w:rsidRDefault="00D1479B" w:rsidP="00D1479B">
      <w:pPr>
        <w:spacing w:line="240" w:lineRule="auto"/>
        <w:contextualSpacing/>
        <w:rPr>
          <w:sz w:val="16"/>
        </w:rPr>
      </w:pPr>
      <w:r w:rsidRPr="00E9443A">
        <w:rPr>
          <w:sz w:val="16"/>
        </w:rPr>
        <w:t xml:space="preserve">Fracking itself. . . has previously been linked to earthquakes. Now, scientists believe that </w:t>
      </w:r>
      <w:r w:rsidRPr="00E9443A">
        <w:rPr>
          <w:rStyle w:val="Emphasis"/>
        </w:rPr>
        <w:t>putting fracking wastewater in underground disposal wells ... is more strongly linked to seismic activity</w:t>
      </w:r>
      <w:r w:rsidRPr="00E9443A">
        <w:rPr>
          <w:sz w:val="16"/>
        </w:rPr>
        <w:t xml:space="preserve"> than fracking itself.10</w:t>
      </w:r>
    </w:p>
    <w:p w14:paraId="51BC4354" w14:textId="77777777" w:rsidR="00D1479B" w:rsidRPr="00956A02" w:rsidRDefault="00D1479B" w:rsidP="00D1479B">
      <w:pPr>
        <w:spacing w:line="240" w:lineRule="auto"/>
        <w:contextualSpacing/>
        <w:rPr>
          <w:sz w:val="16"/>
          <w:szCs w:val="16"/>
        </w:rPr>
      </w:pPr>
      <w:r w:rsidRPr="00956A02">
        <w:rPr>
          <w:sz w:val="16"/>
          <w:szCs w:val="16"/>
        </w:rPr>
        <w:t>Although it appeared there were previous questions regarding whether increased seismic activity did coincide with the injection of fracking wastewater into deep disposal wells,11 the issue did not garner the attention it has recently received since the publication of the Keranen and Hand articles. As one author noted:</w:t>
      </w:r>
    </w:p>
    <w:p w14:paraId="3E6FBFA3" w14:textId="77777777" w:rsidR="00D1479B" w:rsidRPr="00956A02" w:rsidRDefault="00D1479B" w:rsidP="00D1479B">
      <w:pPr>
        <w:spacing w:line="240" w:lineRule="auto"/>
        <w:contextualSpacing/>
        <w:rPr>
          <w:sz w:val="16"/>
        </w:rPr>
      </w:pPr>
      <w:r w:rsidRPr="00956A02">
        <w:rPr>
          <w:rStyle w:val="StyleUnderline"/>
        </w:rPr>
        <w:t>Scientists first tied the disposal of resource-extraction wastewater with the induction of earthquakes in a Colorado</w:t>
      </w:r>
      <w:r w:rsidRPr="00956A02">
        <w:rPr>
          <w:sz w:val="16"/>
        </w:rPr>
        <w:t xml:space="preserve"> case dating back decades. </w:t>
      </w:r>
      <w:r w:rsidRPr="00956A02">
        <w:rPr>
          <w:rStyle w:val="StyleUnderline"/>
        </w:rPr>
        <w:t>They determined a swarm of small quakes were triggered by wastewater injections</w:t>
      </w:r>
      <w:r w:rsidRPr="00956A02">
        <w:rPr>
          <w:sz w:val="16"/>
        </w:rPr>
        <w:t xml:space="preserve"> from 1962 to 1966 at the Rocky Mountain Arsenal well near Denver.12</w:t>
      </w:r>
    </w:p>
    <w:p w14:paraId="6017AD0D" w14:textId="77777777" w:rsidR="00D1479B" w:rsidRPr="00956A02" w:rsidRDefault="00D1479B" w:rsidP="00D1479B">
      <w:pPr>
        <w:spacing w:line="240" w:lineRule="auto"/>
        <w:contextualSpacing/>
        <w:rPr>
          <w:rStyle w:val="StyleUnderline"/>
        </w:rPr>
      </w:pPr>
      <w:r w:rsidRPr="00956A02">
        <w:rPr>
          <w:sz w:val="16"/>
        </w:rPr>
        <w:t xml:space="preserve">The U.S. Geological Survey characterized previous fracking quakes as small.13 However, </w:t>
      </w:r>
      <w:r w:rsidRPr="00956A02">
        <w:rPr>
          <w:rStyle w:val="StyleUnderline"/>
        </w:rPr>
        <w:t>concerns began growing when a 5.6 magnitude quake damaged buildings in Oklahoma</w:t>
      </w:r>
      <w:r w:rsidRPr="00956A02">
        <w:rPr>
          <w:sz w:val="16"/>
        </w:rPr>
        <w:t xml:space="preserve"> in 2011. </w:t>
      </w:r>
      <w:r w:rsidRPr="00956A02">
        <w:rPr>
          <w:rStyle w:val="StyleUnderline"/>
        </w:rPr>
        <w:t xml:space="preserve">This quake, "fueled speculation that the 181 injection wells used for oil and </w:t>
      </w:r>
      <w:r>
        <w:rPr>
          <w:rStyle w:val="StyleUnderline"/>
        </w:rPr>
        <w:t>ga</w:t>
      </w:r>
      <w:r w:rsidRPr="00956A02">
        <w:rPr>
          <w:rStyle w:val="StyleUnderline"/>
        </w:rPr>
        <w:t>s exploration in the vicinity caused it."</w:t>
      </w:r>
    </w:p>
    <w:p w14:paraId="0756A797" w14:textId="77777777" w:rsidR="00D1479B" w:rsidRPr="00956A02" w:rsidRDefault="00D1479B" w:rsidP="00D1479B">
      <w:pPr>
        <w:spacing w:line="240" w:lineRule="auto"/>
        <w:contextualSpacing/>
        <w:rPr>
          <w:sz w:val="16"/>
          <w:szCs w:val="16"/>
        </w:rPr>
      </w:pPr>
      <w:r w:rsidRPr="00956A02">
        <w:rPr>
          <w:sz w:val="16"/>
          <w:szCs w:val="16"/>
        </w:rPr>
        <w:t>The Keranen and Hand articles published in July in the journal Science are at the heart of the newly revived controversy.13 As noted above, the Keranen study was extremely detailed-providing the researchers' hypotheses, explaining the scientific methods they employed to test their theories, including illustrative graphs and models, and giving their opinions regarding the results of their studies.16</w:t>
      </w:r>
    </w:p>
    <w:p w14:paraId="2267F37F" w14:textId="77777777" w:rsidR="00D1479B" w:rsidRPr="00956A02" w:rsidRDefault="00D1479B" w:rsidP="00D1479B">
      <w:pPr>
        <w:spacing w:line="240" w:lineRule="auto"/>
        <w:contextualSpacing/>
        <w:rPr>
          <w:sz w:val="16"/>
        </w:rPr>
      </w:pPr>
      <w:r w:rsidRPr="00956A02">
        <w:rPr>
          <w:rStyle w:val="StyleUnderline"/>
        </w:rPr>
        <w:t>The Keranen study pointed out that the rise in the number of earthquakes "are part of a 40-fold increase in seismicity within Oklahoma</w:t>
      </w:r>
      <w:r w:rsidRPr="00956A02">
        <w:rPr>
          <w:sz w:val="16"/>
        </w:rPr>
        <w:t xml:space="preserve"> during 2008 to 2013 . . . ."17 It explained that in order to reach its findings, the scientists:</w:t>
      </w:r>
    </w:p>
    <w:p w14:paraId="08F505FD" w14:textId="77777777" w:rsidR="00D1479B" w:rsidRPr="00956A02" w:rsidRDefault="00D1479B" w:rsidP="00D1479B">
      <w:pPr>
        <w:spacing w:line="240" w:lineRule="auto"/>
        <w:contextualSpacing/>
        <w:rPr>
          <w:sz w:val="16"/>
          <w:szCs w:val="16"/>
        </w:rPr>
      </w:pPr>
      <w:r w:rsidRPr="00956A02">
        <w:rPr>
          <w:sz w:val="16"/>
          <w:szCs w:val="16"/>
        </w:rPr>
        <w:t>focused on the [town of] Jones swarm [of quakes] and compared modeled pore pressure from hydrogeological models to the best-constrained earthquake hypocenters . . .</w:t>
      </w:r>
    </w:p>
    <w:p w14:paraId="3AF36CE3" w14:textId="77777777" w:rsidR="00D1479B" w:rsidRPr="00956A02" w:rsidRDefault="00D1479B" w:rsidP="00D1479B">
      <w:pPr>
        <w:spacing w:line="240" w:lineRule="auto"/>
        <w:contextualSpacing/>
        <w:rPr>
          <w:sz w:val="16"/>
          <w:szCs w:val="16"/>
        </w:rPr>
      </w:pPr>
      <w:r w:rsidRPr="00956A02">
        <w:rPr>
          <w:sz w:val="16"/>
          <w:szCs w:val="16"/>
        </w:rPr>
        <w:t>The Jones swarm began within 20 km of high rate wastewater disposal wells, among the highest rate in Oklahoma, between two regions of fluid injection . . . The four high-rate wells are southwest of Jones in southeast Oklahoma City (SE OKC) and dispose of ~4 million barrels per month . . .</w:t>
      </w:r>
    </w:p>
    <w:p w14:paraId="27A5203A" w14:textId="77777777" w:rsidR="00D1479B" w:rsidRPr="00956A02" w:rsidRDefault="00D1479B" w:rsidP="00D1479B">
      <w:pPr>
        <w:spacing w:line="240" w:lineRule="auto"/>
        <w:contextualSpacing/>
        <w:rPr>
          <w:sz w:val="16"/>
          <w:szCs w:val="16"/>
        </w:rPr>
      </w:pPr>
      <w:r w:rsidRPr="00956A02">
        <w:rPr>
          <w:sz w:val="16"/>
          <w:szCs w:val="16"/>
        </w:rPr>
        <w:t>The migrating front of the Jones earthquake swarm corresponds closely to the expanding modeled pressure perturbation away from the SE OKC wells, which reaches 25 km from the wells by December 2009 and ~35 kmby December 2012, The pore pressure change modeled at each hypocenter indicates a critical threshold of ~0.07 MPa, above which earthquakes are triggered. This threshold is compatible with prior observations that static stress changes of as little as ~0.01 to 0.1 MPa are sufficient to trigger earthquakes when faults are near failure in the ambient stress field ... 18</w:t>
      </w:r>
    </w:p>
    <w:p w14:paraId="04D209CC" w14:textId="77777777" w:rsidR="00D1479B" w:rsidRPr="00956A02" w:rsidRDefault="00D1479B" w:rsidP="00D1479B">
      <w:pPr>
        <w:spacing w:line="240" w:lineRule="auto"/>
        <w:contextualSpacing/>
        <w:rPr>
          <w:sz w:val="16"/>
          <w:szCs w:val="16"/>
        </w:rPr>
      </w:pPr>
      <w:r w:rsidRPr="00956A02">
        <w:rPr>
          <w:sz w:val="16"/>
          <w:szCs w:val="16"/>
        </w:rPr>
        <w:t>The researchers involved in the Keranen study claimed their "results indicate that for modeled diffusivities, ~85% of the pore pressure perturbation is contributed by the four high-rate SE OKC wells."19 Based on this finding, they stated that they, "view the expanding Jones earthquake swarm as a response to regionally increased pore pressure from fluids primarily injected at the SE OKC wells."20 In other words, they stated their opinion that the majority of recent earthquake activity was "a response" to the pressure from wastewater injected by the four highestvolume injection wells in Oklahoma.21</w:t>
      </w:r>
    </w:p>
    <w:p w14:paraId="08CE777B" w14:textId="77777777" w:rsidR="00D1479B" w:rsidRPr="00956A02" w:rsidRDefault="00D1479B" w:rsidP="00D1479B">
      <w:pPr>
        <w:spacing w:line="240" w:lineRule="auto"/>
        <w:contextualSpacing/>
        <w:rPr>
          <w:sz w:val="16"/>
          <w:szCs w:val="16"/>
        </w:rPr>
      </w:pPr>
      <w:r w:rsidRPr="00956A02">
        <w:rPr>
          <w:sz w:val="16"/>
          <w:szCs w:val="16"/>
        </w:rPr>
        <w:t>The Hand article relies on the Keranen study to claim that scientists definitively found fracking "could be responsible" for the increase in seismic activity.22 Citing again to the Keranen study, the Hand article stated that the "vast majority of Oklahoma's more than 9000 injection wells cause no trouble whatsoever. Not so with four high-volume disposal wells . . . near Oklahoma City . . . ."23 Hand discusses the previous day's study to note that Katie Keranen, a geophysicist at Cornell University, and her colleagues, purportedly found these four wells "are capable of triggering the earthquakes" surrounding the town of Jones.24 The article attempts to put the scientific Keranen study into layman's terms by simplifying the description of the methods used, succinctly explaining that those scientists had reached their conclusion by combining maps of the quakes with a hydrogeologic model showing how a wave of underground pressure from the wells did closely match the times and places of the quakes.25</w:t>
      </w:r>
    </w:p>
    <w:p w14:paraId="73CA6F24" w14:textId="77777777" w:rsidR="00D1479B" w:rsidRPr="00956A02" w:rsidRDefault="00D1479B" w:rsidP="00D1479B">
      <w:pPr>
        <w:spacing w:line="240" w:lineRule="auto"/>
        <w:contextualSpacing/>
        <w:rPr>
          <w:sz w:val="16"/>
        </w:rPr>
      </w:pPr>
      <w:r w:rsidRPr="00956A02">
        <w:rPr>
          <w:sz w:val="16"/>
        </w:rPr>
        <w:t xml:space="preserve">The Hand article noted the company that owns the four high-volume wells at the heart of the Keranen study declined to answer questions, instead pointing out the study was based on "false assumptions."26 However, the Hand article went on to state that </w:t>
      </w:r>
      <w:r w:rsidRPr="00956A02">
        <w:rPr>
          <w:rStyle w:val="StyleUnderline"/>
        </w:rPr>
        <w:t>Keranen herself was concerned about the proximity to the large fault running under Oklahoma City, which could cause a devastating magnitude-7 earthquake.2</w:t>
      </w:r>
      <w:r w:rsidRPr="00956A02">
        <w:rPr>
          <w:sz w:val="16"/>
        </w:rPr>
        <w:t xml:space="preserve">7 Although the Hand article notes Keranen acknowledges that this main fault is unlikely to rupture due to other factors, Hand states that Keranen maintains </w:t>
      </w:r>
      <w:r w:rsidRPr="00956A02">
        <w:rPr>
          <w:rStyle w:val="StyleUnderline"/>
        </w:rPr>
        <w:t>an "unmapped offshoot might be more susceptible to rising water pressures" that make a magnitude-6 earthquake near Oklahoma City "a plausible hazard."</w:t>
      </w:r>
      <w:r w:rsidRPr="00956A02">
        <w:rPr>
          <w:sz w:val="16"/>
        </w:rPr>
        <w:t>28</w:t>
      </w:r>
    </w:p>
    <w:p w14:paraId="3816A087" w14:textId="77777777" w:rsidR="00D1479B" w:rsidRPr="00956A02" w:rsidRDefault="00D1479B" w:rsidP="00D1479B">
      <w:pPr>
        <w:spacing w:line="240" w:lineRule="auto"/>
        <w:contextualSpacing/>
        <w:rPr>
          <w:sz w:val="16"/>
        </w:rPr>
      </w:pPr>
      <w:r w:rsidRPr="00956A02">
        <w:rPr>
          <w:rStyle w:val="StyleUnderline"/>
        </w:rPr>
        <w:t xml:space="preserve">Keranen is not the only one cautioning that a larger quake is possible. </w:t>
      </w:r>
      <w:r w:rsidRPr="00956A02">
        <w:rPr>
          <w:sz w:val="16"/>
        </w:rPr>
        <w:t>Rob W</w:t>
      </w:r>
      <w:r w:rsidRPr="00956A02">
        <w:rPr>
          <w:rStyle w:val="StyleUnderline"/>
        </w:rPr>
        <w:t xml:space="preserve">illiams, a geophysicist </w:t>
      </w:r>
      <w:r w:rsidRPr="00956A02">
        <w:rPr>
          <w:sz w:val="16"/>
        </w:rPr>
        <w:t xml:space="preserve">with the U.S. Geological Survey, </w:t>
      </w:r>
      <w:r w:rsidRPr="00956A02">
        <w:rPr>
          <w:rStyle w:val="StyleUnderline"/>
        </w:rPr>
        <w:t>believes that wastewater injection could be the cause of the increase in quakes and predicted</w:t>
      </w:r>
      <w:r w:rsidRPr="00956A02">
        <w:rPr>
          <w:sz w:val="16"/>
        </w:rPr>
        <w:t xml:space="preserve"> to CNN that given the rate of earthquakes over the last six months, "it's concerning enough to be worried about </w:t>
      </w:r>
      <w:r w:rsidRPr="00956A02">
        <w:rPr>
          <w:rStyle w:val="StyleUnderline"/>
        </w:rPr>
        <w:t>a larger, damaging earthquake happening."</w:t>
      </w:r>
      <w:r w:rsidRPr="00956A02">
        <w:rPr>
          <w:sz w:val="16"/>
        </w:rPr>
        <w:t>29</w:t>
      </w:r>
    </w:p>
    <w:p w14:paraId="57193CF9" w14:textId="77777777" w:rsidR="00D1479B" w:rsidRPr="00956A02" w:rsidRDefault="00D1479B" w:rsidP="00D1479B">
      <w:pPr>
        <w:spacing w:line="240" w:lineRule="auto"/>
        <w:contextualSpacing/>
        <w:rPr>
          <w:sz w:val="16"/>
        </w:rPr>
      </w:pPr>
      <w:r w:rsidRPr="00956A02">
        <w:rPr>
          <w:sz w:val="16"/>
        </w:rPr>
        <w:t xml:space="preserve">As noted, the Keranen and Hand articles speak less conclusively of the cause of the earthquakes: noting they "view the . . . earthquake [sj ... as a response" to </w:t>
      </w:r>
      <w:r w:rsidRPr="00956A02">
        <w:rPr>
          <w:rStyle w:val="StyleUnderline"/>
        </w:rPr>
        <w:t>injection wells</w:t>
      </w:r>
      <w:r w:rsidRPr="00956A02">
        <w:rPr>
          <w:sz w:val="16"/>
        </w:rPr>
        <w:t>,30 or that such wel</w:t>
      </w:r>
      <w:r w:rsidRPr="00956A02">
        <w:rPr>
          <w:rStyle w:val="StyleUnderline"/>
        </w:rPr>
        <w:t>ls are "capable of triggering" quakes.</w:t>
      </w:r>
      <w:r w:rsidRPr="00956A02">
        <w:rPr>
          <w:sz w:val="16"/>
        </w:rPr>
        <w:t xml:space="preserve">31 Even other articles are careful when claiming a direct causal link. One article claims </w:t>
      </w:r>
      <w:r w:rsidRPr="00956A02">
        <w:rPr>
          <w:rStyle w:val="StyleUnderline"/>
        </w:rPr>
        <w:t>"[sjtudies on the swarms of temblors in central Oklahoma, Ohio and North Texas have found probable links between injection wells and earthquakes,"</w:t>
      </w:r>
      <w:r w:rsidRPr="00956A02">
        <w:rPr>
          <w:sz w:val="16"/>
        </w:rPr>
        <w:t xml:space="preserve"> but then states this conclusion is based on "the caveat that a dearth of information on conditions underground before the injections began makes it difficult to unequivocally link them to quakes."32</w:t>
      </w:r>
    </w:p>
    <w:p w14:paraId="7E4505CD" w14:textId="77777777" w:rsidR="00D1479B" w:rsidRPr="00956A02" w:rsidRDefault="00D1479B" w:rsidP="00D1479B">
      <w:pPr>
        <w:spacing w:line="240" w:lineRule="auto"/>
        <w:contextualSpacing/>
        <w:rPr>
          <w:sz w:val="16"/>
        </w:rPr>
      </w:pPr>
      <w:r w:rsidRPr="00956A02">
        <w:rPr>
          <w:sz w:val="16"/>
        </w:rPr>
        <w:t xml:space="preserve">The publication of </w:t>
      </w:r>
      <w:r w:rsidRPr="00956A02">
        <w:rPr>
          <w:rStyle w:val="StyleUnderline"/>
        </w:rPr>
        <w:t>the Keranen and Hand articles have even resulted in expanded hypothetical questions regarding the results of fracking operations.</w:t>
      </w:r>
      <w:r w:rsidRPr="00956A02">
        <w:rPr>
          <w:sz w:val="16"/>
        </w:rPr>
        <w:t xml:space="preserve"> For example, in one article, </w:t>
      </w:r>
      <w:r w:rsidRPr="00956A02">
        <w:rPr>
          <w:rStyle w:val="StyleUnderline"/>
        </w:rPr>
        <w:t xml:space="preserve">scientists discuss how earthquakes caused by fracking may eventually lead to a </w:t>
      </w:r>
      <w:r w:rsidRPr="00956A02">
        <w:rPr>
          <w:rStyle w:val="Emphasis"/>
        </w:rPr>
        <w:t>supervolcano eruption at Yellowstone.</w:t>
      </w:r>
      <w:r w:rsidRPr="00956A02">
        <w:rPr>
          <w:sz w:val="16"/>
        </w:rPr>
        <w:t>33</w:t>
      </w:r>
    </w:p>
    <w:p w14:paraId="59F8C7BD" w14:textId="77777777" w:rsidR="00BB7477" w:rsidRPr="006107D6" w:rsidRDefault="00BB7477" w:rsidP="00BB7477">
      <w:pPr>
        <w:pStyle w:val="Heading4"/>
      </w:pPr>
      <w:r w:rsidRPr="006107D6">
        <w:t>Yellowstone eruption causes extinction</w:t>
      </w:r>
    </w:p>
    <w:p w14:paraId="38137614" w14:textId="77777777" w:rsidR="00BB7477" w:rsidRPr="00956A02" w:rsidRDefault="00BB7477" w:rsidP="00BB7477">
      <w:r w:rsidRPr="006107D6">
        <w:rPr>
          <w:rStyle w:val="Style13ptBold"/>
        </w:rPr>
        <w:t xml:space="preserve">Stimson 19 </w:t>
      </w:r>
      <w:r w:rsidRPr="006107D6">
        <w:rPr>
          <w:sz w:val="16"/>
          <w:szCs w:val="16"/>
        </w:rPr>
        <w:t>– [Brie, “A Yellowstone supervolcano eruption could ‘lead to human extinction’,” New York Post,</w:t>
      </w:r>
      <w:r>
        <w:rPr>
          <w:sz w:val="16"/>
          <w:szCs w:val="16"/>
        </w:rPr>
        <w:t xml:space="preserve"> </w:t>
      </w:r>
      <w:hyperlink r:id="rId17" w:history="1">
        <w:r w:rsidRPr="00B101A4">
          <w:rPr>
            <w:rStyle w:val="Hyperlink"/>
            <w:sz w:val="16"/>
            <w:szCs w:val="16"/>
          </w:rPr>
          <w:t>https://nypost.com/2019/08/22/a-yellowstone-supervolcano-eruption-could-lead-to-human-extinction/</w:t>
        </w:r>
      </w:hyperlink>
      <w:r w:rsidRPr="006107D6">
        <w:rPr>
          <w:sz w:val="16"/>
          <w:szCs w:val="16"/>
        </w:rPr>
        <w:t>, DKP]</w:t>
      </w:r>
      <w:r>
        <w:t xml:space="preserve"> </w:t>
      </w:r>
    </w:p>
    <w:p w14:paraId="5DA59DA1" w14:textId="77777777" w:rsidR="00BB7477" w:rsidRPr="006107D6" w:rsidRDefault="00BB7477" w:rsidP="00BB7477">
      <w:pPr>
        <w:spacing w:line="240" w:lineRule="auto"/>
        <w:contextualSpacing/>
        <w:rPr>
          <w:rStyle w:val="StyleUnderline"/>
          <w:sz w:val="16"/>
          <w:u w:val="none"/>
        </w:rPr>
      </w:pPr>
      <w:r w:rsidRPr="006107D6">
        <w:rPr>
          <w:rStyle w:val="StyleUnderline"/>
        </w:rPr>
        <w:t>The eruption of a “supervolcano” underneath Yellowstone</w:t>
      </w:r>
      <w:r w:rsidRPr="006107D6">
        <w:rPr>
          <w:sz w:val="16"/>
        </w:rPr>
        <w:t xml:space="preserve"> National Park </w:t>
      </w:r>
      <w:r w:rsidRPr="006107D6">
        <w:rPr>
          <w:rStyle w:val="StyleUnderline"/>
        </w:rPr>
        <w:t>would be like nothing humanity has ever seen</w:t>
      </w:r>
      <w:r w:rsidRPr="006107D6">
        <w:rPr>
          <w:sz w:val="16"/>
        </w:rPr>
        <w:t>, according to an op-ed from The New York Times.</w:t>
      </w:r>
    </w:p>
    <w:p w14:paraId="359D0474" w14:textId="77777777" w:rsidR="00BB7477" w:rsidRPr="006107D6" w:rsidRDefault="00BB7477" w:rsidP="00BB7477">
      <w:pPr>
        <w:spacing w:line="240" w:lineRule="auto"/>
        <w:contextualSpacing/>
        <w:rPr>
          <w:sz w:val="16"/>
        </w:rPr>
      </w:pPr>
      <w:r w:rsidRPr="006107D6">
        <w:rPr>
          <w:sz w:val="16"/>
        </w:rPr>
        <w:t>There are 20</w:t>
      </w:r>
      <w:r w:rsidRPr="006107D6">
        <w:rPr>
          <w:rStyle w:val="StyleUnderline"/>
        </w:rPr>
        <w:t xml:space="preserve"> supervolcanoes</w:t>
      </w:r>
      <w:r w:rsidRPr="006107D6">
        <w:rPr>
          <w:sz w:val="16"/>
        </w:rPr>
        <w:t xml:space="preserve"> on Earth that</w:t>
      </w:r>
      <w:r w:rsidRPr="006107D6">
        <w:rPr>
          <w:rStyle w:val="StyleUnderline"/>
        </w:rPr>
        <w:t xml:space="preserve"> represent that greatest natural threat to human life</w:t>
      </w:r>
      <w:r w:rsidRPr="006107D6">
        <w:rPr>
          <w:sz w:val="16"/>
        </w:rPr>
        <w:t>, writes journalist and “End Times” author Bryan Walsh.</w:t>
      </w:r>
    </w:p>
    <w:p w14:paraId="63C09D3F" w14:textId="77777777" w:rsidR="00BB7477" w:rsidRPr="006107D6" w:rsidRDefault="00BB7477" w:rsidP="00BB7477">
      <w:pPr>
        <w:spacing w:line="240" w:lineRule="auto"/>
        <w:contextualSpacing/>
        <w:rPr>
          <w:sz w:val="16"/>
        </w:rPr>
      </w:pPr>
      <w:r w:rsidRPr="006107D6">
        <w:rPr>
          <w:sz w:val="16"/>
        </w:rPr>
        <w:t xml:space="preserve">The </w:t>
      </w:r>
      <w:r w:rsidRPr="006107D6">
        <w:rPr>
          <w:rStyle w:val="StyleUnderline"/>
        </w:rPr>
        <w:t>Yellowstone supervolcano is an eight out of eight on the Volcanic Explosivity Index</w:t>
      </w:r>
      <w:r w:rsidRPr="006107D6">
        <w:rPr>
          <w:sz w:val="16"/>
        </w:rPr>
        <w:t xml:space="preserve"> but has only erupted three times in the last 2.1 million years. The last eruption was 640,000 years ago.</w:t>
      </w:r>
    </w:p>
    <w:p w14:paraId="6F5D622F" w14:textId="77777777" w:rsidR="00BB7477" w:rsidRPr="006107D6" w:rsidRDefault="00BB7477" w:rsidP="00BB7477">
      <w:pPr>
        <w:spacing w:line="240" w:lineRule="auto"/>
        <w:contextualSpacing/>
        <w:rPr>
          <w:sz w:val="16"/>
        </w:rPr>
      </w:pPr>
      <w:r w:rsidRPr="006107D6">
        <w:rPr>
          <w:sz w:val="16"/>
        </w:rPr>
        <w:t xml:space="preserve">Volcanologists predict </w:t>
      </w:r>
      <w:r w:rsidRPr="006107D6">
        <w:rPr>
          <w:rStyle w:val="StyleUnderline"/>
        </w:rPr>
        <w:t>an explosion could spread toxic gas all the way to the Midwest, ruining crops and knocking out power</w:t>
      </w:r>
      <w:r w:rsidRPr="006107D6">
        <w:rPr>
          <w:sz w:val="16"/>
        </w:rPr>
        <w:t xml:space="preserve">, according to Walsh. He adds that </w:t>
      </w:r>
      <w:r w:rsidRPr="006107D6">
        <w:rPr>
          <w:rStyle w:val="StyleUnderline"/>
        </w:rPr>
        <w:t xml:space="preserve">a toxic cloud blocking the sun could cause much colder temperatures </w:t>
      </w:r>
      <w:r w:rsidRPr="006107D6">
        <w:rPr>
          <w:sz w:val="16"/>
        </w:rPr>
        <w:t xml:space="preserve">in the United States </w:t>
      </w:r>
      <w:r w:rsidRPr="006107D6">
        <w:rPr>
          <w:rStyle w:val="StyleUnderline"/>
        </w:rPr>
        <w:t>for years.</w:t>
      </w:r>
    </w:p>
    <w:p w14:paraId="6C8C9F48" w14:textId="77777777" w:rsidR="00BB7477" w:rsidRPr="006107D6" w:rsidRDefault="00BB7477" w:rsidP="00BB7477">
      <w:pPr>
        <w:spacing w:line="240" w:lineRule="auto"/>
        <w:contextualSpacing/>
        <w:rPr>
          <w:sz w:val="16"/>
        </w:rPr>
      </w:pPr>
      <w:r w:rsidRPr="006107D6">
        <w:rPr>
          <w:rStyle w:val="StyleUnderline"/>
        </w:rPr>
        <w:t>The European Science Foundation said it would be “the greatest catastrophe since the dawn of civilization,”</w:t>
      </w:r>
      <w:r w:rsidRPr="006107D6">
        <w:rPr>
          <w:sz w:val="16"/>
        </w:rPr>
        <w:t xml:space="preserve"> according to Walsh.</w:t>
      </w:r>
    </w:p>
    <w:p w14:paraId="69C770E2" w14:textId="77777777" w:rsidR="00BB7477" w:rsidRPr="006107D6" w:rsidRDefault="00BB7477" w:rsidP="00BB7477">
      <w:pPr>
        <w:spacing w:line="240" w:lineRule="auto"/>
        <w:contextualSpacing/>
        <w:rPr>
          <w:sz w:val="16"/>
        </w:rPr>
      </w:pPr>
      <w:r w:rsidRPr="006107D6">
        <w:rPr>
          <w:sz w:val="16"/>
        </w:rPr>
        <w:t xml:space="preserve">He says that </w:t>
      </w:r>
      <w:r w:rsidRPr="006107D6">
        <w:rPr>
          <w:rStyle w:val="StyleUnderline"/>
        </w:rPr>
        <w:t xml:space="preserve">supervolcanoes represent an “ultra-catastrophe” that “could lead to </w:t>
      </w:r>
      <w:r w:rsidRPr="006107D6">
        <w:rPr>
          <w:sz w:val="16"/>
        </w:rPr>
        <w:t xml:space="preserve">global devastation, even </w:t>
      </w:r>
      <w:r w:rsidRPr="006107D6">
        <w:rPr>
          <w:rStyle w:val="StyleUnderline"/>
        </w:rPr>
        <w:t>human extinction.”</w:t>
      </w:r>
    </w:p>
    <w:p w14:paraId="38FC9883" w14:textId="77777777" w:rsidR="00D1479B" w:rsidRPr="00E9443A" w:rsidRDefault="00D1479B" w:rsidP="00D1479B"/>
    <w:p w14:paraId="5F899D21" w14:textId="2E729C3A" w:rsidR="0049413B" w:rsidRDefault="0049413B" w:rsidP="0049413B">
      <w:pPr>
        <w:pStyle w:val="Heading4"/>
      </w:pPr>
      <w:r w:rsidRPr="001F4483">
        <w:t>Congress is key –</w:t>
      </w:r>
      <w:r>
        <w:t xml:space="preserve"> EPA regs alone get bogged down in lawsuits and state regulation is impossible to enforce uniformly </w:t>
      </w:r>
    </w:p>
    <w:p w14:paraId="3D5DECF4" w14:textId="77777777" w:rsidR="0049413B" w:rsidRPr="001F4483" w:rsidRDefault="0049413B" w:rsidP="0049413B">
      <w:pPr>
        <w:rPr>
          <w:sz w:val="16"/>
          <w:szCs w:val="16"/>
        </w:rPr>
      </w:pPr>
      <w:bookmarkStart w:id="0" w:name="_Hlk75172575"/>
      <w:r w:rsidRPr="001F4483">
        <w:rPr>
          <w:rStyle w:val="Style13ptBold"/>
        </w:rPr>
        <w:t>Negro 12</w:t>
      </w:r>
      <w:r>
        <w:t xml:space="preserve"> </w:t>
      </w:r>
      <w:r w:rsidRPr="001F4483">
        <w:rPr>
          <w:sz w:val="16"/>
          <w:szCs w:val="16"/>
        </w:rPr>
        <w:t xml:space="preserve">– associate at Robinson &amp; Cole LLP, where she practices in the firm’s Land Law Section, JD at Cornell Law School [Sorell E., “Fracking Wars: Federal, State and Local Conflicts over the Regulation of Natural Gas Activities,” Zoning and Planning Law Report, FEBRUARY 2012 | Vol. 35 | No. 2, </w:t>
      </w:r>
      <w:hyperlink r:id="rId18" w:history="1">
        <w:r w:rsidRPr="001F4483">
          <w:rPr>
            <w:rStyle w:val="Hyperlink"/>
            <w:sz w:val="16"/>
            <w:szCs w:val="16"/>
          </w:rPr>
          <w:t>https://www.ourenergypolicy.org/wp-content/uploads/2013/07/Fracking-Wars.pdf</w:t>
        </w:r>
      </w:hyperlink>
      <w:r w:rsidRPr="001F4483">
        <w:rPr>
          <w:sz w:val="16"/>
          <w:szCs w:val="16"/>
        </w:rPr>
        <w:t>, DKP]</w:t>
      </w:r>
    </w:p>
    <w:bookmarkEnd w:id="0"/>
    <w:p w14:paraId="5758310B" w14:textId="77777777" w:rsidR="0049413B" w:rsidRPr="001F4483" w:rsidRDefault="0049413B" w:rsidP="0049413B">
      <w:pPr>
        <w:spacing w:line="240" w:lineRule="auto"/>
        <w:contextualSpacing/>
        <w:rPr>
          <w:sz w:val="16"/>
        </w:rPr>
      </w:pPr>
      <w:r w:rsidRPr="001F4483">
        <w:rPr>
          <w:rStyle w:val="StyleUnderline"/>
        </w:rPr>
        <w:t>Fracking is</w:t>
      </w:r>
      <w:r w:rsidRPr="001F4483">
        <w:rPr>
          <w:sz w:val="16"/>
        </w:rPr>
        <w:t xml:space="preserve"> currently </w:t>
      </w:r>
      <w:r w:rsidRPr="001F4483">
        <w:rPr>
          <w:rStyle w:val="StyleUnderline"/>
        </w:rPr>
        <w:t>exempt from regulation under</w:t>
      </w:r>
      <w:r w:rsidRPr="001F4483">
        <w:rPr>
          <w:sz w:val="16"/>
        </w:rPr>
        <w:t xml:space="preserve"> the principal</w:t>
      </w:r>
      <w:r w:rsidRPr="001F4483">
        <w:rPr>
          <w:rStyle w:val="StyleUnderline"/>
        </w:rPr>
        <w:t xml:space="preserve"> federal</w:t>
      </w:r>
      <w:r w:rsidRPr="001F4483">
        <w:rPr>
          <w:sz w:val="16"/>
        </w:rPr>
        <w:t xml:space="preserve"> environmental</w:t>
      </w:r>
      <w:r w:rsidRPr="001F4483">
        <w:rPr>
          <w:rStyle w:val="StyleUnderline"/>
        </w:rPr>
        <w:t xml:space="preserve"> laws</w:t>
      </w:r>
      <w:r w:rsidRPr="001F4483">
        <w:rPr>
          <w:sz w:val="16"/>
        </w:rPr>
        <w:t xml:space="preserve">,7 including the Safe Drinking Water Act (SDWA) unless diesel fuel is used in the process.8 As a result, fracking regulation has traditionally been a state function. Change, however, is afoot. </w:t>
      </w:r>
    </w:p>
    <w:p w14:paraId="6D5E5C1E" w14:textId="77777777" w:rsidR="0049413B" w:rsidRPr="001F4483" w:rsidRDefault="0049413B" w:rsidP="0049413B">
      <w:pPr>
        <w:spacing w:line="240" w:lineRule="auto"/>
        <w:contextualSpacing/>
        <w:rPr>
          <w:sz w:val="16"/>
        </w:rPr>
      </w:pPr>
      <w:r w:rsidRPr="001F4483">
        <w:rPr>
          <w:sz w:val="16"/>
        </w:rPr>
        <w:t xml:space="preserve">Recently, </w:t>
      </w:r>
      <w:r w:rsidRPr="001F4483">
        <w:rPr>
          <w:rStyle w:val="StyleUnderline"/>
        </w:rPr>
        <w:t>Congress has been considering amending the SDWA to regulate fracking.</w:t>
      </w:r>
      <w:r w:rsidRPr="001F4483">
        <w:rPr>
          <w:sz w:val="16"/>
        </w:rPr>
        <w:t xml:space="preserve"> In 2011, Congress introduced legislation for the second time that would have removed fracking’s exemption under the SDWA and would have brought the regulation of fracking under the dominion of the EPA.9 The so-called FRAC (Fracturing Responsibility and Awareness of Chemicals) Act failed due to opposition from industry, members of Congress, and even some environmentalists who believe that the regulation of fracking should continue to rest with the states.10 Many </w:t>
      </w:r>
      <w:r w:rsidRPr="001F4483">
        <w:rPr>
          <w:rStyle w:val="Emphasis"/>
        </w:rPr>
        <w:t>environmental groups are advocating for the uniform regulation of gas drilling and more stringent environmental protections for water resources.</w:t>
      </w:r>
      <w:r w:rsidRPr="001F4483">
        <w:rPr>
          <w:sz w:val="16"/>
        </w:rPr>
        <w:t xml:space="preserve"> While these groups support eliminating the SDWA exemption for gas drilling, some states are formally requesting that the EPA leave regulation of fracking to them.11</w:t>
      </w:r>
    </w:p>
    <w:p w14:paraId="5800E508" w14:textId="77777777" w:rsidR="0049413B" w:rsidRPr="001F4483" w:rsidRDefault="0049413B" w:rsidP="0049413B">
      <w:pPr>
        <w:spacing w:line="240" w:lineRule="auto"/>
        <w:contextualSpacing/>
        <w:rPr>
          <w:sz w:val="16"/>
        </w:rPr>
      </w:pPr>
      <w:r w:rsidRPr="001F4483">
        <w:rPr>
          <w:rStyle w:val="StyleUnderline"/>
        </w:rPr>
        <w:t>Aside from Congressional reconsideration of the SDWA fracking exemption, the EPA is also re-examining the scope of its existing authority to regulate fracking</w:t>
      </w:r>
      <w:r w:rsidRPr="001F4483">
        <w:rPr>
          <w:sz w:val="16"/>
        </w:rPr>
        <w:t xml:space="preserve"> involving the injection of diesel fuel, which is a contentious debate itself. While the EPA is currently drafting permitting guidance for fracking operations that use diesel fuels in fracking fluids,12 the </w:t>
      </w:r>
      <w:r w:rsidRPr="001F4483">
        <w:rPr>
          <w:rStyle w:val="StyleUnderline"/>
        </w:rPr>
        <w:t>oil and gas industry has indicated that it may sue the EPA over any overly broad guidance the EPA may issue</w:t>
      </w:r>
      <w:r w:rsidRPr="001F4483">
        <w:rPr>
          <w:sz w:val="16"/>
        </w:rPr>
        <w:t xml:space="preserve"> on the matter.13 North Dakota is considering such a lawsuit if the EPA requires permits for all fracking operations that use diesel fuels regardless of the quantity of the substances used, a policy that could overburden the state and impair its booming production of natural gas.</w:t>
      </w:r>
      <w:r w:rsidRPr="001F4483">
        <w:rPr>
          <w:rStyle w:val="StyleUnderline"/>
        </w:rPr>
        <w:t>14 Oil and gas companies have already sued the EPA over an informal requirement</w:t>
      </w:r>
      <w:r w:rsidRPr="001F4483">
        <w:rPr>
          <w:sz w:val="16"/>
        </w:rPr>
        <w:t>, posted on the EPA’s website, that the companies obtain authorization from the underground injection program to use diesel fuel in fracking fluids. These litigants claim that the EPA essentially engaged in rulemaking without notice and comment.15 The suit could result in the EPA having to proceed with the formal rulemaking process before enforcing permitting of fracking under the SDWA.</w:t>
      </w:r>
    </w:p>
    <w:p w14:paraId="09A8BE1F" w14:textId="77777777" w:rsidR="00F1020E" w:rsidRPr="00F1020E" w:rsidRDefault="00F1020E" w:rsidP="00F1020E"/>
    <w:p w14:paraId="5C539DD9" w14:textId="0EDB7D07" w:rsidR="00625935" w:rsidRDefault="00625935" w:rsidP="001E5670">
      <w:pPr>
        <w:pStyle w:val="Heading2"/>
      </w:pPr>
      <w:r>
        <w:t>Adv – Biodiversity (working)</w:t>
      </w:r>
    </w:p>
    <w:p w14:paraId="15583E4D" w14:textId="755AD1C2" w:rsidR="00625935" w:rsidRDefault="00625935" w:rsidP="00625935"/>
    <w:p w14:paraId="54B9EA5C" w14:textId="77777777" w:rsidR="00625935" w:rsidRDefault="00625935" w:rsidP="00625935">
      <w:pPr>
        <w:pStyle w:val="Heading4"/>
      </w:pPr>
      <w:r>
        <w:t>Shale industry practices causes wide spread eco system destruction &amp; biodiversity loss</w:t>
      </w:r>
    </w:p>
    <w:p w14:paraId="7B609B71" w14:textId="77777777" w:rsidR="00625935" w:rsidRPr="00203214" w:rsidRDefault="00625935" w:rsidP="00625935">
      <w:r w:rsidRPr="00203214">
        <w:rPr>
          <w:rStyle w:val="Style13ptBold"/>
        </w:rPr>
        <w:t>Brittingham et al 14</w:t>
      </w:r>
      <w:r>
        <w:t xml:space="preserve"> (</w:t>
      </w:r>
      <w:r w:rsidRPr="00203214">
        <w:t>Margaret C. * , Department of Ecosystem Science and Management, The Pennsylvania State University, University Park, Pennsylvania 16802, United States Kelly O. Maloney , Northern Appalachian Research Laboratory, Leetown Science Center, U.S. Geological Survey, Wellsboro, Pennsylvania 16901, United States Aïda M. Farag , Jackson Field Research Station, Columbia Environmental Research Center, U.S. Geological Survey, Jackson Wyoming 83001, United States David D. Harper , Jackson Field Research Station, Columbia Environmental Research Center, U.S. Geological Survey, Jackson Wyoming 83001, United States Zachary H. Bowen Ecosystem Dynamics Branch, Fort Collins Science Center, U.S. Geological Survey, Fort Collins, Colorado 80526, United States,</w:t>
      </w:r>
      <w:r>
        <w:t>) “</w:t>
      </w:r>
      <w:r w:rsidRPr="00203214">
        <w:t>Ecological Risks of Shale Oil and Gas Development to Wildlife, Aquatic Resources and their Habitats</w:t>
      </w:r>
      <w:r>
        <w:t xml:space="preserve">” </w:t>
      </w:r>
      <w:hyperlink r:id="rId19" w:history="1">
        <w:r w:rsidRPr="009E54B8">
          <w:rPr>
            <w:rStyle w:val="Hyperlink"/>
          </w:rPr>
          <w:t>http://pubs.acs.org.ezp-prod1.hul.harvard.edu/doi/full/10.1021/es5020482</w:t>
        </w:r>
      </w:hyperlink>
      <w:r>
        <w:t xml:space="preserve"> </w:t>
      </w:r>
      <w:r w:rsidRPr="00203214">
        <w:t>Environ. Sci. Technol., 2014, 48 (19), pp 11034–11047</w:t>
      </w:r>
    </w:p>
    <w:p w14:paraId="44383DF4" w14:textId="77777777" w:rsidR="00625935" w:rsidRDefault="00625935" w:rsidP="00625935">
      <w:r w:rsidRPr="007358D3">
        <w:t xml:space="preserve">In the continental United States, there are 20 shale plays (covering over 766 636 km2 ),2 and development of these shale resources is an increasingly important driver of landscape change. The </w:t>
      </w:r>
      <w:r w:rsidRPr="007358D3">
        <w:rPr>
          <w:rStyle w:val="StyleUnderline"/>
        </w:rPr>
        <w:t xml:space="preserve">shale layers are found in a number of regions across the contiguous U.S. and underlie a variety of landcover types </w:t>
      </w:r>
      <w:r w:rsidRPr="007358D3">
        <w:t xml:space="preserve">(Figure 1) </w:t>
      </w:r>
      <w:r w:rsidRPr="007358D3">
        <w:rPr>
          <w:rStyle w:val="StyleUnderline"/>
        </w:rPr>
        <w:t>which include ecosystems with high biodiversity and regional and global significance including the Eastern deciduous forest, shrubland and sagebrush-steppe, grasslands and other herbaceous habitats</w:t>
      </w:r>
      <w:r w:rsidRPr="007358D3">
        <w:t xml:space="preserve">.3−5 In addition, </w:t>
      </w:r>
      <w:r w:rsidRPr="007358D3">
        <w:rPr>
          <w:rStyle w:val="StyleUnderline"/>
        </w:rPr>
        <w:t>there are numerous streams, rivers, wetlands, and other aquatic habitats potentially affected by development</w:t>
      </w:r>
      <w:r w:rsidRPr="007358D3">
        <w:t>.</w:t>
      </w:r>
    </w:p>
    <w:p w14:paraId="3CAD95E1" w14:textId="77777777" w:rsidR="00625935" w:rsidRDefault="00625935" w:rsidP="00625935">
      <w:r w:rsidRPr="007358D3">
        <w:t xml:space="preserve">Extraction of oil and gas from shale resources is a multistep process that includes site identification, well pad and infrastructure construction, well drilling, high-volume hydraulic fracturing (HVHF), and then production which may include additional HVHF. </w:t>
      </w:r>
      <w:r w:rsidRPr="007358D3">
        <w:rPr>
          <w:rStyle w:val="StyleUnderline"/>
        </w:rPr>
        <w:t>High-volume hydraulic fracturing is used to fracture the shale and release the gas</w:t>
      </w:r>
      <w:r w:rsidRPr="007358D3">
        <w:t xml:space="preserve">. While the technique has been used in some form for decades, the combination of HVHF with advanced horizontal drilling technologies has opened up large, previously uneconomical reserves. </w:t>
      </w:r>
      <w:r w:rsidRPr="007358D3">
        <w:rPr>
          <w:rStyle w:val="StyleUnderline"/>
        </w:rPr>
        <w:t>The process occurs at a much larger scale than conventional extraction and can use large amounts of both land area and water</w:t>
      </w:r>
      <w:r w:rsidRPr="007358D3">
        <w:t xml:space="preserve"> (average well pad = 1.2−2.7 ha, HVHF each well uses 11−30 million liters of water).6−9 </w:t>
      </w:r>
      <w:r w:rsidRPr="007358D3">
        <w:rPr>
          <w:rStyle w:val="StyleUnderline"/>
        </w:rPr>
        <w:t>In addition to water use during HVHF, wells also produce large quantities of“produced” waters throughout the life of the well, which are often highly saline and are the single largest waste stream associated with natural gas production.</w:t>
      </w:r>
      <w:r w:rsidRPr="007358D3">
        <w:t xml:space="preserve">10 </w:t>
      </w:r>
      <w:r w:rsidRPr="007358D3">
        <w:rPr>
          <w:rStyle w:val="StyleUnderline"/>
        </w:rPr>
        <w:t>The potential of the extraction process to contaminate groundwater sources has received much public interest and concern, and surface and groundwater are often linked</w:t>
      </w:r>
      <w:r w:rsidRPr="007358D3">
        <w:t xml:space="preserve">.11−13 However, </w:t>
      </w:r>
      <w:r w:rsidRPr="007358D3">
        <w:rPr>
          <w:rStyle w:val="StyleUnderline"/>
        </w:rPr>
        <w:t>the disposal of waste materials</w:t>
      </w:r>
      <w:r w:rsidRPr="007358D3">
        <w:t xml:space="preserve"> (</w:t>
      </w:r>
      <w:r w:rsidRPr="007358D3">
        <w:rPr>
          <w:rStyle w:val="StyleUnderline"/>
        </w:rPr>
        <w:t>flowback</w:t>
      </w:r>
      <w:r w:rsidRPr="007358D3">
        <w:t xml:space="preserve"> (water that flows back to surface after HVHF and primarily consists of the fluid used to fracture the shale), produced waters, and drill cuttings)7,13−15 </w:t>
      </w:r>
      <w:r w:rsidRPr="007358D3">
        <w:rPr>
          <w:rStyle w:val="StyleUnderline"/>
        </w:rPr>
        <w:t>and other potential effects to the landscape and ecosystems are also are of concern and have received much less attention from scientists or the public</w:t>
      </w:r>
      <w:r w:rsidRPr="007358D3">
        <w:t>.9,16−18</w:t>
      </w:r>
    </w:p>
    <w:p w14:paraId="6A5BA337" w14:textId="77777777" w:rsidR="00625935" w:rsidRDefault="00625935" w:rsidP="00625935">
      <w:r>
        <w:t>Extraction of oil and gas from shale resources is a multistep process that includes site identification, well pad and infrastructure construction, well drilling, high-volume hydraulic fracturing (HVHF), and then production which may include additional HVHF. High-volume hydraulic fracturing is used to fracture the shale and release the gas. While the technique has been used in some form for decades, the combination of HVHF with advanced horizontal drilling technologies has opened up large, previously uneconomical reserves. The process occurs at a much larger scale than conventional extraction and can use large amounts of both land area and water (average well pad = 1.2–2.7 ha, HVHF each well uses 11–30 million liters of water).(6-9) In addition to water use during HVHF, wells also produce large quantities of “produced” waters throughout the life of the well, which are often highly saline and are the single largest waste stream associated with natural gas production.(10) The potential of the extraction process to contaminate groundwater sources has received much public interest and concern, and surface and groundwater are often linked.(11-13) However, the disposal of waste materials (flowback (water that flows back to surface after HVHF and primarily consists of the fluid used to fracture the shale), produced waters, and drill cuttings)(7, 13-15) and other potential effects to the landscape and ecosystems are also are of concern and have received much less attention from scientists or the public.(9, 16-18)</w:t>
      </w:r>
    </w:p>
    <w:p w14:paraId="589163F3" w14:textId="77777777" w:rsidR="00625935" w:rsidRDefault="00625935" w:rsidP="00625935">
      <w:r>
        <w:t>Potential effects on terrestrial and aquatic ecosystems can result from many activities associated with the extraction process and the rate of development, such as road and pipeline construction, well pad development, well drilling and fracturing, water removal from surface and ground waters, establishment of compressor stations, and by unintended accidents such as spills or well casing failures(19, 20) (Table 1). Many of these activities, such as road building and land clearing, are not unique to this process, and resulting effects on ecosystems such as sedimentation, habitat fragmentation, and shifts in community composition can be predicted from research conducted on other types of anthropogenic activities. Other potential effects, for example, surface and groundwater contamination from accidental release of fracturing and drilling chemicals or waste materials, are likely novel to the oil and gas shale extraction process. Furthermore, some plays have an associated history of oil and gas development before the current expansion of unconventional oil and gas activities. The cumulative effect of these potential stressors will depend in large part on the rate of development including new infrastructure and the local extent of development in a region. Depending on extent of development, oil and gas extraction has the potential to have a large effect on associated wildlife, habitat and aquatic life.</w:t>
      </w:r>
    </w:p>
    <w:p w14:paraId="5CB43B7D" w14:textId="77777777" w:rsidR="00625935" w:rsidRPr="00160F98" w:rsidRDefault="00625935" w:rsidP="00625935">
      <w:r w:rsidRPr="00160F98">
        <w:t>We describe potential effects of shale development on wildlife and aquatic life across the contiguous US by reviewing existing studies that have directly examined this issue. Because these studies are rare, we also review studies associated with other activities that produce similar types of disturbance and that have long been studied. Due to space limitations and literature available on the subject, this review is weighted more heavily toward effects on ecosystems from surface water issues than from factors affecting groundwater. We further identify factors associated with at risk species or communities and conclude by highlighting monitoring and research needs to help better understand the risk to ecosystems from unconventional shale oil and gas development.</w:t>
      </w:r>
    </w:p>
    <w:p w14:paraId="095B1EED" w14:textId="77777777" w:rsidR="00625935" w:rsidRDefault="00625935" w:rsidP="00625935">
      <w:r>
        <w:t>Effects of Shale Oil and Gas Development on Ecosystems</w:t>
      </w:r>
    </w:p>
    <w:p w14:paraId="07BE2EE3" w14:textId="77777777" w:rsidR="00625935" w:rsidRDefault="00625935" w:rsidP="00625935">
      <w:r w:rsidRPr="00C95235">
        <w:rPr>
          <w:rStyle w:val="StyleUnderline"/>
        </w:rPr>
        <w:t>Healthy ecosystems provide numerous services including provisioning services such as food, fiber, habitat, and water; regulating services such as water purification and climate regulation; cultural services including recreational opportunities, ecotourism and aesthetics; and supporting services such as soil formation</w:t>
      </w:r>
      <w:r>
        <w:t xml:space="preserve">.(21) </w:t>
      </w:r>
      <w:r w:rsidRPr="00C95235">
        <w:rPr>
          <w:rStyle w:val="StyleUnderline"/>
        </w:rPr>
        <w:t>Increasing demands on ecosystems can degrade them and reduce their ability to provide these services</w:t>
      </w:r>
      <w:r>
        <w:t>, for example, Barnes et al. 2009.(22) The challenge we currently face is to extract oil and gas resources in a manner that ensures ecosystem sustainability. This will require an understanding of how development will impact ecosystems and a willingness to invest in the research, monitoring and management to reduce negative impacts.</w:t>
      </w:r>
    </w:p>
    <w:p w14:paraId="26196434" w14:textId="77777777" w:rsidR="00625935" w:rsidRDefault="00625935" w:rsidP="00625935">
      <w:r w:rsidRPr="00C95235">
        <w:rPr>
          <w:rStyle w:val="StyleUnderline"/>
        </w:rPr>
        <w:t>Exploration and development of unconventional shale resources affects ecosystems in multiple ways</w:t>
      </w:r>
      <w:r>
        <w:t xml:space="preserve"> (Table 1). Shale oil and gas development changes the landscape. </w:t>
      </w:r>
      <w:r w:rsidRPr="00C95235">
        <w:rPr>
          <w:rStyle w:val="StyleUnderline"/>
        </w:rPr>
        <w:t xml:space="preserve">Land is cleared </w:t>
      </w:r>
      <w:r>
        <w:t xml:space="preserve">for pad development and associated infrastructure, including pipelines, new and expanded roads, impoundments, and compressor stations,(6, 23-25) and much of this exploration and development is occurring in relatively undeveloped landscapes. </w:t>
      </w:r>
      <w:r w:rsidRPr="00C95235">
        <w:rPr>
          <w:rStyle w:val="StyleUnderline"/>
        </w:rPr>
        <w:t>Seismic testing, roads, and pipelines bisect habitats and create linear corridors that fragment the landscape</w:t>
      </w:r>
      <w:r>
        <w:t xml:space="preserve">. </w:t>
      </w:r>
      <w:r w:rsidRPr="00C95235">
        <w:rPr>
          <w:rStyle w:val="StyleUnderline"/>
        </w:rPr>
        <w:t>Shale oil and gas development also can change aquatic resources</w:t>
      </w:r>
      <w:r>
        <w:t>. Recent reviews have identified three main potential stressors to surface waters: changes in water quantity (hydrology), sedimentation, and water quality.(8, 17, 26) The effects of shale development will likely differ among regions, habitats, and species, but there are some broad trends that occur; which we highlight here. Some effects, such as habitat fragmentation, are associated with multiple stages of the process and can affect both terrestrial and aquatic habitats whereas others, such as water withdrawals and subsequent changes in water quantity, are primarily associated with one stage of the extraction process and primarily affect aquatic environments.</w:t>
      </w:r>
    </w:p>
    <w:p w14:paraId="3725D909" w14:textId="77777777" w:rsidR="00625935" w:rsidRDefault="00625935" w:rsidP="00625935">
      <w:r>
        <w:t>Habitat Loss and Fragmentation</w:t>
      </w:r>
    </w:p>
    <w:p w14:paraId="4204064F" w14:textId="77777777" w:rsidR="00625935" w:rsidRDefault="00625935" w:rsidP="00625935">
      <w:r w:rsidRPr="00C95235">
        <w:rPr>
          <w:rStyle w:val="StyleUnderline"/>
        </w:rPr>
        <w:t>Habitat loss and fragmentation are closely intertwined, with loss of habitat frequently associated with fragmentation of the remaining habitat, and fragmentation often associated with additional losses of interior or core habitats</w:t>
      </w:r>
      <w:r>
        <w:t xml:space="preserve">. </w:t>
      </w:r>
      <w:r w:rsidRPr="00C95235">
        <w:rPr>
          <w:rStyle w:val="StyleUnderline"/>
        </w:rPr>
        <w:t>Loss of habitat results directly from the pad footprint and associated infrastructure</w:t>
      </w:r>
      <w:r>
        <w:t xml:space="preserve"> (Table 1). Unconventional well pads typically average 1.2–2.7 ha,(6, 9) are covered in crushed stone or wooden mats to support heavy equipment, and often have an impervious liner to contain spills. They can therefore be considered nonhabitat. </w:t>
      </w:r>
      <w:r w:rsidRPr="00C95235">
        <w:rPr>
          <w:rStyle w:val="StyleUnderline"/>
        </w:rPr>
        <w:t>Additional habitat loss and conversion occurs with pipelines, new and expanded roads, impoundments, and other infrastructure resulting in habitat conversion of an estimated 2.9–3.6 ha per pad</w:t>
      </w:r>
      <w:r>
        <w:t>.(6, 24) Although habitat loss is usually not a direct cause of mortality, construction and development that occurs during the breeding season may be associated with direct mortality and loss of recruitment for birds nesting on site.(27)</w:t>
      </w:r>
    </w:p>
    <w:p w14:paraId="2F72EEF3" w14:textId="77777777" w:rsidR="00625935" w:rsidRDefault="00625935" w:rsidP="00625935">
      <w:r w:rsidRPr="00C95235">
        <w:rPr>
          <w:rStyle w:val="StyleUnderline"/>
        </w:rPr>
        <w:t>Habitat fragmentation is one of the most pervasive threats to native ecosystems</w:t>
      </w:r>
      <w:r>
        <w:t xml:space="preserve"> and occurs when large contiguous blocks of habitat are broken up into smaller patches by other land uses or bisected by roads, transmission lines, pipelines or other types of corridors. Habitat fragmentation is a direct result of shale development with roads and pipelines having a larger impact than the pads(6, 24) (Table 1). For example, in Bradford and Washington counties Pennsylvania, forests became more fragmented primarily as a result of the new roads and pipelines associated with shale development, and development resulted in more and smaller forest patches with loss of core forest (forest &gt;100 m from an edge) at twice the rate of overall forest loss.(24) Pipelines and roads not only resulted in loss of habitat but also created new edges. Similar results have been shown in other studies.(6, 25)</w:t>
      </w:r>
    </w:p>
    <w:p w14:paraId="6745A97B" w14:textId="77777777" w:rsidR="00625935" w:rsidRDefault="00625935" w:rsidP="00625935">
      <w:r>
        <w:t xml:space="preserve">A number of ecological changes are associated with fragmentation, including changes in patch size and isolation, light, moisture, and temperature, which directly and indirectly affect populations and communities.(28, 29) </w:t>
      </w:r>
      <w:r w:rsidRPr="00C95235">
        <w:rPr>
          <w:rStyle w:val="StyleUnderline"/>
        </w:rPr>
        <w:t xml:space="preserve">Fragmentation has been associated with spread of invasive plant species </w:t>
      </w:r>
      <w:r>
        <w:t xml:space="preserve">(Table 1), </w:t>
      </w:r>
      <w:r w:rsidRPr="00C95235">
        <w:rPr>
          <w:rStyle w:val="StyleUnderline"/>
        </w:rPr>
        <w:t>many of which are associated with disturbance and can have negative impacts on native habitat quality</w:t>
      </w:r>
      <w:r>
        <w:t>.(30, 31) Habitat fragmentation can have negative effects on wildlife populations and communities (Table 1) through direct habitat loss or indirectly through changes that occur on adjacent habitats and land uses associated with them. Negative effects of fragmentation are best documented for forest habitat,(32-34) but have also been reported for other native habitats currently experiencing an expansion of energy exploration, including grasslands(35) and shrub-steppe habitat.(4)</w:t>
      </w:r>
    </w:p>
    <w:p w14:paraId="7683BF47" w14:textId="77777777" w:rsidR="00625935" w:rsidRDefault="00625935" w:rsidP="00625935">
      <w:r w:rsidRPr="00C95235">
        <w:rPr>
          <w:rStyle w:val="StyleUnderline"/>
        </w:rPr>
        <w:t>Fragmentation from linear corridors such as pipelines, seismic lines, and roads can alter movement patterns, species interactions and ultimately abundance</w:t>
      </w:r>
      <w:r>
        <w:t xml:space="preserve"> depending on whether the corridor is perceived as a barrier or territory boundary or used as an avenue for travel and invasion into habitats previously inaccessible.(36-38) </w:t>
      </w:r>
      <w:r w:rsidRPr="00C95235">
        <w:rPr>
          <w:rStyle w:val="StyleUnderline"/>
        </w:rPr>
        <w:t xml:space="preserve">Many species of mammals and raptors as well as the parasitic brown-headed cowbird </w:t>
      </w:r>
      <w:r>
        <w:t xml:space="preserve">(Molothrus ater) </w:t>
      </w:r>
      <w:r w:rsidRPr="00C95235">
        <w:rPr>
          <w:rStyle w:val="StyleUnderline"/>
        </w:rPr>
        <w:t>use linear corridors for movement and hunting, potentially resulting in increased levels of predation and parasitism</w:t>
      </w:r>
      <w:r>
        <w:t>. I</w:t>
      </w:r>
      <w:r w:rsidRPr="00C95235">
        <w:t>n Alberta, wolves</w:t>
      </w:r>
      <w:r>
        <w:t xml:space="preserve"> (Canis lupus) use of seismic lines and corridors has resulted in an increased predation risk to woodland caribou (Rangifer tarandus caribou) a species of conservation concern.(38, 39) </w:t>
      </w:r>
      <w:r w:rsidRPr="00C95235">
        <w:rPr>
          <w:rStyle w:val="StyleUnderline"/>
        </w:rPr>
        <w:t>In forest habitat, cowbird abundance is positively associated with proximity to linear edges and corridors</w:t>
      </w:r>
      <w:r>
        <w:t>.(40, 41)</w:t>
      </w:r>
    </w:p>
    <w:p w14:paraId="374E00B4" w14:textId="77777777" w:rsidR="00625935" w:rsidRDefault="00625935" w:rsidP="00625935">
      <w:r w:rsidRPr="00C95235">
        <w:rPr>
          <w:rStyle w:val="StyleUnderline"/>
        </w:rPr>
        <w:t>Aquatic ecosystems can be similarly affected by habitat</w:t>
      </w:r>
      <w:r>
        <w:t xml:space="preserve"> </w:t>
      </w:r>
      <w:r w:rsidRPr="00C95235">
        <w:rPr>
          <w:rStyle w:val="StyleUnderline"/>
        </w:rPr>
        <w:t>fragmentation</w:t>
      </w:r>
      <w:r>
        <w:t xml:space="preserve">. Many riverine taxa use streams as corridors for dispersal. Roads and pipelines that cross streams, especially when used in combination with culverts, often create barriers to dispersal.(42, 43) If not designed correctly, these </w:t>
      </w:r>
      <w:r w:rsidRPr="00C95235">
        <w:rPr>
          <w:rStyle w:val="StyleUnderline"/>
        </w:rPr>
        <w:t>barriers can separate upstream and downstream populations, creating isolated populations</w:t>
      </w:r>
      <w:r>
        <w:t xml:space="preserve">.(44) </w:t>
      </w:r>
      <w:r w:rsidRPr="00C95235">
        <w:rPr>
          <w:rStyle w:val="StyleUnderline"/>
        </w:rPr>
        <w:t>Fish are particularly sensitive to these barriers because they are restricted to stream corridors for dispersal.</w:t>
      </w:r>
    </w:p>
    <w:p w14:paraId="467DC13F" w14:textId="77777777" w:rsidR="00625935" w:rsidRDefault="00625935" w:rsidP="00625935">
      <w:r>
        <w:t>Human Activity and Disturbance</w:t>
      </w:r>
    </w:p>
    <w:p w14:paraId="616B6F24" w14:textId="77777777" w:rsidR="00625935" w:rsidRDefault="00625935" w:rsidP="00625935">
      <w:r>
        <w:t>Shale oil and gas exploration and development have pulses of activity particularly associated with pad and road construction, well drilling and HVHF, and waste removal (Table 1). Truck traffic can be heavy, particularly in areas where water is being trucked in for hydraulic fracturing and produced water is being trucked out. For example, the New York State Department of Environmental Conservation estimates that development of one horizontal well requires over 3300 one-way truck trips.(45) This is a concern because roads of all types have a negative effect on wildlife through direct mortality, changes in animal behavior, and increased human access to areas, and these negative effects are usually correlated with the level of vehicular activity.(46-48) Even after a well is drilled and completed, new roads and pipelines provide access for more people, which results in increased disturbance.</w:t>
      </w:r>
    </w:p>
    <w:p w14:paraId="7193AF70" w14:textId="77777777" w:rsidR="00625935" w:rsidRDefault="00625935" w:rsidP="00625935">
      <w:r w:rsidRPr="00C95235">
        <w:rPr>
          <w:rStyle w:val="StyleUnderline"/>
        </w:rPr>
        <w:t>Habitat alteration and human activity associated with unconventional oil and gas development are known to affect mule deer habitat selection and use</w:t>
      </w:r>
      <w:r>
        <w:t xml:space="preserve">(49) </w:t>
      </w:r>
      <w:r w:rsidRPr="00C95235">
        <w:rPr>
          <w:rStyle w:val="StyleUnderline"/>
        </w:rPr>
        <w:t>as well as migratory behavior</w:t>
      </w:r>
      <w:r>
        <w:t xml:space="preserve">.(50, 51) In Wyoming, Sawyer et al.(51) found that mule deer migratory behavior was influenced by disturbance associated with coal bed gas development and observed an increase in movement rates, increased detouring from established routes, and overall decreased use of habitat along migration routes with increasing density of well pads and roads. </w:t>
      </w:r>
      <w:r w:rsidRPr="00C95235">
        <w:rPr>
          <w:rStyle w:val="StyleUnderline"/>
        </w:rPr>
        <w:t>Altered habitat use and behavior by mule deer in response to unconventional oil and gas development is of particular interest in the western U.S. where mule deer populations are stable or declining in most states</w:t>
      </w:r>
      <w:r>
        <w:t xml:space="preserve">(52) </w:t>
      </w:r>
      <w:r w:rsidRPr="00C95235">
        <w:rPr>
          <w:rStyle w:val="StyleUnderline"/>
        </w:rPr>
        <w:t>and there is extensive overlap between potential oil and gas development areas and mule deer distributions</w:t>
      </w:r>
      <w:r>
        <w:t>.(49, 53)</w:t>
      </w:r>
    </w:p>
    <w:p w14:paraId="49BE4317" w14:textId="77777777" w:rsidR="00625935" w:rsidRDefault="00625935" w:rsidP="00625935">
      <w:r>
        <w:t>Noise Pollution</w:t>
      </w:r>
    </w:p>
    <w:p w14:paraId="2320964F" w14:textId="77777777" w:rsidR="00625935" w:rsidRDefault="00625935" w:rsidP="00625935">
      <w:r w:rsidRPr="00C95235">
        <w:rPr>
          <w:rStyle w:val="StyleUnderline"/>
        </w:rPr>
        <w:t>Exploration and development of the shale resource is associated with both short-term and long-term increases in noise</w:t>
      </w:r>
      <w:r>
        <w:t>. In the short term, site clearing and well drilling, HVHF, and construction of roads, pipelines and other infrastructure are a limited time disturbance similar to disturbance and sound associated with clearing land and home construction (Table 1). Depending on number of wells drilled, construction and drilling can take anywhere from a few months to multiple years. Compressor stations, which are located along pipelines and are used to compress gas to facilitate movement through the pipelines, are a long-term source of noise and continuous disturbance (Table 1). Because chronic noise has been shown to have numerous costs to wildlife,(54) compressors have potential to have long-term effects on habitat quality.</w:t>
      </w:r>
    </w:p>
    <w:p w14:paraId="34331D15" w14:textId="77777777" w:rsidR="00625935" w:rsidRDefault="00625935" w:rsidP="00625935">
      <w:r w:rsidRPr="00C95235">
        <w:rPr>
          <w:rStyle w:val="StyleUnderline"/>
        </w:rPr>
        <w:t>For many species of wildlife, sound is important for communication, and noise from compressors can affect this process through acoustical masking and reduced transmission distances</w:t>
      </w:r>
      <w:r>
        <w:t>. Studies on effects of noise from compressors on songbirds have found a range of effects including individual avoidance and reduced abundance, reduced pairing success, changes in reproductive behavior and success, altered predator–prey interactions, and altered avian communities, for example, refs 55−59 Greater sage-grouse (Centrocercus urophasianus) gather at leks where males display in order to attract females. Lek attendance declined in areas with chronic natural gas-associated noise and, experimentally, sage-grouse were shown to experience higher levels of stress when exposed to noise.(-60, 61)</w:t>
      </w:r>
    </w:p>
    <w:p w14:paraId="27EF73F0" w14:textId="77777777" w:rsidR="00625935" w:rsidRDefault="00625935" w:rsidP="00625935">
      <w:r>
        <w:t>Changes in Water Quantity</w:t>
      </w:r>
    </w:p>
    <w:p w14:paraId="283F98B4" w14:textId="77777777" w:rsidR="00625935" w:rsidRDefault="00625935" w:rsidP="00625935">
      <w:r w:rsidRPr="00C95235">
        <w:rPr>
          <w:rStyle w:val="StyleUnderline"/>
        </w:rPr>
        <w:t>Hydrology is an important variable</w:t>
      </w:r>
      <w:r>
        <w:t xml:space="preserve"> that controls many instream processes such as population persistence and community structure,(62) thus </w:t>
      </w:r>
      <w:r w:rsidRPr="00C95235">
        <w:rPr>
          <w:rStyle w:val="StyleUnderline"/>
        </w:rPr>
        <w:t>changes to its natural regime has a high potential to affect resident species</w:t>
      </w:r>
      <w:r>
        <w:t xml:space="preserve">. Overall altered hydrologic regimes may result in less available habitat, especially critical spawning habitat for resident species.(63) </w:t>
      </w:r>
      <w:r w:rsidRPr="00C95235">
        <w:rPr>
          <w:rStyle w:val="StyleUnderline"/>
        </w:rPr>
        <w:t>Additional possible effects of altered hydrology to biota include desiccation of immobile taxa</w:t>
      </w:r>
      <w:r>
        <w:t xml:space="preserve"> (fixed cased macroinvertebrates) </w:t>
      </w:r>
      <w:r w:rsidRPr="00C95235">
        <w:rPr>
          <w:rStyle w:val="StyleUnderline"/>
        </w:rPr>
        <w:t>and life stages</w:t>
      </w:r>
      <w:r>
        <w:t xml:space="preserve"> (egg masses) </w:t>
      </w:r>
      <w:r w:rsidRPr="00C95235">
        <w:rPr>
          <w:rStyle w:val="StyleUnderline"/>
        </w:rPr>
        <w:t>and stranding of taxa in isolated pools</w:t>
      </w:r>
      <w:r>
        <w:t xml:space="preserve">. </w:t>
      </w:r>
      <w:r w:rsidRPr="00C95235">
        <w:rPr>
          <w:rStyle w:val="StyleUnderline"/>
        </w:rPr>
        <w:t>Shale development activities have potential to alter the quantity of water in streams and rivers through direct and indirect means, thereby altering the natural flow regime of streams and rivers</w:t>
      </w:r>
      <w:r>
        <w:t>.</w:t>
      </w:r>
    </w:p>
    <w:p w14:paraId="2AD1F50D" w14:textId="77777777" w:rsidR="00625935" w:rsidRDefault="00625935" w:rsidP="00625935">
      <w:r>
        <w:t xml:space="preserve">When freshwater is used as the base medium for the hydraulic fracturing of shale resources, a direct stress to local streams and rivers is possible (Table 1). Hydraulic fracturing each well requires 11–30 million liters of water on average,(8) water that may come from nearby surface and groundwater sources.(64) Although the relative amount of water use is small compared to other consumptive uses (e.g., agriculture and thermo-electric power), </w:t>
      </w:r>
      <w:r w:rsidRPr="00C95235">
        <w:rPr>
          <w:rStyle w:val="StyleUnderline"/>
        </w:rPr>
        <w:t>water extraction pace and location is different and likely more important for resident taxa than the total sum withdrawn</w:t>
      </w:r>
      <w:r>
        <w:t xml:space="preserve">. Multiple wells may be developed on a single well pad further increasing the potential hydrologic stress on local systems. </w:t>
      </w:r>
      <w:r w:rsidRPr="00C95235">
        <w:rPr>
          <w:rStyle w:val="StyleUnderline"/>
        </w:rPr>
        <w:t>If taken during low flow or drought conditions or from small, headwater or ephemeral systems, these withdrawals increase loss of important habitat</w:t>
      </w:r>
      <w:r>
        <w:t xml:space="preserve">.(65, 66) </w:t>
      </w:r>
      <w:r w:rsidRPr="00C95235">
        <w:rPr>
          <w:rStyle w:val="StyleUnderline"/>
        </w:rPr>
        <w:t xml:space="preserve">Development activities sometimes also include deployment of temporary dams </w:t>
      </w:r>
      <w:r>
        <w:t xml:space="preserve">(e.g., cofferdams) </w:t>
      </w:r>
      <w:r w:rsidRPr="00C95235">
        <w:rPr>
          <w:rStyle w:val="StyleUnderline"/>
        </w:rPr>
        <w:t>that alter local flow regimes changing them from a lotic to lentic environment</w:t>
      </w:r>
      <w:r>
        <w:t>. Creation of impermeable water storage reservoirs can also alter watershed hydrology by reducing infiltration.</w:t>
      </w:r>
    </w:p>
    <w:p w14:paraId="53B2CE63" w14:textId="77777777" w:rsidR="00625935" w:rsidRDefault="00625935" w:rsidP="00625935">
      <w:r>
        <w:t>Alternatively, in arid environments, large volumes of produced water discharged into small tributary streams can result in a change from ephemeral to perennial streams.(67) Native species in these environments have evolved to survive highly variable stream hydrologic and thermal regimes. Additionally, use of ephemeral stream channels to carry produced waters to larger receiving streams can result in destabilization and headcutting of stream channels.</w:t>
      </w:r>
    </w:p>
    <w:p w14:paraId="0DA47D91" w14:textId="77777777" w:rsidR="00625935" w:rsidRDefault="00625935" w:rsidP="00625935">
      <w:r w:rsidRPr="00C95235">
        <w:rPr>
          <w:rStyle w:val="StyleUnderline"/>
        </w:rPr>
        <w:t>Extraction activities also may alter instream flow indirectly, which could affect surface runoff and generate flashier hydrographs</w:t>
      </w:r>
      <w:r>
        <w:t>. For example, construction sites have higher soil bulk densities than forested areas,(68) which likely decrease infiltration rates. Salts in produced waters can also alter soil structure and reduce soil infiltration by replacing calcium with sodium.(69) Unpaved roads elevate runoff rates(70) and can alter timing and volume of streamflow, water chemistry and sediment loads, and channel morphology.(71)</w:t>
      </w:r>
    </w:p>
    <w:p w14:paraId="7A71CFBB" w14:textId="77777777" w:rsidR="00625935" w:rsidRDefault="00625935" w:rsidP="00625935">
      <w:pPr>
        <w:pStyle w:val="Heading4"/>
      </w:pPr>
      <w:r>
        <w:t>Specifically, shale kills the sagebrush-steppe</w:t>
      </w:r>
    </w:p>
    <w:p w14:paraId="7B3B31A4" w14:textId="77777777" w:rsidR="00625935" w:rsidRPr="00203214" w:rsidRDefault="00625935" w:rsidP="00625935">
      <w:r w:rsidRPr="00203214">
        <w:rPr>
          <w:rStyle w:val="Style13ptBold"/>
        </w:rPr>
        <w:t>Brittingham et al 14</w:t>
      </w:r>
      <w:r>
        <w:t xml:space="preserve"> (</w:t>
      </w:r>
      <w:r w:rsidRPr="00203214">
        <w:t>Margaret C. * , Department of Ecosystem Science and Management, The Pennsylvania State University, University Park, Pennsylvania 16802, United States Kelly O. Maloney , Northern Appalachian Research Laboratory, Leetown Science Center, U.S. Geological Survey, Wellsboro, Pennsylvania 16901, United States Aïda M. Farag , Jackson Field Research Station, Columbia Environmental Research Center, U.S. Geological Survey, Jackson Wyoming 83001, United States David D. Harper , Jackson Field Research Station, Columbia Environmental Research Center, U.S. Geological Survey, Jackson Wyoming 83001, United States Zachary H. Bowen Ecosystem Dynamics Branch, Fort Collins Science Center, U.S. Geological Survey, Fort Collins, Colorado 80526, United States,</w:t>
      </w:r>
      <w:r>
        <w:t>) “</w:t>
      </w:r>
      <w:r w:rsidRPr="00203214">
        <w:t>Ecological Risks of Shale Oil and Gas Development to Wildlife, Aquatic Resources and their Habitats</w:t>
      </w:r>
      <w:r>
        <w:t xml:space="preserve">” </w:t>
      </w:r>
      <w:hyperlink r:id="rId20" w:history="1">
        <w:r w:rsidRPr="009E54B8">
          <w:rPr>
            <w:rStyle w:val="Hyperlink"/>
          </w:rPr>
          <w:t>http://pubs.acs.org.ezp-prod1.hul.harvard.edu/doi/full/10.1021/es5020482</w:t>
        </w:r>
      </w:hyperlink>
      <w:r>
        <w:t xml:space="preserve"> </w:t>
      </w:r>
      <w:r w:rsidRPr="00203214">
        <w:t>Environ. Sci. Technol., 2014, 48 (19), pp 11034–11047</w:t>
      </w:r>
    </w:p>
    <w:p w14:paraId="28EC5265" w14:textId="77777777" w:rsidR="00625935" w:rsidRDefault="00625935" w:rsidP="00625935">
      <w:r>
        <w:t>Sagebrush-Steppe Habitats and Sagebrush Specialists</w:t>
      </w:r>
    </w:p>
    <w:p w14:paraId="0D21C33D" w14:textId="77777777" w:rsidR="00625935" w:rsidRDefault="00625935" w:rsidP="00625935">
      <w:r w:rsidRPr="0010377A">
        <w:rPr>
          <w:rStyle w:val="StyleUnderline"/>
        </w:rPr>
        <w:t>Sagebrush-steppe habitats of the Western U.S. have undergone extensive declines since European Settlement due to a variety of factors including conversion to agriculture, overgrazing, introduction of invasive species and energy extraction</w:t>
      </w:r>
      <w:r>
        <w:t xml:space="preserve">.(4, 123, 124) </w:t>
      </w:r>
      <w:r w:rsidRPr="0010377A">
        <w:rPr>
          <w:rStyle w:val="StyleUnderline"/>
        </w:rPr>
        <w:t>Due to the large overlap between sagebrush habitats and oil and gas extraction and because of prior degradation of this habitat, current and future development place this habitat and associated specialists at risk</w:t>
      </w:r>
      <w:r>
        <w:t xml:space="preserve">. One of the most well studied species is the greater sage-grouse which has undergone major populations declines in recent decades,(125, 126) and large portions of their current and historical range overlaps with shale plays and/or coal-bed methane (Figure 2). </w:t>
      </w:r>
      <w:r w:rsidRPr="0010377A">
        <w:rPr>
          <w:rStyle w:val="StyleUnderline"/>
        </w:rPr>
        <w:t xml:space="preserve">Because sage-grouse are habitat specialists and have a relatively large home range, they have been considered an </w:t>
      </w:r>
      <w:r w:rsidRPr="0010377A">
        <w:rPr>
          <w:rStyle w:val="Emphasis"/>
        </w:rPr>
        <w:t>umbrella species</w:t>
      </w:r>
      <w:r w:rsidRPr="0010377A">
        <w:rPr>
          <w:rStyle w:val="StyleUnderline"/>
        </w:rPr>
        <w:t xml:space="preserve"> for other sage-brush inhabitants</w:t>
      </w:r>
      <w:r>
        <w:t xml:space="preserve">(127) </w:t>
      </w:r>
      <w:r w:rsidRPr="0010377A">
        <w:rPr>
          <w:rStyle w:val="StyleUnderline"/>
        </w:rPr>
        <w:t>and have been the focus of many studies looking at effects of energy development</w:t>
      </w:r>
      <w:r>
        <w:t>. The effects of gas and oil structures, infrastructure, and associated disturbance on sage-grouse include avoidance of those areas for leks and nesting, reduced survival, and reduced nest success. These effects can result in population declines, and in some cases, extirpation of populations particularly in areas with high levels of oil and gas development.(123, 124, 128, 129) Much less is known about other sagebrush obligates, but a study in Wyoming found reduced abundance of sagebrush-obligate songbirds near roads associated with gas development whereas nonobligates showed a range of responses including higher abundance near roads.(130) In another study, abundance of sagebrush-obligate songbirds declined with increasing well density(131)</w:t>
      </w:r>
    </w:p>
    <w:p w14:paraId="634BA6C4" w14:textId="77777777" w:rsidR="00625935" w:rsidRDefault="00625935" w:rsidP="00625935">
      <w:pPr>
        <w:pStyle w:val="Heading4"/>
      </w:pPr>
      <w:r>
        <w:t>Sage-steppe is vital to sustain multiple populations throughout the US</w:t>
      </w:r>
    </w:p>
    <w:p w14:paraId="6849A277" w14:textId="77777777" w:rsidR="00625935" w:rsidRDefault="00625935" w:rsidP="00625935">
      <w:r w:rsidRPr="00203214">
        <w:rPr>
          <w:rStyle w:val="Style13ptBold"/>
        </w:rPr>
        <w:t>USFWS 14</w:t>
      </w:r>
      <w:r>
        <w:t xml:space="preserve"> (</w:t>
      </w:r>
      <w:r w:rsidRPr="00203214">
        <w:t>U.S. Fish and Wildlife Service</w:t>
      </w:r>
      <w:r>
        <w:t xml:space="preserve">) “Why Care About America’s Sagebrush?” </w:t>
      </w:r>
      <w:r w:rsidRPr="00203214">
        <w:t>https://www.fws.gov/mountain-prairie/factsheets/sage-steppe_022814.pdf</w:t>
      </w:r>
    </w:p>
    <w:p w14:paraId="6BEA9355" w14:textId="77777777" w:rsidR="00625935" w:rsidRDefault="00625935" w:rsidP="00625935">
      <w:r w:rsidRPr="00203214">
        <w:t xml:space="preserve">Introduction </w:t>
      </w:r>
      <w:r w:rsidRPr="00203214">
        <w:rPr>
          <w:rStyle w:val="StyleUnderline"/>
        </w:rPr>
        <w:t>The sage-steppe ecosystem</w:t>
      </w:r>
      <w:r w:rsidRPr="00203214">
        <w:t xml:space="preserve"> of the western United States is, to the casual eye, an arid and monotonous expanse of sagebrush (Artemisia tridentate Nutt.) that early European settlers could not wait to traverse on westward journeys. Yet, this “flyover country,” which may appear devoid of life and thus immune to human impact, </w:t>
      </w:r>
      <w:r w:rsidRPr="00203214">
        <w:rPr>
          <w:rStyle w:val="StyleUnderline"/>
        </w:rPr>
        <w:t>is in fact the most widespread ecosystem type in the</w:t>
      </w:r>
      <w:r w:rsidRPr="00203214">
        <w:t xml:space="preserve"> </w:t>
      </w:r>
      <w:r w:rsidRPr="00203214">
        <w:rPr>
          <w:rStyle w:val="Emphasis"/>
        </w:rPr>
        <w:t>U</w:t>
      </w:r>
      <w:r w:rsidRPr="00203214">
        <w:t xml:space="preserve">nited </w:t>
      </w:r>
      <w:r w:rsidRPr="00203214">
        <w:rPr>
          <w:rStyle w:val="Emphasis"/>
        </w:rPr>
        <w:t>S</w:t>
      </w:r>
      <w:r w:rsidRPr="00203214">
        <w:t xml:space="preserve">tates, </w:t>
      </w:r>
      <w:r w:rsidRPr="00203214">
        <w:rPr>
          <w:rStyle w:val="StyleUnderline"/>
        </w:rPr>
        <w:t xml:space="preserve">one that teems with wildlife and also contains other important natural resources that fuel our nation’s </w:t>
      </w:r>
      <w:r w:rsidRPr="00203214">
        <w:rPr>
          <w:rStyle w:val="StyleUnderline"/>
          <w:i/>
        </w:rPr>
        <w:t>economy</w:t>
      </w:r>
      <w:r w:rsidRPr="00203214">
        <w:t xml:space="preserve">. </w:t>
      </w:r>
      <w:r w:rsidRPr="00203214">
        <w:rPr>
          <w:rStyle w:val="StyleUnderline"/>
        </w:rPr>
        <w:t>Across the sage-steppe, a diverse array of partners is working to balance development of these resources with sustainable populations of native wildlife and arrest the decline of this vital place</w:t>
      </w:r>
      <w:r w:rsidRPr="00203214">
        <w:t>.</w:t>
      </w:r>
    </w:p>
    <w:p w14:paraId="2123177F" w14:textId="77777777" w:rsidR="00625935" w:rsidRDefault="00625935" w:rsidP="00625935">
      <w:r w:rsidRPr="00203214">
        <w:t xml:space="preserve"> </w:t>
      </w:r>
      <w:r w:rsidRPr="00203214">
        <w:rPr>
          <w:rStyle w:val="StyleUnderline"/>
        </w:rPr>
        <w:t>Dependent Wildlife Small mammals</w:t>
      </w:r>
      <w:r w:rsidRPr="00203214">
        <w:t xml:space="preserve"> such as pygmy rabbits (Brachylagus idahoensis) and sagebrush voles (Lemmiscus curtatus), </w:t>
      </w:r>
      <w:r w:rsidRPr="00203214">
        <w:rPr>
          <w:rStyle w:val="StyleUnderline"/>
        </w:rPr>
        <w:t>reptiles</w:t>
      </w:r>
      <w:r w:rsidRPr="00203214">
        <w:t xml:space="preserve"> including the sagebrush lizard (Sceloporus graciosus) </w:t>
      </w:r>
      <w:r w:rsidRPr="00203214">
        <w:rPr>
          <w:rStyle w:val="StyleUnderline"/>
        </w:rPr>
        <w:t>birds of prey such</w:t>
      </w:r>
      <w:r w:rsidRPr="00203214">
        <w:t xml:space="preserve"> as golden eagles (Aquila chrysaetos canadensis), </w:t>
      </w:r>
      <w:r w:rsidRPr="00203214">
        <w:rPr>
          <w:rStyle w:val="StyleUnderline"/>
        </w:rPr>
        <w:t>and game species</w:t>
      </w:r>
      <w:r w:rsidRPr="00203214">
        <w:t xml:space="preserve"> such as pronghorn (Antilocapra Americana), mule deer (Odocoileus hemionus) and elk (Cervus canadensis) </w:t>
      </w:r>
      <w:r w:rsidRPr="00203214">
        <w:rPr>
          <w:rStyle w:val="StyleUnderline"/>
        </w:rPr>
        <w:t>all rely on sagesteppe habitat</w:t>
      </w:r>
      <w:r w:rsidRPr="00203214">
        <w:t xml:space="preserve">. </w:t>
      </w:r>
      <w:r w:rsidRPr="00203214">
        <w:rPr>
          <w:rStyle w:val="StyleUnderline"/>
        </w:rPr>
        <w:t>While the diversity of wildlife in sage-steppe ecosystems may be less than other ecotypes such as forests, many species found in sagebrush</w:t>
      </w:r>
      <w:r w:rsidRPr="00203214">
        <w:t xml:space="preserve">, such as the Greater sagegrouse (Centrocercus urophasianus) </w:t>
      </w:r>
      <w:r w:rsidRPr="00203214">
        <w:rPr>
          <w:rStyle w:val="StyleUnderline"/>
        </w:rPr>
        <w:t xml:space="preserve">live </w:t>
      </w:r>
      <w:r w:rsidRPr="00203214">
        <w:rPr>
          <w:rStyle w:val="Emphasis"/>
        </w:rPr>
        <w:t>nowhere else in the world</w:t>
      </w:r>
      <w:r w:rsidRPr="00203214">
        <w:t xml:space="preserve">. </w:t>
      </w:r>
      <w:r w:rsidRPr="00203214">
        <w:rPr>
          <w:rStyle w:val="StyleUnderline"/>
        </w:rPr>
        <w:t>Functionally, sage-steppe serves as a nursery area for a multitude of wildlife species</w:t>
      </w:r>
      <w:r w:rsidRPr="00203214">
        <w:t xml:space="preserve">. </w:t>
      </w:r>
    </w:p>
    <w:p w14:paraId="5A49211A" w14:textId="77777777" w:rsidR="00625935" w:rsidRDefault="00625935" w:rsidP="00625935">
      <w:r w:rsidRPr="00203214">
        <w:t>Human Values Beginning with the Native American peoples who used the sage-steppe for hunting and other subsistence activities, this vast intermountain landscape has long held economic value for humans. As Europeans colonized the West and established large-scale agricultural economies, sagebrush communities became – and remain – central to livestock grazing throughout much of the West, especially during winter months, when higher elevation pastures are unavailable due to snow. More recently, energy development, first from conventional sources such as coal, oil and gas and increasingly, from renewable sources such as wind, has emerged as a critical component of the United States’ energy supply. In addition, this system supports a variety of recreational activities, notably hunting for big game species and upland birds, which contribute to local economies from Colorado’s Western Slope to the eastern slope of the Cascades. Lastly, and while perhaps harder to quantify, the uniquely American aesthetic of the “sagebrush sea” occupies a special spot in our natural heritage and reminds us all of the wide-open spaces that continue to define a large portion of our national geography and the shared history and culture of the West.</w:t>
      </w:r>
    </w:p>
    <w:p w14:paraId="4287C49A" w14:textId="77777777" w:rsidR="00625935" w:rsidRDefault="00625935" w:rsidP="00625935">
      <w:r w:rsidRPr="00203214">
        <w:t xml:space="preserve">Conservation Value Despite the significant values it provides to wildlife and humans, the sage-steppe ecosystem is one of the most imperiled ecosystems in America. Recently, the prospect of a Greater sage-grouse Endangered Species Act listing has brought additional attention to the condition of the sage-steppe system. This iconic bird’s habitat has been fragmented by development of sagebrush environments and there has been a considerable loss of suitable sagebrush habitat to support the bird’s life history, including its needs for food, cover and nesting space. The fragmentation has been exacerbated by invasive weeds, especially cheatgrass, which fuels more intense wildfires; and, land-management practices that preclude restoration of large, contiguous blocs of sagebrush. Indeed, very little of this unique ecosystem has been undisturbed or unaltered in the past two centuries. </w:t>
      </w:r>
      <w:r w:rsidRPr="00203214">
        <w:rPr>
          <w:rStyle w:val="StyleUnderline"/>
        </w:rPr>
        <w:t>Fragmentation of sagebrush habitats can have a particularly acute impact on wildlife because in the arid west, food, cover and water resources are distributed unequally across the landscape</w:t>
      </w:r>
      <w:r w:rsidRPr="00203214">
        <w:t xml:space="preserve">. </w:t>
      </w:r>
      <w:r w:rsidRPr="00203214">
        <w:rPr>
          <w:rStyle w:val="StyleUnderline"/>
        </w:rPr>
        <w:t>This characteristic of sagebrush means many obligate species have evolved to require very large areas of intact habitat to meet their seasonal and annual resource needs</w:t>
      </w:r>
      <w:r w:rsidRPr="00203214">
        <w:t xml:space="preserve">. Therefore, </w:t>
      </w:r>
      <w:r w:rsidRPr="00203214">
        <w:rPr>
          <w:rStyle w:val="StyleUnderline"/>
        </w:rPr>
        <w:t>a relatively small number of fragmented sagebrush acres can have a disproportionate impact on the species that need that particular habitat to survive</w:t>
      </w:r>
      <w:r w:rsidRPr="00203214">
        <w:t>.</w:t>
      </w:r>
    </w:p>
    <w:p w14:paraId="6D8E1FD5" w14:textId="77777777" w:rsidR="00625935" w:rsidRPr="00EC0AAB" w:rsidRDefault="00625935" w:rsidP="00625935">
      <w:r w:rsidRPr="00203214">
        <w:rPr>
          <w:rStyle w:val="StyleUnderline"/>
        </w:rPr>
        <w:t xml:space="preserve">The sagebrush that dominates the sage-steppe landscape plays a </w:t>
      </w:r>
      <w:r w:rsidRPr="00203214">
        <w:rPr>
          <w:rStyle w:val="Emphasis"/>
        </w:rPr>
        <w:t>critical role</w:t>
      </w:r>
      <w:r w:rsidRPr="00203214">
        <w:rPr>
          <w:rStyle w:val="StyleUnderline"/>
        </w:rPr>
        <w:t xml:space="preserve"> in the hydrologic cycle of the arid West</w:t>
      </w:r>
      <w:r w:rsidRPr="00203214">
        <w:t xml:space="preserve">. </w:t>
      </w:r>
      <w:r w:rsidRPr="00203214">
        <w:rPr>
          <w:rStyle w:val="StyleUnderline"/>
        </w:rPr>
        <w:t>Sagebrush</w:t>
      </w:r>
      <w:r w:rsidRPr="00203214">
        <w:t xml:space="preserve"> itself often </w:t>
      </w:r>
      <w:r w:rsidRPr="00203214">
        <w:rPr>
          <w:rStyle w:val="StyleUnderline"/>
        </w:rPr>
        <w:t>serves as a “nurse” plant for other plants</w:t>
      </w:r>
      <w:r w:rsidRPr="00203214">
        <w:t xml:space="preserve">, many of </w:t>
      </w:r>
      <w:r w:rsidRPr="00203214">
        <w:rPr>
          <w:rStyle w:val="StyleUnderline"/>
        </w:rPr>
        <w:t>which are important to sustaining grazing wildlife and domestic livestock</w:t>
      </w:r>
      <w:r w:rsidRPr="00203214">
        <w:t>.</w:t>
      </w:r>
      <w:r w:rsidRPr="00203214">
        <w:rPr>
          <w:rStyle w:val="StyleUnderline"/>
        </w:rPr>
        <w:t xml:space="preserve"> In addition to the hundreds of birds, mammals, reptiles and amphibians that depend on sagebrush, many unique insects, spiders, plants and lichens are associated with the sagebrush community</w:t>
      </w:r>
      <w:r w:rsidRPr="00203214">
        <w:t>. Imperiled wildlife, especially sagebrush obligate species; grazing livestock, especially cattle; and, some people whose livelihoods depend on healthy sage-steppe have been impacted by the loss of sage-steppe ecosystem. Over time, usage of sagebrush by people, especially fragmentation of the sagebrush lands, has altered the sage-steppe landscape, resulting in a loss of the unique biodiversity associated with this habitat type. Consequences for wildlife include declines in the populations of both game and non-game species. Consequences for people include more restrictive regulatory scenarios to protect wildlife that, in turn, place more stringent controls on economic activities, especially extractive activities such as energy and minerals development.</w:t>
      </w:r>
    </w:p>
    <w:p w14:paraId="0068310F" w14:textId="77777777" w:rsidR="00625935" w:rsidRPr="0086605F" w:rsidRDefault="00625935" w:rsidP="00625935">
      <w:pPr>
        <w:pStyle w:val="Heading4"/>
      </w:pPr>
      <w:r>
        <w:t xml:space="preserve">Damage to biodiversity and nutrient cycling makes the planet </w:t>
      </w:r>
      <w:r>
        <w:rPr>
          <w:u w:val="single"/>
        </w:rPr>
        <w:t>uninhabitable</w:t>
      </w:r>
      <w:r>
        <w:t xml:space="preserve"> – functional and phylogenetic diversity is the foundation of all planetary biogeochemical processes</w:t>
      </w:r>
    </w:p>
    <w:p w14:paraId="382EB789" w14:textId="77777777" w:rsidR="00625935" w:rsidRPr="00AE00D5" w:rsidRDefault="00625935" w:rsidP="00625935">
      <w:r>
        <w:t xml:space="preserve">AT Kareiva – misses the point; it’s not about individual species extinctions but about a </w:t>
      </w:r>
      <w:r>
        <w:rPr>
          <w:u w:val="single"/>
        </w:rPr>
        <w:t>biome</w:t>
      </w:r>
      <w:r>
        <w:t xml:space="preserve">’s ability to maintain the breadth of phylogenetic diversity for other </w:t>
      </w:r>
      <w:r>
        <w:rPr>
          <w:u w:val="single"/>
        </w:rPr>
        <w:t>ecological processes</w:t>
      </w:r>
      <w:r>
        <w:t xml:space="preserve"> – like P/N cycling, clean water cycling, integrity of atmospheric composition, and sustenance of fish and higher trophic levels</w:t>
      </w:r>
    </w:p>
    <w:p w14:paraId="7343C741" w14:textId="77777777" w:rsidR="00625935" w:rsidRPr="00736BC7" w:rsidRDefault="00625935" w:rsidP="00625935">
      <w:pPr>
        <w:rPr>
          <w:rStyle w:val="Style13ptBold"/>
          <w:b w:val="0"/>
          <w:bCs/>
          <w:sz w:val="16"/>
        </w:rPr>
      </w:pPr>
      <w:r>
        <w:rPr>
          <w:rStyle w:val="Style13ptBold"/>
        </w:rPr>
        <w:t xml:space="preserve">Mace et al 14 </w:t>
      </w:r>
      <w:r w:rsidRPr="00736BC7">
        <w:t xml:space="preserve">– </w:t>
      </w:r>
      <w:r>
        <w:t xml:space="preserve">Georgina M. Mace, Professor of Biodiversity and Ecosystems at University College London, PhD on the evolutionary ecology of small mammals in 1979 from the University of Sussex, Belinda Reyers, Rob Alkemade, Reinette Biggs, F. Stuart Chapin III, Sarah E. Cornell, Sandra Díaz, Simon Jennings, Paul Leadley, Peter J. Mumby, Andy Purvis, Robert J. Scholes, Alistair W.R. Seddon, Martin Solan, Will Steffen, Guy Woodward (“Approaches to defining a planetary boundary for biodiversity,” </w:t>
      </w:r>
      <w:r>
        <w:rPr>
          <w:i/>
        </w:rPr>
        <w:t>Global Environmental Change</w:t>
      </w:r>
      <w:r>
        <w:t>, September 2014, pp. 289-297, Available to Subscribing Institutions through ScienceDirect)</w:t>
      </w:r>
    </w:p>
    <w:p w14:paraId="0A3FF197" w14:textId="77777777" w:rsidR="00625935" w:rsidRDefault="00625935" w:rsidP="00625935">
      <w:r>
        <w:t xml:space="preserve">Instead of asking about the consequences of progressive biodiversity loss, </w:t>
      </w:r>
      <w:r w:rsidRPr="00AE00D5">
        <w:rPr>
          <w:rStyle w:val="StyleUnderline"/>
          <w:highlight w:val="yellow"/>
        </w:rPr>
        <w:t>we</w:t>
      </w:r>
      <w:r w:rsidRPr="003C51F1">
        <w:rPr>
          <w:rStyle w:val="StyleUnderline"/>
        </w:rPr>
        <w:t xml:space="preserve"> now </w:t>
      </w:r>
      <w:r w:rsidRPr="00AE00D5">
        <w:rPr>
          <w:rStyle w:val="StyleUnderline"/>
          <w:highlight w:val="yellow"/>
        </w:rPr>
        <w:t>consider</w:t>
      </w:r>
      <w:r w:rsidRPr="003C51F1">
        <w:rPr>
          <w:rStyle w:val="StyleUnderline"/>
        </w:rPr>
        <w:t xml:space="preserve"> the </w:t>
      </w:r>
      <w:r w:rsidRPr="00AE00D5">
        <w:rPr>
          <w:rStyle w:val="StyleUnderline"/>
          <w:highlight w:val="yellow"/>
        </w:rPr>
        <w:t>large-scale biodiversity</w:t>
      </w:r>
      <w:r w:rsidRPr="003C51F1">
        <w:rPr>
          <w:rStyle w:val="StyleUnderline"/>
        </w:rPr>
        <w:t xml:space="preserve">-mediated </w:t>
      </w:r>
      <w:r w:rsidRPr="00AE00D5">
        <w:rPr>
          <w:rStyle w:val="StyleUnderline"/>
          <w:highlight w:val="yellow"/>
        </w:rPr>
        <w:t>responses</w:t>
      </w:r>
      <w:r w:rsidRPr="003C51F1">
        <w:rPr>
          <w:rStyle w:val="StyleUnderline"/>
        </w:rPr>
        <w:t xml:space="preserve"> in Earth systems </w:t>
      </w:r>
      <w:r w:rsidRPr="00AE00D5">
        <w:rPr>
          <w:rStyle w:val="StyleUnderline"/>
          <w:highlight w:val="yellow"/>
        </w:rPr>
        <w:t xml:space="preserve">that affect the </w:t>
      </w:r>
      <w:r w:rsidRPr="00AE00D5">
        <w:rPr>
          <w:rStyle w:val="Emphasis"/>
          <w:highlight w:val="yellow"/>
        </w:rPr>
        <w:t>planet's suitability for</w:t>
      </w:r>
      <w:r w:rsidRPr="003C51F1">
        <w:rPr>
          <w:rStyle w:val="Emphasis"/>
        </w:rPr>
        <w:t xml:space="preserve"> complex </w:t>
      </w:r>
      <w:r w:rsidRPr="00AE00D5">
        <w:rPr>
          <w:rStyle w:val="Emphasis"/>
          <w:highlight w:val="yellow"/>
        </w:rPr>
        <w:t>human societies</w:t>
      </w:r>
      <w:r>
        <w:t xml:space="preserve">. For example, </w:t>
      </w:r>
      <w:r w:rsidRPr="00AE00D5">
        <w:rPr>
          <w:rStyle w:val="StyleUnderline"/>
          <w:highlight w:val="yellow"/>
        </w:rPr>
        <w:t>the biosphere drives</w:t>
      </w:r>
      <w:r w:rsidRPr="003C51F1">
        <w:rPr>
          <w:rStyle w:val="StyleUnderline"/>
        </w:rPr>
        <w:t xml:space="preserve"> global </w:t>
      </w:r>
      <w:r w:rsidRPr="00AE00D5">
        <w:rPr>
          <w:rStyle w:val="StyleUnderline"/>
          <w:highlight w:val="yellow"/>
        </w:rPr>
        <w:t>biogeochemistry, which</w:t>
      </w:r>
      <w:r w:rsidRPr="003C51F1">
        <w:rPr>
          <w:rStyle w:val="StyleUnderline"/>
        </w:rPr>
        <w:t xml:space="preserve"> in turn </w:t>
      </w:r>
      <w:r w:rsidRPr="00AE00D5">
        <w:rPr>
          <w:rStyle w:val="StyleUnderline"/>
          <w:highlight w:val="yellow"/>
        </w:rPr>
        <w:t>governs atmospheric composition</w:t>
      </w:r>
      <w:r w:rsidRPr="003C51F1">
        <w:rPr>
          <w:rStyle w:val="StyleUnderline"/>
        </w:rPr>
        <w:t xml:space="preserve">, </w:t>
      </w:r>
      <w:r w:rsidRPr="00AE00D5">
        <w:rPr>
          <w:rStyle w:val="StyleUnderline"/>
          <w:highlight w:val="yellow"/>
        </w:rPr>
        <w:t>soil fertility and ocean productivity</w:t>
      </w:r>
      <w:r>
        <w:t xml:space="preserve">. </w:t>
      </w:r>
      <w:r w:rsidRPr="0005770B">
        <w:rPr>
          <w:rStyle w:val="StyleUnderline"/>
          <w:highlight w:val="yellow"/>
        </w:rPr>
        <w:t>The loss or degradation</w:t>
      </w:r>
      <w:r w:rsidRPr="0005770B">
        <w:rPr>
          <w:rStyle w:val="StyleUnderline"/>
        </w:rPr>
        <w:t xml:space="preserve"> of entire biomes (e.g., coral reefs),</w:t>
      </w:r>
      <w:r>
        <w:t xml:space="preserve"> </w:t>
      </w:r>
      <w:r w:rsidRPr="003C51F1">
        <w:rPr>
          <w:rStyle w:val="StyleUnderline"/>
        </w:rPr>
        <w:t xml:space="preserve">or </w:t>
      </w:r>
      <w:r w:rsidRPr="0005770B">
        <w:rPr>
          <w:rStyle w:val="StyleUnderline"/>
          <w:highlight w:val="yellow"/>
        </w:rPr>
        <w:t>of the biodiversity components associated with large-scale ecological processes</w:t>
      </w:r>
      <w:r>
        <w:t xml:space="preserve"> (</w:t>
      </w:r>
      <w:r w:rsidRPr="0005770B">
        <w:rPr>
          <w:rStyle w:val="Emphasis"/>
          <w:highlight w:val="yellow"/>
        </w:rPr>
        <w:t>e.g. predation, nutrient cycling</w:t>
      </w:r>
      <w:r>
        <w:t xml:space="preserve">) </w:t>
      </w:r>
      <w:r w:rsidRPr="00AE00D5">
        <w:rPr>
          <w:rStyle w:val="StyleUnderline"/>
          <w:highlight w:val="yellow"/>
        </w:rPr>
        <w:t xml:space="preserve">would have </w:t>
      </w:r>
      <w:r w:rsidRPr="00AE00D5">
        <w:rPr>
          <w:rStyle w:val="Emphasis"/>
          <w:highlight w:val="yellow"/>
        </w:rPr>
        <w:t>substantial impacts</w:t>
      </w:r>
      <w:r w:rsidRPr="00AE00D5">
        <w:rPr>
          <w:rStyle w:val="StyleUnderline"/>
          <w:highlight w:val="yellow"/>
        </w:rPr>
        <w:t xml:space="preserve"> on regional and distant </w:t>
      </w:r>
      <w:r w:rsidRPr="00AE00D5">
        <w:rPr>
          <w:rStyle w:val="Emphasis"/>
          <w:highlight w:val="yellow"/>
        </w:rPr>
        <w:t>social and ecological systems</w:t>
      </w:r>
      <w:r>
        <w:t xml:space="preserve"> (Barnosky et al., 2012 and Leadley et al., 2010). </w:t>
      </w:r>
      <w:r w:rsidRPr="00AE00D5">
        <w:rPr>
          <w:rStyle w:val="StyleUnderline"/>
          <w:highlight w:val="yellow"/>
        </w:rPr>
        <w:t>Changes</w:t>
      </w:r>
      <w:r>
        <w:t xml:space="preserve"> in these biospheric processes </w:t>
      </w:r>
      <w:r w:rsidRPr="00AE00D5">
        <w:rPr>
          <w:rStyle w:val="StyleUnderline"/>
          <w:highlight w:val="yellow"/>
        </w:rPr>
        <w:t>could</w:t>
      </w:r>
      <w:r w:rsidRPr="003C51F1">
        <w:rPr>
          <w:rStyle w:val="StyleUnderline"/>
        </w:rPr>
        <w:t xml:space="preserve"> be large enough to </w:t>
      </w:r>
      <w:r w:rsidRPr="00AE00D5">
        <w:rPr>
          <w:rStyle w:val="Emphasis"/>
          <w:highlight w:val="yellow"/>
        </w:rPr>
        <w:t>compromise the Earth's ability to sustain human societies</w:t>
      </w:r>
      <w:r>
        <w:t xml:space="preserve"> </w:t>
      </w:r>
      <w:r w:rsidRPr="003C51F1">
        <w:rPr>
          <w:rStyle w:val="StyleUnderline"/>
        </w:rPr>
        <w:t xml:space="preserve">as we know them, </w:t>
      </w:r>
      <w:r w:rsidRPr="00AE00D5">
        <w:rPr>
          <w:rStyle w:val="StyleUnderline"/>
        </w:rPr>
        <w:t>and</w:t>
      </w:r>
      <w:r w:rsidRPr="003C51F1">
        <w:rPr>
          <w:rStyle w:val="StyleUnderline"/>
        </w:rPr>
        <w:t xml:space="preserve"> offer a potentially simpler route to developing a boundary</w:t>
      </w:r>
      <w:r>
        <w:t>. For example, Running (2012) proposes the use of NPP for a global boundary, which would reflect changes to the fundamental biosphere processes of production and nutrient cycling. Here we develop a similar logic for subsets of the biosphere.</w:t>
      </w:r>
    </w:p>
    <w:p w14:paraId="5223F3C3" w14:textId="77777777" w:rsidR="00625935" w:rsidRDefault="00625935" w:rsidP="00625935">
      <w:r w:rsidRPr="00AE00D5">
        <w:rPr>
          <w:rStyle w:val="StyleUnderline"/>
          <w:highlight w:val="yellow"/>
        </w:rPr>
        <w:t>Biomes are global</w:t>
      </w:r>
      <w:r w:rsidRPr="003C51F1">
        <w:rPr>
          <w:rStyle w:val="StyleUnderline"/>
        </w:rPr>
        <w:t xml:space="preserve">-scale </w:t>
      </w:r>
      <w:r w:rsidRPr="00AE00D5">
        <w:rPr>
          <w:rStyle w:val="StyleUnderline"/>
          <w:highlight w:val="yellow"/>
        </w:rPr>
        <w:t>systems</w:t>
      </w:r>
      <w:r w:rsidRPr="003C51F1">
        <w:rPr>
          <w:rStyle w:val="StyleUnderline"/>
        </w:rPr>
        <w:t xml:space="preserve">, </w:t>
      </w:r>
      <w:r w:rsidRPr="00AE00D5">
        <w:rPr>
          <w:rStyle w:val="StyleUnderline"/>
          <w:highlight w:val="yellow"/>
        </w:rPr>
        <w:t>such as</w:t>
      </w:r>
      <w:r>
        <w:t xml:space="preserve"> tundra, </w:t>
      </w:r>
      <w:r w:rsidRPr="00AE00D5">
        <w:rPr>
          <w:rStyle w:val="Emphasis"/>
          <w:highlight w:val="yellow"/>
        </w:rPr>
        <w:t>coral reefs</w:t>
      </w:r>
      <w:r>
        <w:t xml:space="preserve"> or tropical grasslands and savannas, distinguished from one another by the collections of ecosystems and species assemblages found there. There are several classifications, but one widely used scheme recognises 14 terrestrial, seven freshwater and five marine biomes (Olson and Dinerstein, 2002). </w:t>
      </w:r>
      <w:r w:rsidRPr="00AE00D5">
        <w:rPr>
          <w:rStyle w:val="StyleUnderline"/>
        </w:rPr>
        <w:t xml:space="preserve">A biome-based approach to planetary boundaries rests on the notion that </w:t>
      </w:r>
      <w:r w:rsidRPr="00AE00D5">
        <w:rPr>
          <w:rStyle w:val="Emphasis"/>
          <w:highlight w:val="yellow"/>
        </w:rPr>
        <w:t>biomes embed functional diversity</w:t>
      </w:r>
      <w:r w:rsidRPr="00AE00D5">
        <w:rPr>
          <w:highlight w:val="yellow"/>
        </w:rPr>
        <w:t xml:space="preserve"> </w:t>
      </w:r>
      <w:r w:rsidRPr="00AE00D5">
        <w:rPr>
          <w:rStyle w:val="StyleUnderline"/>
          <w:highlight w:val="yellow"/>
        </w:rPr>
        <w:t>and</w:t>
      </w:r>
      <w:r>
        <w:t xml:space="preserve"> some aspects of </w:t>
      </w:r>
      <w:r w:rsidRPr="00AE00D5">
        <w:rPr>
          <w:rStyle w:val="StyleUnderline"/>
          <w:highlight w:val="yellow"/>
        </w:rPr>
        <w:t>phylogenetic diversity and</w:t>
      </w:r>
      <w:r w:rsidRPr="00AE00D5">
        <w:rPr>
          <w:rStyle w:val="StyleUnderline"/>
        </w:rPr>
        <w:t xml:space="preserve"> are therefore</w:t>
      </w:r>
      <w:r>
        <w:t xml:space="preserve">, at least to a degree, </w:t>
      </w:r>
      <w:r w:rsidRPr="00AE00D5">
        <w:rPr>
          <w:rStyle w:val="StyleUnderline"/>
        </w:rPr>
        <w:t>biophysically coherent sub-units of the whole Earth</w:t>
      </w:r>
      <w:r>
        <w:t xml:space="preserve">. </w:t>
      </w:r>
      <w:r w:rsidRPr="00AE00D5">
        <w:rPr>
          <w:rStyle w:val="StyleUnderline"/>
        </w:rPr>
        <w:t xml:space="preserve">They could </w:t>
      </w:r>
      <w:r w:rsidRPr="00AE00D5">
        <w:rPr>
          <w:rStyle w:val="Emphasis"/>
          <w:highlight w:val="yellow"/>
        </w:rPr>
        <w:t>connect meaningfully to other planetary boundaries</w:t>
      </w:r>
      <w:r>
        <w:t xml:space="preserve">. </w:t>
      </w:r>
      <w:r w:rsidRPr="00AE00D5">
        <w:rPr>
          <w:rStyle w:val="StyleUnderline"/>
        </w:rPr>
        <w:t>Changes in the condition</w:t>
      </w:r>
      <w:r>
        <w:t xml:space="preserve"> and spatial extent </w:t>
      </w:r>
      <w:r w:rsidRPr="00AE00D5">
        <w:rPr>
          <w:rStyle w:val="StyleUnderline"/>
        </w:rPr>
        <w:t xml:space="preserve">of biomes may be </w:t>
      </w:r>
      <w:r w:rsidRPr="00AE00D5">
        <w:rPr>
          <w:rStyle w:val="Emphasis"/>
        </w:rPr>
        <w:t>appropriate for a planetary boundary</w:t>
      </w:r>
      <w:r>
        <w:t xml:space="preserve"> </w:t>
      </w:r>
      <w:r w:rsidRPr="00AE00D5">
        <w:rPr>
          <w:rStyle w:val="StyleUnderline"/>
        </w:rPr>
        <w:t>because the consequences</w:t>
      </w:r>
      <w:r>
        <w:t xml:space="preserve"> of biome-level changes </w:t>
      </w:r>
      <w:r w:rsidRPr="00AE00D5">
        <w:rPr>
          <w:rStyle w:val="StyleUnderline"/>
        </w:rPr>
        <w:t>on ecosystem processes, services, and human well-being are relatively well understood</w:t>
      </w:r>
      <w:r>
        <w:t xml:space="preserve"> (Heyder et al., 2011), as are impacts on species and ecological communities within them (Alkemade et al., 2009 and Kennedy et al., 2013). For example, shifts of tropical forest to savanna or pastures, if they occur at sufficiently large scales, can affect regional rainfall patterns and global-scale carbon storage (Davidson et al., 2012) and radically alter the diversity of particular functional groups and species (Gibson et al., 2011).</w:t>
      </w:r>
    </w:p>
    <w:p w14:paraId="484B6BBD" w14:textId="77777777" w:rsidR="00625935" w:rsidRDefault="00625935" w:rsidP="00625935">
      <w:r>
        <w:t>A general indicator of biome-level change could be identified by defining a control variable that determines the integrity and functioning of specific biomes at broad scales. For example, the marine carbonate budget controls the persistence of coral reefs, precipitation levels determine the existence of dryland–rainforest systems, nitrogen deposition controls the existence of some forests, and carbon dioxide concentrations can control the existence of grasslands with a C4 photosynthetic pathway.</w:t>
      </w:r>
    </w:p>
    <w:p w14:paraId="1070FAB8" w14:textId="77777777" w:rsidR="00625935" w:rsidRDefault="00625935" w:rsidP="00625935">
      <w:r>
        <w:t>Using this approach would require biophysical control variables to be identified for each biome and then for them all to be aggregated to the global-level. Box 1 describes the general approach and presents a worked example for coral reef integrity. Multiple control variables need to be identified; ideally one per biome. Given the striking differences among biomes, such as arctic tundra and coral reefs, a single control variable would not apply meaningfully to all, but one control variable could assess the security of biome function on a per-biome basis. Sub-global patterns within a biome, such as those due to biogeographical differences, could be accounted for by scaling the control variable to levels expected for each province. In certain cases, control and response variables could also be identified in long-term (i.e. palaeoecological, palaeolimnological) datasets to provide insights into a biome's functioning over the Holocene. Biome security could then be aggregated to a global-scale to encompass the functioning of all major biomes (Fig. 2). More sophisticated means of scaling up might first disaggregate scores within each biome into categories of degradation (highly degraded, partly degraded, etc.). Global aggregation might then include the distribution of the Earth's surface that falls within a particular category overall (e.g., percentage of Earth biomes categorised as highly degraded).</w:t>
      </w:r>
    </w:p>
    <w:p w14:paraId="594F1C24" w14:textId="77777777" w:rsidR="00625935" w:rsidRDefault="00625935" w:rsidP="00625935">
      <w:r>
        <w:t xml:space="preserve">Box 1. </w:t>
      </w:r>
    </w:p>
    <w:p w14:paraId="4AF76CDD" w14:textId="77777777" w:rsidR="00625935" w:rsidRDefault="00625935" w:rsidP="00625935">
      <w:r>
        <w:t>Biome integrity as a boundary</w:t>
      </w:r>
    </w:p>
    <w:p w14:paraId="111847AF" w14:textId="77777777" w:rsidR="00625935" w:rsidRPr="0005770B" w:rsidRDefault="00625935" w:rsidP="00625935">
      <w:r>
        <w:t xml:space="preserve">One approach is to set biodiversity boundaries that maintain the functioning of the Earth's major biomes (rainforest, savannah, coral reefs, etc.; see main text). </w:t>
      </w:r>
      <w:r w:rsidRPr="0005770B">
        <w:t>Biomes provide a wealth of regulating ecosystem services that maintain Earth system processes, including the cycling of fresh water and carbon. We suggest that secure functioning of biomes would support Earth system function in a Holocene-like state, largely by maintaining the structure and functional diversity of ecosystems.</w:t>
      </w:r>
    </w:p>
    <w:p w14:paraId="6B82BF8A" w14:textId="77777777" w:rsidR="00625935" w:rsidRPr="0005770B" w:rsidRDefault="00625935" w:rsidP="00625935">
      <w:r w:rsidRPr="0005770B">
        <w:t>A biome is considered functionally secure if it can maintain its key structures and functions in the long term (e.g. to at least 2100, but given the Holocene focus of the boundaries concept, potentially for millennia). Clearly, an important consideration is the selection of appropriate response and control variables for each biome. The control variable (or set of variables) pertains to the functioning of the system. It should be measurable, ideally have a biotic basis and fulfil the rationale, ‘if control variable X exceeds (or is below) threshold A, then the biome is intact and functioning’. The threshold might be based on levels observed in relatively pristine environments, or might be defined with respect to some key attribute (e.g. permafrost in the tundra, or stability in coral reefs). The response variable represents the security of functioning with respect to changes in the control variable. In some cases this might be the long-term probability of staying within the critical threshold of the control variable given the present value of a control variable.</w:t>
      </w:r>
    </w:p>
    <w:p w14:paraId="11FB0F77" w14:textId="77777777" w:rsidR="00625935" w:rsidRPr="0005770B" w:rsidRDefault="00625935" w:rsidP="00625935">
      <w:r w:rsidRPr="0005770B">
        <w:t>An example based on coral reefs</w:t>
      </w:r>
    </w:p>
    <w:p w14:paraId="678D054C" w14:textId="77777777" w:rsidR="00625935" w:rsidRDefault="00625935" w:rsidP="00625935">
      <w:r w:rsidRPr="0005770B">
        <w:t>This approach is particularly relevant for biomes that experience significant long-term impacts from slow drivers such as subsidence or climate change. Carbonate budgets in coral reefs are an example of a biome-level control variable with thresholds which, if crossed, result in the loss of that biome (Kennedy et al., 2013). The carbonate budget reflects whether the processes that construct a reef habitat, such as the calcification of living corals, outweigh</w:t>
      </w:r>
      <w:r>
        <w:t xml:space="preserve"> those that erode the habitat, such as the boring action of sponges. If a reef's carbonate budget remains negative then the reef eventually erodes away causing a direct loss of calcifying taxa, an indirect loss of biodiversity associated with reef habitat, and a decline in ecosystem functions, such as fisheries productivity. Thus, a single metric, the carbonate budget (kg CaCO3 m−2 y−1) serves as a proxy for the maintenance of biodiversity and much of the function of an entire ecosystem. Carbonate budgets are measurable in the field (Perry et al., 2013) and can be linked to both climate change and local management measures (Kennedy et al., 2013). Thus for coral reefs, the balance between growth and dissolution of the calcium carbonate skeletons of the reef-building organisms is an example of a biome-level control variable with thresholds that, if persistently crossed, result in the degradation and eventual loss of that biome. In this example, the threshold level of control variable might be, say, a carbonate budget of 1 kg m−2 y−1. However, </w:t>
      </w:r>
      <w:r w:rsidRPr="00AE00D5">
        <w:t>with rising sea temperature and increased ocean acidification</w:t>
      </w:r>
      <w:r>
        <w:t>, a reef attaining this threshold today might fail to maintain that threshold in the long term. In this case, a higher threshold might be needed today in order to sustain ecosystem function in to the next century (e.g., 3 kg m−2 y−1). The response variable might therefore be calculated as the probability of achieving a carbonate budget of ≥1 kg m−2 y−1 in the year 2100.</w:t>
      </w:r>
    </w:p>
    <w:p w14:paraId="28110FE0" w14:textId="77777777" w:rsidR="00625935" w:rsidRDefault="00625935" w:rsidP="00625935">
      <w:r>
        <w:t xml:space="preserve">While data currently do not exist to populate this boundary across biomes, </w:t>
      </w:r>
      <w:r w:rsidRPr="00AE00D5">
        <w:rPr>
          <w:rStyle w:val="StyleUnderline"/>
        </w:rPr>
        <w:t>a simulation of future carbonate budgets of Caribbean reefs under various scenarios of local management action</w:t>
      </w:r>
      <w:r>
        <w:t xml:space="preserve">, major changes in biodiversity (recovery of keystone species), and greenhouse gas emissions (Kennedy et al., 2013) </w:t>
      </w:r>
      <w:r w:rsidRPr="00AE00D5">
        <w:rPr>
          <w:rStyle w:val="StyleUnderline"/>
        </w:rPr>
        <w:t xml:space="preserve">shows that </w:t>
      </w:r>
      <w:r w:rsidRPr="00AE00D5">
        <w:rPr>
          <w:rStyle w:val="Emphasis"/>
        </w:rPr>
        <w:t>recovery of key species</w:t>
      </w:r>
      <w:r>
        <w:t xml:space="preserve"> (from region-wide epizootics) while important, </w:t>
      </w:r>
      <w:r w:rsidRPr="00AE00D5">
        <w:rPr>
          <w:rStyle w:val="StyleUnderline"/>
        </w:rPr>
        <w:t xml:space="preserve">had to be complemented by </w:t>
      </w:r>
      <w:r w:rsidRPr="00AE00D5">
        <w:rPr>
          <w:rStyle w:val="Emphasis"/>
        </w:rPr>
        <w:t>low emissions scenarios</w:t>
      </w:r>
      <w:r>
        <w:t xml:space="preserve"> (RCP2.6 from IPCC AR5) </w:t>
      </w:r>
      <w:r w:rsidRPr="0005770B">
        <w:rPr>
          <w:rStyle w:val="Emphasis"/>
        </w:rPr>
        <w:t>and local management of pollution and fishing</w:t>
      </w:r>
      <w:r>
        <w:t>. This example highlights the potential implementation of such a biome boundary, as well as the importance of boundary interactions in determining a safe operating space.</w:t>
      </w:r>
    </w:p>
    <w:p w14:paraId="319AC0FE" w14:textId="77777777" w:rsidR="00625935" w:rsidRDefault="00625935" w:rsidP="00625935">
      <w:r>
        <w:t xml:space="preserve">The advantage of this approach is that it is </w:t>
      </w:r>
      <w:r w:rsidRPr="00AE00D5">
        <w:t>a system-based approach</w:t>
      </w:r>
      <w:r>
        <w:t>, fully consistent with the planetary boundaries concept, with clear relevance for environmental stability in terms of maintaining a safe operating space of the Earth system. It provides a sub-global scale that is meaningful in terms of human pressures, biophysical responses and the consequences for people, and would appropriately include loss of species richness or extinction rates as a response variable, rather than as a driver as currently formulated. This deals with one potential disadvantage to this approach (that it might miss the variability component of biodiversity at species and organism levels). However the link to management interventions and decision-support at the local scale, could be relatively weak.</w:t>
      </w:r>
    </w:p>
    <w:p w14:paraId="18EAA818" w14:textId="77777777" w:rsidR="00625935" w:rsidRDefault="00625935" w:rsidP="00625935">
      <w:r>
        <w:t xml:space="preserve">While genetic and functional diversity metrics and their thresholds appear not to function or scale up as global biodiversity boundaries, </w:t>
      </w:r>
      <w:r w:rsidRPr="00AE00D5">
        <w:rPr>
          <w:rStyle w:val="StyleUnderline"/>
          <w:highlight w:val="yellow"/>
        </w:rPr>
        <w:t xml:space="preserve">the possibility of a biosphere </w:t>
      </w:r>
      <w:r w:rsidRPr="00AE00D5">
        <w:rPr>
          <w:rStyle w:val="Emphasis"/>
          <w:highlight w:val="yellow"/>
        </w:rPr>
        <w:t>integrity boundary at biome scales</w:t>
      </w:r>
      <w:r w:rsidRPr="00AE00D5">
        <w:rPr>
          <w:rStyle w:val="StyleUnderline"/>
        </w:rPr>
        <w:t xml:space="preserve"> </w:t>
      </w:r>
      <w:r w:rsidRPr="00AE00D5">
        <w:rPr>
          <w:rStyle w:val="StyleUnderline"/>
          <w:highlight w:val="yellow"/>
        </w:rPr>
        <w:t>appears</w:t>
      </w:r>
      <w:r w:rsidRPr="00AE00D5">
        <w:rPr>
          <w:rStyle w:val="StyleUnderline"/>
        </w:rPr>
        <w:t xml:space="preserve"> a </w:t>
      </w:r>
      <w:r w:rsidRPr="00AE00D5">
        <w:rPr>
          <w:rStyle w:val="StyleUnderline"/>
          <w:highlight w:val="yellow"/>
        </w:rPr>
        <w:t>promising</w:t>
      </w:r>
      <w:r w:rsidRPr="00AE00D5">
        <w:rPr>
          <w:rStyle w:val="StyleUnderline"/>
        </w:rPr>
        <w:t xml:space="preserve"> avenue </w:t>
      </w:r>
      <w:r w:rsidRPr="00AE00D5">
        <w:rPr>
          <w:rStyle w:val="StyleUnderline"/>
          <w:highlight w:val="yellow"/>
        </w:rPr>
        <w:t>for determining human wellbeing at global</w:t>
      </w:r>
      <w:r w:rsidRPr="00AE00D5">
        <w:rPr>
          <w:rStyle w:val="StyleUnderline"/>
        </w:rPr>
        <w:t xml:space="preserve"> and sub-global </w:t>
      </w:r>
      <w:r w:rsidRPr="00AE00D5">
        <w:rPr>
          <w:rStyle w:val="StyleUnderline"/>
          <w:highlight w:val="yellow"/>
        </w:rPr>
        <w:t>scales</w:t>
      </w:r>
      <w:r>
        <w:t xml:space="preserve">. Furthermore there is plenty of evidence that </w:t>
      </w:r>
      <w:r w:rsidRPr="00AE00D5">
        <w:rPr>
          <w:rStyle w:val="StyleUnderline"/>
          <w:highlight w:val="yellow"/>
        </w:rPr>
        <w:t>the state of the biosphere is critical for the safe operating space</w:t>
      </w:r>
      <w:r>
        <w:t xml:space="preserve"> conceptualised by Rockstrom et al. (2009b) </w:t>
      </w:r>
      <w:r w:rsidRPr="00AE00D5">
        <w:rPr>
          <w:rStyle w:val="StyleUnderline"/>
          <w:highlight w:val="yellow"/>
        </w:rPr>
        <w:t>through</w:t>
      </w:r>
      <w:r w:rsidRPr="00AE00D5">
        <w:rPr>
          <w:rStyle w:val="StyleUnderline"/>
        </w:rPr>
        <w:t xml:space="preserve"> mechanistic </w:t>
      </w:r>
      <w:r w:rsidRPr="00AE00D5">
        <w:rPr>
          <w:rStyle w:val="StyleUnderline"/>
          <w:highlight w:val="yellow"/>
        </w:rPr>
        <w:t>interactions with</w:t>
      </w:r>
      <w:r>
        <w:t xml:space="preserve"> the </w:t>
      </w:r>
      <w:r w:rsidRPr="00AE00D5">
        <w:rPr>
          <w:rStyle w:val="StyleUnderline"/>
          <w:highlight w:val="yellow"/>
        </w:rPr>
        <w:t>other</w:t>
      </w:r>
      <w:r>
        <w:t xml:space="preserve"> eight </w:t>
      </w:r>
      <w:r w:rsidRPr="00AE00D5">
        <w:rPr>
          <w:rStyle w:val="StyleUnderline"/>
          <w:highlight w:val="yellow"/>
        </w:rPr>
        <w:t>planetary boundaries</w:t>
      </w:r>
      <w:r>
        <w:t>.</w:t>
      </w:r>
    </w:p>
    <w:p w14:paraId="7D3F4FB2" w14:textId="77777777" w:rsidR="00625935" w:rsidRDefault="00625935" w:rsidP="00625935">
      <w:r>
        <w:t>4. The biodiversity boundary and other planetary boundaries</w:t>
      </w:r>
    </w:p>
    <w:p w14:paraId="00E15B9A" w14:textId="77777777" w:rsidR="00625935" w:rsidRDefault="00625935" w:rsidP="00625935">
      <w:r>
        <w:t xml:space="preserve">The biodiversity boundary interacts with all other boundaries and could be framed explicitly as a response variable to changes in other boundaries (e.g. ocean acidification), or as a control variable for others (e.g. climate change). Fig. 3 presents a schematic of the magnitude of the effect of a given change in biodiversity state from its current position, on the position of the other planetary boundaries in relation to the state of their indicator variables. </w:t>
      </w:r>
      <w:r w:rsidRPr="00AE00D5">
        <w:rPr>
          <w:rStyle w:val="StyleUnderline"/>
        </w:rPr>
        <w:t>A positive feedback exists with most interactions between boundary types</w:t>
      </w:r>
      <w:r>
        <w:t xml:space="preserve">. </w:t>
      </w:r>
      <w:r w:rsidRPr="00AE00D5">
        <w:rPr>
          <w:rStyle w:val="StyleUnderline"/>
          <w:highlight w:val="yellow"/>
        </w:rPr>
        <w:t xml:space="preserve">As biodiversity loss moves closer to its own boundary it </w:t>
      </w:r>
      <w:r w:rsidRPr="00AE00D5">
        <w:rPr>
          <w:rStyle w:val="Emphasis"/>
          <w:highlight w:val="yellow"/>
        </w:rPr>
        <w:t>reduces the condition of others</w:t>
      </w:r>
      <w:r w:rsidRPr="00AE00D5">
        <w:rPr>
          <w:highlight w:val="yellow"/>
        </w:rPr>
        <w:t xml:space="preserve">, </w:t>
      </w:r>
      <w:r w:rsidRPr="00AE00D5">
        <w:rPr>
          <w:rStyle w:val="StyleUnderline"/>
          <w:highlight w:val="yellow"/>
        </w:rPr>
        <w:t>moving them closer to their own boundaries</w:t>
      </w:r>
      <w:r>
        <w:t xml:space="preserve"> with feedbacks onto biodiversity (see Fig. 3 for details). </w:t>
      </w:r>
      <w:r w:rsidRPr="00AE00D5">
        <w:rPr>
          <w:rStyle w:val="StyleUnderline"/>
          <w:highlight w:val="yellow"/>
        </w:rPr>
        <w:t>This</w:t>
      </w:r>
      <w:r w:rsidRPr="00AE00D5">
        <w:rPr>
          <w:rStyle w:val="StyleUnderline"/>
        </w:rPr>
        <w:t xml:space="preserve"> self-amplifying </w:t>
      </w:r>
      <w:r w:rsidRPr="00AE00D5">
        <w:rPr>
          <w:rStyle w:val="StyleUnderline"/>
          <w:highlight w:val="yellow"/>
        </w:rPr>
        <w:t>perturbation will push the coupled system</w:t>
      </w:r>
      <w:r w:rsidRPr="00AE00D5">
        <w:rPr>
          <w:rStyle w:val="StyleUnderline"/>
        </w:rPr>
        <w:t xml:space="preserve"> at an accelerating rate </w:t>
      </w:r>
      <w:r w:rsidRPr="00AE00D5">
        <w:rPr>
          <w:rStyle w:val="StyleUnderline"/>
          <w:highlight w:val="yellow"/>
        </w:rPr>
        <w:t>into a</w:t>
      </w:r>
      <w:r>
        <w:t xml:space="preserve"> new state (thus constituting a potential </w:t>
      </w:r>
      <w:r w:rsidRPr="00AE00D5">
        <w:rPr>
          <w:rStyle w:val="Emphasis"/>
          <w:highlight w:val="yellow"/>
        </w:rPr>
        <w:t>tipping point</w:t>
      </w:r>
      <w:r>
        <w:t>) if the feedback is both positive and strong.</w:t>
      </w:r>
    </w:p>
    <w:p w14:paraId="6083C0D7" w14:textId="77777777" w:rsidR="00625935" w:rsidRDefault="00625935" w:rsidP="00625935">
      <w:r>
        <w:t xml:space="preserve">Fig. 3 shows that the net effects from all the interactions involving biodiversity are weakly positive. Biodiversity has no known threshold close to its current state, but does have a positive feedback on itself due to the interdependencies between species. For instance, </w:t>
      </w:r>
      <w:r w:rsidRPr="00AE00D5">
        <w:rPr>
          <w:rStyle w:val="StyleUnderline"/>
        </w:rPr>
        <w:t>a trophic cascade may cause loss of species at one trophic level</w:t>
      </w:r>
      <w:r>
        <w:t xml:space="preserve"> (or functional group) </w:t>
      </w:r>
      <w:r w:rsidRPr="00AE00D5">
        <w:rPr>
          <w:rStyle w:val="StyleUnderline"/>
        </w:rPr>
        <w:t>to result in a further loss at other trophic levels</w:t>
      </w:r>
      <w:r>
        <w:t xml:space="preserve"> (or functional groups). </w:t>
      </w:r>
      <w:r w:rsidRPr="00AE00D5">
        <w:rPr>
          <w:rStyle w:val="StyleUnderline"/>
        </w:rPr>
        <w:t>The effects of biodiversity loss have a weakly aggravating effect on the proximity of all other boundaries to their thresholds</w:t>
      </w:r>
      <w:r>
        <w:t xml:space="preserve"> (mostly because the loss of biodiversity-based adaptive capacity brings those boundaries closer). Conversely, </w:t>
      </w:r>
      <w:r w:rsidRPr="00AE00D5">
        <w:rPr>
          <w:rStyle w:val="StyleUnderline"/>
        </w:rPr>
        <w:t>the effects of exceeding the ocean acidification, land use, climate change, nutrients and water boundaries have large impacts on biodiversity</w:t>
      </w:r>
      <w:r>
        <w:t xml:space="preserve"> since they are primary drivers of biodiversity change. </w:t>
      </w:r>
      <w:r w:rsidRPr="00AE00D5">
        <w:rPr>
          <w:rStyle w:val="StyleUnderline"/>
        </w:rPr>
        <w:t>However</w:t>
      </w:r>
      <w:r>
        <w:t xml:space="preserve">, to the best of our knowledge, </w:t>
      </w:r>
      <w:r w:rsidRPr="00AE00D5">
        <w:rPr>
          <w:rStyle w:val="StyleUnderline"/>
        </w:rPr>
        <w:t xml:space="preserve">exceeding any of these boundaries does not trigger a biodiversity feedback strong enough to </w:t>
      </w:r>
      <w:r w:rsidRPr="00AE00D5">
        <w:rPr>
          <w:rStyle w:val="Emphasis"/>
        </w:rPr>
        <w:t>precipitate a threshold crossing</w:t>
      </w:r>
      <w:r>
        <w:t>, or an accelerating cascade in biodiversity loss, although such scenarios can be envisaged (Barnosky et al., 2012).</w:t>
      </w:r>
    </w:p>
    <w:p w14:paraId="3989E427" w14:textId="77777777" w:rsidR="00625935" w:rsidRDefault="00625935" w:rsidP="00625935">
      <w:r>
        <w:t xml:space="preserve">On the other hand, </w:t>
      </w:r>
      <w:r w:rsidRPr="00AE00D5">
        <w:rPr>
          <w:rStyle w:val="Emphasis"/>
          <w:highlight w:val="yellow"/>
        </w:rPr>
        <w:t>biome-level biodiversity</w:t>
      </w:r>
      <w:r w:rsidRPr="00AE00D5">
        <w:rPr>
          <w:rStyle w:val="StyleUnderline"/>
          <w:highlight w:val="yellow"/>
        </w:rPr>
        <w:t xml:space="preserve"> changes can have major feedbacks to </w:t>
      </w:r>
      <w:r w:rsidRPr="00AE00D5">
        <w:rPr>
          <w:rStyle w:val="Emphasis"/>
          <w:highlight w:val="yellow"/>
        </w:rPr>
        <w:t>climate change, water cycles and nutrient cycles</w:t>
      </w:r>
      <w:r>
        <w:t xml:space="preserve">. For example, ongoing regime shifts in Arctic tundra biomes will likely result in biodiversity-mediated feedbacks to the climate system through massive releases of greenhouse gases and changes in albedo (Leadley et al., 2010 and Myers-Smith et al., 2011); degradation of tropical forest biomes can alter precipitation patterns and river flow at sub-global scales (Davidson et al., 2012); and </w:t>
      </w:r>
      <w:r w:rsidRPr="00AE00D5">
        <w:rPr>
          <w:rStyle w:val="StyleUnderline"/>
          <w:highlight w:val="yellow"/>
        </w:rPr>
        <w:t>biome degradation often alters the capacity</w:t>
      </w:r>
      <w:r w:rsidRPr="00AE00D5">
        <w:rPr>
          <w:rStyle w:val="StyleUnderline"/>
        </w:rPr>
        <w:t xml:space="preserve"> of ecosystems </w:t>
      </w:r>
      <w:r w:rsidRPr="00AE00D5">
        <w:rPr>
          <w:rStyle w:val="StyleUnderline"/>
          <w:highlight w:val="yellow"/>
        </w:rPr>
        <w:t xml:space="preserve">to </w:t>
      </w:r>
      <w:r w:rsidRPr="00AE00D5">
        <w:rPr>
          <w:rStyle w:val="Emphasis"/>
          <w:highlight w:val="yellow"/>
        </w:rPr>
        <w:t>retain N and P</w:t>
      </w:r>
      <w:r>
        <w:t xml:space="preserve"> (Clow et al., 2011). While some of these biome-level biodiversity changes are driven by and therefore confounded with land use conversion to croplands (land use boundary), they are also being driven by other anthropogenic impacts on biomes, including climate change, use of fire, and logging, that are not included in the land use boundary (Anderegg et al., 2013, Davidson et al., 2012 and Leadley et al., 2010).</w:t>
      </w:r>
    </w:p>
    <w:p w14:paraId="7A028E9F" w14:textId="77777777" w:rsidR="00625935" w:rsidRDefault="00625935" w:rsidP="00625935">
      <w:r w:rsidRPr="00AE00D5">
        <w:rPr>
          <w:rStyle w:val="StyleUnderline"/>
        </w:rPr>
        <w:t>The biodiversity boundary may be most significant through its interactions with other planetary boundaries when viewed at the biome level</w:t>
      </w:r>
      <w:r>
        <w:t>. There are perhaps additional significant connections between biodiversity change at biome levels and other planetary boundaries, and we recommend developing this understanding further as these interactions may suggest more urgent and important boundaries and may prove more useful for policy interventions than biodiversity alone.</w:t>
      </w:r>
    </w:p>
    <w:p w14:paraId="4F265D86" w14:textId="77777777" w:rsidR="00625935" w:rsidRDefault="00625935" w:rsidP="00625935">
      <w:pPr>
        <w:pStyle w:val="Heading4"/>
      </w:pPr>
      <w:r>
        <w:t xml:space="preserve">Functional biodiversity </w:t>
      </w:r>
      <w:r>
        <w:rPr>
          <w:u w:val="single"/>
        </w:rPr>
        <w:t>undergirds</w:t>
      </w:r>
      <w:r>
        <w:t xml:space="preserve"> services that are essential for human survival – crossing tipping points eliminates the </w:t>
      </w:r>
      <w:r>
        <w:rPr>
          <w:u w:val="single"/>
        </w:rPr>
        <w:t>conditions</w:t>
      </w:r>
      <w:r>
        <w:t xml:space="preserve"> for planetary function</w:t>
      </w:r>
    </w:p>
    <w:p w14:paraId="0DDECFF3" w14:textId="77777777" w:rsidR="00625935" w:rsidRPr="00D26170" w:rsidRDefault="00625935" w:rsidP="00625935">
      <w:pPr>
        <w:rPr>
          <w:rStyle w:val="Style13ptBold"/>
          <w:b w:val="0"/>
          <w:bCs/>
          <w:sz w:val="16"/>
        </w:rPr>
      </w:pPr>
      <w:r>
        <w:rPr>
          <w:rStyle w:val="Style13ptBold"/>
        </w:rPr>
        <w:t xml:space="preserve">Sandifer et al 15 </w:t>
      </w:r>
      <w:r w:rsidRPr="00D26170">
        <w:t xml:space="preserve">– </w:t>
      </w:r>
      <w:r>
        <w:t xml:space="preserve">Paul A. Sandifer, Senior Science Advisor to the NOAA Administrator, Ph.D., University of Virginia, Ariana E. Sutton-Grier, Postdoctoral Fellow at the Smithsonian Environmental Research Center, Ph.D. from Duke University in Ecology, Bethney P. Ward, NOAA Coastal Services Center,  (“Exploring connections among nature, biodiversity, ecosystem services, and human health and well-being: Opportunities to enhance health and biodiversity conservation,” </w:t>
      </w:r>
      <w:r>
        <w:rPr>
          <w:i/>
        </w:rPr>
        <w:t>Ecosystem Services</w:t>
      </w:r>
      <w:r>
        <w:t>, Volume 12, pp. 1-15, April 2015, Available to Subscribing Institutions through ScienceDirect)</w:t>
      </w:r>
    </w:p>
    <w:p w14:paraId="37DC50D4" w14:textId="77777777" w:rsidR="00625935" w:rsidRDefault="00625935" w:rsidP="00625935">
      <w:r>
        <w:t xml:space="preserve">It has long been recognized that </w:t>
      </w:r>
      <w:r w:rsidRPr="00BB3F9F">
        <w:rPr>
          <w:rStyle w:val="Emphasis"/>
          <w:highlight w:val="yellow"/>
        </w:rPr>
        <w:t>human health is</w:t>
      </w:r>
      <w:r w:rsidRPr="00E809F8">
        <w:rPr>
          <w:rStyle w:val="Emphasis"/>
        </w:rPr>
        <w:t xml:space="preserve"> markedly </w:t>
      </w:r>
      <w:r w:rsidRPr="00BB3F9F">
        <w:rPr>
          <w:rStyle w:val="Emphasis"/>
          <w:highlight w:val="yellow"/>
        </w:rPr>
        <w:t>affected by environmental conditions</w:t>
      </w:r>
      <w:r>
        <w:t xml:space="preserve">. Although not everyone agrees [e.g., see (Ridder, 2008)], much recent </w:t>
      </w:r>
      <w:r w:rsidRPr="00E809F8">
        <w:rPr>
          <w:rStyle w:val="StyleUnderline"/>
        </w:rPr>
        <w:t xml:space="preserve">ecological literature strongly supports the hypothesis that </w:t>
      </w:r>
      <w:r w:rsidRPr="00BB3F9F">
        <w:rPr>
          <w:rStyle w:val="Emphasis"/>
          <w:highlight w:val="yellow"/>
        </w:rPr>
        <w:t>maintaining natural biodiversity</w:t>
      </w:r>
      <w:r>
        <w:t xml:space="preserve">, </w:t>
      </w:r>
      <w:r w:rsidRPr="00E809F8">
        <w:rPr>
          <w:rStyle w:val="StyleUnderline"/>
        </w:rPr>
        <w:t>particularly functional biodiversity</w:t>
      </w:r>
      <w:r>
        <w:t xml:space="preserve"> (the range of functional traits demonstrated by individual species or groups of species), </w:t>
      </w:r>
      <w:r w:rsidRPr="00BB3F9F">
        <w:rPr>
          <w:rStyle w:val="StyleUnderline"/>
          <w:highlight w:val="yellow"/>
        </w:rPr>
        <w:t xml:space="preserve">is </w:t>
      </w:r>
      <w:r w:rsidRPr="00BB3F9F">
        <w:rPr>
          <w:rStyle w:val="Emphasis"/>
          <w:highlight w:val="yellow"/>
        </w:rPr>
        <w:t>fundamental</w:t>
      </w:r>
      <w:r w:rsidRPr="00BB3F9F">
        <w:rPr>
          <w:rStyle w:val="StyleUnderline"/>
          <w:highlight w:val="yellow"/>
        </w:rPr>
        <w:t xml:space="preserve"> to sustaining ecosystem processes</w:t>
      </w:r>
      <w:r w:rsidRPr="00E809F8">
        <w:rPr>
          <w:rStyle w:val="StyleUnderline"/>
        </w:rPr>
        <w:t xml:space="preserve">, </w:t>
      </w:r>
      <w:r w:rsidRPr="00BB3F9F">
        <w:rPr>
          <w:rStyle w:val="StyleUnderline"/>
          <w:highlight w:val="yellow"/>
        </w:rPr>
        <w:t>functions and the</w:t>
      </w:r>
      <w:r w:rsidRPr="00E809F8">
        <w:rPr>
          <w:rStyle w:val="StyleUnderline"/>
        </w:rPr>
        <w:t xml:space="preserve"> continued </w:t>
      </w:r>
      <w:r w:rsidRPr="00BB3F9F">
        <w:rPr>
          <w:rStyle w:val="StyleUnderline"/>
          <w:highlight w:val="yellow"/>
        </w:rPr>
        <w:t xml:space="preserve">delivery of ecosystem services upon which </w:t>
      </w:r>
      <w:r w:rsidRPr="00BB3F9F">
        <w:rPr>
          <w:rStyle w:val="Emphasis"/>
          <w:highlight w:val="yellow"/>
        </w:rPr>
        <w:t>human survival and welfare depend</w:t>
      </w:r>
      <w:r>
        <w:t xml:space="preserve"> (Diaz et al., 2006, Cardinale, 2012, Worm et al., 2006, Beaumont et al., 2007, Delegates of The World Conference on Marine Biodiversity, 2008, Gamfeldt et al., 2013, Haines-Young and Potschin, 2010, Loreau, 2010, Loreau and de Mazancourt, 2013, Mace et al., 2012, Naeem et al., 2012, Norris, 2012, Palumbi et al., 2009 and Reich et al., 2012). Diaz et al. (2006) suggested a possible general mechanism by which </w:t>
      </w:r>
      <w:r w:rsidRPr="00BB3F9F">
        <w:rPr>
          <w:rStyle w:val="StyleUnderline"/>
          <w:highlight w:val="yellow"/>
        </w:rPr>
        <w:t>biodiversity supports the provision of ecosystem services</w:t>
      </w:r>
      <w:r>
        <w:t>: “</w:t>
      </w:r>
      <w:r w:rsidRPr="00BB3F9F">
        <w:rPr>
          <w:rStyle w:val="StyleUnderline"/>
          <w:highlight w:val="yellow"/>
        </w:rPr>
        <w:t>By affecting the magnitude, pace, and temporal continuity by which energy and materials are circulated through ecosystems</w:t>
      </w:r>
      <w:r>
        <w:t xml:space="preserve">, </w:t>
      </w:r>
      <w:r w:rsidRPr="00E809F8">
        <w:rPr>
          <w:rStyle w:val="StyleUnderline"/>
        </w:rPr>
        <w:t>biodiversity</w:t>
      </w:r>
      <w:r>
        <w:t xml:space="preserve"> in the broad sense </w:t>
      </w:r>
      <w:r w:rsidRPr="00E809F8">
        <w:rPr>
          <w:rStyle w:val="StyleUnderline"/>
        </w:rPr>
        <w:t>influences the provision of ecosystem services</w:t>
      </w:r>
      <w:r>
        <w:t xml:space="preserve">.” </w:t>
      </w:r>
      <w:r w:rsidRPr="00BB3F9F">
        <w:rPr>
          <w:rStyle w:val="Emphasis"/>
          <w:highlight w:val="yellow"/>
        </w:rPr>
        <w:t>Ecosystems that are stressed</w:t>
      </w:r>
      <w:r>
        <w:t xml:space="preserve"> </w:t>
      </w:r>
      <w:r w:rsidRPr="00E809F8">
        <w:rPr>
          <w:rStyle w:val="StyleUnderline"/>
        </w:rPr>
        <w:t xml:space="preserve">by a variety of factors </w:t>
      </w:r>
      <w:r w:rsidRPr="00BB3F9F">
        <w:rPr>
          <w:rStyle w:val="StyleUnderline"/>
          <w:highlight w:val="yellow"/>
        </w:rPr>
        <w:t xml:space="preserve">are likely to have </w:t>
      </w:r>
      <w:r w:rsidRPr="00BB3F9F">
        <w:rPr>
          <w:rStyle w:val="Emphasis"/>
          <w:highlight w:val="yellow"/>
        </w:rPr>
        <w:t>impaired or reduced ecosystem services</w:t>
      </w:r>
      <w:r>
        <w:t xml:space="preserve">, </w:t>
      </w:r>
      <w:r w:rsidRPr="00E809F8">
        <w:rPr>
          <w:rStyle w:val="StyleUnderline"/>
        </w:rPr>
        <w:t>with consequent potential for negative impacts to human health and well-being</w:t>
      </w:r>
      <w:r>
        <w:t xml:space="preserve"> (Sandifer and Sutton-Grier, 2014). While an ecosystem services approach may lead to a human-centric view of the biosphere, </w:t>
      </w:r>
      <w:r w:rsidRPr="00E809F8">
        <w:rPr>
          <w:rStyle w:val="StyleUnderline"/>
        </w:rPr>
        <w:t xml:space="preserve">a focus on </w:t>
      </w:r>
      <w:r w:rsidRPr="00D26170">
        <w:rPr>
          <w:rStyle w:val="Emphasis"/>
          <w:highlight w:val="yellow"/>
        </w:rPr>
        <w:t>managing to preserve</w:t>
      </w:r>
      <w:r w:rsidRPr="00E809F8">
        <w:rPr>
          <w:rStyle w:val="StyleUnderline"/>
        </w:rPr>
        <w:t xml:space="preserve"> key components of </w:t>
      </w:r>
      <w:r w:rsidRPr="00D26170">
        <w:rPr>
          <w:rStyle w:val="StyleUnderline"/>
        </w:rPr>
        <w:t>ecosystems</w:t>
      </w:r>
      <w:r>
        <w:t xml:space="preserve">, </w:t>
      </w:r>
      <w:r w:rsidRPr="00E809F8">
        <w:rPr>
          <w:rStyle w:val="StyleUnderline"/>
        </w:rPr>
        <w:t xml:space="preserve">principally natural </w:t>
      </w:r>
      <w:r w:rsidRPr="00D26170">
        <w:rPr>
          <w:rStyle w:val="StyleUnderline"/>
          <w:highlight w:val="yellow"/>
        </w:rPr>
        <w:t>biodiversity</w:t>
      </w:r>
      <w:r w:rsidRPr="00E809F8">
        <w:rPr>
          <w:rStyle w:val="StyleUnderline"/>
        </w:rPr>
        <w:t xml:space="preserve">, responsible for delivery of services to humans </w:t>
      </w:r>
      <w:r w:rsidRPr="00D26170">
        <w:rPr>
          <w:rStyle w:val="StyleUnderline"/>
          <w:highlight w:val="yellow"/>
        </w:rPr>
        <w:t xml:space="preserve">should result in </w:t>
      </w:r>
      <w:r w:rsidRPr="00D26170">
        <w:rPr>
          <w:rStyle w:val="Emphasis"/>
          <w:highlight w:val="yellow"/>
        </w:rPr>
        <w:t>better long-term health of ecosystems</w:t>
      </w:r>
      <w:r w:rsidRPr="00E809F8">
        <w:rPr>
          <w:rStyle w:val="StyleUnderline"/>
        </w:rPr>
        <w:t xml:space="preserve"> with consequent continued delivery of services critical for survival of other species as well</w:t>
      </w:r>
      <w:r>
        <w:t>.</w:t>
      </w:r>
    </w:p>
    <w:p w14:paraId="1A15ADA9" w14:textId="77777777" w:rsidR="00625935" w:rsidRDefault="00625935" w:rsidP="00625935">
      <w:r>
        <w:t xml:space="preserve">Based on our review, </w:t>
      </w:r>
      <w:r w:rsidRPr="00D26170">
        <w:rPr>
          <w:rStyle w:val="Emphasis"/>
          <w:highlight w:val="yellow"/>
        </w:rPr>
        <w:t>the significance of biodiversity to human welfare is immense</w:t>
      </w:r>
      <w:r>
        <w:t>. Diaz et al. (2006) stated it simply as “</w:t>
      </w:r>
      <w:r w:rsidRPr="009B4196">
        <w:rPr>
          <w:rStyle w:val="StyleUnderline"/>
        </w:rPr>
        <w:t>human societies have been built on biodiversity</w:t>
      </w:r>
      <w:r>
        <w:t xml:space="preserve">.” A major concern of many ecologists is that </w:t>
      </w:r>
      <w:r w:rsidRPr="00D26170">
        <w:rPr>
          <w:rStyle w:val="StyleUnderline"/>
          <w:highlight w:val="yellow"/>
        </w:rPr>
        <w:t>the loss of biodiversity will negatively impact</w:t>
      </w:r>
      <w:r w:rsidRPr="009B4196">
        <w:rPr>
          <w:rStyle w:val="StyleUnderline"/>
        </w:rPr>
        <w:t xml:space="preserve"> human </w:t>
      </w:r>
      <w:r w:rsidRPr="00D26170">
        <w:rPr>
          <w:rStyle w:val="Emphasis"/>
          <w:highlight w:val="yellow"/>
        </w:rPr>
        <w:t>access to reliable food</w:t>
      </w:r>
      <w:r w:rsidRPr="009B4196">
        <w:rPr>
          <w:rStyle w:val="Emphasis"/>
        </w:rPr>
        <w:t xml:space="preserve">, clean </w:t>
      </w:r>
      <w:r w:rsidRPr="00D26170">
        <w:rPr>
          <w:rStyle w:val="Emphasis"/>
          <w:highlight w:val="yellow"/>
        </w:rPr>
        <w:t>water</w:t>
      </w:r>
      <w:r w:rsidRPr="009B4196">
        <w:rPr>
          <w:rStyle w:val="Emphasis"/>
        </w:rPr>
        <w:t xml:space="preserve">, </w:t>
      </w:r>
      <w:r w:rsidRPr="00D26170">
        <w:rPr>
          <w:rStyle w:val="Emphasis"/>
          <w:highlight w:val="yellow"/>
        </w:rPr>
        <w:t>and raw materials</w:t>
      </w:r>
      <w:r>
        <w:t xml:space="preserve"> (provisioning and regulating ecosystem services) (Diaz et al., 2006 and Cardinale, 2012), </w:t>
      </w:r>
      <w:r w:rsidRPr="00D26170">
        <w:rPr>
          <w:rStyle w:val="StyleUnderline"/>
          <w:highlight w:val="yellow"/>
        </w:rPr>
        <w:t>and will</w:t>
      </w:r>
      <w:r w:rsidRPr="009B4196">
        <w:rPr>
          <w:rStyle w:val="StyleUnderline"/>
        </w:rPr>
        <w:t xml:space="preserve"> likely </w:t>
      </w:r>
      <w:r w:rsidRPr="00D26170">
        <w:rPr>
          <w:rStyle w:val="StyleUnderline"/>
          <w:highlight w:val="yellow"/>
        </w:rPr>
        <w:t>have greater impact on poor and vulnerable people</w:t>
      </w:r>
      <w:r>
        <w:t xml:space="preserve"> (Diaz et al., 2006). However, Raudsepp-Hearne et al. (2010) noted that despite degradation of some major ecosystem services, it is difficult to discern impacts to human health and well-being at the global scale. They reported that “existing global data sets strongly support the Millennium Assessment (MA (Millennium Assessment) 2005) finding that human well-being is increasing” and that overall there was only weak evidence of impacts to human well-being at the global scale. This finding should be qualified, however, to include the fact that </w:t>
      </w:r>
      <w:r w:rsidRPr="009B4196">
        <w:t>patterns of disease are changing</w:t>
      </w:r>
      <w:r>
        <w:t xml:space="preserve"> with the result that in the developed world issues such as obesity (Caballero, 2007) and a variety of other inflammatory-based physical and psychiatric disorders are now some of the most important public health concerns. For example, approximately 40% of children in the United Kingdom are now affected by allergic maladies (Gupta et al., 2004) as are similar numbers in the United States (Lynch et al., 2014). To a considerable extent, </w:t>
      </w:r>
      <w:r w:rsidRPr="00D26170">
        <w:rPr>
          <w:rStyle w:val="StyleUnderline"/>
          <w:highlight w:val="yellow"/>
        </w:rPr>
        <w:t>the inability</w:t>
      </w:r>
      <w:r>
        <w:t xml:space="preserve"> of Raudsepp-Hearne et al. (2010) </w:t>
      </w:r>
      <w:r w:rsidRPr="00D26170">
        <w:rPr>
          <w:rStyle w:val="StyleUnderline"/>
          <w:highlight w:val="yellow"/>
        </w:rPr>
        <w:t>to discern human effects of degraded ecosystem services</w:t>
      </w:r>
      <w:r w:rsidRPr="009B4196">
        <w:rPr>
          <w:rStyle w:val="StyleUnderline"/>
        </w:rPr>
        <w:t xml:space="preserve"> may have </w:t>
      </w:r>
      <w:r w:rsidRPr="00D26170">
        <w:rPr>
          <w:rStyle w:val="StyleUnderline"/>
          <w:highlight w:val="yellow"/>
        </w:rPr>
        <w:t xml:space="preserve">resulted from a </w:t>
      </w:r>
      <w:r w:rsidRPr="00D26170">
        <w:rPr>
          <w:rStyle w:val="Emphasis"/>
          <w:highlight w:val="yellow"/>
        </w:rPr>
        <w:t>lack of sufficient data</w:t>
      </w:r>
      <w:r w:rsidRPr="009B4196">
        <w:rPr>
          <w:rStyle w:val="StyleUnderline"/>
        </w:rPr>
        <w:t xml:space="preserve"> at appropriate scales and/</w:t>
      </w:r>
      <w:r w:rsidRPr="00D26170">
        <w:rPr>
          <w:rStyle w:val="StyleUnderline"/>
          <w:highlight w:val="yellow"/>
        </w:rPr>
        <w:t xml:space="preserve">or the possibility that </w:t>
      </w:r>
      <w:r w:rsidRPr="00D26170">
        <w:rPr>
          <w:rStyle w:val="Emphasis"/>
          <w:highlight w:val="yellow"/>
        </w:rPr>
        <w:t>ecological tipping points</w:t>
      </w:r>
      <w:r w:rsidRPr="00D26170">
        <w:rPr>
          <w:rStyle w:val="StyleUnderline"/>
          <w:highlight w:val="yellow"/>
        </w:rPr>
        <w:t xml:space="preserve"> have not been reached</w:t>
      </w:r>
      <w:r>
        <w:t xml:space="preserve">. It is also likely that </w:t>
      </w:r>
      <w:r w:rsidRPr="009B4196">
        <w:rPr>
          <w:rStyle w:val="StyleUnderline"/>
        </w:rPr>
        <w:t>not all the important ecosystem services</w:t>
      </w:r>
      <w:r>
        <w:t xml:space="preserve">, such as the significant role that environmental microbial biodiversity plays in human immune function [see (Rook, 2013) and below], </w:t>
      </w:r>
      <w:r w:rsidRPr="009B4196">
        <w:rPr>
          <w:rStyle w:val="StyleUnderline"/>
        </w:rPr>
        <w:t>were considered</w:t>
      </w:r>
      <w:r>
        <w:t>.</w:t>
      </w:r>
    </w:p>
    <w:p w14:paraId="4CB3DB4D" w14:textId="77777777" w:rsidR="00625935" w:rsidRPr="00E809F8" w:rsidRDefault="00625935" w:rsidP="00625935">
      <w:r>
        <w:t xml:space="preserve">In their comprehensive review, Cardinale et al. (2012) determined that, </w:t>
      </w:r>
      <w:r w:rsidRPr="009B4196">
        <w:rPr>
          <w:rStyle w:val="StyleUnderline"/>
        </w:rPr>
        <w:t>where data are available</w:t>
      </w:r>
      <w:r>
        <w:t xml:space="preserve">, in most cases </w:t>
      </w:r>
      <w:r w:rsidRPr="009B4196">
        <w:rPr>
          <w:rStyle w:val="Emphasis"/>
        </w:rPr>
        <w:t>biodiversity is supportive of human well-being</w:t>
      </w:r>
      <w:r>
        <w:t>, but in other cases a relationship could not be determined due to lack of sufficient data to support strong conclusions. This data deficiency is particularly true for roles biodiversity may play to support cultural services (e.g., religious, scientific, educational, recreational and esthetic opportunities), and it is noteworthy that cultural services were excluded from their review due to a lack of data. Similarly, Raudsepp-Hearne et al. (2010) did not consider psychological health or cultural factors in their assessment of human well-being and the degradation of ecosystem services. Because socio-economic factors play such dominant roles in determining human health and well-being, Hough (2014) concluded that “</w:t>
      </w:r>
      <w:r w:rsidRPr="009B4196">
        <w:t>Unless it is possible to decouple the positive benefits of improved socio-economic status from biodiversity, it is unlikely that a causative relationship between biodiversity loss and health will be found</w:t>
      </w:r>
      <w:r>
        <w:t xml:space="preserve">.” In contrast, based on our assessment, we believe that </w:t>
      </w:r>
      <w:r w:rsidRPr="00D26170">
        <w:rPr>
          <w:rStyle w:val="StyleUnderline"/>
          <w:highlight w:val="yellow"/>
        </w:rPr>
        <w:t>the weight of evidence supports the concept that</w:t>
      </w:r>
      <w:r w:rsidRPr="009B4196">
        <w:rPr>
          <w:rStyle w:val="StyleUnderline"/>
        </w:rPr>
        <w:t xml:space="preserve"> </w:t>
      </w:r>
      <w:r w:rsidRPr="009B4196">
        <w:rPr>
          <w:rStyle w:val="Emphasis"/>
        </w:rPr>
        <w:t xml:space="preserve">natural </w:t>
      </w:r>
      <w:r w:rsidRPr="00D26170">
        <w:rPr>
          <w:rStyle w:val="Emphasis"/>
          <w:highlight w:val="yellow"/>
        </w:rPr>
        <w:t>biodiversity sustains the delivery of many ecosystem services upon which human health</w:t>
      </w:r>
      <w:r w:rsidRPr="009B4196">
        <w:rPr>
          <w:rStyle w:val="Emphasis"/>
        </w:rPr>
        <w:t xml:space="preserve"> and well-being </w:t>
      </w:r>
      <w:r w:rsidRPr="00D26170">
        <w:rPr>
          <w:rStyle w:val="Emphasis"/>
          <w:highlight w:val="yellow"/>
        </w:rPr>
        <w:t>depend</w:t>
      </w:r>
      <w:r>
        <w:t>, and hence a loss of biodiversity leads to decreases in some aspects of human health and well-being.</w:t>
      </w:r>
    </w:p>
    <w:p w14:paraId="382DEBC0" w14:textId="77777777" w:rsidR="00625935" w:rsidRPr="00625935" w:rsidRDefault="00625935" w:rsidP="00625935"/>
    <w:p w14:paraId="79FFAC7B" w14:textId="1A3E1FB8" w:rsidR="009E4151" w:rsidRDefault="009E4151" w:rsidP="001E5670">
      <w:pPr>
        <w:pStyle w:val="Heading2"/>
      </w:pPr>
      <w:r>
        <w:t xml:space="preserve">Framing  </w:t>
      </w:r>
    </w:p>
    <w:p w14:paraId="16309D5C" w14:textId="621199FA" w:rsidR="00C475EC" w:rsidRDefault="00C475EC" w:rsidP="00C475EC"/>
    <w:p w14:paraId="548D1F14" w14:textId="77777777" w:rsidR="007D3EF0" w:rsidRDefault="007D3EF0" w:rsidP="007D3EF0">
      <w:pPr>
        <w:pStyle w:val="Heading4"/>
      </w:pPr>
      <w:r>
        <w:t xml:space="preserve">Prioritize probability – maximizes </w:t>
      </w:r>
      <w:r w:rsidRPr="00E32DB0">
        <w:rPr>
          <w:u w:val="single"/>
        </w:rPr>
        <w:t>logic</w:t>
      </w:r>
      <w:r>
        <w:t xml:space="preserve"> and </w:t>
      </w:r>
      <w:r w:rsidRPr="00E32DB0">
        <w:rPr>
          <w:u w:val="single"/>
        </w:rPr>
        <w:t>decision-making</w:t>
      </w:r>
      <w:r>
        <w:t xml:space="preserve">. </w:t>
      </w:r>
    </w:p>
    <w:p w14:paraId="44EE349B" w14:textId="77777777" w:rsidR="007D3EF0" w:rsidRDefault="007D3EF0" w:rsidP="007D3EF0">
      <w:r w:rsidRPr="003C60C5">
        <w:rPr>
          <w:rStyle w:val="Style13ptBold"/>
        </w:rPr>
        <w:t>Munthe 15</w:t>
      </w:r>
      <w:r>
        <w:t xml:space="preserve"> – Christian Munthe,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0164FF32" w14:textId="77777777" w:rsidR="007D3EF0" w:rsidRPr="00A82FCE" w:rsidRDefault="007D3EF0" w:rsidP="007D3EF0">
      <w:pPr>
        <w:rPr>
          <w:sz w:val="16"/>
        </w:rPr>
      </w:pPr>
      <w:r w:rsidRPr="00A82FCE">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AC1510">
        <w:rPr>
          <w:rStyle w:val="StyleUnderline"/>
          <w:highlight w:val="green"/>
        </w:rPr>
        <w:t>"ex</w:t>
      </w:r>
      <w:r w:rsidRPr="000954BC">
        <w:rPr>
          <w:rStyle w:val="StyleUnderline"/>
        </w:rPr>
        <w:t xml:space="preserve">istential </w:t>
      </w:r>
      <w:r w:rsidRPr="00AC1510">
        <w:rPr>
          <w:rStyle w:val="StyleUnderline"/>
          <w:highlight w:val="green"/>
        </w:rPr>
        <w:t>risks"</w:t>
      </w:r>
      <w:r w:rsidRPr="000954BC">
        <w:rPr>
          <w:rStyle w:val="StyleUnderline"/>
        </w:rPr>
        <w:t xml:space="preserve"> or "ultimate harms"</w:t>
      </w:r>
      <w:r w:rsidRPr="00A82FCE">
        <w:rPr>
          <w:sz w:val="16"/>
        </w:rPr>
        <w:t xml:space="preserve">, or similar expressions. The theme </w:t>
      </w:r>
      <w:r w:rsidRPr="000954BC">
        <w:rPr>
          <w:rStyle w:val="StyleUnderline"/>
        </w:rPr>
        <w:t>is</w:t>
      </w:r>
      <w:r w:rsidRPr="00A82FCE">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0954BC">
        <w:rPr>
          <w:rStyle w:val="StyleUnderline"/>
        </w:rPr>
        <w:t>a case of the emperor's new clothes</w:t>
      </w:r>
      <w:r w:rsidRPr="00A82FCE">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0954BC">
        <w:rPr>
          <w:rStyle w:val="StyleUnderline"/>
        </w:rPr>
        <w:t>existential risk genre</w:t>
      </w:r>
      <w:r w:rsidRPr="00A82FCE">
        <w:rPr>
          <w:sz w:val="16"/>
        </w:rPr>
        <w:t xml:space="preserve"> making this out as some sort of recent finding, and exposing grand gestures at proving the point against more or less clearly defined straw-men.</w:t>
      </w:r>
    </w:p>
    <w:p w14:paraId="1A9ECF53" w14:textId="77777777" w:rsidR="007D3EF0" w:rsidRPr="00A82FCE" w:rsidRDefault="007D3EF0" w:rsidP="007D3EF0">
      <w:pPr>
        <w:rPr>
          <w:sz w:val="16"/>
        </w:rPr>
      </w:pPr>
      <w:r w:rsidRPr="00A82FCE">
        <w:rPr>
          <w:sz w:val="16"/>
        </w:rPr>
        <w:t xml:space="preserve">At the same time, quite a bit of what is currently written on the topic </w:t>
      </w:r>
      <w:r w:rsidRPr="00AC1510">
        <w:rPr>
          <w:rStyle w:val="StyleUnderline"/>
          <w:highlight w:val="green"/>
        </w:rPr>
        <w:t>strikes me as</w:t>
      </w:r>
      <w:r w:rsidRPr="000954BC">
        <w:rPr>
          <w:rStyle w:val="StyleUnderline"/>
        </w:rPr>
        <w:t xml:space="preserve"> </w:t>
      </w:r>
      <w:r w:rsidRPr="000954BC">
        <w:rPr>
          <w:rStyle w:val="Emphasis"/>
        </w:rPr>
        <w:t xml:space="preserve">philosophically </w:t>
      </w:r>
      <w:r w:rsidRPr="00AC1510">
        <w:rPr>
          <w:rStyle w:val="Emphasis"/>
          <w:highlight w:val="green"/>
        </w:rPr>
        <w:t>shallow</w:t>
      </w:r>
      <w:r w:rsidRPr="00A82FCE">
        <w:rPr>
          <w:sz w:val="16"/>
        </w:rPr>
        <w:t>.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w:t>
      </w:r>
    </w:p>
    <w:p w14:paraId="5984526F" w14:textId="77777777" w:rsidR="007D3EF0" w:rsidRPr="00A82FCE" w:rsidRDefault="007D3EF0" w:rsidP="007D3EF0">
      <w:pPr>
        <w:rPr>
          <w:sz w:val="16"/>
        </w:rPr>
      </w:pPr>
      <w:r w:rsidRPr="00A82FCE">
        <w:rPr>
          <w:sz w:val="16"/>
        </w:rPr>
        <w:t xml:space="preserve">Now, </w:t>
      </w:r>
      <w:r w:rsidRPr="00AC1510">
        <w:rPr>
          <w:rStyle w:val="StyleUnderline"/>
          <w:highlight w:val="green"/>
        </w:rPr>
        <w:t>this</w:t>
      </w:r>
      <w:r w:rsidRPr="00A82FCE">
        <w:rPr>
          <w:sz w:val="16"/>
        </w:rPr>
        <w:t xml:space="preserve"> kind of argument, </w:t>
      </w:r>
      <w:r w:rsidRPr="00AC1510">
        <w:rPr>
          <w:rStyle w:val="StyleUnderline"/>
          <w:highlight w:val="green"/>
        </w:rPr>
        <w:t>is</w:t>
      </w:r>
      <w:r w:rsidRPr="00A82FCE">
        <w:rPr>
          <w:sz w:val="16"/>
        </w:rPr>
        <w:t xml:space="preserve"> (or should be) </w:t>
      </w:r>
      <w:r w:rsidRPr="000954BC">
        <w:rPr>
          <w:rStyle w:val="Emphasis"/>
        </w:rPr>
        <w:t>well-</w:t>
      </w:r>
      <w:r w:rsidRPr="00FB37C3">
        <w:rPr>
          <w:rStyle w:val="Emphasis"/>
        </w:rPr>
        <w:t>known</w:t>
      </w:r>
      <w:r w:rsidRPr="000954BC">
        <w:rPr>
          <w:rStyle w:val="StyleUnderline"/>
        </w:rPr>
        <w:t xml:space="preserve"> to anyone with a </w:t>
      </w:r>
      <w:r w:rsidRPr="009C7F2E">
        <w:rPr>
          <w:rStyle w:val="StyleUnderline"/>
        </w:rPr>
        <w:t>philosophical education</w:t>
      </w:r>
      <w:r w:rsidRPr="000954BC">
        <w:rPr>
          <w:rStyle w:val="StyleUnderline"/>
        </w:rPr>
        <w:t xml:space="preserve">, since it seems to share the basic form of the </w:t>
      </w:r>
      <w:r w:rsidRPr="009C7F2E">
        <w:rPr>
          <w:rStyle w:val="Emphasis"/>
        </w:rPr>
        <w:t xml:space="preserve">philosophical classic known </w:t>
      </w:r>
      <w:r w:rsidRPr="00FB37C3">
        <w:rPr>
          <w:rStyle w:val="Emphasis"/>
        </w:rPr>
        <w:t xml:space="preserve">as </w:t>
      </w:r>
      <w:r w:rsidRPr="00AC1510">
        <w:rPr>
          <w:rStyle w:val="Emphasis"/>
          <w:highlight w:val="green"/>
        </w:rPr>
        <w:t>Pascal's Wager</w:t>
      </w:r>
      <w:r w:rsidRPr="00A82FCE">
        <w:rPr>
          <w:sz w:val="16"/>
        </w:rPr>
        <w:t xml:space="preserve">. In this argument, French enlightenment philosopher and mathematician, Blaise Pascal offered a "proof" of the rationality of believing in God (the sort of God found in abrahamitic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AC1510">
        <w:rPr>
          <w:rStyle w:val="StyleUnderline"/>
          <w:highlight w:val="green"/>
        </w:rPr>
        <w:t>it is rational</w:t>
      </w:r>
      <w:r w:rsidRPr="00FB37C3">
        <w:rPr>
          <w:rStyle w:val="StyleUnderline"/>
        </w:rPr>
        <w:t xml:space="preserve"> to bet on</w:t>
      </w:r>
      <w:r w:rsidRPr="00FB37C3">
        <w:rPr>
          <w:sz w:val="16"/>
        </w:rPr>
        <w:t xml:space="preserve"> the existence of </w:t>
      </w:r>
      <w:r w:rsidRPr="00FB37C3">
        <w:rPr>
          <w:rStyle w:val="StyleUnderline"/>
        </w:rPr>
        <w:t xml:space="preserve">God, </w:t>
      </w:r>
      <w:r w:rsidRPr="00AC1510">
        <w:rPr>
          <w:rStyle w:val="StyleUnderline"/>
          <w:highlight w:val="green"/>
        </w:rPr>
        <w:t>no matter</w:t>
      </w:r>
      <w:r w:rsidRPr="00353B1D">
        <w:rPr>
          <w:rStyle w:val="StyleUnderline"/>
        </w:rPr>
        <w:t xml:space="preserve"> what theoretical or other evidence</w:t>
      </w:r>
      <w:r w:rsidRPr="00A82FCE">
        <w:rPr>
          <w:sz w:val="16"/>
        </w:rPr>
        <w:t xml:space="preserve"> for the truth of this belief </w:t>
      </w:r>
      <w:r w:rsidRPr="00353B1D">
        <w:rPr>
          <w:rStyle w:val="StyleUnderline"/>
        </w:rPr>
        <w:t xml:space="preserve">exists and no matter </w:t>
      </w:r>
      <w:r w:rsidRPr="00AC1510">
        <w:rPr>
          <w:rStyle w:val="StyleUnderline"/>
          <w:highlight w:val="green"/>
        </w:rPr>
        <w:t>the probability</w:t>
      </w:r>
      <w:r w:rsidRPr="00353B1D">
        <w:rPr>
          <w:rStyle w:val="StyleUnderline"/>
        </w:rPr>
        <w:t xml:space="preserve"> of this truth. It seems to me</w:t>
      </w:r>
      <w:r w:rsidRPr="00A82FCE">
        <w:rPr>
          <w:sz w:val="16"/>
        </w:rPr>
        <w:t xml:space="preserve"> that </w:t>
      </w:r>
      <w:r w:rsidRPr="00353B1D">
        <w:rPr>
          <w:rStyle w:val="StyleUnderline"/>
        </w:rPr>
        <w:t xml:space="preserve">the </w:t>
      </w:r>
      <w:r w:rsidRPr="00353B1D">
        <w:rPr>
          <w:rStyle w:val="Emphasis"/>
        </w:rPr>
        <w:t xml:space="preserve">typical </w:t>
      </w:r>
      <w:r w:rsidRPr="00AC1510">
        <w:rPr>
          <w:rStyle w:val="Emphasis"/>
          <w:highlight w:val="green"/>
        </w:rPr>
        <w:t>ex</w:t>
      </w:r>
      <w:r w:rsidRPr="00353B1D">
        <w:rPr>
          <w:rStyle w:val="Emphasis"/>
        </w:rPr>
        <w:t xml:space="preserve">istential </w:t>
      </w:r>
      <w:r w:rsidRPr="00AC1510">
        <w:rPr>
          <w:rStyle w:val="Emphasis"/>
          <w:highlight w:val="green"/>
        </w:rPr>
        <w:t>risk</w:t>
      </w:r>
      <w:r w:rsidRPr="00353B1D">
        <w:rPr>
          <w:rStyle w:val="Emphasis"/>
        </w:rPr>
        <w:t xml:space="preserve"> argument advocacy</w:t>
      </w:r>
      <w:r w:rsidRPr="00353B1D">
        <w:rPr>
          <w:rStyle w:val="StyleUnderline"/>
        </w:rPr>
        <w:t xml:space="preserve"> </w:t>
      </w:r>
      <w:r w:rsidRPr="00AC1510">
        <w:rPr>
          <w:rStyle w:val="StyleUnderline"/>
          <w:highlight w:val="green"/>
        </w:rPr>
        <w:t>subscribes to</w:t>
      </w:r>
      <w:r w:rsidRPr="00353B1D">
        <w:rPr>
          <w:rStyle w:val="StyleUnderline"/>
        </w:rPr>
        <w:t xml:space="preserve"> a </w:t>
      </w:r>
      <w:r w:rsidRPr="00353B1D">
        <w:rPr>
          <w:rStyle w:val="Emphasis"/>
        </w:rPr>
        <w:t xml:space="preserve">very </w:t>
      </w:r>
      <w:r w:rsidRPr="00AC1510">
        <w:rPr>
          <w:rStyle w:val="Emphasis"/>
          <w:highlight w:val="green"/>
        </w:rPr>
        <w:t>similar logic</w:t>
      </w:r>
      <w:r w:rsidRPr="00A82FCE">
        <w:rPr>
          <w:sz w:val="16"/>
        </w:rPr>
        <w:t>. For instance, the standard line to defend that resources should be spent on probing and (maybe) facilitating), e.g., possible extraterrestial migration for humanity, seems to have the following form:</w:t>
      </w:r>
    </w:p>
    <w:p w14:paraId="445B42E7" w14:textId="77777777" w:rsidR="007D3EF0" w:rsidRPr="00A82FCE" w:rsidRDefault="007D3EF0" w:rsidP="007D3EF0">
      <w:pPr>
        <w:rPr>
          <w:sz w:val="16"/>
        </w:rPr>
      </w:pPr>
      <w:r w:rsidRPr="00A82FCE">
        <w:rPr>
          <w:sz w:val="16"/>
        </w:rPr>
        <w:t>1) Technology T might possibly prevent/mitigate existential risk, E</w:t>
      </w:r>
    </w:p>
    <w:p w14:paraId="7C228084" w14:textId="77777777" w:rsidR="007D3EF0" w:rsidRPr="00A82FCE" w:rsidRDefault="007D3EF0" w:rsidP="007D3EF0">
      <w:pPr>
        <w:rPr>
          <w:sz w:val="16"/>
        </w:rPr>
      </w:pPr>
      <w:r w:rsidRPr="00A82FCE">
        <w:rPr>
          <w:sz w:val="16"/>
        </w:rPr>
        <w:t>2) It would be really, really, very, very bad if E was to be actualised</w:t>
      </w:r>
    </w:p>
    <w:p w14:paraId="52A937AC" w14:textId="77777777" w:rsidR="007D3EF0" w:rsidRPr="00A82FCE" w:rsidRDefault="007D3EF0" w:rsidP="007D3EF0">
      <w:pPr>
        <w:rPr>
          <w:sz w:val="16"/>
        </w:rPr>
      </w:pPr>
      <w:r w:rsidRPr="00A82FCE">
        <w:rPr>
          <w:sz w:val="16"/>
        </w:rPr>
        <w:t>3) Therefore: If E was otherwise to be actualised, it would be really, really, very, very good if E was prevented</w:t>
      </w:r>
    </w:p>
    <w:p w14:paraId="40C994BB" w14:textId="77777777" w:rsidR="007D3EF0" w:rsidRPr="00A82FCE" w:rsidRDefault="007D3EF0" w:rsidP="007D3EF0">
      <w:pPr>
        <w:rPr>
          <w:sz w:val="16"/>
        </w:rPr>
      </w:pPr>
      <w:r w:rsidRPr="00A82FCE">
        <w:rPr>
          <w:sz w:val="16"/>
        </w:rPr>
        <w:t>4) Therefore: If E was otherwise to be actualised, it would be really, really, very, very good if we had access to a workable T</w:t>
      </w:r>
    </w:p>
    <w:p w14:paraId="105B9C35" w14:textId="77777777" w:rsidR="007D3EF0" w:rsidRPr="00A82FCE" w:rsidRDefault="007D3EF0" w:rsidP="007D3EF0">
      <w:pPr>
        <w:rPr>
          <w:sz w:val="16"/>
        </w:rPr>
      </w:pPr>
      <w:r w:rsidRPr="00A82FCE">
        <w:rPr>
          <w:sz w:val="16"/>
        </w:rPr>
        <w:t>5) Therefore: there are good reasons to spend substantial resources on probing and (maybe, if that turns out to be possible) facilitating a workable T</w:t>
      </w:r>
    </w:p>
    <w:p w14:paraId="258461AA" w14:textId="77777777" w:rsidR="007D3EF0" w:rsidRPr="00A82FCE" w:rsidRDefault="007D3EF0" w:rsidP="007D3EF0">
      <w:pPr>
        <w:rPr>
          <w:sz w:val="16"/>
        </w:rPr>
      </w:pPr>
      <w:r w:rsidRPr="00A82FCE">
        <w:rPr>
          <w:sz w:val="16"/>
        </w:rPr>
        <w:t xml:space="preserve">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AC1510">
        <w:rPr>
          <w:rStyle w:val="StyleUnderline"/>
          <w:highlight w:val="green"/>
        </w:rPr>
        <w:t>the</w:t>
      </w:r>
      <w:r w:rsidRPr="00353B1D">
        <w:rPr>
          <w:rStyle w:val="StyleUnderline"/>
        </w:rPr>
        <w:t xml:space="preserve"> </w:t>
      </w:r>
      <w:r w:rsidRPr="000B026B">
        <w:rPr>
          <w:rStyle w:val="StyleUnderline"/>
        </w:rPr>
        <w:t>existential risk</w:t>
      </w:r>
      <w:r w:rsidRPr="00353B1D">
        <w:rPr>
          <w:rStyle w:val="StyleUnderline"/>
        </w:rPr>
        <w:t xml:space="preserve"> </w:t>
      </w:r>
      <w:r w:rsidRPr="00AC1510">
        <w:rPr>
          <w:rStyle w:val="StyleUnderline"/>
          <w:highlight w:val="green"/>
        </w:rPr>
        <w:t>arg</w:t>
      </w:r>
      <w:r w:rsidRPr="00353B1D">
        <w:rPr>
          <w:rStyle w:val="StyleUnderline"/>
        </w:rPr>
        <w:t>ument</w:t>
      </w:r>
      <w:r w:rsidRPr="00A82FCE">
        <w:rPr>
          <w:sz w:val="16"/>
        </w:rPr>
        <w:t xml:space="preserve"> above </w:t>
      </w:r>
      <w:r w:rsidRPr="00353B1D">
        <w:rPr>
          <w:rStyle w:val="StyleUnderline"/>
        </w:rPr>
        <w:t xml:space="preserve">seems to </w:t>
      </w:r>
      <w:r w:rsidRPr="00AC1510">
        <w:rPr>
          <w:rStyle w:val="Emphasis"/>
          <w:highlight w:val="green"/>
        </w:rPr>
        <w:t>ignore</w:t>
      </w:r>
      <w:r w:rsidRPr="00A82FCE">
        <w:rPr>
          <w:sz w:val="16"/>
        </w:rPr>
        <w:t xml:space="preserve"> </w:t>
      </w:r>
      <w:r w:rsidRPr="00FB37C3">
        <w:rPr>
          <w:sz w:val="16"/>
        </w:rPr>
        <w:t xml:space="preserve">that </w:t>
      </w:r>
      <w:r w:rsidRPr="00FB37C3">
        <w:rPr>
          <w:rStyle w:val="StyleUnderline"/>
        </w:rPr>
        <w:t>there seems to be</w:t>
      </w:r>
      <w:r w:rsidRPr="00353B1D">
        <w:rPr>
          <w:rStyle w:val="StyleUnderline"/>
        </w:rPr>
        <w:t xml:space="preserve"> an </w:t>
      </w:r>
      <w:r w:rsidRPr="00AC1510">
        <w:rPr>
          <w:rStyle w:val="Emphasis"/>
          <w:highlight w:val="green"/>
        </w:rPr>
        <w:t>innumerable</w:t>
      </w:r>
      <w:r w:rsidRPr="000B026B">
        <w:rPr>
          <w:rStyle w:val="Emphasis"/>
        </w:rPr>
        <w:t xml:space="preserve"> amount</w:t>
      </w:r>
      <w:r w:rsidRPr="000B026B">
        <w:rPr>
          <w:rStyle w:val="StyleUnderline"/>
        </w:rPr>
        <w:t xml:space="preserve"> of</w:t>
      </w:r>
      <w:r w:rsidRPr="000B026B">
        <w:rPr>
          <w:sz w:val="16"/>
        </w:rPr>
        <w:t xml:space="preserve"> thus </w:t>
      </w:r>
      <w:r w:rsidRPr="000B026B">
        <w:rPr>
          <w:rStyle w:val="Emphasis"/>
        </w:rPr>
        <w:t>(mere</w:t>
      </w:r>
      <w:r w:rsidRPr="00353B1D">
        <w:rPr>
          <w:rStyle w:val="Emphasis"/>
        </w:rPr>
        <w:t xml:space="preserve">ly) possible existential risk </w:t>
      </w:r>
      <w:r w:rsidRPr="00AC1510">
        <w:rPr>
          <w:rStyle w:val="Emphasis"/>
          <w:highlight w:val="green"/>
        </w:rPr>
        <w:t>scenarios</w:t>
      </w:r>
      <w:r w:rsidRPr="00353B1D">
        <w:rPr>
          <w:rStyle w:val="StyleUnderline"/>
        </w:rPr>
        <w:t xml:space="preserve">, as well as </w:t>
      </w:r>
      <w:r w:rsidRPr="00AC1510">
        <w:rPr>
          <w:rStyle w:val="Emphasis"/>
          <w:highlight w:val="green"/>
        </w:rPr>
        <w:t>innumerable</w:t>
      </w:r>
      <w:r w:rsidRPr="00353B1D">
        <w:rPr>
          <w:rStyle w:val="Emphasis"/>
        </w:rPr>
        <w:t xml:space="preserve"> (merely) possibly </w:t>
      </w:r>
      <w:r w:rsidRPr="00FB37C3">
        <w:rPr>
          <w:rStyle w:val="Emphasis"/>
        </w:rPr>
        <w:t>workable</w:t>
      </w:r>
      <w:r w:rsidRPr="00353B1D">
        <w:rPr>
          <w:rStyle w:val="Emphasis"/>
        </w:rPr>
        <w:t xml:space="preserve"> </w:t>
      </w:r>
      <w:r w:rsidRPr="00AC1510">
        <w:rPr>
          <w:rStyle w:val="Emphasis"/>
          <w:highlight w:val="green"/>
        </w:rPr>
        <w:t>tech</w:t>
      </w:r>
      <w:r w:rsidRPr="00353B1D">
        <w:rPr>
          <w:rStyle w:val="Emphasis"/>
        </w:rPr>
        <w:t>nologies</w:t>
      </w:r>
      <w:r w:rsidRPr="00353B1D">
        <w:rPr>
          <w:rStyle w:val="StyleUnderline"/>
        </w:rPr>
        <w:t xml:space="preserve"> </w:t>
      </w:r>
      <w:r w:rsidRPr="00AC1510">
        <w:rPr>
          <w:rStyle w:val="StyleUnderline"/>
          <w:highlight w:val="green"/>
        </w:rPr>
        <w:t>that</w:t>
      </w:r>
      <w:r w:rsidRPr="00353B1D">
        <w:rPr>
          <w:rStyle w:val="StyleUnderline"/>
        </w:rPr>
        <w:t xml:space="preserve"> might help to prevent or </w:t>
      </w:r>
      <w:r w:rsidRPr="00AC1510">
        <w:rPr>
          <w:rStyle w:val="StyleUnderline"/>
          <w:highlight w:val="green"/>
        </w:rPr>
        <w:t>mitigate</w:t>
      </w:r>
      <w:r w:rsidRPr="00A82FCE">
        <w:rPr>
          <w:sz w:val="16"/>
        </w:rPr>
        <w:t xml:space="preserve"> each of </w:t>
      </w:r>
      <w:r w:rsidRPr="00AC1510">
        <w:rPr>
          <w:rStyle w:val="StyleUnderline"/>
          <w:highlight w:val="green"/>
        </w:rPr>
        <w:t xml:space="preserve">these, and it is </w:t>
      </w:r>
      <w:r w:rsidRPr="00AC1510">
        <w:rPr>
          <w:rStyle w:val="Emphasis"/>
          <w:highlight w:val="green"/>
        </w:rPr>
        <w:t>unlikely</w:t>
      </w:r>
      <w:r w:rsidRPr="00353B1D">
        <w:rPr>
          <w:rStyle w:val="Emphasis"/>
        </w:rPr>
        <w:t xml:space="preserve"> (to say the least)</w:t>
      </w:r>
      <w:r w:rsidRPr="00A82FCE">
        <w:rPr>
          <w:sz w:val="16"/>
        </w:rPr>
        <w:t xml:space="preserve"> that </w:t>
      </w:r>
      <w:r w:rsidRPr="00AC1510">
        <w:rPr>
          <w:rStyle w:val="StyleUnderline"/>
          <w:highlight w:val="green"/>
        </w:rPr>
        <w:t xml:space="preserve">we have resources to </w:t>
      </w:r>
      <w:r w:rsidRPr="00AC1510">
        <w:rPr>
          <w:rStyle w:val="Emphasis"/>
          <w:highlight w:val="green"/>
        </w:rPr>
        <w:t>bet</w:t>
      </w:r>
      <w:r w:rsidRPr="009C7F2E">
        <w:rPr>
          <w:rStyle w:val="Emphasis"/>
        </w:rPr>
        <w:t xml:space="preserve"> substantially</w:t>
      </w:r>
      <w:r w:rsidRPr="00353B1D">
        <w:rPr>
          <w:rStyle w:val="StyleUnderline"/>
        </w:rPr>
        <w:t xml:space="preserve"> </w:t>
      </w:r>
      <w:r w:rsidRPr="00AC1510">
        <w:rPr>
          <w:rStyle w:val="StyleUnderline"/>
          <w:highlight w:val="green"/>
        </w:rPr>
        <w:t xml:space="preserve">on them </w:t>
      </w:r>
      <w:r w:rsidRPr="00AC1510">
        <w:rPr>
          <w:rStyle w:val="Emphasis"/>
          <w:highlight w:val="green"/>
        </w:rPr>
        <w:t>all</w:t>
      </w:r>
      <w:r w:rsidRPr="00AC1510">
        <w:rPr>
          <w:rStyle w:val="StyleUnderline"/>
          <w:highlight w:val="green"/>
        </w:rPr>
        <w:t xml:space="preserve">, unless we spread them </w:t>
      </w:r>
      <w:r w:rsidRPr="00AC1510">
        <w:rPr>
          <w:rStyle w:val="Emphasis"/>
          <w:highlight w:val="green"/>
        </w:rPr>
        <w:t>so thin</w:t>
      </w:r>
      <w:r w:rsidRPr="00353B1D">
        <w:rPr>
          <w:rStyle w:val="StyleUnderline"/>
        </w:rPr>
        <w:t xml:space="preserve"> that </w:t>
      </w:r>
      <w:r w:rsidRPr="00AC1510">
        <w:rPr>
          <w:rStyle w:val="Emphasis"/>
          <w:highlight w:val="green"/>
        </w:rPr>
        <w:t>this</w:t>
      </w:r>
      <w:r w:rsidRPr="00353B1D">
        <w:rPr>
          <w:rStyle w:val="Emphasis"/>
        </w:rPr>
        <w:t xml:space="preserve"> action</w:t>
      </w:r>
      <w:r w:rsidRPr="00353B1D">
        <w:rPr>
          <w:rStyle w:val="StyleUnderline"/>
        </w:rPr>
        <w:t xml:space="preserve"> </w:t>
      </w:r>
      <w:r w:rsidRPr="00AC1510">
        <w:rPr>
          <w:rStyle w:val="StyleUnderline"/>
          <w:highlight w:val="green"/>
        </w:rPr>
        <w:t xml:space="preserve">becomes </w:t>
      </w:r>
      <w:r w:rsidRPr="00AC1510">
        <w:rPr>
          <w:rStyle w:val="Emphasis"/>
          <w:highlight w:val="green"/>
        </w:rPr>
        <w:t>meaningless</w:t>
      </w:r>
      <w:r w:rsidRPr="00A82FCE">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353B1D">
        <w:rPr>
          <w:rStyle w:val="StyleUnderline"/>
        </w:rPr>
        <w:t xml:space="preserve">the </w:t>
      </w:r>
      <w:r w:rsidRPr="00AC1510">
        <w:rPr>
          <w:rStyle w:val="StyleUnderline"/>
          <w:highlight w:val="green"/>
        </w:rPr>
        <w:t>arg</w:t>
      </w:r>
      <w:r w:rsidRPr="000B026B">
        <w:rPr>
          <w:rStyle w:val="StyleUnderline"/>
        </w:rPr>
        <w:t>ument</w:t>
      </w:r>
      <w:r w:rsidRPr="00353B1D">
        <w:rPr>
          <w:rStyle w:val="StyleUnderline"/>
        </w:rPr>
        <w:t xml:space="preserve"> above </w:t>
      </w:r>
      <w:r w:rsidRPr="00AC1510">
        <w:rPr>
          <w:rStyle w:val="Emphasis"/>
          <w:highlight w:val="green"/>
        </w:rPr>
        <w:t>ignores</w:t>
      </w:r>
      <w:r w:rsidRPr="00353B1D">
        <w:rPr>
          <w:rStyle w:val="Emphasis"/>
        </w:rPr>
        <w:t xml:space="preserve"> completely</w:t>
      </w:r>
      <w:r w:rsidRPr="00353B1D">
        <w:rPr>
          <w:rStyle w:val="StyleUnderline"/>
        </w:rPr>
        <w:t xml:space="preserve"> the </w:t>
      </w:r>
      <w:r w:rsidRPr="00353B1D">
        <w:rPr>
          <w:rStyle w:val="Emphasis"/>
        </w:rPr>
        <w:t xml:space="preserve">(rather high) </w:t>
      </w:r>
      <w:r w:rsidRPr="00AC1510">
        <w:rPr>
          <w:rStyle w:val="Emphasis"/>
          <w:highlight w:val="green"/>
        </w:rPr>
        <w:t>likelihood</w:t>
      </w:r>
      <w:r w:rsidRPr="00A82FCE">
        <w:rPr>
          <w:sz w:val="16"/>
        </w:rPr>
        <w:t xml:space="preserve"> that </w:t>
      </w:r>
      <w:r w:rsidRPr="00353B1D">
        <w:rPr>
          <w:rStyle w:val="StyleUnderline"/>
        </w:rPr>
        <w:t xml:space="preserve">the mobilised </w:t>
      </w:r>
      <w:r w:rsidRPr="00AC1510">
        <w:rPr>
          <w:rStyle w:val="StyleUnderline"/>
          <w:highlight w:val="green"/>
        </w:rPr>
        <w:t>resources will be</w:t>
      </w:r>
      <w:r w:rsidRPr="00353B1D">
        <w:rPr>
          <w:rStyle w:val="StyleUnderline"/>
        </w:rPr>
        <w:t xml:space="preserve"> </w:t>
      </w:r>
      <w:r w:rsidRPr="00353B1D">
        <w:rPr>
          <w:rStyle w:val="Emphasis"/>
        </w:rPr>
        <w:t xml:space="preserve">mostly </w:t>
      </w:r>
      <w:r w:rsidRPr="00AC1510">
        <w:rPr>
          <w:rStyle w:val="Emphasis"/>
          <w:highlight w:val="green"/>
        </w:rPr>
        <w:t>wasted</w:t>
      </w:r>
      <w:r w:rsidRPr="00AC1510">
        <w:rPr>
          <w:rStyle w:val="StyleUnderline"/>
          <w:highlight w:val="green"/>
        </w:rPr>
        <w:t>, and</w:t>
      </w:r>
      <w:r w:rsidRPr="00A82FCE">
        <w:rPr>
          <w:sz w:val="16"/>
        </w:rPr>
        <w:t xml:space="preserve"> that, therefore, </w:t>
      </w:r>
      <w:r w:rsidRPr="00353B1D">
        <w:rPr>
          <w:rStyle w:val="StyleUnderline"/>
        </w:rPr>
        <w:t xml:space="preserve">there are </w:t>
      </w:r>
      <w:r w:rsidRPr="00353B1D">
        <w:rPr>
          <w:rStyle w:val="Emphasis"/>
        </w:rPr>
        <w:t xml:space="preserve">substantial opportunity </w:t>
      </w:r>
      <w:r w:rsidRPr="00AC1510">
        <w:rPr>
          <w:rStyle w:val="Emphasis"/>
          <w:highlight w:val="green"/>
        </w:rPr>
        <w:t>costs</w:t>
      </w:r>
      <w:r w:rsidRPr="00353B1D">
        <w:rPr>
          <w:rStyle w:val="StyleUnderline"/>
        </w:rPr>
        <w:t xml:space="preserve"> attached </w:t>
      </w:r>
      <w:r w:rsidRPr="00AC1510">
        <w:rPr>
          <w:rStyle w:val="StyleUnderline"/>
          <w:highlight w:val="green"/>
        </w:rPr>
        <w:t>to not using</w:t>
      </w:r>
      <w:r w:rsidRPr="00353B1D">
        <w:rPr>
          <w:rStyle w:val="StyleUnderline"/>
        </w:rPr>
        <w:t xml:space="preserve"> these resources to use </w:t>
      </w:r>
      <w:r w:rsidRPr="00AC1510">
        <w:rPr>
          <w:rStyle w:val="Emphasis"/>
          <w:highlight w:val="green"/>
        </w:rPr>
        <w:t>better</w:t>
      </w:r>
      <w:r w:rsidRPr="00353B1D">
        <w:rPr>
          <w:rStyle w:val="Emphasis"/>
        </w:rPr>
        <w:t xml:space="preserve"> proven </w:t>
      </w:r>
      <w:r w:rsidRPr="00AC1510">
        <w:rPr>
          <w:rStyle w:val="Emphasis"/>
          <w:highlight w:val="green"/>
        </w:rPr>
        <w:t>strategies</w:t>
      </w:r>
      <w:r w:rsidRPr="00353B1D">
        <w:rPr>
          <w:rStyle w:val="StyleUnderline"/>
        </w:rPr>
        <w:t xml:space="preserve"> with better identified threats and problems</w:t>
      </w:r>
      <w:r w:rsidRPr="00A82FCE">
        <w:rPr>
          <w:sz w:val="16"/>
        </w:rPr>
        <w:t xml:space="preserve"> (say, preventing global poverty) - </w:t>
      </w:r>
      <w:r w:rsidRPr="00A82FCE">
        <w:rPr>
          <w:rStyle w:val="StyleUnderline"/>
        </w:rPr>
        <w:t xml:space="preserve">albeit maybe not as </w:t>
      </w:r>
      <w:r w:rsidRPr="00A82FCE">
        <w:rPr>
          <w:rStyle w:val="Emphasis"/>
        </w:rPr>
        <w:t>massive</w:t>
      </w:r>
      <w:r w:rsidRPr="00A82FCE">
        <w:rPr>
          <w:rStyle w:val="StyleUnderline"/>
        </w:rPr>
        <w:t xml:space="preserve"> as the outcomes in the </w:t>
      </w:r>
      <w:r w:rsidRPr="00A82FCE">
        <w:rPr>
          <w:rStyle w:val="Emphasis"/>
        </w:rPr>
        <w:t>existential risk scenarios</w:t>
      </w:r>
      <w:r w:rsidRPr="00A82FCE">
        <w:rPr>
          <w:sz w:val="16"/>
        </w:rPr>
        <w:t xml:space="preserve">. Similarly, Pascal's Wager completely ignores all the good things one needs to give up to meet the demands of the god promising eternal salvation in return (for instance, spending your Sundays working for the allieviation of global poverty). </w:t>
      </w:r>
      <w:r w:rsidRPr="00AC1510">
        <w:rPr>
          <w:rStyle w:val="StyleUnderline"/>
          <w:highlight w:val="green"/>
        </w:rPr>
        <w:t>None</w:t>
      </w:r>
      <w:r w:rsidRPr="00A82FCE">
        <w:rPr>
          <w:rStyle w:val="StyleUnderline"/>
        </w:rPr>
        <w:t xml:space="preserve"> of that is </w:t>
      </w:r>
      <w:r w:rsidRPr="00AC1510">
        <w:rPr>
          <w:rStyle w:val="StyleUnderline"/>
          <w:highlight w:val="green"/>
        </w:rPr>
        <w:t xml:space="preserve">worth </w:t>
      </w:r>
      <w:r w:rsidRPr="00AC1510">
        <w:rPr>
          <w:rStyle w:val="Emphasis"/>
          <w:highlight w:val="green"/>
        </w:rPr>
        <w:t>any consideration</w:t>
      </w:r>
      <w:r w:rsidRPr="00A82FCE">
        <w:rPr>
          <w:sz w:val="16"/>
        </w:rPr>
        <w:t xml:space="preserve">, the idea seems to be, </w:t>
      </w:r>
      <w:r w:rsidRPr="00AC1510">
        <w:rPr>
          <w:rStyle w:val="StyleUnderline"/>
          <w:highlight w:val="green"/>
        </w:rPr>
        <w:t>in light of</w:t>
      </w:r>
      <w:r w:rsidRPr="00A82FCE">
        <w:rPr>
          <w:rStyle w:val="StyleUnderline"/>
        </w:rPr>
        <w:t xml:space="preserve"> the </w:t>
      </w:r>
      <w:r w:rsidRPr="003C60C5">
        <w:rPr>
          <w:rStyle w:val="Emphasis"/>
        </w:rPr>
        <w:t xml:space="preserve">massive </w:t>
      </w:r>
      <w:r w:rsidRPr="00AC1510">
        <w:rPr>
          <w:rStyle w:val="Emphasis"/>
          <w:highlight w:val="green"/>
        </w:rPr>
        <w:t>stakes</w:t>
      </w:r>
      <w:r w:rsidRPr="00A82FCE">
        <w:rPr>
          <w:rStyle w:val="StyleUnderline"/>
        </w:rPr>
        <w:t xml:space="preserve"> of the </w:t>
      </w:r>
      <w:r w:rsidRPr="00A82FCE">
        <w:rPr>
          <w:rStyle w:val="Emphasis"/>
        </w:rPr>
        <w:t xml:space="preserve">existential </w:t>
      </w:r>
      <w:r w:rsidRPr="003C60C5">
        <w:rPr>
          <w:rStyle w:val="Emphasis"/>
        </w:rPr>
        <w:t>risk</w:t>
      </w:r>
      <w:r w:rsidRPr="00A82FCE">
        <w:rPr>
          <w:rStyle w:val="StyleUnderline"/>
        </w:rPr>
        <w:t xml:space="preserve"> / </w:t>
      </w:r>
      <w:r w:rsidRPr="00A82FCE">
        <w:rPr>
          <w:rStyle w:val="Emphasis"/>
        </w:rPr>
        <w:t>religious belief</w:t>
      </w:r>
      <w:r w:rsidRPr="00A82FCE">
        <w:rPr>
          <w:rStyle w:val="StyleUnderline"/>
        </w:rPr>
        <w:t xml:space="preserve"> or </w:t>
      </w:r>
      <w:r w:rsidRPr="00A82FCE">
        <w:rPr>
          <w:rStyle w:val="Emphasis"/>
        </w:rPr>
        <w:t>non-belief scenarios</w:t>
      </w:r>
      <w:r w:rsidRPr="00A82FCE">
        <w:rPr>
          <w:sz w:val="16"/>
        </w:rPr>
        <w:t xml:space="preserve">. </w:t>
      </w:r>
    </w:p>
    <w:p w14:paraId="62A38A60" w14:textId="77777777" w:rsidR="007D3EF0" w:rsidRDefault="007D3EF0" w:rsidP="007D3EF0">
      <w:pPr>
        <w:rPr>
          <w:sz w:val="16"/>
        </w:rPr>
      </w:pPr>
      <w:r w:rsidRPr="00A82FCE">
        <w:rPr>
          <w:sz w:val="16"/>
        </w:rPr>
        <w:t>Now, I will not pick any quarrel with the existential risk argument as such on these grounds, although I do think that more developed ways to analyse risk-scenarios and the ethical implications of these already in existence and used in the fields I referred above will mean lots of troubles for the simplistic aspects already mentioned. What I do want to point to, however, is t</w:t>
      </w:r>
      <w:r w:rsidRPr="003C60C5">
        <w:rPr>
          <w:sz w:val="16"/>
        </w:rPr>
        <w:t xml:space="preserve">his: </w:t>
      </w:r>
      <w:r w:rsidRPr="00AC1510">
        <w:rPr>
          <w:rStyle w:val="StyleUnderline"/>
          <w:highlight w:val="green"/>
        </w:rPr>
        <w:t>If you're impressed by</w:t>
      </w:r>
      <w:r w:rsidRPr="00FB37C3">
        <w:rPr>
          <w:rStyle w:val="StyleUnderline"/>
        </w:rPr>
        <w:t xml:space="preserve"> the </w:t>
      </w:r>
      <w:r w:rsidRPr="00AC1510">
        <w:rPr>
          <w:rStyle w:val="StyleUnderline"/>
          <w:highlight w:val="green"/>
        </w:rPr>
        <w:t>ex</w:t>
      </w:r>
      <w:r w:rsidRPr="003C60C5">
        <w:rPr>
          <w:rStyle w:val="StyleUnderline"/>
        </w:rPr>
        <w:t>istential</w:t>
      </w:r>
      <w:r w:rsidRPr="00A82FCE">
        <w:rPr>
          <w:rStyle w:val="StyleUnderline"/>
        </w:rPr>
        <w:t xml:space="preserve"> </w:t>
      </w:r>
      <w:r w:rsidRPr="00AC1510">
        <w:rPr>
          <w:rStyle w:val="StyleUnderline"/>
          <w:highlight w:val="green"/>
        </w:rPr>
        <w:t>risk</w:t>
      </w:r>
      <w:r w:rsidRPr="00A82FCE">
        <w:rPr>
          <w:rStyle w:val="StyleUnderline"/>
        </w:rPr>
        <w:t xml:space="preserve"> argument, </w:t>
      </w:r>
      <w:r w:rsidRPr="00AC1510">
        <w:rPr>
          <w:rStyle w:val="StyleUnderline"/>
          <w:highlight w:val="green"/>
        </w:rPr>
        <w:t>you should be</w:t>
      </w:r>
      <w:r w:rsidRPr="00A82FCE">
        <w:rPr>
          <w:rStyle w:val="StyleUnderline"/>
        </w:rPr>
        <w:t xml:space="preserve"> </w:t>
      </w:r>
      <w:r w:rsidRPr="00A82FCE">
        <w:rPr>
          <w:rStyle w:val="Emphasis"/>
        </w:rPr>
        <w:t xml:space="preserve">equally </w:t>
      </w:r>
      <w:r w:rsidRPr="00AC1510">
        <w:rPr>
          <w:rStyle w:val="Emphasis"/>
          <w:highlight w:val="green"/>
        </w:rPr>
        <w:t>impressed</w:t>
      </w:r>
      <w:r w:rsidRPr="00AC1510">
        <w:rPr>
          <w:rStyle w:val="StyleUnderline"/>
          <w:highlight w:val="green"/>
        </w:rPr>
        <w:t xml:space="preserve"> by Pascal's Wager</w:t>
      </w:r>
      <w:r w:rsidRPr="00A82FCE">
        <w:rPr>
          <w:sz w:val="16"/>
        </w:rPr>
        <w:t xml:space="preserve">. Thus, in accordance with Pascal's recommendation that authentic religious belief can be gradually installed via the practice of rituals, you should – as should indeed the existential risk argument advocates themselves – spend your Sundays celebrating mass (or any other sort ritual demanded by the God you bet on). </w:t>
      </w:r>
      <w:r w:rsidRPr="00A82FCE">
        <w:rPr>
          <w:rStyle w:val="StyleUnderline"/>
        </w:rPr>
        <w:t xml:space="preserve">I </w:t>
      </w:r>
      <w:r w:rsidRPr="00A82FCE">
        <w:rPr>
          <w:rStyle w:val="Emphasis"/>
        </w:rPr>
        <w:t>very much doubt</w:t>
      </w:r>
      <w:r w:rsidRPr="00A82FCE">
        <w:rPr>
          <w:sz w:val="16"/>
        </w:rPr>
        <w:t xml:space="preserve">, however, </w:t>
      </w:r>
      <w:r w:rsidRPr="00A82FCE">
        <w:rPr>
          <w:rStyle w:val="StyleUnderline"/>
        </w:rPr>
        <w:t>that you</w:t>
      </w:r>
      <w:r w:rsidRPr="00A82FCE">
        <w:rPr>
          <w:sz w:val="16"/>
        </w:rPr>
        <w:t xml:space="preserve"> (or they) in fact </w:t>
      </w:r>
      <w:r w:rsidRPr="00A82FCE">
        <w:rPr>
          <w:rStyle w:val="StyleUnderline"/>
        </w:rPr>
        <w:t>do</w:t>
      </w:r>
      <w:r w:rsidRPr="00A82FCE">
        <w:rPr>
          <w:sz w:val="16"/>
        </w:rPr>
        <w:t xml:space="preserve"> that, </w:t>
      </w:r>
      <w:r w:rsidRPr="00A82FCE">
        <w:rPr>
          <w:rStyle w:val="StyleUnderline"/>
        </w:rPr>
        <w:t>or even accept</w:t>
      </w:r>
      <w:r w:rsidRPr="00A82FCE">
        <w:rPr>
          <w:sz w:val="16"/>
        </w:rPr>
        <w:t xml:space="preserve"> the conclusion that </w:t>
      </w:r>
      <w:r w:rsidRPr="00A82FCE">
        <w:rPr>
          <w:rStyle w:val="StyleUnderline"/>
        </w:rPr>
        <w:t>you</w:t>
      </w:r>
      <w:r w:rsidRPr="00A82FCE">
        <w:rPr>
          <w:sz w:val="16"/>
        </w:rPr>
        <w:t xml:space="preserve"> (or they) </w:t>
      </w:r>
      <w:r w:rsidRPr="00A82FCE">
        <w:rPr>
          <w:rStyle w:val="StyleUnderline"/>
        </w:rPr>
        <w:t>should</w:t>
      </w:r>
      <w:r w:rsidRPr="00A82FCE">
        <w:rPr>
          <w:sz w:val="16"/>
        </w:rPr>
        <w:t xml:space="preserve"> be doing that.</w:t>
      </w:r>
    </w:p>
    <w:p w14:paraId="370079FD" w14:textId="6D803BA9" w:rsidR="007D3EF0" w:rsidRDefault="007D3EF0" w:rsidP="007D3EF0">
      <w:pPr>
        <w:pStyle w:val="Heading4"/>
      </w:pPr>
      <w:r>
        <w:t xml:space="preserve">Any other method privileges absurd scenarios </w:t>
      </w:r>
    </w:p>
    <w:p w14:paraId="2854B514" w14:textId="77777777" w:rsidR="007D3EF0" w:rsidRDefault="007D3EF0" w:rsidP="007D3EF0">
      <w:pPr>
        <w:rPr>
          <w:sz w:val="16"/>
          <w:szCs w:val="16"/>
        </w:rPr>
      </w:pPr>
      <w:r>
        <w:rPr>
          <w:rStyle w:val="Style13ptBold"/>
        </w:rPr>
        <w:t xml:space="preserve">Kessler ‘8 </w:t>
      </w:r>
      <w:r w:rsidRPr="008E2345">
        <w:rPr>
          <w:sz w:val="16"/>
          <w:szCs w:val="16"/>
        </w:rPr>
        <w:t>(Oliver; April 2008; Ph</w:t>
      </w:r>
      <w:r>
        <w:rPr>
          <w:sz w:val="16"/>
          <w:szCs w:val="16"/>
        </w:rPr>
        <w:t>.</w:t>
      </w:r>
      <w:r w:rsidRPr="008E2345">
        <w:rPr>
          <w:sz w:val="16"/>
          <w:szCs w:val="16"/>
        </w:rPr>
        <w:t>D</w:t>
      </w:r>
      <w:r>
        <w:rPr>
          <w:sz w:val="16"/>
          <w:szCs w:val="16"/>
        </w:rPr>
        <w:t>.</w:t>
      </w:r>
      <w:r w:rsidRPr="008E2345">
        <w:rPr>
          <w:sz w:val="16"/>
          <w:szCs w:val="16"/>
        </w:rPr>
        <w:t xml:space="preserve"> in IR, </w:t>
      </w:r>
      <w:r>
        <w:rPr>
          <w:sz w:val="16"/>
          <w:szCs w:val="16"/>
        </w:rPr>
        <w:t>Professor of Sociology</w:t>
      </w:r>
      <w:r w:rsidRPr="008E2345">
        <w:rPr>
          <w:sz w:val="16"/>
          <w:szCs w:val="16"/>
        </w:rPr>
        <w:t xml:space="preserve"> at the University of Bielefeld, </w:t>
      </w:r>
      <w:r>
        <w:rPr>
          <w:sz w:val="16"/>
          <w:szCs w:val="16"/>
        </w:rPr>
        <w:t xml:space="preserve">Professor of History and Theory </w:t>
      </w:r>
      <w:r w:rsidRPr="008E2345">
        <w:rPr>
          <w:sz w:val="16"/>
          <w:szCs w:val="16"/>
        </w:rPr>
        <w:t>of IR at the Faculty of Arts; Alternatives, Vol. 33, “From Insecurity to Uncertainty:  Risk and the Paradox o</w:t>
      </w:r>
      <w:r>
        <w:rPr>
          <w:sz w:val="16"/>
          <w:szCs w:val="16"/>
        </w:rPr>
        <w:t>f Security Politics” p. 211-232; RP)</w:t>
      </w:r>
    </w:p>
    <w:p w14:paraId="54B395C2" w14:textId="77777777" w:rsidR="007D3EF0" w:rsidRPr="009F1237" w:rsidRDefault="007D3EF0" w:rsidP="007D3EF0">
      <w:pPr>
        <w:rPr>
          <w:sz w:val="16"/>
        </w:rPr>
      </w:pPr>
      <w:r w:rsidRPr="00ED4E7D">
        <w:rPr>
          <w:sz w:val="16"/>
        </w:rPr>
        <w:t xml:space="preserve">The problem of the second method is that </w:t>
      </w:r>
      <w:r w:rsidRPr="008F5635">
        <w:rPr>
          <w:u w:val="single"/>
        </w:rPr>
        <w:t>it is very difficult to "calculate"</w:t>
      </w:r>
      <w:r w:rsidRPr="00ED4E7D">
        <w:rPr>
          <w:sz w:val="16"/>
        </w:rPr>
        <w:t xml:space="preserve"> politically </w:t>
      </w:r>
      <w:r w:rsidRPr="008F5635">
        <w:rPr>
          <w:u w:val="single"/>
        </w:rPr>
        <w:t xml:space="preserve">unacceptable </w:t>
      </w:r>
      <w:r w:rsidRPr="00E2485B">
        <w:rPr>
          <w:u w:val="single"/>
        </w:rPr>
        <w:t>losses. If</w:t>
      </w:r>
      <w:r w:rsidRPr="00ED4E7D">
        <w:rPr>
          <w:sz w:val="16"/>
        </w:rPr>
        <w:t xml:space="preserve"> the </w:t>
      </w:r>
      <w:r w:rsidRPr="00AC1510">
        <w:rPr>
          <w:highlight w:val="green"/>
          <w:u w:val="single"/>
        </w:rPr>
        <w:t>risk</w:t>
      </w:r>
      <w:r w:rsidRPr="00ED4E7D">
        <w:rPr>
          <w:sz w:val="16"/>
        </w:rPr>
        <w:t xml:space="preserve"> of terrorism </w:t>
      </w:r>
      <w:r w:rsidRPr="00712C27">
        <w:rPr>
          <w:u w:val="single"/>
        </w:rPr>
        <w:t xml:space="preserve">is </w:t>
      </w:r>
      <w:r w:rsidRPr="00AC1510">
        <w:rPr>
          <w:highlight w:val="green"/>
          <w:u w:val="single"/>
        </w:rPr>
        <w:t>defined</w:t>
      </w:r>
      <w:r w:rsidRPr="00ED4E7D">
        <w:rPr>
          <w:sz w:val="16"/>
        </w:rPr>
        <w:t xml:space="preserve"> in traditional terms </w:t>
      </w:r>
      <w:r w:rsidRPr="00AC1510">
        <w:rPr>
          <w:highlight w:val="green"/>
          <w:u w:val="single"/>
        </w:rPr>
        <w:t>by</w:t>
      </w:r>
      <w:r w:rsidRPr="00ED4E7D">
        <w:rPr>
          <w:sz w:val="16"/>
        </w:rPr>
        <w:t xml:space="preserve"> probability and </w:t>
      </w:r>
      <w:r w:rsidRPr="00AC1510">
        <w:rPr>
          <w:highlight w:val="green"/>
          <w:u w:val="single"/>
        </w:rPr>
        <w:t>potential loss</w:t>
      </w:r>
      <w:r w:rsidRPr="00BC56F9">
        <w:rPr>
          <w:u w:val="single"/>
        </w:rPr>
        <w:t>, then</w:t>
      </w:r>
      <w:r w:rsidRPr="00ED4E7D">
        <w:rPr>
          <w:sz w:val="16"/>
        </w:rPr>
        <w:t xml:space="preserve"> the </w:t>
      </w:r>
      <w:r w:rsidRPr="00712C27">
        <w:rPr>
          <w:u w:val="single"/>
        </w:rPr>
        <w:t>focus on dramatic</w:t>
      </w:r>
      <w:r w:rsidRPr="00ED4E7D">
        <w:rPr>
          <w:sz w:val="16"/>
        </w:rPr>
        <w:t xml:space="preserve"> terror </w:t>
      </w:r>
      <w:r w:rsidRPr="00BC56F9">
        <w:rPr>
          <w:u w:val="single"/>
        </w:rPr>
        <w:t xml:space="preserve">attacks </w:t>
      </w:r>
      <w:r w:rsidRPr="00AC1510">
        <w:rPr>
          <w:highlight w:val="green"/>
          <w:u w:val="single"/>
        </w:rPr>
        <w:t>leads to</w:t>
      </w:r>
      <w:r w:rsidRPr="00ED4E7D">
        <w:rPr>
          <w:sz w:val="16"/>
        </w:rPr>
        <w:t xml:space="preserve"> the </w:t>
      </w:r>
      <w:r w:rsidRPr="00AC1510">
        <w:rPr>
          <w:b/>
          <w:highlight w:val="green"/>
          <w:u w:val="single"/>
        </w:rPr>
        <w:t>marginalization of probabilitie</w:t>
      </w:r>
      <w:r w:rsidRPr="00ED4E7D">
        <w:rPr>
          <w:b/>
          <w:u w:val="single"/>
        </w:rPr>
        <w:t>s</w:t>
      </w:r>
      <w:r w:rsidRPr="00ED4E7D">
        <w:rPr>
          <w:sz w:val="16"/>
        </w:rPr>
        <w:t xml:space="preserve">. The reason is that </w:t>
      </w:r>
      <w:r w:rsidRPr="00AC1510">
        <w:rPr>
          <w:highlight w:val="green"/>
          <w:u w:val="single"/>
        </w:rPr>
        <w:t>even the highest</w:t>
      </w:r>
      <w:r w:rsidRPr="00BC56F9">
        <w:rPr>
          <w:u w:val="single"/>
        </w:rPr>
        <w:t xml:space="preserve"> degree of </w:t>
      </w:r>
      <w:r w:rsidRPr="00AC1510">
        <w:rPr>
          <w:highlight w:val="green"/>
          <w:u w:val="single"/>
        </w:rPr>
        <w:t xml:space="preserve">improbability </w:t>
      </w:r>
      <w:r w:rsidRPr="00AC1510">
        <w:rPr>
          <w:b/>
          <w:highlight w:val="green"/>
          <w:u w:val="single"/>
        </w:rPr>
        <w:t>becomes irrelevant</w:t>
      </w:r>
      <w:r w:rsidRPr="00AC1510">
        <w:rPr>
          <w:highlight w:val="green"/>
          <w:u w:val="single"/>
        </w:rPr>
        <w:t xml:space="preserve"> as</w:t>
      </w:r>
      <w:r w:rsidRPr="00BC56F9">
        <w:rPr>
          <w:u w:val="single"/>
        </w:rPr>
        <w:t xml:space="preserve"> the measure of </w:t>
      </w:r>
      <w:r w:rsidRPr="00AC1510">
        <w:rPr>
          <w:highlight w:val="green"/>
          <w:u w:val="single"/>
        </w:rPr>
        <w:t>loss goes to infinity</w:t>
      </w:r>
      <w:r w:rsidRPr="00ED4E7D">
        <w:rPr>
          <w:sz w:val="16"/>
        </w:rPr>
        <w:t>.</w:t>
      </w:r>
      <w:r>
        <w:rPr>
          <w:sz w:val="16"/>
        </w:rPr>
        <w:t xml:space="preserve"> </w:t>
      </w:r>
      <w:r w:rsidRPr="00ED4E7D">
        <w:rPr>
          <w:sz w:val="16"/>
        </w:rPr>
        <w:t xml:space="preserve">^o </w:t>
      </w:r>
      <w:r w:rsidRPr="00BC56F9">
        <w:rPr>
          <w:u w:val="single"/>
        </w:rPr>
        <w:t>The</w:t>
      </w:r>
      <w:r w:rsidRPr="00ED4E7D">
        <w:rPr>
          <w:sz w:val="16"/>
        </w:rPr>
        <w:t xml:space="preserve"> mathematical </w:t>
      </w:r>
      <w:r w:rsidRPr="00BC56F9">
        <w:rPr>
          <w:u w:val="single"/>
        </w:rPr>
        <w:t>calculation of the risk</w:t>
      </w:r>
      <w:r w:rsidRPr="00ED4E7D">
        <w:rPr>
          <w:sz w:val="16"/>
        </w:rPr>
        <w:t xml:space="preserve"> of terrorism thus </w:t>
      </w:r>
      <w:r w:rsidRPr="00BC56F9">
        <w:rPr>
          <w:u w:val="single"/>
        </w:rPr>
        <w:t>tends to overestimate and</w:t>
      </w:r>
      <w:r w:rsidRPr="00ED4E7D">
        <w:rPr>
          <w:sz w:val="16"/>
        </w:rPr>
        <w:t xml:space="preserve"> to </w:t>
      </w:r>
      <w:r w:rsidRPr="00BC56F9">
        <w:rPr>
          <w:u w:val="single"/>
        </w:rPr>
        <w:t>dramatize</w:t>
      </w:r>
      <w:r w:rsidRPr="00ED4E7D">
        <w:rPr>
          <w:sz w:val="16"/>
        </w:rPr>
        <w:t xml:space="preserve"> the </w:t>
      </w:r>
      <w:r w:rsidRPr="00F23879">
        <w:rPr>
          <w:u w:val="single"/>
        </w:rPr>
        <w:t>danger. This has</w:t>
      </w:r>
      <w:r w:rsidRPr="00BC56F9">
        <w:rPr>
          <w:u w:val="single"/>
        </w:rPr>
        <w:t xml:space="preserve"> consequences beyond</w:t>
      </w:r>
      <w:r w:rsidRPr="00ED4E7D">
        <w:rPr>
          <w:sz w:val="16"/>
        </w:rPr>
        <w:t xml:space="preserve"> the actual </w:t>
      </w:r>
      <w:r w:rsidRPr="00BC56F9">
        <w:rPr>
          <w:u w:val="single"/>
        </w:rPr>
        <w:t>risk assessment for the formulation</w:t>
      </w:r>
      <w:r w:rsidRPr="00ED4E7D">
        <w:rPr>
          <w:sz w:val="16"/>
        </w:rPr>
        <w:t xml:space="preserve"> and execution </w:t>
      </w:r>
      <w:r w:rsidRPr="00BC56F9">
        <w:rPr>
          <w:u w:val="single"/>
        </w:rPr>
        <w:t xml:space="preserve">of "risk </w:t>
      </w:r>
      <w:r w:rsidRPr="00E2485B">
        <w:rPr>
          <w:u w:val="single"/>
        </w:rPr>
        <w:t>policies": If one</w:t>
      </w:r>
      <w:r w:rsidRPr="00712C27">
        <w:rPr>
          <w:u w:val="single"/>
        </w:rPr>
        <w:t xml:space="preserve"> factor</w:t>
      </w:r>
      <w:r w:rsidRPr="00ED4E7D">
        <w:rPr>
          <w:sz w:val="16"/>
        </w:rPr>
        <w:t xml:space="preserve"> of the risk calculation </w:t>
      </w:r>
      <w:r w:rsidRPr="00712C27">
        <w:rPr>
          <w:u w:val="single"/>
        </w:rPr>
        <w:t>approaches infinity</w:t>
      </w:r>
      <w:r w:rsidRPr="00ED4E7D">
        <w:rPr>
          <w:sz w:val="16"/>
        </w:rPr>
        <w:t xml:space="preserve"> (e.g., if a case of nuclear terrorism is envisaged), then </w:t>
      </w:r>
      <w:r w:rsidRPr="00BC56F9">
        <w:rPr>
          <w:u w:val="single"/>
        </w:rPr>
        <w:t>there is no balanced measure</w:t>
      </w:r>
      <w:r w:rsidRPr="00ED4E7D">
        <w:rPr>
          <w:sz w:val="16"/>
        </w:rPr>
        <w:t xml:space="preserve"> for antiterrorist efforts, </w:t>
      </w:r>
      <w:r w:rsidRPr="00BC56F9">
        <w:rPr>
          <w:u w:val="single"/>
        </w:rPr>
        <w:t xml:space="preserve">and </w:t>
      </w:r>
      <w:r w:rsidRPr="00AC1510">
        <w:rPr>
          <w:b/>
          <w:highlight w:val="green"/>
          <w:u w:val="single"/>
        </w:rPr>
        <w:t>risk management as</w:t>
      </w:r>
      <w:r w:rsidRPr="00ED4E7D">
        <w:rPr>
          <w:b/>
          <w:u w:val="single"/>
        </w:rPr>
        <w:t xml:space="preserve"> a </w:t>
      </w:r>
      <w:r w:rsidRPr="00AC1510">
        <w:rPr>
          <w:b/>
          <w:highlight w:val="green"/>
          <w:u w:val="single"/>
        </w:rPr>
        <w:t>rational</w:t>
      </w:r>
      <w:r w:rsidRPr="00ED4E7D">
        <w:rPr>
          <w:b/>
          <w:u w:val="single"/>
        </w:rPr>
        <w:t xml:space="preserve"> endeavor </w:t>
      </w:r>
      <w:r w:rsidRPr="00AC1510">
        <w:rPr>
          <w:b/>
          <w:highlight w:val="green"/>
          <w:u w:val="single"/>
        </w:rPr>
        <w:t>breaks down</w:t>
      </w:r>
      <w:r w:rsidRPr="00ED4E7D">
        <w:rPr>
          <w:sz w:val="16"/>
        </w:rPr>
        <w:t xml:space="preserve">. Under the historical condition of bipolarity, the "ultimate" threat with nuclear weapons could be balanced by a similar counterthreat, and new equilibria could be achieved, albeit on higher levels of nuclear overkill. </w:t>
      </w:r>
      <w:r w:rsidRPr="00AC1510">
        <w:rPr>
          <w:highlight w:val="green"/>
          <w:u w:val="single"/>
        </w:rPr>
        <w:t>Under</w:t>
      </w:r>
      <w:r w:rsidRPr="00ED4E7D">
        <w:rPr>
          <w:sz w:val="16"/>
        </w:rPr>
        <w:t xml:space="preserve"> the new condition of </w:t>
      </w:r>
      <w:r w:rsidRPr="00AC1510">
        <w:rPr>
          <w:highlight w:val="green"/>
          <w:u w:val="single"/>
        </w:rPr>
        <w:t>uncertainty, no</w:t>
      </w:r>
      <w:r w:rsidRPr="00ED4E7D">
        <w:rPr>
          <w:sz w:val="16"/>
        </w:rPr>
        <w:t xml:space="preserve"> such </w:t>
      </w:r>
      <w:r w:rsidRPr="00AC1510">
        <w:rPr>
          <w:highlight w:val="green"/>
          <w:u w:val="single"/>
        </w:rPr>
        <w:t>rational balancing is possible</w:t>
      </w:r>
      <w:r w:rsidRPr="00BC56F9">
        <w:rPr>
          <w:u w:val="single"/>
        </w:rPr>
        <w:t xml:space="preserve"> since knowledge</w:t>
      </w:r>
      <w:r w:rsidRPr="00ED4E7D">
        <w:rPr>
          <w:sz w:val="16"/>
        </w:rPr>
        <w:t xml:space="preserve"> about actors, their motives and capabilities, </w:t>
      </w:r>
      <w:r w:rsidRPr="00BC56F9">
        <w:rPr>
          <w:u w:val="single"/>
        </w:rPr>
        <w:t>is largely absent</w:t>
      </w:r>
      <w:r w:rsidRPr="00ED4E7D">
        <w:rPr>
          <w:sz w:val="16"/>
        </w:rPr>
        <w:t xml:space="preserve">. The second form of </w:t>
      </w:r>
      <w:r w:rsidRPr="00AC1510">
        <w:rPr>
          <w:highlight w:val="green"/>
          <w:u w:val="single"/>
        </w:rPr>
        <w:t>security</w:t>
      </w:r>
      <w:r w:rsidRPr="00BC56F9">
        <w:rPr>
          <w:u w:val="single"/>
        </w:rPr>
        <w:t xml:space="preserve"> policy</w:t>
      </w:r>
      <w:r w:rsidRPr="00ED4E7D">
        <w:rPr>
          <w:sz w:val="16"/>
        </w:rPr>
        <w:t xml:space="preserve"> that emerges when the deterrence model collapses mirrors the "social probability" approach. It </w:t>
      </w:r>
      <w:r w:rsidRPr="00AC1510">
        <w:rPr>
          <w:highlight w:val="green"/>
          <w:u w:val="single"/>
        </w:rPr>
        <w:t xml:space="preserve">represents a </w:t>
      </w:r>
      <w:r w:rsidRPr="00AC1510">
        <w:rPr>
          <w:b/>
          <w:highlight w:val="green"/>
          <w:u w:val="single"/>
        </w:rPr>
        <w:t>logic of catastrophe</w:t>
      </w:r>
      <w:r w:rsidRPr="00355BB6">
        <w:rPr>
          <w:u w:val="single"/>
        </w:rPr>
        <w:t>. In con</w:t>
      </w:r>
      <w:r w:rsidRPr="00BC56F9">
        <w:rPr>
          <w:u w:val="single"/>
        </w:rPr>
        <w:t>trast to risk</w:t>
      </w:r>
      <w:r w:rsidRPr="00ED4E7D">
        <w:rPr>
          <w:sz w:val="16"/>
        </w:rPr>
        <w:t xml:space="preserve"> management </w:t>
      </w:r>
      <w:r w:rsidRPr="00BC56F9">
        <w:rPr>
          <w:u w:val="single"/>
        </w:rPr>
        <w:t>framed</w:t>
      </w:r>
      <w:r w:rsidRPr="00ED4E7D">
        <w:rPr>
          <w:sz w:val="16"/>
        </w:rPr>
        <w:t xml:space="preserve"> in line </w:t>
      </w:r>
      <w:r w:rsidRPr="00BC56F9">
        <w:rPr>
          <w:u w:val="single"/>
        </w:rPr>
        <w:t>with logical probability</w:t>
      </w:r>
      <w:r w:rsidRPr="00ED4E7D">
        <w:rPr>
          <w:sz w:val="16"/>
        </w:rPr>
        <w:t xml:space="preserve"> theory, </w:t>
      </w:r>
      <w:r w:rsidRPr="00BC56F9">
        <w:rPr>
          <w:u w:val="single"/>
        </w:rPr>
        <w:t>the logic of catastrophe does not attempt to provide means of absorbing uncertainty</w:t>
      </w:r>
      <w:r w:rsidRPr="00ED4E7D">
        <w:rPr>
          <w:sz w:val="16"/>
        </w:rPr>
        <w:t xml:space="preserve">. Rather, </w:t>
      </w:r>
      <w:r w:rsidRPr="00BC56F9">
        <w:rPr>
          <w:u w:val="single"/>
        </w:rPr>
        <w:t>it takes uncertainty as constitutive for</w:t>
      </w:r>
      <w:r w:rsidRPr="00ED4E7D">
        <w:rPr>
          <w:sz w:val="16"/>
        </w:rPr>
        <w:t xml:space="preserve"> the </w:t>
      </w:r>
      <w:r w:rsidRPr="00BC56F9">
        <w:rPr>
          <w:u w:val="single"/>
        </w:rPr>
        <w:t>logic</w:t>
      </w:r>
      <w:r w:rsidRPr="00ED4E7D">
        <w:rPr>
          <w:sz w:val="16"/>
        </w:rPr>
        <w:t xml:space="preserve"> itself; </w:t>
      </w:r>
      <w:r w:rsidRPr="00BC56F9">
        <w:rPr>
          <w:u w:val="single"/>
        </w:rPr>
        <w:t>uncertainty is a</w:t>
      </w:r>
      <w:r w:rsidRPr="00ED4E7D">
        <w:rPr>
          <w:sz w:val="16"/>
        </w:rPr>
        <w:t xml:space="preserve"> crucial </w:t>
      </w:r>
      <w:r w:rsidRPr="00BC56F9">
        <w:rPr>
          <w:u w:val="single"/>
        </w:rPr>
        <w:t>precondition for catastrophes</w:t>
      </w:r>
      <w:r w:rsidRPr="00ED4E7D">
        <w:rPr>
          <w:sz w:val="16"/>
        </w:rPr>
        <w:t xml:space="preserve">. In particular, catastrophes happen at once, </w:t>
      </w:r>
      <w:r w:rsidRPr="00BC56F9">
        <w:rPr>
          <w:u w:val="single"/>
        </w:rPr>
        <w:t>without</w:t>
      </w:r>
      <w:r w:rsidRPr="00ED4E7D">
        <w:rPr>
          <w:sz w:val="16"/>
        </w:rPr>
        <w:t xml:space="preserve"> a </w:t>
      </w:r>
      <w:r w:rsidRPr="00BC56F9">
        <w:rPr>
          <w:u w:val="single"/>
        </w:rPr>
        <w:t>warning</w:t>
      </w:r>
      <w:r w:rsidRPr="00ED4E7D">
        <w:rPr>
          <w:sz w:val="16"/>
        </w:rPr>
        <w:t xml:space="preserve">, but with major implications for the world polity. In this category, </w:t>
      </w:r>
      <w:r w:rsidRPr="00BC56F9">
        <w:rPr>
          <w:u w:val="single"/>
        </w:rPr>
        <w:t>we find</w:t>
      </w:r>
      <w:r w:rsidRPr="00ED4E7D">
        <w:rPr>
          <w:sz w:val="16"/>
        </w:rPr>
        <w:t xml:space="preserve"> the impact of </w:t>
      </w:r>
      <w:r w:rsidRPr="00BC56F9">
        <w:rPr>
          <w:u w:val="single"/>
        </w:rPr>
        <w:t>meteorites</w:t>
      </w:r>
      <w:r w:rsidRPr="00ED4E7D">
        <w:rPr>
          <w:sz w:val="16"/>
        </w:rPr>
        <w:t xml:space="preserve">. Mars attacks, the tsunami in </w:t>
      </w:r>
      <w:r w:rsidRPr="00BC56F9">
        <w:rPr>
          <w:u w:val="single"/>
        </w:rPr>
        <w:t>South East Asia, and 9/11</w:t>
      </w:r>
      <w:r w:rsidRPr="00ED4E7D">
        <w:rPr>
          <w:sz w:val="16"/>
        </w:rPr>
        <w:t xml:space="preserve">. </w:t>
      </w:r>
      <w:r w:rsidRPr="00BC56F9">
        <w:rPr>
          <w:u w:val="single"/>
        </w:rPr>
        <w:t>To conceive of</w:t>
      </w:r>
      <w:r w:rsidRPr="00ED4E7D">
        <w:rPr>
          <w:sz w:val="16"/>
        </w:rPr>
        <w:t xml:space="preserve"> terrorism as </w:t>
      </w:r>
      <w:r w:rsidRPr="00BC56F9">
        <w:rPr>
          <w:u w:val="single"/>
        </w:rPr>
        <w:t>catastrophe has consequences for</w:t>
      </w:r>
      <w:r w:rsidRPr="00ED4E7D">
        <w:rPr>
          <w:sz w:val="16"/>
        </w:rPr>
        <w:t xml:space="preserve"> the </w:t>
      </w:r>
      <w:r w:rsidRPr="00BC56F9">
        <w:rPr>
          <w:u w:val="single"/>
        </w:rPr>
        <w:t>formulation of</w:t>
      </w:r>
      <w:r w:rsidRPr="00ED4E7D">
        <w:rPr>
          <w:sz w:val="16"/>
        </w:rPr>
        <w:t xml:space="preserve"> an </w:t>
      </w:r>
      <w:r w:rsidRPr="00BC56F9">
        <w:rPr>
          <w:u w:val="single"/>
        </w:rPr>
        <w:t>adequate security policy</w:t>
      </w:r>
      <w:r w:rsidRPr="00ED4E7D">
        <w:rPr>
          <w:sz w:val="16"/>
        </w:rPr>
        <w:t xml:space="preserve">. Since </w:t>
      </w:r>
      <w:r w:rsidRPr="00AC1510">
        <w:rPr>
          <w:highlight w:val="green"/>
          <w:u w:val="single"/>
        </w:rPr>
        <w:t>catastrophes hap-pen irrespectively of</w:t>
      </w:r>
      <w:r w:rsidRPr="00BC56F9">
        <w:rPr>
          <w:u w:val="single"/>
        </w:rPr>
        <w:t xml:space="preserve"> human </w:t>
      </w:r>
      <w:r w:rsidRPr="00AC1510">
        <w:rPr>
          <w:highlight w:val="green"/>
          <w:u w:val="single"/>
        </w:rPr>
        <w:t>activity</w:t>
      </w:r>
      <w:r w:rsidRPr="00ED4E7D">
        <w:rPr>
          <w:sz w:val="16"/>
        </w:rPr>
        <w:t xml:space="preserve"> or inactivity, </w:t>
      </w:r>
      <w:r w:rsidRPr="00AC1510">
        <w:rPr>
          <w:b/>
          <w:highlight w:val="green"/>
          <w:u w:val="single"/>
        </w:rPr>
        <w:t>no political action</w:t>
      </w:r>
      <w:r w:rsidRPr="00AC1510">
        <w:rPr>
          <w:highlight w:val="green"/>
          <w:u w:val="single"/>
        </w:rPr>
        <w:t xml:space="preserve"> could</w:t>
      </w:r>
      <w:r w:rsidRPr="00ED4E7D">
        <w:rPr>
          <w:sz w:val="16"/>
        </w:rPr>
        <w:t xml:space="preserve"> possibly </w:t>
      </w:r>
      <w:r w:rsidRPr="00AC1510">
        <w:rPr>
          <w:highlight w:val="green"/>
          <w:u w:val="single"/>
        </w:rPr>
        <w:t>prevent them</w:t>
      </w:r>
      <w:r w:rsidRPr="00ED4E7D">
        <w:rPr>
          <w:sz w:val="16"/>
        </w:rPr>
        <w:t xml:space="preserve">. Of course, there are precautions that can be taken, but </w:t>
      </w:r>
      <w:r w:rsidRPr="00BC56F9">
        <w:rPr>
          <w:u w:val="single"/>
        </w:rPr>
        <w:t>the framing of</w:t>
      </w:r>
      <w:r w:rsidRPr="00ED4E7D">
        <w:rPr>
          <w:sz w:val="16"/>
        </w:rPr>
        <w:t xml:space="preserve"> terrorist attack as </w:t>
      </w:r>
      <w:r w:rsidRPr="00BC56F9">
        <w:rPr>
          <w:u w:val="single"/>
        </w:rPr>
        <w:t>a catastrophe points to spatial and temporal characteristics that are beyond "rationality." Thus</w:t>
      </w:r>
      <w:r w:rsidRPr="00ED4E7D">
        <w:rPr>
          <w:sz w:val="16"/>
        </w:rPr>
        <w:t xml:space="preserve">, political </w:t>
      </w:r>
      <w:r w:rsidRPr="00BC56F9">
        <w:rPr>
          <w:u w:val="single"/>
        </w:rPr>
        <w:t>decision makers are exempt</w:t>
      </w:r>
      <w:r w:rsidRPr="00ED4E7D">
        <w:rPr>
          <w:sz w:val="16"/>
        </w:rPr>
        <w:t xml:space="preserve">ed </w:t>
      </w:r>
      <w:r w:rsidRPr="00BC56F9">
        <w:rPr>
          <w:u w:val="single"/>
        </w:rPr>
        <w:t>from the responsibility to provide security</w:t>
      </w:r>
      <w:r w:rsidRPr="00ED4E7D">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BC56F9">
        <w:rPr>
          <w:u w:val="single"/>
        </w:rPr>
        <w:t>the framework of</w:t>
      </w:r>
      <w:r w:rsidRPr="00ED4E7D">
        <w:rPr>
          <w:sz w:val="16"/>
        </w:rPr>
        <w:t xml:space="preserve"> the </w:t>
      </w:r>
      <w:r w:rsidRPr="00BC56F9">
        <w:rPr>
          <w:u w:val="single"/>
        </w:rPr>
        <w:t>security</w:t>
      </w:r>
      <w:r w:rsidRPr="00ED4E7D">
        <w:rPr>
          <w:sz w:val="16"/>
        </w:rPr>
        <w:t xml:space="preserve"> dilemma </w:t>
      </w:r>
      <w:r w:rsidRPr="00BC56F9">
        <w:rPr>
          <w:u w:val="single"/>
        </w:rPr>
        <w:t>fails to capture</w:t>
      </w:r>
      <w:r w:rsidRPr="00ED4E7D">
        <w:rPr>
          <w:sz w:val="16"/>
        </w:rPr>
        <w:t xml:space="preserve"> the </w:t>
      </w:r>
      <w:r w:rsidRPr="00BC56F9">
        <w:rPr>
          <w:u w:val="single"/>
        </w:rPr>
        <w:t>basic uncertainties</w:t>
      </w:r>
      <w:r w:rsidRPr="00ED4E7D">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ED4E7D">
        <w:rPr>
          <w:u w:val="single"/>
        </w:rPr>
        <w:t>we do not</w:t>
      </w:r>
      <w:r w:rsidRPr="00ED4E7D">
        <w:rPr>
          <w:sz w:val="16"/>
        </w:rPr>
        <w:t xml:space="preserve"> even </w:t>
      </w:r>
      <w:r w:rsidRPr="00ED4E7D">
        <w:rPr>
          <w:u w:val="single"/>
        </w:rPr>
        <w:t>know</w:t>
      </w:r>
      <w:r w:rsidRPr="00ED4E7D">
        <w:rPr>
          <w:sz w:val="16"/>
        </w:rPr>
        <w:t xml:space="preserve"> who or what will constitute </w:t>
      </w:r>
      <w:r w:rsidRPr="00AC1510">
        <w:rPr>
          <w:highlight w:val="green"/>
          <w:u w:val="single"/>
        </w:rPr>
        <w:t>the most serious</w:t>
      </w:r>
      <w:r w:rsidRPr="00ED4E7D">
        <w:rPr>
          <w:u w:val="single"/>
        </w:rPr>
        <w:t xml:space="preserve"> future </w:t>
      </w:r>
      <w:r w:rsidRPr="00AC1510">
        <w:rPr>
          <w:highlight w:val="green"/>
          <w:u w:val="single"/>
        </w:rPr>
        <w:t>threat</w:t>
      </w:r>
      <w:r w:rsidRPr="00ED4E7D">
        <w:rPr>
          <w:sz w:val="16"/>
        </w:rPr>
        <w:t xml:space="preserve">, "^i </w:t>
      </w:r>
      <w:r w:rsidRPr="00ED4E7D">
        <w:rPr>
          <w:u w:val="single"/>
        </w:rPr>
        <w:t>In order to cope</w:t>
      </w:r>
      <w:r w:rsidRPr="00ED4E7D">
        <w:rPr>
          <w:sz w:val="16"/>
        </w:rPr>
        <w:t xml:space="preserve"> with this challenge it would be essential, another Rand researcher wrote, to break free from </w:t>
      </w:r>
      <w:r w:rsidRPr="00ED4E7D">
        <w:rPr>
          <w:u w:val="single"/>
        </w:rPr>
        <w:t>the</w:t>
      </w:r>
      <w:r w:rsidRPr="00ED4E7D">
        <w:rPr>
          <w:sz w:val="16"/>
        </w:rPr>
        <w:t xml:space="preserve"> "tyranny" of plausible scenario planning. The decisive </w:t>
      </w:r>
      <w:r w:rsidRPr="00ED4E7D">
        <w:rPr>
          <w:u w:val="single"/>
        </w:rPr>
        <w:t xml:space="preserve">step </w:t>
      </w:r>
      <w:r w:rsidRPr="00AC1510">
        <w:rPr>
          <w:highlight w:val="green"/>
          <w:u w:val="single"/>
        </w:rPr>
        <w:t>would</w:t>
      </w:r>
      <w:r w:rsidRPr="00ED4E7D">
        <w:rPr>
          <w:u w:val="single"/>
        </w:rPr>
        <w:t xml:space="preserve"> be to </w:t>
      </w:r>
      <w:r w:rsidRPr="00AC1510">
        <w:rPr>
          <w:highlight w:val="green"/>
          <w:u w:val="single"/>
        </w:rPr>
        <w:t>create "discontinuous scenarios</w:t>
      </w:r>
      <w:r w:rsidRPr="00ED4E7D">
        <w:rPr>
          <w:u w:val="single"/>
        </w:rPr>
        <w:t xml:space="preserve"> ... in </w:t>
      </w:r>
      <w:r w:rsidRPr="00AC1510">
        <w:rPr>
          <w:highlight w:val="green"/>
          <w:u w:val="single"/>
        </w:rPr>
        <w:t xml:space="preserve">which there is </w:t>
      </w:r>
      <w:r w:rsidRPr="00AC1510">
        <w:rPr>
          <w:b/>
          <w:highlight w:val="green"/>
          <w:u w:val="single"/>
        </w:rPr>
        <w:t>no plausible</w:t>
      </w:r>
      <w:r w:rsidRPr="00ED4E7D">
        <w:rPr>
          <w:sz w:val="16"/>
        </w:rPr>
        <w:t xml:space="preserve"> audit </w:t>
      </w:r>
      <w:r w:rsidRPr="00AC1510">
        <w:rPr>
          <w:b/>
          <w:highlight w:val="green"/>
          <w:u w:val="single"/>
        </w:rPr>
        <w:t>trail</w:t>
      </w:r>
      <w:r w:rsidRPr="00ED4E7D">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AC1510">
        <w:rPr>
          <w:highlight w:val="green"/>
          <w:u w:val="single"/>
        </w:rPr>
        <w:t xml:space="preserve">even the most </w:t>
      </w:r>
      <w:r w:rsidRPr="00AC1510">
        <w:rPr>
          <w:b/>
          <w:highlight w:val="green"/>
          <w:u w:val="single"/>
        </w:rPr>
        <w:t>absurd scenarios</w:t>
      </w:r>
      <w:r w:rsidRPr="00ED4E7D">
        <w:rPr>
          <w:sz w:val="16"/>
        </w:rPr>
        <w:t xml:space="preserve"> can </w:t>
      </w:r>
      <w:r w:rsidRPr="00AC1510">
        <w:rPr>
          <w:highlight w:val="green"/>
          <w:u w:val="single"/>
        </w:rPr>
        <w:t>gain</w:t>
      </w:r>
      <w:r w:rsidRPr="00ED4E7D">
        <w:rPr>
          <w:u w:val="single"/>
        </w:rPr>
        <w:t xml:space="preserve"> plausibility</w:t>
      </w:r>
      <w:r w:rsidRPr="00ED4E7D">
        <w:rPr>
          <w:sz w:val="16"/>
        </w:rPr>
        <w:t xml:space="preserve">. </w:t>
      </w:r>
      <w:r w:rsidRPr="00ED4E7D">
        <w:rPr>
          <w:u w:val="single"/>
        </w:rPr>
        <w:t xml:space="preserve">By constructing </w:t>
      </w:r>
      <w:r w:rsidRPr="00AC1510">
        <w:rPr>
          <w:highlight w:val="green"/>
          <w:u w:val="single"/>
        </w:rPr>
        <w:t xml:space="preserve">a </w:t>
      </w:r>
      <w:r w:rsidRPr="00AC1510">
        <w:rPr>
          <w:b/>
          <w:highlight w:val="green"/>
          <w:u w:val="single"/>
        </w:rPr>
        <w:t>chain of potentialities</w:t>
      </w:r>
      <w:r w:rsidRPr="00ED4E7D">
        <w:rPr>
          <w:u w:val="single"/>
        </w:rPr>
        <w:t>, improbable events are linked and brought into</w:t>
      </w:r>
      <w:r w:rsidRPr="00ED4E7D">
        <w:rPr>
          <w:sz w:val="16"/>
        </w:rPr>
        <w:t xml:space="preserve"> the realm of </w:t>
      </w:r>
      <w:r w:rsidRPr="00ED4E7D">
        <w:rPr>
          <w:u w:val="single"/>
        </w:rPr>
        <w:t>the possible, if not</w:t>
      </w:r>
      <w:r w:rsidRPr="00ED4E7D">
        <w:rPr>
          <w:sz w:val="16"/>
        </w:rPr>
        <w:t xml:space="preserve"> even the </w:t>
      </w:r>
      <w:r w:rsidRPr="00ED4E7D">
        <w:rPr>
          <w:u w:val="single"/>
        </w:rPr>
        <w:t>probable</w:t>
      </w:r>
      <w:r w:rsidRPr="00ED4E7D">
        <w:rPr>
          <w:sz w:val="16"/>
        </w:rPr>
        <w:t>. "</w:t>
      </w:r>
      <w:r w:rsidRPr="00ED4E7D">
        <w:rPr>
          <w:u w:val="single"/>
        </w:rPr>
        <w:t>Although</w:t>
      </w:r>
      <w:r w:rsidRPr="00ED4E7D">
        <w:rPr>
          <w:sz w:val="16"/>
        </w:rPr>
        <w:t xml:space="preserve"> the </w:t>
      </w:r>
      <w:r w:rsidRPr="00AC1510">
        <w:rPr>
          <w:highlight w:val="green"/>
          <w:u w:val="single"/>
        </w:rPr>
        <w:t>likelihood</w:t>
      </w:r>
      <w:r w:rsidRPr="00ED4E7D">
        <w:rPr>
          <w:sz w:val="16"/>
        </w:rPr>
        <w:t xml:space="preserve"> of the scenario </w:t>
      </w:r>
      <w:r w:rsidRPr="00AC1510">
        <w:rPr>
          <w:highlight w:val="green"/>
          <w:u w:val="single"/>
        </w:rPr>
        <w:t>dwindles</w:t>
      </w:r>
      <w:r w:rsidRPr="00ED4E7D">
        <w:rPr>
          <w:u w:val="single"/>
        </w:rPr>
        <w:t xml:space="preserve"> with each step, </w:t>
      </w:r>
      <w:r w:rsidRPr="00AC1510">
        <w:rPr>
          <w:highlight w:val="green"/>
          <w:u w:val="single"/>
        </w:rPr>
        <w:t>the</w:t>
      </w:r>
      <w:r w:rsidRPr="00F23879">
        <w:rPr>
          <w:sz w:val="16"/>
          <w:szCs w:val="16"/>
        </w:rPr>
        <w:t xml:space="preserve"> </w:t>
      </w:r>
      <w:r w:rsidRPr="00ED4E7D">
        <w:rPr>
          <w:sz w:val="16"/>
        </w:rPr>
        <w:t xml:space="preserve">residual </w:t>
      </w:r>
      <w:r w:rsidRPr="00AC1510">
        <w:rPr>
          <w:highlight w:val="green"/>
          <w:u w:val="single"/>
        </w:rPr>
        <w:t>impression is</w:t>
      </w:r>
      <w:r w:rsidRPr="00ED4E7D">
        <w:rPr>
          <w:sz w:val="16"/>
        </w:rPr>
        <w:t xml:space="preserve"> one </w:t>
      </w:r>
      <w:r w:rsidRPr="00ED4E7D">
        <w:rPr>
          <w:u w:val="single"/>
        </w:rPr>
        <w:t xml:space="preserve">of </w:t>
      </w:r>
      <w:r w:rsidRPr="00AC1510">
        <w:rPr>
          <w:highlight w:val="green"/>
          <w:u w:val="single"/>
        </w:rPr>
        <w:t>plausibility</w:t>
      </w:r>
      <w:r w:rsidRPr="00ED4E7D">
        <w:rPr>
          <w:sz w:val="16"/>
        </w:rPr>
        <w:t xml:space="preserve">. "54 This so-called Othello effect has been effective in the dawn of the recent war in Iraq. </w:t>
      </w:r>
      <w:r w:rsidRPr="00ED4E7D">
        <w:rPr>
          <w:u w:val="single"/>
        </w:rPr>
        <w:t>The connection between Saddam</w:t>
      </w:r>
      <w:r w:rsidRPr="00ED4E7D">
        <w:rPr>
          <w:sz w:val="16"/>
        </w:rPr>
        <w:t xml:space="preserve"> Hussein </w:t>
      </w:r>
      <w:r w:rsidRPr="00ED4E7D">
        <w:rPr>
          <w:u w:val="single"/>
        </w:rPr>
        <w:t>and Al Qaeda</w:t>
      </w:r>
      <w:r w:rsidRPr="00ED4E7D">
        <w:rPr>
          <w:sz w:val="16"/>
        </w:rPr>
        <w:t xml:space="preserve"> that the US government tried to prove </w:t>
      </w:r>
      <w:r w:rsidRPr="00ED4E7D">
        <w:rPr>
          <w:u w:val="single"/>
        </w:rPr>
        <w:t>was disputed from the</w:t>
      </w:r>
      <w:r w:rsidRPr="00ED4E7D">
        <w:rPr>
          <w:sz w:val="16"/>
        </w:rPr>
        <w:t xml:space="preserve"> very </w:t>
      </w:r>
      <w:r w:rsidRPr="00ED4E7D">
        <w:rPr>
          <w:u w:val="single"/>
        </w:rPr>
        <w:t>beginning. False evidence was</w:t>
      </w:r>
      <w:r w:rsidRPr="00ED4E7D">
        <w:rPr>
          <w:sz w:val="16"/>
        </w:rPr>
        <w:t xml:space="preserve"> again and again </w:t>
      </w:r>
      <w:r w:rsidRPr="00ED4E7D">
        <w:rPr>
          <w:u w:val="single"/>
        </w:rPr>
        <w:t>presented and refuted, but this did not prevent the</w:t>
      </w:r>
      <w:r w:rsidRPr="00ED4E7D">
        <w:rPr>
          <w:sz w:val="16"/>
        </w:rPr>
        <w:t xml:space="preserve"> administration from presenting as the main rationale for war the </w:t>
      </w:r>
      <w:r w:rsidRPr="00ED4E7D">
        <w:rPr>
          <w:u w:val="single"/>
        </w:rPr>
        <w:t>improbable yet possible connection</w:t>
      </w:r>
      <w:r w:rsidRPr="00ED4E7D">
        <w:rPr>
          <w:sz w:val="16"/>
        </w:rPr>
        <w:t xml:space="preserve"> between Iraq and the terrorist network and the improbable yet possible proliferation of an improbable yet possible nuclear weapon into the hands of Bin Laden. As Donald Rumsfeld famously said: "</w:t>
      </w:r>
      <w:r w:rsidRPr="00ED4E7D">
        <w:rPr>
          <w:b/>
          <w:u w:val="single"/>
        </w:rPr>
        <w:t>Absence of evidence is not evidence of absence</w:t>
      </w:r>
      <w:r w:rsidRPr="00ED4E7D">
        <w:rPr>
          <w:sz w:val="16"/>
        </w:rPr>
        <w:t>." This sentence indicates that under the condition of genuine uncertainty, different evidence criteria prevail than in situations where security problems can be assessed with relative certainty.</w:t>
      </w:r>
    </w:p>
    <w:p w14:paraId="5F0835E8" w14:textId="77777777" w:rsidR="007D3EF0" w:rsidRPr="0046369F" w:rsidRDefault="007D3EF0" w:rsidP="007D3EF0">
      <w:pPr>
        <w:pStyle w:val="Heading4"/>
        <w:rPr>
          <w:rStyle w:val="Style13ptBold"/>
          <w:b/>
        </w:rPr>
      </w:pPr>
      <w:r>
        <w:rPr>
          <w:rStyle w:val="Style13ptBold"/>
          <w:b/>
        </w:rPr>
        <w:t>T</w:t>
      </w:r>
      <w:r w:rsidRPr="0046369F">
        <w:rPr>
          <w:rStyle w:val="Style13ptBold"/>
          <w:b/>
        </w:rPr>
        <w:t xml:space="preserve">hreat construction distracts from structural </w:t>
      </w:r>
      <w:r>
        <w:rPr>
          <w:rStyle w:val="Style13ptBold"/>
          <w:b/>
        </w:rPr>
        <w:t>violence</w:t>
      </w:r>
      <w:r w:rsidRPr="0046369F">
        <w:rPr>
          <w:rStyle w:val="Style13ptBold"/>
          <w:b/>
        </w:rPr>
        <w:t xml:space="preserve"> while increasing propensity for conflict. </w:t>
      </w:r>
    </w:p>
    <w:p w14:paraId="5908DE5F" w14:textId="77777777" w:rsidR="007D3EF0" w:rsidRPr="00E73D7B" w:rsidRDefault="007D3EF0" w:rsidP="007D3EF0">
      <w:r w:rsidRPr="00E73D7B">
        <w:rPr>
          <w:rStyle w:val="Style13ptBold"/>
        </w:rPr>
        <w:t>Michael ’09</w:t>
      </w:r>
      <w:r w:rsidRPr="00E73D7B">
        <w:t xml:space="preserve"> [Kobi; Senior Researcher, Institute for National Security Studies (INSS), Senior Lecturer, Ariel University, Deputy Director General at the Ministry of Strategic Affairs, Ph.D. from the Hebrew University, professor at the political science department at Northwestern, Tshetshik Prize (2005) for best research on National Security, Tel-Aviv University Press, 2008. Book The Transformation of the World of War and Peace Support Operations; 10-21-2009; “Who Really Dictates What an Existential Threat Is?</w:t>
      </w:r>
      <w:r>
        <w:t>”</w:t>
      </w:r>
      <w:r w:rsidRPr="00E73D7B">
        <w:t xml:space="preserve"> The Israeli Experience. Journal of Strategic Studies; 32(5), 687–713 doi:10.1080/01402390903189360; Accessed 7-17-2020; RG-Camp]</w:t>
      </w:r>
    </w:p>
    <w:p w14:paraId="4447BB3A" w14:textId="77777777" w:rsidR="007D3EF0" w:rsidRPr="00E73D7B" w:rsidRDefault="007D3EF0" w:rsidP="007D3EF0">
      <w:pPr>
        <w:rPr>
          <w:sz w:val="16"/>
        </w:rPr>
      </w:pPr>
      <w:r w:rsidRPr="00E73D7B">
        <w:rPr>
          <w:sz w:val="16"/>
        </w:rPr>
        <w:t xml:space="preserve">The </w:t>
      </w:r>
      <w:r w:rsidRPr="00E73D7B">
        <w:rPr>
          <w:u w:val="single"/>
        </w:rPr>
        <w:t xml:space="preserve">Encounter between </w:t>
      </w:r>
      <w:r w:rsidRPr="00E73D7B">
        <w:rPr>
          <w:rStyle w:val="Emphasis"/>
        </w:rPr>
        <w:t>Military Thought and Securitization</w:t>
      </w:r>
      <w:r w:rsidRPr="00E73D7B">
        <w:rPr>
          <w:sz w:val="16"/>
        </w:rPr>
        <w:t xml:space="preserve"> Theory</w:t>
      </w:r>
    </w:p>
    <w:p w14:paraId="0EE67C4F" w14:textId="77777777" w:rsidR="007D3EF0" w:rsidRPr="00E73D7B" w:rsidRDefault="007D3EF0" w:rsidP="007D3EF0">
      <w:pPr>
        <w:rPr>
          <w:sz w:val="16"/>
        </w:rPr>
      </w:pPr>
      <w:r w:rsidRPr="00E73D7B">
        <w:rPr>
          <w:u w:val="single"/>
        </w:rPr>
        <w:t>Securitization theory</w:t>
      </w:r>
      <w:r w:rsidRPr="00E73D7B">
        <w:rPr>
          <w:sz w:val="16"/>
        </w:rPr>
        <w:t xml:space="preserve"> should </w:t>
      </w:r>
      <w:r w:rsidRPr="00E73D7B">
        <w:rPr>
          <w:u w:val="single"/>
        </w:rPr>
        <w:t>provide analytical tools for analyzing security problems</w:t>
      </w:r>
      <w:r w:rsidRPr="00E73D7B">
        <w:rPr>
          <w:sz w:val="16"/>
        </w:rPr>
        <w:t xml:space="preserve">. Its </w:t>
      </w:r>
      <w:r w:rsidRPr="00E73D7B">
        <w:rPr>
          <w:u w:val="single"/>
        </w:rPr>
        <w:t>main purpose is answering the basic question: what does security do</w:t>
      </w:r>
      <w:r w:rsidRPr="00E73D7B">
        <w:rPr>
          <w:sz w:val="16"/>
        </w:rPr>
        <w:t xml:space="preserve">?29 The main idea in security studies is </w:t>
      </w:r>
      <w:r w:rsidRPr="00AC1510">
        <w:rPr>
          <w:highlight w:val="green"/>
          <w:u w:val="single"/>
        </w:rPr>
        <w:t>defining</w:t>
      </w:r>
      <w:r w:rsidRPr="00E73D7B">
        <w:rPr>
          <w:u w:val="single"/>
        </w:rPr>
        <w:t xml:space="preserve"> security </w:t>
      </w:r>
      <w:r w:rsidRPr="00AC1510">
        <w:rPr>
          <w:highlight w:val="green"/>
          <w:u w:val="single"/>
        </w:rPr>
        <w:t>problems</w:t>
      </w:r>
      <w:r w:rsidRPr="00E73D7B">
        <w:rPr>
          <w:u w:val="single"/>
        </w:rPr>
        <w:t xml:space="preserve"> by </w:t>
      </w:r>
      <w:r w:rsidRPr="00AC1510">
        <w:rPr>
          <w:highlight w:val="green"/>
          <w:u w:val="single"/>
        </w:rPr>
        <w:t>using conceptual patterns</w:t>
      </w:r>
      <w:r w:rsidRPr="00E73D7B">
        <w:rPr>
          <w:sz w:val="16"/>
        </w:rPr>
        <w:t xml:space="preserve"> that are </w:t>
      </w:r>
      <w:r w:rsidRPr="00AC1510">
        <w:rPr>
          <w:rStyle w:val="Emphasis"/>
          <w:highlight w:val="green"/>
        </w:rPr>
        <w:t>formulate</w:t>
      </w:r>
      <w:r w:rsidRPr="00E73D7B">
        <w:rPr>
          <w:rStyle w:val="Emphasis"/>
        </w:rPr>
        <w:t xml:space="preserve">d as </w:t>
      </w:r>
      <w:r w:rsidRPr="00AC1510">
        <w:rPr>
          <w:rStyle w:val="Emphasis"/>
          <w:highlight w:val="green"/>
        </w:rPr>
        <w:t>security</w:t>
      </w:r>
      <w:r w:rsidRPr="00E73D7B">
        <w:rPr>
          <w:rStyle w:val="Emphasis"/>
        </w:rPr>
        <w:t xml:space="preserve"> problems</w:t>
      </w:r>
      <w:r w:rsidRPr="00E73D7B">
        <w:rPr>
          <w:u w:val="single"/>
        </w:rPr>
        <w:t xml:space="preserve"> that oblige treatment</w:t>
      </w:r>
      <w:r w:rsidRPr="00E73D7B">
        <w:rPr>
          <w:sz w:val="16"/>
        </w:rPr>
        <w:t>.30 Actually, the es</w:t>
      </w:r>
      <w:r w:rsidRPr="00E73D7B">
        <w:rPr>
          <w:u w:val="single"/>
        </w:rPr>
        <w:t>sence of security problems is an outcome of security thought</w:t>
      </w:r>
      <w:r w:rsidRPr="00E73D7B">
        <w:rPr>
          <w:sz w:val="16"/>
        </w:rPr>
        <w:t xml:space="preserve">, or, as Cori Dauber puts it, </w:t>
      </w:r>
      <w:r w:rsidRPr="00E73D7B">
        <w:rPr>
          <w:u w:val="single"/>
        </w:rPr>
        <w:t>an outcome of argumentation</w:t>
      </w:r>
      <w:r w:rsidRPr="00E73D7B">
        <w:rPr>
          <w:sz w:val="16"/>
        </w:rPr>
        <w:t xml:space="preserve">.31 The </w:t>
      </w:r>
      <w:r w:rsidRPr="00367883">
        <w:rPr>
          <w:sz w:val="16"/>
        </w:rPr>
        <w:t xml:space="preserve">argumentation’s criteria will dictate its results, and </w:t>
      </w:r>
      <w:r w:rsidRPr="00367883">
        <w:rPr>
          <w:u w:val="single"/>
        </w:rPr>
        <w:t>when</w:t>
      </w:r>
      <w:r w:rsidRPr="00367883">
        <w:rPr>
          <w:sz w:val="16"/>
        </w:rPr>
        <w:t xml:space="preserve"> the </w:t>
      </w:r>
      <w:r w:rsidRPr="00367883">
        <w:rPr>
          <w:u w:val="single"/>
        </w:rPr>
        <w:t>criteria for security argumentation are militarily</w:t>
      </w:r>
      <w:r w:rsidRPr="00367883">
        <w:rPr>
          <w:sz w:val="16"/>
        </w:rPr>
        <w:t xml:space="preserve"> in their essence, </w:t>
      </w:r>
      <w:r w:rsidRPr="00367883">
        <w:rPr>
          <w:u w:val="single"/>
        </w:rPr>
        <w:t xml:space="preserve">security problems and threats </w:t>
      </w:r>
      <w:r w:rsidRPr="00367883">
        <w:rPr>
          <w:rStyle w:val="Emphasis"/>
        </w:rPr>
        <w:t>will be defined by military parameters</w:t>
      </w:r>
      <w:r w:rsidRPr="00E73D7B">
        <w:rPr>
          <w:sz w:val="16"/>
        </w:rPr>
        <w:t xml:space="preserve">. Therefore, </w:t>
      </w:r>
      <w:r w:rsidRPr="00E73D7B">
        <w:rPr>
          <w:u w:val="single"/>
        </w:rPr>
        <w:t>when military thought</w:t>
      </w:r>
      <w:r w:rsidRPr="00E73D7B">
        <w:rPr>
          <w:sz w:val="16"/>
        </w:rPr>
        <w:t xml:space="preserve">, defined by Huntington as ‘conservative realism’,32 </w:t>
      </w:r>
      <w:r w:rsidRPr="00E73D7B">
        <w:rPr>
          <w:u w:val="single"/>
        </w:rPr>
        <w:t>significantly influences securitization</w:t>
      </w:r>
      <w:r w:rsidRPr="00E73D7B">
        <w:rPr>
          <w:sz w:val="16"/>
        </w:rPr>
        <w:t xml:space="preserve">, the tendency to </w:t>
      </w:r>
      <w:r w:rsidRPr="00367883">
        <w:rPr>
          <w:rStyle w:val="Emphasis"/>
        </w:rPr>
        <w:t>perceive threats in</w:t>
      </w:r>
      <w:r w:rsidRPr="00367883">
        <w:rPr>
          <w:rStyle w:val="CommentReference"/>
        </w:rPr>
        <w:t xml:space="preserve"> a</w:t>
      </w:r>
      <w:r w:rsidRPr="00367883">
        <w:rPr>
          <w:sz w:val="16"/>
        </w:rPr>
        <w:t xml:space="preserve"> manner</w:t>
      </w:r>
      <w:r w:rsidRPr="00E73D7B">
        <w:rPr>
          <w:sz w:val="16"/>
        </w:rPr>
        <w:t xml:space="preserve"> that suits </w:t>
      </w:r>
      <w:r w:rsidRPr="00367883">
        <w:rPr>
          <w:sz w:val="16"/>
        </w:rPr>
        <w:t xml:space="preserve">a </w:t>
      </w:r>
      <w:r w:rsidRPr="00367883">
        <w:rPr>
          <w:rStyle w:val="Emphasis"/>
        </w:rPr>
        <w:t>worst-case</w:t>
      </w:r>
      <w:r w:rsidRPr="00367883">
        <w:rPr>
          <w:u w:val="single"/>
        </w:rPr>
        <w:t xml:space="preserve"> scenario</w:t>
      </w:r>
      <w:r w:rsidRPr="00367883">
        <w:rPr>
          <w:sz w:val="16"/>
        </w:rPr>
        <w:t xml:space="preserve"> conception</w:t>
      </w:r>
      <w:r w:rsidRPr="00E73D7B">
        <w:rPr>
          <w:sz w:val="16"/>
        </w:rPr>
        <w:t xml:space="preserve"> will </w:t>
      </w:r>
      <w:r w:rsidRPr="00E73D7B">
        <w:rPr>
          <w:u w:val="single"/>
        </w:rPr>
        <w:t>increase</w:t>
      </w:r>
      <w:r w:rsidRPr="00E73D7B">
        <w:rPr>
          <w:sz w:val="16"/>
        </w:rPr>
        <w:t xml:space="preserve">. </w:t>
      </w:r>
      <w:r w:rsidRPr="00E73D7B">
        <w:rPr>
          <w:u w:val="single"/>
        </w:rPr>
        <w:t>Critics</w:t>
      </w:r>
      <w:r w:rsidRPr="00E73D7B">
        <w:rPr>
          <w:sz w:val="16"/>
        </w:rPr>
        <w:t xml:space="preserve"> of securitization theory </w:t>
      </w:r>
      <w:r w:rsidRPr="00E73D7B">
        <w:rPr>
          <w:u w:val="single"/>
        </w:rPr>
        <w:t>claim</w:t>
      </w:r>
      <w:r w:rsidRPr="00E73D7B">
        <w:rPr>
          <w:sz w:val="16"/>
        </w:rPr>
        <w:t xml:space="preserve"> that th</w:t>
      </w:r>
      <w:r w:rsidRPr="00E73D7B">
        <w:rPr>
          <w:u w:val="single"/>
        </w:rPr>
        <w:t xml:space="preserve">is conceptual framework lacks obligating moral standards and values. This is because </w:t>
      </w:r>
      <w:r w:rsidRPr="00AC1510">
        <w:rPr>
          <w:highlight w:val="green"/>
          <w:u w:val="single"/>
        </w:rPr>
        <w:t>politicians</w:t>
      </w:r>
      <w:r w:rsidRPr="00E73D7B">
        <w:rPr>
          <w:sz w:val="16"/>
        </w:rPr>
        <w:t xml:space="preserve"> and generals </w:t>
      </w:r>
      <w:r w:rsidRPr="00E73D7B">
        <w:rPr>
          <w:u w:val="single"/>
        </w:rPr>
        <w:t xml:space="preserve">tend to </w:t>
      </w:r>
      <w:r w:rsidRPr="00E73D7B">
        <w:rPr>
          <w:rStyle w:val="Emphasis"/>
        </w:rPr>
        <w:t>manipulate</w:t>
      </w:r>
      <w:r w:rsidRPr="00E73D7B">
        <w:rPr>
          <w:u w:val="single"/>
        </w:rPr>
        <w:t xml:space="preserve"> reality by </w:t>
      </w:r>
      <w:r w:rsidRPr="00AC1510">
        <w:rPr>
          <w:rStyle w:val="Emphasis"/>
          <w:highlight w:val="green"/>
        </w:rPr>
        <w:t>empower</w:t>
      </w:r>
      <w:r w:rsidRPr="00E73D7B">
        <w:rPr>
          <w:rStyle w:val="Emphasis"/>
        </w:rPr>
        <w:t xml:space="preserve">ing </w:t>
      </w:r>
      <w:r w:rsidRPr="00AC1510">
        <w:rPr>
          <w:rStyle w:val="Emphasis"/>
          <w:highlight w:val="green"/>
        </w:rPr>
        <w:t>threats</w:t>
      </w:r>
      <w:r w:rsidRPr="00E73D7B">
        <w:rPr>
          <w:rStyle w:val="Emphasis"/>
        </w:rPr>
        <w:t xml:space="preserve"> and framing them </w:t>
      </w:r>
      <w:r w:rsidRPr="00AC1510">
        <w:rPr>
          <w:rStyle w:val="Emphasis"/>
          <w:highlight w:val="green"/>
        </w:rPr>
        <w:t>as existential</w:t>
      </w:r>
      <w:r w:rsidRPr="00E73D7B">
        <w:rPr>
          <w:sz w:val="16"/>
        </w:rPr>
        <w:t xml:space="preserve"> in order </w:t>
      </w:r>
      <w:r w:rsidRPr="00AC1510">
        <w:rPr>
          <w:highlight w:val="green"/>
          <w:u w:val="single"/>
        </w:rPr>
        <w:t>to broaden</w:t>
      </w:r>
      <w:r w:rsidRPr="00E73D7B">
        <w:rPr>
          <w:u w:val="single"/>
        </w:rPr>
        <w:t xml:space="preserve"> public </w:t>
      </w:r>
      <w:r w:rsidRPr="00AC1510">
        <w:rPr>
          <w:highlight w:val="green"/>
          <w:u w:val="single"/>
        </w:rPr>
        <w:t>support</w:t>
      </w:r>
      <w:r w:rsidRPr="00E73D7B">
        <w:rPr>
          <w:sz w:val="16"/>
        </w:rPr>
        <w:t xml:space="preserve"> for specific </w:t>
      </w:r>
      <w:r w:rsidRPr="00E73D7B">
        <w:rPr>
          <w:u w:val="single"/>
        </w:rPr>
        <w:t>policies.</w:t>
      </w:r>
    </w:p>
    <w:p w14:paraId="3B3BAD2E" w14:textId="77777777" w:rsidR="007D3EF0" w:rsidRPr="009767FD" w:rsidRDefault="007D3EF0" w:rsidP="007D3EF0">
      <w:pPr>
        <w:rPr>
          <w:b/>
          <w:bCs/>
        </w:rPr>
      </w:pPr>
      <w:r w:rsidRPr="009767FD">
        <w:rPr>
          <w:b/>
          <w:bCs/>
        </w:rPr>
        <w:t>&lt;footnote omitted&gt;</w:t>
      </w:r>
    </w:p>
    <w:p w14:paraId="7B6F8650" w14:textId="77777777" w:rsidR="007D3EF0" w:rsidRPr="00E73D7B" w:rsidRDefault="007D3EF0" w:rsidP="007D3EF0">
      <w:pPr>
        <w:rPr>
          <w:sz w:val="16"/>
        </w:rPr>
      </w:pPr>
      <w:r w:rsidRPr="00E73D7B">
        <w:rPr>
          <w:sz w:val="16"/>
        </w:rPr>
        <w:t xml:space="preserve">Claudia Aradau argues that </w:t>
      </w:r>
      <w:r w:rsidRPr="00AC1510">
        <w:rPr>
          <w:rStyle w:val="Emphasis"/>
          <w:highlight w:val="green"/>
        </w:rPr>
        <w:t>governments use security to</w:t>
      </w:r>
      <w:r w:rsidRPr="00E73D7B">
        <w:rPr>
          <w:rStyle w:val="Emphasis"/>
        </w:rPr>
        <w:t xml:space="preserve"> ensure </w:t>
      </w:r>
      <w:r w:rsidRPr="00AC1510">
        <w:rPr>
          <w:rStyle w:val="Emphasis"/>
          <w:highlight w:val="green"/>
        </w:rPr>
        <w:t>control</w:t>
      </w:r>
      <w:r w:rsidRPr="00E73D7B">
        <w:rPr>
          <w:sz w:val="16"/>
        </w:rPr>
        <w:t xml:space="preserve"> over their citizens </w:t>
      </w:r>
      <w:r w:rsidRPr="00AC1510">
        <w:rPr>
          <w:highlight w:val="green"/>
          <w:u w:val="single"/>
        </w:rPr>
        <w:t xml:space="preserve">by </w:t>
      </w:r>
      <w:r w:rsidRPr="00367883">
        <w:rPr>
          <w:rStyle w:val="Emphasis"/>
        </w:rPr>
        <w:t>frightening</w:t>
      </w:r>
      <w:r w:rsidRPr="00E73D7B">
        <w:rPr>
          <w:rStyle w:val="Emphasis"/>
        </w:rPr>
        <w:t xml:space="preserve"> them</w:t>
      </w:r>
      <w:r w:rsidRPr="00E73D7B">
        <w:rPr>
          <w:sz w:val="16"/>
        </w:rPr>
        <w:t xml:space="preserve"> and </w:t>
      </w:r>
      <w:r w:rsidRPr="00E73D7B">
        <w:rPr>
          <w:u w:val="single"/>
        </w:rPr>
        <w:t>attributes this tendency to the Hobbesian nature of the state. Governments stage existential threats</w:t>
      </w:r>
      <w:r w:rsidRPr="00E73D7B">
        <w:rPr>
          <w:sz w:val="16"/>
        </w:rPr>
        <w:t xml:space="preserve"> in a way </w:t>
      </w:r>
      <w:r w:rsidRPr="00E73D7B">
        <w:rPr>
          <w:u w:val="single"/>
        </w:rPr>
        <w:t xml:space="preserve">that </w:t>
      </w:r>
      <w:r w:rsidRPr="00E73D7B">
        <w:rPr>
          <w:rStyle w:val="Emphasis"/>
        </w:rPr>
        <w:t xml:space="preserve">evokes </w:t>
      </w:r>
      <w:r w:rsidRPr="00AC1510">
        <w:rPr>
          <w:rStyle w:val="Emphasis"/>
          <w:highlight w:val="green"/>
        </w:rPr>
        <w:t>fear</w:t>
      </w:r>
      <w:r w:rsidRPr="00E73D7B">
        <w:rPr>
          <w:sz w:val="16"/>
        </w:rPr>
        <w:t xml:space="preserve"> among their citizens </w:t>
      </w:r>
      <w:r w:rsidRPr="00E73D7B">
        <w:rPr>
          <w:u w:val="single"/>
        </w:rPr>
        <w:t>of violent death</w:t>
      </w:r>
      <w:r w:rsidRPr="00E73D7B">
        <w:rPr>
          <w:sz w:val="16"/>
        </w:rPr>
        <w:t xml:space="preserve">33 </w:t>
      </w:r>
      <w:r w:rsidRPr="00E73D7B">
        <w:rPr>
          <w:u w:val="single"/>
        </w:rPr>
        <w:t>and</w:t>
      </w:r>
      <w:r w:rsidRPr="00E73D7B">
        <w:rPr>
          <w:sz w:val="16"/>
        </w:rPr>
        <w:t xml:space="preserve"> necessarily </w:t>
      </w:r>
      <w:r w:rsidRPr="00AC1510">
        <w:rPr>
          <w:highlight w:val="green"/>
          <w:u w:val="single"/>
        </w:rPr>
        <w:t>increases</w:t>
      </w:r>
      <w:r w:rsidRPr="00E73D7B">
        <w:rPr>
          <w:u w:val="single"/>
        </w:rPr>
        <w:t xml:space="preserve"> both their </w:t>
      </w:r>
      <w:r w:rsidRPr="00AC1510">
        <w:rPr>
          <w:rStyle w:val="Emphasis"/>
          <w:highlight w:val="green"/>
        </w:rPr>
        <w:t>dependence</w:t>
      </w:r>
      <w:r w:rsidRPr="00E73D7B">
        <w:rPr>
          <w:rStyle w:val="Emphasis"/>
        </w:rPr>
        <w:t xml:space="preserve"> on the state </w:t>
      </w:r>
      <w:r w:rsidRPr="00AC1510">
        <w:rPr>
          <w:rStyle w:val="Emphasis"/>
          <w:highlight w:val="green"/>
        </w:rPr>
        <w:t>and</w:t>
      </w:r>
      <w:r w:rsidRPr="00E73D7B">
        <w:rPr>
          <w:rStyle w:val="Emphasis"/>
        </w:rPr>
        <w:t xml:space="preserve"> the state’s </w:t>
      </w:r>
      <w:r w:rsidRPr="00AC1510">
        <w:rPr>
          <w:rStyle w:val="Emphasis"/>
          <w:highlight w:val="green"/>
        </w:rPr>
        <w:t>control</w:t>
      </w:r>
      <w:r w:rsidRPr="00E73D7B">
        <w:rPr>
          <w:u w:val="single"/>
        </w:rPr>
        <w:t xml:space="preserve"> over its citizens</w:t>
      </w:r>
      <w:r w:rsidRPr="00E73D7B">
        <w:rPr>
          <w:sz w:val="16"/>
        </w:rPr>
        <w:t>. Such an example was recently demonstrated in the Israeli context when Member of the Knesset (MK) Yuval Steinitz, former head of the Security and Foreign Affairs Committee of the Knesset (the Israeli Parliament), compared Israel’s hesitance to invade the Gaza Strip to committing suicide; ‘we enable Iran to establish [itself] in the heart of the land [as] a base for launching long distance rockets and if we accept it, our existence is in danger.’34</w:t>
      </w:r>
    </w:p>
    <w:p w14:paraId="0080ABA5" w14:textId="77777777" w:rsidR="007D3EF0" w:rsidRPr="00E73D7B" w:rsidRDefault="007D3EF0" w:rsidP="007D3EF0">
      <w:pPr>
        <w:rPr>
          <w:sz w:val="16"/>
        </w:rPr>
      </w:pPr>
      <w:r w:rsidRPr="00E73D7B">
        <w:rPr>
          <w:sz w:val="16"/>
        </w:rPr>
        <w:t xml:space="preserve">Aradau’s approach is reminiscent of Yagil Levy’s approach to the republican equation in the democratic state.35 Levy </w:t>
      </w:r>
      <w:r w:rsidRPr="00E73D7B">
        <w:rPr>
          <w:u w:val="single"/>
        </w:rPr>
        <w:t>claims</w:t>
      </w:r>
      <w:r w:rsidRPr="00E73D7B">
        <w:rPr>
          <w:sz w:val="16"/>
        </w:rPr>
        <w:t xml:space="preserve"> that protection or </w:t>
      </w:r>
      <w:r w:rsidRPr="00AC1510">
        <w:rPr>
          <w:highlight w:val="green"/>
          <w:u w:val="single"/>
        </w:rPr>
        <w:t>security</w:t>
      </w:r>
      <w:r w:rsidRPr="00E73D7B">
        <w:rPr>
          <w:u w:val="single"/>
        </w:rPr>
        <w:t xml:space="preserve"> is the main product or service that the state should provide</w:t>
      </w:r>
      <w:r w:rsidRPr="00E73D7B">
        <w:rPr>
          <w:sz w:val="16"/>
        </w:rPr>
        <w:t xml:space="preserve"> its citizens, </w:t>
      </w:r>
      <w:r w:rsidRPr="00E73D7B">
        <w:rPr>
          <w:u w:val="single"/>
        </w:rPr>
        <w:t xml:space="preserve">but this product is </w:t>
      </w:r>
      <w:r w:rsidRPr="00AC1510">
        <w:rPr>
          <w:rStyle w:val="Emphasis"/>
          <w:highlight w:val="green"/>
        </w:rPr>
        <w:t>not</w:t>
      </w:r>
      <w:r w:rsidRPr="00E73D7B">
        <w:rPr>
          <w:rStyle w:val="Emphasis"/>
        </w:rPr>
        <w:t xml:space="preserve"> supplied for </w:t>
      </w:r>
      <w:r w:rsidRPr="00AC1510">
        <w:rPr>
          <w:rStyle w:val="Emphasis"/>
          <w:highlight w:val="green"/>
        </w:rPr>
        <w:t>free</w:t>
      </w:r>
      <w:r w:rsidRPr="00E73D7B">
        <w:rPr>
          <w:sz w:val="16"/>
        </w:rPr>
        <w:t xml:space="preserve">. </w:t>
      </w:r>
      <w:r w:rsidRPr="00E73D7B">
        <w:rPr>
          <w:u w:val="single"/>
        </w:rPr>
        <w:t xml:space="preserve">Security is </w:t>
      </w:r>
      <w:r w:rsidRPr="00E73D7B">
        <w:rPr>
          <w:rStyle w:val="Emphasis"/>
        </w:rPr>
        <w:t xml:space="preserve">provided </w:t>
      </w:r>
      <w:r w:rsidRPr="00AC1510">
        <w:rPr>
          <w:rStyle w:val="Emphasis"/>
          <w:highlight w:val="green"/>
        </w:rPr>
        <w:t>by an exchange</w:t>
      </w:r>
      <w:r w:rsidRPr="00E73D7B">
        <w:rPr>
          <w:u w:val="single"/>
        </w:rPr>
        <w:t xml:space="preserve"> between the state and its citizens; the state provides security for</w:t>
      </w:r>
      <w:r w:rsidRPr="00E73D7B">
        <w:rPr>
          <w:sz w:val="16"/>
        </w:rPr>
        <w:t xml:space="preserve"> the </w:t>
      </w:r>
      <w:r w:rsidRPr="00E73D7B">
        <w:rPr>
          <w:u w:val="single"/>
        </w:rPr>
        <w:t>citizens’ participation in</w:t>
      </w:r>
      <w:r w:rsidRPr="00E73D7B">
        <w:rPr>
          <w:sz w:val="16"/>
        </w:rPr>
        <w:t xml:space="preserve"> the </w:t>
      </w:r>
      <w:r w:rsidRPr="00E73D7B">
        <w:rPr>
          <w:u w:val="single"/>
        </w:rPr>
        <w:t>military</w:t>
      </w:r>
      <w:r w:rsidRPr="00E73D7B">
        <w:rPr>
          <w:sz w:val="16"/>
        </w:rPr>
        <w:t xml:space="preserve"> effort </w:t>
      </w:r>
      <w:r w:rsidRPr="00E73D7B">
        <w:rPr>
          <w:u w:val="single"/>
        </w:rPr>
        <w:t>through</w:t>
      </w:r>
      <w:r w:rsidRPr="00E73D7B">
        <w:rPr>
          <w:sz w:val="16"/>
        </w:rPr>
        <w:t xml:space="preserve"> military </w:t>
      </w:r>
      <w:r w:rsidRPr="00E73D7B">
        <w:rPr>
          <w:u w:val="single"/>
        </w:rPr>
        <w:t>service or taxes for</w:t>
      </w:r>
      <w:r w:rsidRPr="00E73D7B">
        <w:rPr>
          <w:sz w:val="16"/>
        </w:rPr>
        <w:t xml:space="preserve"> funding the military and its </w:t>
      </w:r>
      <w:r w:rsidRPr="00E73D7B">
        <w:rPr>
          <w:u w:val="single"/>
        </w:rPr>
        <w:t>operations. The state</w:t>
      </w:r>
      <w:r w:rsidRPr="00E73D7B">
        <w:rPr>
          <w:sz w:val="16"/>
        </w:rPr>
        <w:t xml:space="preserve"> tends to </w:t>
      </w:r>
      <w:r w:rsidRPr="00E73D7B">
        <w:rPr>
          <w:rStyle w:val="Emphasis"/>
        </w:rPr>
        <w:t>demand a high price</w:t>
      </w:r>
      <w:r w:rsidRPr="00E73D7B">
        <w:rPr>
          <w:sz w:val="16"/>
        </w:rPr>
        <w:t xml:space="preserve"> for its services </w:t>
      </w:r>
      <w:r w:rsidRPr="00E73D7B">
        <w:rPr>
          <w:u w:val="single"/>
        </w:rPr>
        <w:t xml:space="preserve">in order </w:t>
      </w:r>
      <w:r w:rsidRPr="00AC1510">
        <w:rPr>
          <w:highlight w:val="green"/>
          <w:u w:val="single"/>
        </w:rPr>
        <w:t>to</w:t>
      </w:r>
      <w:r w:rsidRPr="00E73D7B">
        <w:rPr>
          <w:sz w:val="16"/>
        </w:rPr>
        <w:t xml:space="preserve"> create added value, which means </w:t>
      </w:r>
      <w:r w:rsidRPr="00AC1510">
        <w:rPr>
          <w:rStyle w:val="Emphasis"/>
          <w:highlight w:val="green"/>
        </w:rPr>
        <w:t>increas</w:t>
      </w:r>
      <w:r w:rsidRPr="00E73D7B">
        <w:rPr>
          <w:sz w:val="16"/>
        </w:rPr>
        <w:t xml:space="preserve">ing </w:t>
      </w:r>
      <w:r w:rsidRPr="00AC1510">
        <w:rPr>
          <w:rStyle w:val="Emphasis"/>
          <w:highlight w:val="green"/>
        </w:rPr>
        <w:t>control</w:t>
      </w:r>
      <w:r w:rsidRPr="00E73D7B">
        <w:rPr>
          <w:sz w:val="16"/>
        </w:rPr>
        <w:t>, whereas citizens look for the lowest possible cost.</w:t>
      </w:r>
    </w:p>
    <w:p w14:paraId="634580BA" w14:textId="77777777" w:rsidR="007D3EF0" w:rsidRPr="00E73D7B" w:rsidRDefault="007D3EF0" w:rsidP="007D3EF0">
      <w:pPr>
        <w:rPr>
          <w:sz w:val="16"/>
        </w:rPr>
      </w:pPr>
      <w:r w:rsidRPr="00E73D7B">
        <w:rPr>
          <w:sz w:val="16"/>
        </w:rPr>
        <w:t xml:space="preserve">The </w:t>
      </w:r>
      <w:r w:rsidRPr="00E73D7B">
        <w:rPr>
          <w:u w:val="single"/>
        </w:rPr>
        <w:t>republican equation is</w:t>
      </w:r>
      <w:r w:rsidRPr="00E73D7B">
        <w:rPr>
          <w:sz w:val="16"/>
        </w:rPr>
        <w:t xml:space="preserve"> the </w:t>
      </w:r>
      <w:r w:rsidRPr="00E73D7B">
        <w:rPr>
          <w:u w:val="single"/>
        </w:rPr>
        <w:t>mechanism that determines the</w:t>
      </w:r>
      <w:r w:rsidRPr="00E73D7B">
        <w:rPr>
          <w:sz w:val="16"/>
        </w:rPr>
        <w:t xml:space="preserve"> exchange </w:t>
      </w:r>
      <w:r w:rsidRPr="00E73D7B">
        <w:rPr>
          <w:u w:val="single"/>
        </w:rPr>
        <w:t>process between the state and its citizens</w:t>
      </w:r>
      <w:r w:rsidRPr="00E73D7B">
        <w:rPr>
          <w:sz w:val="16"/>
        </w:rPr>
        <w:t xml:space="preserve">, where </w:t>
      </w:r>
      <w:r w:rsidRPr="00E73D7B">
        <w:rPr>
          <w:u w:val="single"/>
        </w:rPr>
        <w:t xml:space="preserve">the </w:t>
      </w:r>
      <w:r w:rsidRPr="00AC1510">
        <w:rPr>
          <w:highlight w:val="green"/>
          <w:u w:val="single"/>
        </w:rPr>
        <w:t>state’s</w:t>
      </w:r>
      <w:r w:rsidRPr="00E73D7B">
        <w:rPr>
          <w:u w:val="single"/>
        </w:rPr>
        <w:t xml:space="preserve"> leading </w:t>
      </w:r>
      <w:r w:rsidRPr="00AC1510">
        <w:rPr>
          <w:highlight w:val="green"/>
          <w:u w:val="single"/>
        </w:rPr>
        <w:t>strategy for exploiting</w:t>
      </w:r>
      <w:r w:rsidRPr="00E73D7B">
        <w:rPr>
          <w:sz w:val="16"/>
        </w:rPr>
        <w:t xml:space="preserve"> this equation </w:t>
      </w:r>
      <w:r w:rsidRPr="00AC1510">
        <w:rPr>
          <w:highlight w:val="green"/>
          <w:u w:val="single"/>
        </w:rPr>
        <w:t>is increasing</w:t>
      </w:r>
      <w:r w:rsidRPr="00E73D7B">
        <w:rPr>
          <w:u w:val="single"/>
        </w:rPr>
        <w:t xml:space="preserve"> </w:t>
      </w:r>
      <w:r w:rsidRPr="00E73D7B">
        <w:rPr>
          <w:sz w:val="16"/>
        </w:rPr>
        <w:t xml:space="preserve">the </w:t>
      </w:r>
      <w:r w:rsidRPr="00E73D7B">
        <w:rPr>
          <w:rStyle w:val="Emphasis"/>
        </w:rPr>
        <w:t>sense of</w:t>
      </w:r>
      <w:r w:rsidRPr="00E73D7B">
        <w:rPr>
          <w:sz w:val="16"/>
        </w:rPr>
        <w:t xml:space="preserve"> external and </w:t>
      </w:r>
      <w:r w:rsidRPr="00AC1510">
        <w:rPr>
          <w:rStyle w:val="Emphasis"/>
          <w:highlight w:val="green"/>
        </w:rPr>
        <w:t>existential threats</w:t>
      </w:r>
      <w:r w:rsidRPr="00E73D7B">
        <w:rPr>
          <w:u w:val="single"/>
        </w:rPr>
        <w:t xml:space="preserve"> in a manner that legitimizes</w:t>
      </w:r>
      <w:r w:rsidRPr="00E73D7B">
        <w:rPr>
          <w:sz w:val="16"/>
        </w:rPr>
        <w:t xml:space="preserve"> citizens’ </w:t>
      </w:r>
      <w:r w:rsidRPr="00E73D7B">
        <w:rPr>
          <w:u w:val="single"/>
        </w:rPr>
        <w:t>participation in the military</w:t>
      </w:r>
      <w:r w:rsidRPr="00E73D7B">
        <w:rPr>
          <w:sz w:val="16"/>
        </w:rPr>
        <w:t xml:space="preserve"> effort through service or funding.36 If this strategy fails, the state exercises an alternative strategy: increasing the social and economic rewards for citizens who carry the military burden. </w:t>
      </w:r>
    </w:p>
    <w:p w14:paraId="7C684AB7" w14:textId="77777777" w:rsidR="007D3EF0" w:rsidRPr="00E73D7B" w:rsidRDefault="007D3EF0" w:rsidP="007D3EF0">
      <w:pPr>
        <w:ind w:left="720"/>
        <w:rPr>
          <w:sz w:val="16"/>
          <w:szCs w:val="18"/>
        </w:rPr>
      </w:pPr>
      <w:r w:rsidRPr="00E73D7B">
        <w:rPr>
          <w:sz w:val="16"/>
          <w:szCs w:val="18"/>
        </w:rPr>
        <w:t>33Claudia Aradau, ‘Beyond Good and Evil: Ethics and Securitization/Desecuritization Techniques’, Rubikon: International Forum of Electronic Publications (Dec. 2001), available at 5http://venus.ci.uw.edu.pl/Brubikon/forum/claudia2.htm4 (accessed 15 Dec. 2005).</w:t>
      </w:r>
    </w:p>
    <w:p w14:paraId="48075068" w14:textId="77777777" w:rsidR="007D3EF0" w:rsidRPr="00E73D7B" w:rsidRDefault="007D3EF0" w:rsidP="007D3EF0">
      <w:pPr>
        <w:ind w:left="720"/>
        <w:rPr>
          <w:sz w:val="16"/>
          <w:szCs w:val="18"/>
        </w:rPr>
      </w:pPr>
      <w:r w:rsidRPr="00E73D7B">
        <w:rPr>
          <w:sz w:val="16"/>
          <w:szCs w:val="18"/>
        </w:rPr>
        <w:t xml:space="preserve">34As quoted in Yoel Marcus, Ha’aretz, 11 March 2008. </w:t>
      </w:r>
    </w:p>
    <w:p w14:paraId="5BA47E6C" w14:textId="77777777" w:rsidR="007D3EF0" w:rsidRPr="00E73D7B" w:rsidRDefault="007D3EF0" w:rsidP="007D3EF0">
      <w:pPr>
        <w:ind w:left="720"/>
        <w:rPr>
          <w:sz w:val="16"/>
        </w:rPr>
      </w:pPr>
      <w:r w:rsidRPr="00E73D7B">
        <w:rPr>
          <w:u w:val="single"/>
        </w:rPr>
        <w:t xml:space="preserve">Another example can be found in the </w:t>
      </w:r>
      <w:r w:rsidRPr="00E73D7B">
        <w:rPr>
          <w:rStyle w:val="Emphasis"/>
        </w:rPr>
        <w:t>Minister of Justice</w:t>
      </w:r>
      <w:r w:rsidRPr="00E73D7B">
        <w:rPr>
          <w:sz w:val="16"/>
        </w:rPr>
        <w:t xml:space="preserve"> Haim Ramon’s </w:t>
      </w:r>
      <w:r w:rsidRPr="00E73D7B">
        <w:rPr>
          <w:u w:val="single"/>
        </w:rPr>
        <w:t>testimony</w:t>
      </w:r>
      <w:r w:rsidRPr="00E73D7B">
        <w:rPr>
          <w:sz w:val="16"/>
        </w:rPr>
        <w:t xml:space="preserve"> in front of Winograd investigation committee </w:t>
      </w:r>
      <w:r w:rsidRPr="00E73D7B">
        <w:rPr>
          <w:u w:val="single"/>
        </w:rPr>
        <w:t>explaining</w:t>
      </w:r>
      <w:r w:rsidRPr="00E73D7B">
        <w:rPr>
          <w:sz w:val="16"/>
        </w:rPr>
        <w:t xml:space="preserve"> his view about </w:t>
      </w:r>
      <w:r w:rsidRPr="00E73D7B">
        <w:rPr>
          <w:u w:val="single"/>
        </w:rPr>
        <w:t>Hizballah Attack</w:t>
      </w:r>
      <w:r w:rsidRPr="00E73D7B">
        <w:rPr>
          <w:sz w:val="16"/>
        </w:rPr>
        <w:t xml:space="preserve">: ‘in my view, </w:t>
      </w:r>
      <w:r w:rsidRPr="00AC1510">
        <w:rPr>
          <w:rStyle w:val="Emphasis"/>
          <w:highlight w:val="green"/>
        </w:rPr>
        <w:t>whoever tries to harm</w:t>
      </w:r>
      <w:r w:rsidRPr="00E73D7B">
        <w:rPr>
          <w:rStyle w:val="Emphasis"/>
        </w:rPr>
        <w:t xml:space="preserve"> </w:t>
      </w:r>
      <w:r w:rsidRPr="00AC1510">
        <w:rPr>
          <w:rStyle w:val="Emphasis"/>
          <w:highlight w:val="green"/>
        </w:rPr>
        <w:t>the</w:t>
      </w:r>
      <w:r w:rsidRPr="00E73D7B">
        <w:rPr>
          <w:sz w:val="16"/>
        </w:rPr>
        <w:t xml:space="preserve"> sovereign </w:t>
      </w:r>
      <w:r w:rsidRPr="00AC1510">
        <w:rPr>
          <w:rStyle w:val="Emphasis"/>
          <w:highlight w:val="green"/>
        </w:rPr>
        <w:t>State</w:t>
      </w:r>
      <w:r w:rsidRPr="00E73D7B">
        <w:rPr>
          <w:sz w:val="16"/>
        </w:rPr>
        <w:t xml:space="preserve"> of Israel within the 1967 borders, </w:t>
      </w:r>
      <w:r w:rsidRPr="00E73D7B">
        <w:rPr>
          <w:u w:val="single"/>
        </w:rPr>
        <w:t>wants to destroy the State</w:t>
      </w:r>
      <w:r w:rsidRPr="00E73D7B">
        <w:rPr>
          <w:sz w:val="16"/>
        </w:rPr>
        <w:t xml:space="preserve"> of Israel . . . </w:t>
      </w:r>
      <w:r w:rsidRPr="00E73D7B">
        <w:rPr>
          <w:u w:val="single"/>
        </w:rPr>
        <w:t>and</w:t>
      </w:r>
      <w:r w:rsidRPr="00E73D7B">
        <w:rPr>
          <w:sz w:val="16"/>
        </w:rPr>
        <w:t xml:space="preserve"> it </w:t>
      </w:r>
      <w:r w:rsidRPr="00AC1510">
        <w:rPr>
          <w:highlight w:val="green"/>
          <w:u w:val="single"/>
        </w:rPr>
        <w:t>will</w:t>
      </w:r>
      <w:r w:rsidRPr="00E73D7B">
        <w:rPr>
          <w:sz w:val="16"/>
        </w:rPr>
        <w:t xml:space="preserve"> eventually </w:t>
      </w:r>
      <w:r w:rsidRPr="00AC1510">
        <w:rPr>
          <w:highlight w:val="green"/>
          <w:u w:val="single"/>
        </w:rPr>
        <w:t xml:space="preserve">be </w:t>
      </w:r>
      <w:r w:rsidRPr="00AC1510">
        <w:rPr>
          <w:rStyle w:val="Emphasis"/>
          <w:highlight w:val="green"/>
        </w:rPr>
        <w:t>translated into</w:t>
      </w:r>
      <w:r w:rsidRPr="00E73D7B">
        <w:rPr>
          <w:rStyle w:val="Emphasis"/>
        </w:rPr>
        <w:t xml:space="preserve"> an </w:t>
      </w:r>
      <w:r w:rsidRPr="00AC1510">
        <w:rPr>
          <w:rStyle w:val="Emphasis"/>
          <w:highlight w:val="green"/>
        </w:rPr>
        <w:t>existential threat’</w:t>
      </w:r>
      <w:r w:rsidRPr="00E73D7B">
        <w:rPr>
          <w:sz w:val="16"/>
        </w:rPr>
        <w:t xml:space="preserve"> (Winograd initial report, 32). </w:t>
      </w:r>
    </w:p>
    <w:p w14:paraId="5092CA81" w14:textId="77777777" w:rsidR="007D3EF0" w:rsidRPr="00E73D7B" w:rsidRDefault="007D3EF0" w:rsidP="007D3EF0">
      <w:pPr>
        <w:ind w:left="720"/>
        <w:rPr>
          <w:sz w:val="16"/>
          <w:szCs w:val="18"/>
        </w:rPr>
      </w:pPr>
      <w:r w:rsidRPr="00E73D7B">
        <w:rPr>
          <w:sz w:val="16"/>
          <w:szCs w:val="18"/>
        </w:rPr>
        <w:t xml:space="preserve">35Yagil Levy, ‘The War of the Peripheries: A Social Mapping of IDF Casualties in the Al-Aqsa Intifada’, Social Identities 12 (2006), 309–24; Levy, ‘How Democratization Encourges Warfare – the Second Lebanon War’. </w:t>
      </w:r>
    </w:p>
    <w:p w14:paraId="2A6F8577" w14:textId="77777777" w:rsidR="007D3EF0" w:rsidRPr="00E73D7B" w:rsidRDefault="007D3EF0" w:rsidP="007D3EF0">
      <w:pPr>
        <w:ind w:left="720"/>
        <w:rPr>
          <w:sz w:val="16"/>
        </w:rPr>
      </w:pPr>
      <w:r w:rsidRPr="00E73D7B">
        <w:rPr>
          <w:sz w:val="16"/>
        </w:rPr>
        <w:t xml:space="preserve">36For further details see Yagil Levy and Shlomo Mizrahi, ‘Alternative Politics and the </w:t>
      </w:r>
      <w:r w:rsidRPr="00E73D7B">
        <w:rPr>
          <w:rStyle w:val="Emphasis"/>
        </w:rPr>
        <w:t>Transformation</w:t>
      </w:r>
      <w:r w:rsidRPr="00E73D7B">
        <w:rPr>
          <w:u w:val="single"/>
        </w:rPr>
        <w:t xml:space="preserve"> of Society-Military Relations</w:t>
      </w:r>
      <w:r w:rsidRPr="00E73D7B">
        <w:rPr>
          <w:sz w:val="16"/>
        </w:rPr>
        <w:t>: The Israeli Experience’, Administration 698 Kobi Michael Downloaded by [] at 14:22 01 January 2015.37</w:t>
      </w:r>
    </w:p>
    <w:p w14:paraId="135FEE77" w14:textId="77777777" w:rsidR="007D3EF0" w:rsidRPr="003C217F" w:rsidRDefault="007D3EF0" w:rsidP="007D3EF0">
      <w:pPr>
        <w:rPr>
          <w:b/>
          <w:iCs/>
          <w:sz w:val="24"/>
          <w:u w:val="single"/>
          <w:bdr w:val="single" w:sz="8" w:space="0" w:color="auto"/>
        </w:rPr>
      </w:pPr>
      <w:r w:rsidRPr="00E73D7B">
        <w:rPr>
          <w:u w:val="single"/>
        </w:rPr>
        <w:t>Other critics of securitization theory claim</w:t>
      </w:r>
      <w:r w:rsidRPr="00E73D7B">
        <w:rPr>
          <w:sz w:val="16"/>
        </w:rPr>
        <w:t xml:space="preserve"> that </w:t>
      </w:r>
      <w:r w:rsidRPr="00AC1510">
        <w:rPr>
          <w:highlight w:val="green"/>
          <w:u w:val="single"/>
        </w:rPr>
        <w:t>when</w:t>
      </w:r>
      <w:r w:rsidRPr="00E73D7B">
        <w:rPr>
          <w:u w:val="single"/>
        </w:rPr>
        <w:t xml:space="preserve"> security </w:t>
      </w:r>
      <w:r w:rsidRPr="00AC1510">
        <w:rPr>
          <w:highlight w:val="green"/>
          <w:u w:val="single"/>
        </w:rPr>
        <w:t>problems are dealt with as military problems</w:t>
      </w:r>
      <w:r w:rsidRPr="00E73D7B">
        <w:rPr>
          <w:u w:val="single"/>
        </w:rPr>
        <w:t>, security becomes</w:t>
      </w:r>
      <w:r w:rsidRPr="00E73D7B">
        <w:rPr>
          <w:sz w:val="16"/>
        </w:rPr>
        <w:t xml:space="preserve"> something </w:t>
      </w:r>
      <w:r w:rsidRPr="00E73D7B">
        <w:rPr>
          <w:u w:val="single"/>
        </w:rPr>
        <w:t>negative because</w:t>
      </w:r>
      <w:r w:rsidRPr="00E73D7B">
        <w:rPr>
          <w:sz w:val="16"/>
        </w:rPr>
        <w:t xml:space="preserve"> its </w:t>
      </w:r>
      <w:r w:rsidRPr="00E73D7B">
        <w:rPr>
          <w:u w:val="single"/>
        </w:rPr>
        <w:t>conceptualization reflects</w:t>
      </w:r>
      <w:r w:rsidRPr="00E73D7B">
        <w:rPr>
          <w:sz w:val="16"/>
        </w:rPr>
        <w:t xml:space="preserve"> the </w:t>
      </w:r>
      <w:r w:rsidRPr="00AC1510">
        <w:rPr>
          <w:rStyle w:val="Emphasis"/>
          <w:highlight w:val="green"/>
        </w:rPr>
        <w:t>failure to discuss</w:t>
      </w:r>
      <w:r w:rsidRPr="00E73D7B">
        <w:rPr>
          <w:sz w:val="16"/>
        </w:rPr>
        <w:t xml:space="preserve"> political </w:t>
      </w:r>
      <w:r w:rsidRPr="00AC1510">
        <w:rPr>
          <w:rStyle w:val="Emphasis"/>
          <w:highlight w:val="green"/>
        </w:rPr>
        <w:t>problems</w:t>
      </w:r>
      <w:r w:rsidRPr="00E73D7B">
        <w:rPr>
          <w:u w:val="single"/>
        </w:rPr>
        <w:t xml:space="preserve"> by </w:t>
      </w:r>
      <w:r w:rsidRPr="00AC1510">
        <w:rPr>
          <w:highlight w:val="green"/>
          <w:u w:val="single"/>
        </w:rPr>
        <w:t>using normal</w:t>
      </w:r>
      <w:r w:rsidRPr="00E73D7B">
        <w:rPr>
          <w:sz w:val="16"/>
        </w:rPr>
        <w:t xml:space="preserve"> political </w:t>
      </w:r>
      <w:r w:rsidRPr="00E73D7B">
        <w:rPr>
          <w:rStyle w:val="Emphasis"/>
        </w:rPr>
        <w:t xml:space="preserve">conceptual </w:t>
      </w:r>
      <w:r w:rsidRPr="00AC1510">
        <w:rPr>
          <w:rStyle w:val="Emphasis"/>
          <w:highlight w:val="green"/>
        </w:rPr>
        <w:t>systems</w:t>
      </w:r>
      <w:r w:rsidRPr="00E73D7B">
        <w:rPr>
          <w:sz w:val="16"/>
        </w:rPr>
        <w:t xml:space="preserve">.38 Buzan argues that </w:t>
      </w:r>
      <w:r w:rsidRPr="00AC1510">
        <w:rPr>
          <w:highlight w:val="green"/>
          <w:u w:val="single"/>
        </w:rPr>
        <w:t>presenting a threat as existential</w:t>
      </w:r>
      <w:r w:rsidRPr="00E73D7B">
        <w:rPr>
          <w:u w:val="single"/>
        </w:rPr>
        <w:t xml:space="preserve"> is </w:t>
      </w:r>
      <w:r w:rsidRPr="00AC1510">
        <w:rPr>
          <w:highlight w:val="green"/>
          <w:u w:val="single"/>
        </w:rPr>
        <w:t>like</w:t>
      </w:r>
      <w:r w:rsidRPr="00E73D7B">
        <w:rPr>
          <w:u w:val="single"/>
        </w:rPr>
        <w:t xml:space="preserve"> saying</w:t>
      </w:r>
      <w:r w:rsidRPr="00E73D7B">
        <w:rPr>
          <w:sz w:val="16"/>
        </w:rPr>
        <w:t xml:space="preserve"> that ‘</w:t>
      </w:r>
      <w:r w:rsidRPr="00AC1510">
        <w:rPr>
          <w:highlight w:val="green"/>
          <w:u w:val="single"/>
        </w:rPr>
        <w:t>if we do not</w:t>
      </w:r>
      <w:r w:rsidRPr="00E73D7B">
        <w:rPr>
          <w:u w:val="single"/>
        </w:rPr>
        <w:t xml:space="preserve"> tackle this problem, </w:t>
      </w:r>
      <w:r w:rsidRPr="00AC1510">
        <w:rPr>
          <w:rStyle w:val="Emphasis"/>
          <w:highlight w:val="green"/>
        </w:rPr>
        <w:t xml:space="preserve">everything else </w:t>
      </w:r>
      <w:r w:rsidRPr="00E73D7B">
        <w:rPr>
          <w:rStyle w:val="Emphasis"/>
        </w:rPr>
        <w:t xml:space="preserve">will be </w:t>
      </w:r>
      <w:r w:rsidRPr="00AC1510">
        <w:rPr>
          <w:rStyle w:val="Emphasis"/>
          <w:highlight w:val="green"/>
        </w:rPr>
        <w:t>irrelevant</w:t>
      </w:r>
      <w:r w:rsidRPr="00E73D7B">
        <w:rPr>
          <w:sz w:val="16"/>
        </w:rPr>
        <w:t xml:space="preserve"> because </w:t>
      </w:r>
      <w:r w:rsidRPr="00E73D7B">
        <w:rPr>
          <w:u w:val="single"/>
        </w:rPr>
        <w:t>we will not be here</w:t>
      </w:r>
      <w:r w:rsidRPr="00E73D7B">
        <w:rPr>
          <w:sz w:val="16"/>
        </w:rPr>
        <w:t xml:space="preserve"> or be free to deal with it in our way’.39 </w:t>
      </w:r>
      <w:r w:rsidRPr="00E73D7B">
        <w:rPr>
          <w:u w:val="single"/>
        </w:rPr>
        <w:t>This</w:t>
      </w:r>
      <w:r w:rsidRPr="00E73D7B">
        <w:rPr>
          <w:sz w:val="16"/>
        </w:rPr>
        <w:t xml:space="preserve"> saying </w:t>
      </w:r>
      <w:r w:rsidRPr="00E73D7B">
        <w:rPr>
          <w:u w:val="single"/>
        </w:rPr>
        <w:t>demonstrates</w:t>
      </w:r>
      <w:r w:rsidRPr="00E73D7B">
        <w:rPr>
          <w:sz w:val="16"/>
        </w:rPr>
        <w:t xml:space="preserve"> the </w:t>
      </w:r>
      <w:r w:rsidRPr="00E73D7B">
        <w:rPr>
          <w:rStyle w:val="Emphasis"/>
        </w:rPr>
        <w:t>subjective meaning of security</w:t>
      </w:r>
      <w:r w:rsidRPr="00E73D7B">
        <w:rPr>
          <w:sz w:val="16"/>
        </w:rPr>
        <w:t xml:space="preserve">. Defining a subject as a security matter makes it a potential threat and facilitates exercising excessive and unusual means by the security actor who asks to defend the threatened object.40 From here, </w:t>
      </w:r>
      <w:r w:rsidRPr="00E73D7B">
        <w:rPr>
          <w:u w:val="single"/>
        </w:rPr>
        <w:t xml:space="preserve">the </w:t>
      </w:r>
      <w:r w:rsidRPr="00AC1510">
        <w:rPr>
          <w:highlight w:val="green"/>
          <w:u w:val="single"/>
        </w:rPr>
        <w:t>means for defining</w:t>
      </w:r>
      <w:r w:rsidRPr="00E73D7B">
        <w:rPr>
          <w:sz w:val="16"/>
        </w:rPr>
        <w:t xml:space="preserve"> security </w:t>
      </w:r>
      <w:r w:rsidRPr="00E73D7B">
        <w:rPr>
          <w:u w:val="single"/>
        </w:rPr>
        <w:t xml:space="preserve">threats as </w:t>
      </w:r>
      <w:r w:rsidRPr="00AC1510">
        <w:rPr>
          <w:highlight w:val="green"/>
          <w:u w:val="single"/>
        </w:rPr>
        <w:t>existential</w:t>
      </w:r>
      <w:r w:rsidRPr="00E73D7B">
        <w:rPr>
          <w:sz w:val="16"/>
        </w:rPr>
        <w:t xml:space="preserve"> threats </w:t>
      </w:r>
      <w:r w:rsidRPr="00AC1510">
        <w:rPr>
          <w:highlight w:val="green"/>
          <w:u w:val="single"/>
        </w:rPr>
        <w:t>becomes shorter</w:t>
      </w:r>
      <w:r w:rsidRPr="00E73D7B">
        <w:rPr>
          <w:sz w:val="16"/>
        </w:rPr>
        <w:t xml:space="preserve">. </w:t>
      </w:r>
      <w:r w:rsidRPr="00E73D7B">
        <w:rPr>
          <w:u w:val="single"/>
        </w:rPr>
        <w:t>Defining</w:t>
      </w:r>
      <w:r w:rsidRPr="00E73D7B">
        <w:rPr>
          <w:sz w:val="16"/>
        </w:rPr>
        <w:t xml:space="preserve"> security threats </w:t>
      </w:r>
      <w:r w:rsidRPr="00E73D7B">
        <w:rPr>
          <w:u w:val="single"/>
        </w:rPr>
        <w:t>as existential</w:t>
      </w:r>
      <w:r w:rsidRPr="00E73D7B">
        <w:rPr>
          <w:sz w:val="16"/>
        </w:rPr>
        <w:t xml:space="preserve"> threats might </w:t>
      </w:r>
      <w:r w:rsidRPr="00AC1510">
        <w:rPr>
          <w:highlight w:val="green"/>
          <w:u w:val="single"/>
        </w:rPr>
        <w:t>cause leaders</w:t>
      </w:r>
      <w:r w:rsidRPr="00E73D7B">
        <w:rPr>
          <w:sz w:val="16"/>
        </w:rPr>
        <w:t xml:space="preserve">, especially in places where the military has significant influence on decision-making processes, </w:t>
      </w:r>
      <w:r w:rsidRPr="00E73D7B">
        <w:rPr>
          <w:u w:val="single"/>
        </w:rPr>
        <w:t xml:space="preserve">to </w:t>
      </w:r>
      <w:r w:rsidRPr="00E73D7B">
        <w:rPr>
          <w:rStyle w:val="Emphasis"/>
        </w:rPr>
        <w:t>launch a war</w:t>
      </w:r>
      <w:r w:rsidRPr="00E73D7B">
        <w:rPr>
          <w:u w:val="single"/>
        </w:rPr>
        <w:t xml:space="preserve"> in order </w:t>
      </w:r>
      <w:r w:rsidRPr="00AC1510">
        <w:rPr>
          <w:highlight w:val="green"/>
          <w:u w:val="single"/>
        </w:rPr>
        <w:t>to tackle</w:t>
      </w:r>
      <w:r w:rsidRPr="00E73D7B">
        <w:rPr>
          <w:u w:val="single"/>
        </w:rPr>
        <w:t xml:space="preserve"> a</w:t>
      </w:r>
      <w:r w:rsidRPr="00E73D7B">
        <w:rPr>
          <w:sz w:val="16"/>
        </w:rPr>
        <w:t xml:space="preserve"> security </w:t>
      </w:r>
      <w:r w:rsidRPr="00AC1510">
        <w:rPr>
          <w:highlight w:val="green"/>
          <w:u w:val="single"/>
        </w:rPr>
        <w:t xml:space="preserve">threat in a </w:t>
      </w:r>
      <w:r w:rsidRPr="00AC1510">
        <w:rPr>
          <w:rStyle w:val="Emphasis"/>
          <w:highlight w:val="green"/>
        </w:rPr>
        <w:t>violent manner</w:t>
      </w:r>
      <w:r w:rsidRPr="00E73D7B">
        <w:rPr>
          <w:rStyle w:val="Emphasis"/>
        </w:rPr>
        <w:t>.</w:t>
      </w:r>
    </w:p>
    <w:p w14:paraId="1FD5E69F" w14:textId="77777777" w:rsidR="007D3EF0" w:rsidRDefault="007D3EF0" w:rsidP="007D3EF0">
      <w:pPr>
        <w:pStyle w:val="Heading4"/>
      </w:pPr>
      <w:r>
        <w:t>No extinction.</w:t>
      </w:r>
    </w:p>
    <w:p w14:paraId="6BFD29B1" w14:textId="77777777" w:rsidR="007D3EF0" w:rsidRDefault="007D3EF0" w:rsidP="007D3EF0">
      <w:r w:rsidRPr="00542556">
        <w:t xml:space="preserve">Nicholas </w:t>
      </w:r>
      <w:r w:rsidRPr="001422A4">
        <w:rPr>
          <w:rStyle w:val="Style13ptBold"/>
        </w:rPr>
        <w:t>Longrich 20</w:t>
      </w:r>
      <w:r>
        <w:t xml:space="preserve">. PhD in Paleontology, University of Calgary, Former Postdoctoral Fellow at the </w:t>
      </w:r>
      <w:r w:rsidRPr="00302CF8">
        <w:t xml:space="preserve">Yale Institute for Biospheric </w:t>
      </w:r>
      <w:r>
        <w:t>S</w:t>
      </w:r>
      <w:r w:rsidRPr="00302CF8">
        <w:t>tudies</w:t>
      </w:r>
      <w:r>
        <w:t>,</w:t>
      </w:r>
      <w:r w:rsidRPr="00302CF8">
        <w:t xml:space="preserve"> </w:t>
      </w:r>
      <w:r w:rsidRPr="00542556">
        <w:t>Senior Lecturer in Evolutionary Biology and Paleontology, University of Bath</w:t>
      </w:r>
      <w:r>
        <w:t>. “</w:t>
      </w:r>
      <w:r w:rsidRPr="00542556">
        <w:t xml:space="preserve">Will humans go extinct? </w:t>
      </w:r>
      <w:r w:rsidRPr="001422A4">
        <w:rPr>
          <w:rStyle w:val="StyleUnderline"/>
        </w:rPr>
        <w:t>For all the existential threats</w:t>
      </w:r>
      <w:r w:rsidRPr="00542556">
        <w:t xml:space="preserve">, </w:t>
      </w:r>
      <w:r w:rsidRPr="001422A4">
        <w:rPr>
          <w:rStyle w:val="Emphasis"/>
        </w:rPr>
        <w:t>we’ll likely be here for a very long time</w:t>
      </w:r>
      <w:r>
        <w:t xml:space="preserve">”. The Conversation. May 5 2020. </w:t>
      </w:r>
      <w:r w:rsidRPr="00542556">
        <w:t>https://theconversation.com/will-humans-go-extinct-for-all-the-existential-threats-well-likely-be-here-for-a-very-long-time-135327</w:t>
      </w:r>
      <w:r>
        <w:t xml:space="preserve"> </w:t>
      </w:r>
    </w:p>
    <w:p w14:paraId="6A355386" w14:textId="77777777" w:rsidR="007D3EF0" w:rsidRPr="00600FD0" w:rsidRDefault="007D3EF0" w:rsidP="007D3EF0">
      <w:pPr>
        <w:rPr>
          <w:b/>
          <w:iCs/>
          <w:u w:val="single"/>
        </w:rPr>
      </w:pPr>
      <w:r w:rsidRPr="00600FD0">
        <w:rPr>
          <w:rStyle w:val="StyleUnderline"/>
        </w:rPr>
        <w:t>Headlines</w:t>
      </w:r>
      <w:r w:rsidRPr="00600FD0">
        <w:rPr>
          <w:sz w:val="16"/>
        </w:rPr>
        <w:t xml:space="preserve"> often </w:t>
      </w:r>
      <w:r w:rsidRPr="00600FD0">
        <w:rPr>
          <w:rStyle w:val="StyleUnderline"/>
        </w:rPr>
        <w:t>suggest</w:t>
      </w:r>
      <w:r w:rsidRPr="00600FD0">
        <w:rPr>
          <w:sz w:val="16"/>
        </w:rPr>
        <w:t xml:space="preserve"> this </w:t>
      </w:r>
      <w:r w:rsidRPr="00600FD0">
        <w:rPr>
          <w:rStyle w:val="Emphasis"/>
        </w:rPr>
        <w:t>extinction is imminent</w:t>
      </w:r>
      <w:r w:rsidRPr="00600FD0">
        <w:rPr>
          <w:sz w:val="16"/>
        </w:rPr>
        <w:t xml:space="preserve">. The threat of </w:t>
      </w:r>
      <w:r w:rsidRPr="00600FD0">
        <w:rPr>
          <w:rStyle w:val="Emphasis"/>
        </w:rPr>
        <w:t>earth-grazing asteroids</w:t>
      </w:r>
      <w:r w:rsidRPr="00600FD0">
        <w:rPr>
          <w:sz w:val="16"/>
        </w:rPr>
        <w:t xml:space="preserve"> is a media favourite. Mars is regularly mooted as a bolt hole. And there is the ongoing menace of </w:t>
      </w:r>
      <w:r w:rsidRPr="00600FD0">
        <w:rPr>
          <w:rStyle w:val="Emphasis"/>
        </w:rPr>
        <w:t>the climate emergency.</w:t>
      </w:r>
    </w:p>
    <w:p w14:paraId="1AD22EFF" w14:textId="77777777" w:rsidR="007D3EF0" w:rsidRPr="00730E3D" w:rsidRDefault="007D3EF0" w:rsidP="007D3EF0">
      <w:pPr>
        <w:rPr>
          <w:sz w:val="16"/>
        </w:rPr>
      </w:pPr>
      <w:r w:rsidRPr="00600FD0">
        <w:rPr>
          <w:rStyle w:val="StyleUnderline"/>
        </w:rPr>
        <w:t>Humans have vulnerabilities</w:t>
      </w:r>
      <w:r w:rsidRPr="00D55210">
        <w:rPr>
          <w:rStyle w:val="StyleUnderline"/>
        </w:rPr>
        <w:t>. Large, warm-blooded animals like us don’t handle ecological disruptions well</w:t>
      </w:r>
      <w:r w:rsidRPr="00730E3D">
        <w:rPr>
          <w:sz w:val="16"/>
        </w:rPr>
        <w:t>. Small, cold-blooded turtles and snakes can last months without food, so they survived. Big animals with fast metabolisms – tyrannosaurs, or humans – require lots of food, constantly. That leaves them vulnerable to even brief food chain disruptions caused by catastrophes such as volcanoes, global warming, ice ages or the impact winter after an asteroid collision.</w:t>
      </w:r>
    </w:p>
    <w:p w14:paraId="0C61B505" w14:textId="77777777" w:rsidR="007D3EF0" w:rsidRPr="00730E3D" w:rsidRDefault="007D3EF0" w:rsidP="007D3EF0">
      <w:pPr>
        <w:rPr>
          <w:sz w:val="16"/>
        </w:rPr>
      </w:pPr>
      <w:r w:rsidRPr="00730E3D">
        <w:rPr>
          <w:sz w:val="16"/>
        </w:rPr>
        <w:t xml:space="preserve">We’re also long-lived, with long generation times, and few offspring. </w:t>
      </w:r>
      <w:r w:rsidRPr="00D55210">
        <w:rPr>
          <w:rStyle w:val="StyleUnderline"/>
        </w:rPr>
        <w:t>Slow reproduction makes it hard to recover from population crashes</w:t>
      </w:r>
      <w:r w:rsidRPr="00730E3D">
        <w:rPr>
          <w:sz w:val="16"/>
        </w:rPr>
        <w:t>, and slows natural selection, making it difficult to adapt to rapid environmental changes. That doomed mammoths, ground sloths, and other megafauna. Big mammals reproduced too slowly to withstand, or adapt, to human overhunting.</w:t>
      </w:r>
    </w:p>
    <w:p w14:paraId="1B6A4621" w14:textId="77777777" w:rsidR="007D3EF0" w:rsidRPr="00D55210" w:rsidRDefault="007D3EF0" w:rsidP="007D3EF0">
      <w:pPr>
        <w:rPr>
          <w:b/>
          <w:iCs/>
          <w:u w:val="single"/>
        </w:rPr>
      </w:pPr>
      <w:r w:rsidRPr="00D55210">
        <w:rPr>
          <w:rStyle w:val="StyleUnderline"/>
        </w:rPr>
        <w:t xml:space="preserve">So we’re vulnerable, but there are reasons to think </w:t>
      </w:r>
      <w:r w:rsidRPr="00AC1510">
        <w:rPr>
          <w:rStyle w:val="Emphasis"/>
          <w:highlight w:val="green"/>
        </w:rPr>
        <w:t>humans are resistant to extinction</w:t>
      </w:r>
      <w:r w:rsidRPr="00D55210">
        <w:rPr>
          <w:rStyle w:val="Emphasis"/>
        </w:rPr>
        <w:t xml:space="preserve">, maybe </w:t>
      </w:r>
      <w:r w:rsidRPr="00AC1510">
        <w:rPr>
          <w:rStyle w:val="Emphasis"/>
          <w:highlight w:val="green"/>
        </w:rPr>
        <w:t xml:space="preserve">uniquely </w:t>
      </w:r>
      <w:r w:rsidRPr="00D55210">
        <w:rPr>
          <w:rStyle w:val="Emphasis"/>
        </w:rPr>
        <w:t>so</w:t>
      </w:r>
      <w:r w:rsidRPr="00730E3D">
        <w:rPr>
          <w:sz w:val="16"/>
        </w:rPr>
        <w:t xml:space="preserve">. </w:t>
      </w:r>
      <w:r w:rsidRPr="00D55210">
        <w:rPr>
          <w:rStyle w:val="StyleUnderline"/>
        </w:rPr>
        <w:t xml:space="preserve">We’re a </w:t>
      </w:r>
      <w:r w:rsidRPr="00D55210">
        <w:rPr>
          <w:rStyle w:val="Emphasis"/>
        </w:rPr>
        <w:t>deeply strange species</w:t>
      </w:r>
      <w:r w:rsidRPr="00D55210">
        <w:rPr>
          <w:rStyle w:val="StyleUnderline"/>
        </w:rPr>
        <w:t xml:space="preserve"> – widespread, abundant, supremely adoptable</w:t>
      </w:r>
      <w:r w:rsidRPr="00730E3D">
        <w:rPr>
          <w:sz w:val="16"/>
        </w:rPr>
        <w:t xml:space="preserve"> – </w:t>
      </w:r>
      <w:r w:rsidRPr="00D55210">
        <w:rPr>
          <w:rStyle w:val="StyleUnderline"/>
        </w:rPr>
        <w:t xml:space="preserve">which all suggest we’ll </w:t>
      </w:r>
      <w:r w:rsidRPr="00D55210">
        <w:rPr>
          <w:rStyle w:val="Emphasis"/>
        </w:rPr>
        <w:t>stick around for a while.</w:t>
      </w:r>
    </w:p>
    <w:p w14:paraId="57111423" w14:textId="77777777" w:rsidR="007D3EF0" w:rsidRPr="00730E3D" w:rsidRDefault="007D3EF0" w:rsidP="007D3EF0">
      <w:pPr>
        <w:rPr>
          <w:sz w:val="16"/>
          <w:szCs w:val="16"/>
        </w:rPr>
      </w:pPr>
      <w:r w:rsidRPr="00730E3D">
        <w:rPr>
          <w:sz w:val="16"/>
          <w:szCs w:val="16"/>
        </w:rPr>
        <w:t>Everywhere and abundant</w:t>
      </w:r>
    </w:p>
    <w:p w14:paraId="453E6CBD" w14:textId="77777777" w:rsidR="007D3EF0" w:rsidRPr="00806920" w:rsidRDefault="007D3EF0" w:rsidP="007D3EF0">
      <w:pPr>
        <w:rPr>
          <w:u w:val="single"/>
        </w:rPr>
      </w:pPr>
      <w:r w:rsidRPr="00730E3D">
        <w:rPr>
          <w:sz w:val="16"/>
        </w:rPr>
        <w:t xml:space="preserve">First, </w:t>
      </w:r>
      <w:r w:rsidRPr="00AC1510">
        <w:rPr>
          <w:rStyle w:val="Emphasis"/>
          <w:highlight w:val="green"/>
        </w:rPr>
        <w:t>we’re everywhere</w:t>
      </w:r>
      <w:r w:rsidRPr="00730E3D">
        <w:rPr>
          <w:sz w:val="16"/>
        </w:rPr>
        <w:t xml:space="preserve">. </w:t>
      </w:r>
      <w:r w:rsidRPr="00E508BD">
        <w:rPr>
          <w:rStyle w:val="StyleUnderline"/>
        </w:rPr>
        <w:t xml:space="preserve">Geographically </w:t>
      </w:r>
      <w:r w:rsidRPr="00AC1510">
        <w:rPr>
          <w:rStyle w:val="StyleUnderline"/>
          <w:highlight w:val="green"/>
        </w:rPr>
        <w:t xml:space="preserve">widespread organisms </w:t>
      </w:r>
      <w:r w:rsidRPr="00AC1510">
        <w:rPr>
          <w:rStyle w:val="Emphasis"/>
          <w:highlight w:val="green"/>
        </w:rPr>
        <w:t>fare better during catastrophes</w:t>
      </w:r>
      <w:r w:rsidRPr="00AC1510">
        <w:rPr>
          <w:sz w:val="16"/>
          <w:highlight w:val="green"/>
        </w:rPr>
        <w:t xml:space="preserve"> </w:t>
      </w:r>
      <w:r w:rsidRPr="00730E3D">
        <w:rPr>
          <w:sz w:val="16"/>
        </w:rPr>
        <w:t xml:space="preserve">such as an asteroid impact, </w:t>
      </w:r>
      <w:r w:rsidRPr="006552A2">
        <w:rPr>
          <w:rStyle w:val="StyleUnderline"/>
        </w:rPr>
        <w:t>and between mass extinction events</w:t>
      </w:r>
      <w:r w:rsidRPr="00730E3D">
        <w:rPr>
          <w:sz w:val="16"/>
        </w:rPr>
        <w:t xml:space="preserve">. Large geographic range means a species doesn’t put all its eggs in one basket. </w:t>
      </w:r>
      <w:r w:rsidRPr="00806920">
        <w:rPr>
          <w:rStyle w:val="StyleUnderline"/>
        </w:rPr>
        <w:t>If one habitat is destroyed, it can survive in another.</w:t>
      </w:r>
    </w:p>
    <w:p w14:paraId="06DE6954" w14:textId="77777777" w:rsidR="007D3EF0" w:rsidRPr="00730E3D" w:rsidRDefault="007D3EF0" w:rsidP="007D3EF0">
      <w:pPr>
        <w:rPr>
          <w:sz w:val="16"/>
        </w:rPr>
      </w:pPr>
      <w:r w:rsidRPr="00730E3D">
        <w:rPr>
          <w:sz w:val="16"/>
        </w:rPr>
        <w:t xml:space="preserve">Polar bears and pandas, with small ranges, are endangered. Brown bears and red foxes, with huge ranges, aren’t. </w:t>
      </w:r>
      <w:r w:rsidRPr="00295CB7">
        <w:rPr>
          <w:rStyle w:val="Emphasis"/>
        </w:rPr>
        <w:t>Humans have the largest geographic range of any mammal</w:t>
      </w:r>
      <w:r w:rsidRPr="00730E3D">
        <w:rPr>
          <w:sz w:val="16"/>
        </w:rPr>
        <w:t>, inhabiting all continents, remote oceanic islands, in habitats as diverse as deserts, tundra, and rainforest.</w:t>
      </w:r>
    </w:p>
    <w:p w14:paraId="1D7B66C0" w14:textId="77777777" w:rsidR="007D3EF0" w:rsidRPr="00730E3D" w:rsidRDefault="007D3EF0" w:rsidP="007D3EF0">
      <w:pPr>
        <w:rPr>
          <w:sz w:val="16"/>
        </w:rPr>
      </w:pPr>
      <w:r w:rsidRPr="00730E3D">
        <w:rPr>
          <w:sz w:val="16"/>
        </w:rPr>
        <w:t xml:space="preserve">And </w:t>
      </w:r>
      <w:r w:rsidRPr="001211C5">
        <w:rPr>
          <w:rStyle w:val="StyleUnderline"/>
        </w:rPr>
        <w:t xml:space="preserve">we’re not just everywhere, </w:t>
      </w:r>
      <w:r w:rsidRPr="00AC1510">
        <w:rPr>
          <w:rStyle w:val="StyleUnderline"/>
          <w:highlight w:val="green"/>
        </w:rPr>
        <w:t>we’re abundant</w:t>
      </w:r>
      <w:r w:rsidRPr="001211C5">
        <w:rPr>
          <w:rStyle w:val="StyleUnderline"/>
        </w:rPr>
        <w:t>. With 7.8 billion people</w:t>
      </w:r>
      <w:r w:rsidRPr="00730E3D">
        <w:rPr>
          <w:sz w:val="16"/>
        </w:rPr>
        <w:t xml:space="preserve">, we’re among the most common animals on Earth. </w:t>
      </w:r>
      <w:r w:rsidRPr="00ED126B">
        <w:rPr>
          <w:rStyle w:val="StyleUnderline"/>
        </w:rPr>
        <w:t>Human biomass exceeds that of all wild mammals</w:t>
      </w:r>
      <w:r w:rsidRPr="00730E3D">
        <w:rPr>
          <w:sz w:val="16"/>
        </w:rPr>
        <w:t xml:space="preserve">. </w:t>
      </w:r>
      <w:r w:rsidRPr="00AC1510">
        <w:rPr>
          <w:rStyle w:val="Emphasis"/>
          <w:highlight w:val="green"/>
        </w:rPr>
        <w:t xml:space="preserve">Even assuming a pandemic or nuclear war could eliminate 99% </w:t>
      </w:r>
      <w:r w:rsidRPr="00ED126B">
        <w:rPr>
          <w:rStyle w:val="Emphasis"/>
        </w:rPr>
        <w:t xml:space="preserve">of the population, </w:t>
      </w:r>
      <w:r w:rsidRPr="00AC1510">
        <w:rPr>
          <w:rStyle w:val="Emphasis"/>
          <w:highlight w:val="green"/>
        </w:rPr>
        <w:t xml:space="preserve">millions would </w:t>
      </w:r>
      <w:r w:rsidRPr="00807F4D">
        <w:rPr>
          <w:rStyle w:val="Emphasis"/>
        </w:rPr>
        <w:t xml:space="preserve">survive to </w:t>
      </w:r>
      <w:r w:rsidRPr="00AC1510">
        <w:rPr>
          <w:rStyle w:val="Emphasis"/>
          <w:highlight w:val="green"/>
        </w:rPr>
        <w:t>rebuild</w:t>
      </w:r>
      <w:r w:rsidRPr="00730E3D">
        <w:rPr>
          <w:sz w:val="16"/>
        </w:rPr>
        <w:t>.</w:t>
      </w:r>
    </w:p>
    <w:p w14:paraId="2221A62C" w14:textId="77777777" w:rsidR="007D3EF0" w:rsidRPr="00730E3D" w:rsidRDefault="007D3EF0" w:rsidP="007D3EF0">
      <w:pPr>
        <w:rPr>
          <w:sz w:val="16"/>
        </w:rPr>
      </w:pPr>
      <w:r w:rsidRPr="00992A02">
        <w:rPr>
          <w:rStyle w:val="StyleUnderline"/>
        </w:rPr>
        <w:t>We’re also generalists</w:t>
      </w:r>
      <w:r w:rsidRPr="00730E3D">
        <w:rPr>
          <w:sz w:val="16"/>
        </w:rPr>
        <w:t xml:space="preserve">. Species that survived the dinosaur-killing asteroid rarely relied on a single food source. They were omnivorous mammals, or predators such as alligators and snapping turtles that eat anything. Humans eat thousands of animal and plant species. </w:t>
      </w:r>
      <w:r w:rsidRPr="00992A02">
        <w:rPr>
          <w:rStyle w:val="StyleUnderline"/>
        </w:rPr>
        <w:t>Depending on what’s available, we’re herbivores, piscivores, carnivores, omnivores</w:t>
      </w:r>
      <w:r w:rsidRPr="00730E3D">
        <w:rPr>
          <w:sz w:val="16"/>
        </w:rPr>
        <w:t>.</w:t>
      </w:r>
    </w:p>
    <w:p w14:paraId="7FF0B854" w14:textId="77777777" w:rsidR="007D3EF0" w:rsidRPr="00730E3D" w:rsidRDefault="007D3EF0" w:rsidP="007D3EF0">
      <w:pPr>
        <w:rPr>
          <w:sz w:val="16"/>
        </w:rPr>
      </w:pPr>
      <w:r w:rsidRPr="00730E3D">
        <w:rPr>
          <w:sz w:val="16"/>
        </w:rPr>
        <w:t xml:space="preserve">But most importantly, </w:t>
      </w:r>
      <w:r w:rsidRPr="00AC1510">
        <w:rPr>
          <w:rStyle w:val="StyleUnderline"/>
          <w:highlight w:val="green"/>
        </w:rPr>
        <w:t xml:space="preserve">we adapt </w:t>
      </w:r>
      <w:r w:rsidRPr="007B57B7">
        <w:rPr>
          <w:rStyle w:val="StyleUnderline"/>
        </w:rPr>
        <w:t xml:space="preserve">unlike any other species, </w:t>
      </w:r>
      <w:r w:rsidRPr="00AC1510">
        <w:rPr>
          <w:rStyle w:val="Emphasis"/>
          <w:highlight w:val="green"/>
        </w:rPr>
        <w:t xml:space="preserve">through </w:t>
      </w:r>
      <w:r w:rsidRPr="007B57B7">
        <w:rPr>
          <w:rStyle w:val="Emphasis"/>
        </w:rPr>
        <w:t xml:space="preserve">learned behaviours — </w:t>
      </w:r>
      <w:r w:rsidRPr="00AC1510">
        <w:rPr>
          <w:rStyle w:val="Emphasis"/>
          <w:highlight w:val="green"/>
        </w:rPr>
        <w:t>culture - not DNA</w:t>
      </w:r>
      <w:r w:rsidRPr="00730E3D">
        <w:rPr>
          <w:sz w:val="16"/>
        </w:rPr>
        <w:t>. We’re animals, we’re mammals, but we’re such weird, special mammals. We’re different.</w:t>
      </w:r>
    </w:p>
    <w:p w14:paraId="50DC6042" w14:textId="77777777" w:rsidR="007D3EF0" w:rsidRPr="00730E3D" w:rsidRDefault="007D3EF0" w:rsidP="007D3EF0">
      <w:pPr>
        <w:rPr>
          <w:sz w:val="16"/>
        </w:rPr>
      </w:pPr>
      <w:r w:rsidRPr="00982823">
        <w:rPr>
          <w:rStyle w:val="StyleUnderline"/>
        </w:rPr>
        <w:t xml:space="preserve">Rather than taking </w:t>
      </w:r>
      <w:r w:rsidRPr="00982823">
        <w:rPr>
          <w:rStyle w:val="Emphasis"/>
        </w:rPr>
        <w:t>generations to change our genes</w:t>
      </w:r>
      <w:r w:rsidRPr="00982823">
        <w:rPr>
          <w:rStyle w:val="StyleUnderline"/>
        </w:rPr>
        <w:t xml:space="preserve">, </w:t>
      </w:r>
      <w:r w:rsidRPr="00AC1510">
        <w:rPr>
          <w:rStyle w:val="StyleUnderline"/>
          <w:highlight w:val="green"/>
        </w:rPr>
        <w:t xml:space="preserve">humans use </w:t>
      </w:r>
      <w:r w:rsidRPr="00AC1510">
        <w:rPr>
          <w:rStyle w:val="Emphasis"/>
          <w:highlight w:val="green"/>
        </w:rPr>
        <w:t xml:space="preserve">intelligence, </w:t>
      </w:r>
      <w:r w:rsidRPr="00982823">
        <w:rPr>
          <w:rStyle w:val="Emphasis"/>
        </w:rPr>
        <w:t xml:space="preserve">culture and tools </w:t>
      </w:r>
      <w:r w:rsidRPr="00AC1510">
        <w:rPr>
          <w:rStyle w:val="Emphasis"/>
          <w:highlight w:val="green"/>
        </w:rPr>
        <w:t xml:space="preserve">to adapt our behaviour </w:t>
      </w:r>
      <w:r w:rsidRPr="00982823">
        <w:rPr>
          <w:rStyle w:val="Emphasis"/>
        </w:rPr>
        <w:t>in years or even minutes</w:t>
      </w:r>
      <w:r w:rsidRPr="00730E3D">
        <w:rPr>
          <w:sz w:val="16"/>
        </w:rPr>
        <w:t xml:space="preserve">. </w:t>
      </w:r>
      <w:r w:rsidRPr="003954B3">
        <w:rPr>
          <w:rStyle w:val="StyleUnderline"/>
        </w:rPr>
        <w:t>Whales took millions of years to evolve</w:t>
      </w:r>
      <w:r w:rsidRPr="00730E3D">
        <w:rPr>
          <w:sz w:val="16"/>
        </w:rPr>
        <w:t xml:space="preserve"> flippers, pointy teeth, </w:t>
      </w:r>
      <w:r w:rsidRPr="003954B3">
        <w:rPr>
          <w:rStyle w:val="StyleUnderline"/>
        </w:rPr>
        <w:t>sonar</w:t>
      </w:r>
      <w:r w:rsidRPr="00730E3D">
        <w:rPr>
          <w:sz w:val="16"/>
        </w:rPr>
        <w:t xml:space="preserve">. In millenia, humans invented fishhooks, boats and fish-finders. </w:t>
      </w:r>
      <w:r w:rsidRPr="00AC1510">
        <w:rPr>
          <w:rStyle w:val="Emphasis"/>
          <w:highlight w:val="green"/>
        </w:rPr>
        <w:t xml:space="preserve">Cultural evolution outpaces </w:t>
      </w:r>
      <w:r w:rsidRPr="00C54A2B">
        <w:rPr>
          <w:rStyle w:val="Emphasis"/>
        </w:rPr>
        <w:t xml:space="preserve">even </w:t>
      </w:r>
      <w:r w:rsidRPr="00AC1510">
        <w:rPr>
          <w:rStyle w:val="Emphasis"/>
          <w:highlight w:val="green"/>
        </w:rPr>
        <w:t>viral evolution</w:t>
      </w:r>
      <w:r w:rsidRPr="00730E3D">
        <w:rPr>
          <w:sz w:val="16"/>
        </w:rPr>
        <w:t xml:space="preserve">. </w:t>
      </w:r>
      <w:r w:rsidRPr="006842E8">
        <w:rPr>
          <w:rStyle w:val="StyleUnderline"/>
        </w:rPr>
        <w:t>Viral genes evolve in days. It takes a second to ask someone to wash their hands</w:t>
      </w:r>
      <w:r w:rsidRPr="00730E3D">
        <w:rPr>
          <w:sz w:val="16"/>
        </w:rPr>
        <w:t>.</w:t>
      </w:r>
    </w:p>
    <w:p w14:paraId="316593A0" w14:textId="77777777" w:rsidR="007D3EF0" w:rsidRPr="00730E3D" w:rsidRDefault="007D3EF0" w:rsidP="007D3EF0">
      <w:pPr>
        <w:rPr>
          <w:sz w:val="16"/>
        </w:rPr>
      </w:pPr>
      <w:r w:rsidRPr="006842E8">
        <w:rPr>
          <w:rStyle w:val="StyleUnderline"/>
        </w:rPr>
        <w:t xml:space="preserve">Cultural evolution isn’t only faster than genetic evolution, it’s </w:t>
      </w:r>
      <w:r w:rsidRPr="006842E8">
        <w:rPr>
          <w:rStyle w:val="Emphasis"/>
        </w:rPr>
        <w:t>different</w:t>
      </w:r>
      <w:r w:rsidRPr="00730E3D">
        <w:rPr>
          <w:sz w:val="16"/>
        </w:rPr>
        <w:t xml:space="preserve">. In humans, </w:t>
      </w:r>
      <w:r w:rsidRPr="006842E8">
        <w:rPr>
          <w:rStyle w:val="StyleUnderline"/>
        </w:rPr>
        <w:t xml:space="preserve">natural selection created an animal capable of </w:t>
      </w:r>
      <w:r w:rsidRPr="006842E8">
        <w:rPr>
          <w:rStyle w:val="Emphasis"/>
        </w:rPr>
        <w:t>intelligent design</w:t>
      </w:r>
      <w:r w:rsidRPr="00730E3D">
        <w:rPr>
          <w:sz w:val="16"/>
        </w:rPr>
        <w:t xml:space="preserve">, </w:t>
      </w:r>
      <w:r w:rsidRPr="00F216E3">
        <w:rPr>
          <w:rStyle w:val="StyleUnderline"/>
        </w:rPr>
        <w:t>one that doesn’t blindly adapt to the environment</w:t>
      </w:r>
      <w:r w:rsidRPr="00730E3D">
        <w:rPr>
          <w:sz w:val="16"/>
        </w:rPr>
        <w:t>, but consciously reshapes it to its needs. Horses evolved grinding molars and complex guts to eat plants. People domesticated plants, then cleared forests for crops. Cheetahs evolved speed to pursue their prey. We bred cows and sheep that don’t run.</w:t>
      </w:r>
    </w:p>
    <w:p w14:paraId="20DD3E30" w14:textId="77777777" w:rsidR="007D3EF0" w:rsidRPr="00730E3D" w:rsidRDefault="007D3EF0" w:rsidP="007D3EF0">
      <w:pPr>
        <w:rPr>
          <w:sz w:val="16"/>
        </w:rPr>
      </w:pPr>
      <w:r w:rsidRPr="00AC1510">
        <w:rPr>
          <w:rStyle w:val="Emphasis"/>
          <w:highlight w:val="green"/>
        </w:rPr>
        <w:t xml:space="preserve">We’re so </w:t>
      </w:r>
      <w:r w:rsidRPr="00484A0D">
        <w:rPr>
          <w:rStyle w:val="Emphasis"/>
        </w:rPr>
        <w:t xml:space="preserve">uniquely </w:t>
      </w:r>
      <w:r w:rsidRPr="00AC1510">
        <w:rPr>
          <w:rStyle w:val="Emphasis"/>
          <w:highlight w:val="green"/>
        </w:rPr>
        <w:t xml:space="preserve">adaptable, we might </w:t>
      </w:r>
      <w:r w:rsidRPr="00484A0D">
        <w:rPr>
          <w:rStyle w:val="Emphasis"/>
        </w:rPr>
        <w:t xml:space="preserve">even </w:t>
      </w:r>
      <w:r w:rsidRPr="00AC1510">
        <w:rPr>
          <w:rStyle w:val="Emphasis"/>
          <w:highlight w:val="green"/>
        </w:rPr>
        <w:t>survive a mass extinction event</w:t>
      </w:r>
      <w:r w:rsidRPr="00484A0D">
        <w:rPr>
          <w:rStyle w:val="Emphasis"/>
        </w:rPr>
        <w:t>.</w:t>
      </w:r>
      <w:r w:rsidRPr="00730E3D">
        <w:rPr>
          <w:sz w:val="16"/>
        </w:rPr>
        <w:t xml:space="preserve"> </w:t>
      </w:r>
      <w:r w:rsidRPr="00600FD0">
        <w:rPr>
          <w:rStyle w:val="StyleUnderline"/>
        </w:rPr>
        <w:t>Given a decade of warning</w:t>
      </w:r>
      <w:r w:rsidRPr="00600FD0">
        <w:rPr>
          <w:sz w:val="16"/>
        </w:rPr>
        <w:t xml:space="preserve"> before an asteroid</w:t>
      </w:r>
      <w:r w:rsidRPr="00730E3D">
        <w:rPr>
          <w:sz w:val="16"/>
        </w:rPr>
        <w:t xml:space="preserve"> strike, </w:t>
      </w:r>
      <w:r w:rsidRPr="00AC1510">
        <w:rPr>
          <w:rStyle w:val="StyleUnderline"/>
          <w:highlight w:val="green"/>
        </w:rPr>
        <w:t xml:space="preserve">humans could </w:t>
      </w:r>
      <w:r w:rsidRPr="00484A0D">
        <w:rPr>
          <w:rStyle w:val="StyleUnderline"/>
        </w:rPr>
        <w:t xml:space="preserve">probably </w:t>
      </w:r>
      <w:r w:rsidRPr="00AC1510">
        <w:rPr>
          <w:rStyle w:val="StyleUnderline"/>
          <w:highlight w:val="green"/>
        </w:rPr>
        <w:t xml:space="preserve">stockpile </w:t>
      </w:r>
      <w:r w:rsidRPr="00484A0D">
        <w:rPr>
          <w:rStyle w:val="StyleUnderline"/>
        </w:rPr>
        <w:t xml:space="preserve">enough </w:t>
      </w:r>
      <w:r w:rsidRPr="00AC1510">
        <w:rPr>
          <w:rStyle w:val="StyleUnderline"/>
          <w:highlight w:val="green"/>
        </w:rPr>
        <w:t xml:space="preserve">food to </w:t>
      </w:r>
      <w:r w:rsidRPr="00484A0D">
        <w:rPr>
          <w:rStyle w:val="StyleUnderline"/>
        </w:rPr>
        <w:t xml:space="preserve">survive </w:t>
      </w:r>
      <w:r w:rsidRPr="00484A0D">
        <w:rPr>
          <w:rStyle w:val="Emphasis"/>
        </w:rPr>
        <w:t>years of cold and darkness</w:t>
      </w:r>
      <w:r w:rsidRPr="00730E3D">
        <w:rPr>
          <w:sz w:val="16"/>
        </w:rPr>
        <w:t xml:space="preserve">, </w:t>
      </w:r>
      <w:r w:rsidRPr="00AC1510">
        <w:rPr>
          <w:rStyle w:val="StyleUnderline"/>
          <w:highlight w:val="green"/>
        </w:rPr>
        <w:t>savi</w:t>
      </w:r>
      <w:r w:rsidRPr="00484A0D">
        <w:rPr>
          <w:rStyle w:val="StyleUnderline"/>
        </w:rPr>
        <w:t xml:space="preserve">ng </w:t>
      </w:r>
      <w:r w:rsidRPr="00484A0D">
        <w:rPr>
          <w:rStyle w:val="Emphasis"/>
        </w:rPr>
        <w:t xml:space="preserve">much or </w:t>
      </w:r>
      <w:r w:rsidRPr="00AC1510">
        <w:rPr>
          <w:rStyle w:val="Emphasis"/>
          <w:highlight w:val="green"/>
        </w:rPr>
        <w:t>most of the population</w:t>
      </w:r>
      <w:r w:rsidRPr="00730E3D">
        <w:rPr>
          <w:sz w:val="16"/>
        </w:rPr>
        <w:t>. Longer-term disruptions, like ice ages, might cause widespread conflicts and population crashes, but civilisations could probably survive.</w:t>
      </w:r>
    </w:p>
    <w:p w14:paraId="62A781D7" w14:textId="77777777" w:rsidR="007D3EF0" w:rsidRPr="00730E3D" w:rsidRDefault="007D3EF0" w:rsidP="007D3EF0">
      <w:pPr>
        <w:rPr>
          <w:sz w:val="16"/>
        </w:rPr>
      </w:pPr>
      <w:r w:rsidRPr="00730E3D">
        <w:rPr>
          <w:sz w:val="16"/>
        </w:rPr>
        <w:t xml:space="preserve">But this adaptibility sometimes makes us our own worst enemies, too clever for our own good. Changing the world sometimes means changing it for the worse, creating new dangers: nuclear weapons, pollution, overpopulation, climate change, pandemics. So </w:t>
      </w:r>
      <w:r w:rsidRPr="00E05A68">
        <w:rPr>
          <w:rStyle w:val="StyleUnderline"/>
        </w:rPr>
        <w:t xml:space="preserve">we’ve mitigated these risks with nuclear treaties, pollution controls, family planning, cheap solar power, vaccines. We’ve </w:t>
      </w:r>
      <w:r w:rsidRPr="00E05A68">
        <w:rPr>
          <w:rStyle w:val="Emphasis"/>
        </w:rPr>
        <w:t>escaped every trap we set for ourselves</w:t>
      </w:r>
      <w:r w:rsidRPr="00730E3D">
        <w:rPr>
          <w:sz w:val="16"/>
        </w:rPr>
        <w:t>.</w:t>
      </w:r>
    </w:p>
    <w:p w14:paraId="4F2CFD1B" w14:textId="77777777" w:rsidR="007D3EF0" w:rsidRPr="00730E3D" w:rsidRDefault="007D3EF0" w:rsidP="007D3EF0">
      <w:pPr>
        <w:rPr>
          <w:sz w:val="16"/>
          <w:szCs w:val="16"/>
        </w:rPr>
      </w:pPr>
      <w:r w:rsidRPr="00730E3D">
        <w:rPr>
          <w:sz w:val="16"/>
          <w:szCs w:val="16"/>
        </w:rPr>
        <w:t>So far.</w:t>
      </w:r>
    </w:p>
    <w:p w14:paraId="0BF6D326" w14:textId="77777777" w:rsidR="007D3EF0" w:rsidRPr="00730E3D" w:rsidRDefault="007D3EF0" w:rsidP="007D3EF0">
      <w:pPr>
        <w:rPr>
          <w:sz w:val="16"/>
          <w:szCs w:val="16"/>
        </w:rPr>
      </w:pPr>
      <w:r w:rsidRPr="00730E3D">
        <w:rPr>
          <w:sz w:val="16"/>
          <w:szCs w:val="16"/>
        </w:rPr>
        <w:t>Interconnected world</w:t>
      </w:r>
    </w:p>
    <w:p w14:paraId="170F0038" w14:textId="77777777" w:rsidR="007D3EF0" w:rsidRPr="00730E3D" w:rsidRDefault="007D3EF0" w:rsidP="007D3EF0">
      <w:pPr>
        <w:rPr>
          <w:sz w:val="16"/>
          <w:szCs w:val="16"/>
        </w:rPr>
      </w:pPr>
      <w:r w:rsidRPr="00730E3D">
        <w:rPr>
          <w:sz w:val="16"/>
          <w:szCs w:val="16"/>
        </w:rPr>
        <w:t>Our global civilisation also invented ways to support each other. People in one part of the world can provide food, money, education,and vaccines to vulnerable people elsewhere. But interconnectivity and interdependence also create vulnerabilities.</w:t>
      </w:r>
    </w:p>
    <w:p w14:paraId="35882CA7" w14:textId="77777777" w:rsidR="007D3EF0" w:rsidRPr="00730E3D" w:rsidRDefault="007D3EF0" w:rsidP="007D3EF0">
      <w:pPr>
        <w:rPr>
          <w:sz w:val="16"/>
          <w:szCs w:val="16"/>
        </w:rPr>
      </w:pPr>
      <w:r w:rsidRPr="00730E3D">
        <w:rPr>
          <w:sz w:val="16"/>
          <w:szCs w:val="16"/>
        </w:rPr>
        <w:t>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w:t>
      </w:r>
    </w:p>
    <w:p w14:paraId="4425C102" w14:textId="77777777" w:rsidR="007D3EF0" w:rsidRPr="00730E3D" w:rsidRDefault="007D3EF0" w:rsidP="007D3EF0">
      <w:pPr>
        <w:rPr>
          <w:sz w:val="16"/>
        </w:rPr>
      </w:pPr>
      <w:r w:rsidRPr="00AA4293">
        <w:rPr>
          <w:rStyle w:val="StyleUnderline"/>
        </w:rPr>
        <w:t xml:space="preserve">This suggests a </w:t>
      </w:r>
      <w:r w:rsidRPr="00AA4293">
        <w:rPr>
          <w:rStyle w:val="Emphasis"/>
        </w:rPr>
        <w:t>limited optimism</w:t>
      </w:r>
      <w:r w:rsidRPr="00730E3D">
        <w:rPr>
          <w:sz w:val="16"/>
        </w:rPr>
        <w:t xml:space="preserve">. </w:t>
      </w:r>
      <w:r w:rsidRPr="00AC1510">
        <w:rPr>
          <w:rStyle w:val="StyleUnderline"/>
          <w:highlight w:val="green"/>
        </w:rPr>
        <w:t xml:space="preserve">Homo sapiens </w:t>
      </w:r>
      <w:r w:rsidRPr="00AA4293">
        <w:rPr>
          <w:rStyle w:val="StyleUnderline"/>
        </w:rPr>
        <w:t xml:space="preserve">have already </w:t>
      </w:r>
      <w:r w:rsidRPr="00AC1510">
        <w:rPr>
          <w:rStyle w:val="StyleUnderline"/>
          <w:highlight w:val="green"/>
        </w:rPr>
        <w:t xml:space="preserve">survived </w:t>
      </w:r>
      <w:r w:rsidRPr="00AA4293">
        <w:rPr>
          <w:rStyle w:val="StyleUnderline"/>
        </w:rPr>
        <w:t xml:space="preserve">over </w:t>
      </w:r>
      <w:r w:rsidRPr="00AC1510">
        <w:rPr>
          <w:rStyle w:val="StyleUnderline"/>
          <w:highlight w:val="green"/>
        </w:rPr>
        <w:t xml:space="preserve">250,000 years of </w:t>
      </w:r>
      <w:r w:rsidRPr="00AC1510">
        <w:rPr>
          <w:rStyle w:val="Emphasis"/>
          <w:highlight w:val="green"/>
        </w:rPr>
        <w:t>ice ages</w:t>
      </w:r>
      <w:r w:rsidRPr="00AA4293">
        <w:rPr>
          <w:rStyle w:val="Emphasis"/>
        </w:rPr>
        <w:t xml:space="preserve">, eruptions, </w:t>
      </w:r>
      <w:r w:rsidRPr="00AC1510">
        <w:rPr>
          <w:rStyle w:val="Emphasis"/>
          <w:highlight w:val="green"/>
        </w:rPr>
        <w:t>pandemics, and world wars</w:t>
      </w:r>
      <w:r w:rsidRPr="00AC1510">
        <w:rPr>
          <w:rStyle w:val="StyleUnderline"/>
          <w:highlight w:val="green"/>
        </w:rPr>
        <w:t>.</w:t>
      </w:r>
      <w:r w:rsidRPr="00AC1510">
        <w:rPr>
          <w:sz w:val="16"/>
          <w:highlight w:val="green"/>
        </w:rPr>
        <w:t xml:space="preserve"> </w:t>
      </w:r>
      <w:r w:rsidRPr="00AC1510">
        <w:rPr>
          <w:rStyle w:val="Emphasis"/>
          <w:highlight w:val="green"/>
        </w:rPr>
        <w:t xml:space="preserve">We could </w:t>
      </w:r>
      <w:r w:rsidRPr="00AA4293">
        <w:rPr>
          <w:rStyle w:val="Emphasis"/>
        </w:rPr>
        <w:t xml:space="preserve">easily </w:t>
      </w:r>
      <w:r w:rsidRPr="00AC1510">
        <w:rPr>
          <w:rStyle w:val="Emphasis"/>
          <w:highlight w:val="green"/>
        </w:rPr>
        <w:t xml:space="preserve">survive another </w:t>
      </w:r>
      <w:r w:rsidRPr="00600FD0">
        <w:rPr>
          <w:rStyle w:val="Emphasis"/>
        </w:rPr>
        <w:t>250,000 years</w:t>
      </w:r>
      <w:r w:rsidRPr="00730E3D">
        <w:rPr>
          <w:sz w:val="16"/>
        </w:rPr>
        <w:t xml:space="preserve"> or, longer.</w:t>
      </w:r>
    </w:p>
    <w:p w14:paraId="776A485C" w14:textId="77777777" w:rsidR="007D3EF0" w:rsidRPr="00BB09EF" w:rsidRDefault="007D3EF0" w:rsidP="007D3EF0">
      <w:pPr>
        <w:rPr>
          <w:b/>
          <w:iCs/>
          <w:u w:val="single"/>
        </w:rPr>
      </w:pPr>
      <w:r w:rsidRPr="009B3EB1">
        <w:rPr>
          <w:rStyle w:val="StyleUnderline"/>
        </w:rPr>
        <w:t xml:space="preserve">Pessimistic scenarios might see </w:t>
      </w:r>
      <w:r w:rsidRPr="00807F4D">
        <w:rPr>
          <w:rStyle w:val="Emphasis"/>
        </w:rPr>
        <w:t>natural or manmade disasters</w:t>
      </w:r>
      <w:r w:rsidRPr="00807F4D">
        <w:rPr>
          <w:rStyle w:val="StyleUnderline"/>
        </w:rPr>
        <w:t xml:space="preserve"> leading to </w:t>
      </w:r>
      <w:r w:rsidRPr="00807F4D">
        <w:rPr>
          <w:rStyle w:val="Emphasis"/>
        </w:rPr>
        <w:t xml:space="preserve">widespread </w:t>
      </w:r>
      <w:r w:rsidRPr="00AC1510">
        <w:rPr>
          <w:rStyle w:val="Emphasis"/>
          <w:highlight w:val="green"/>
        </w:rPr>
        <w:t xml:space="preserve">breakdown of </w:t>
      </w:r>
      <w:r w:rsidRPr="0014251E">
        <w:rPr>
          <w:rStyle w:val="Emphasis"/>
        </w:rPr>
        <w:t>social order</w:t>
      </w:r>
      <w:r w:rsidRPr="00730E3D">
        <w:rPr>
          <w:sz w:val="16"/>
        </w:rPr>
        <w:t xml:space="preserve">, </w:t>
      </w:r>
      <w:r w:rsidRPr="0014251E">
        <w:rPr>
          <w:rStyle w:val="Emphasis"/>
        </w:rPr>
        <w:t xml:space="preserve">even </w:t>
      </w:r>
      <w:r w:rsidRPr="00AC1510">
        <w:rPr>
          <w:rStyle w:val="Emphasis"/>
          <w:highlight w:val="green"/>
        </w:rPr>
        <w:t>civilisation</w:t>
      </w:r>
      <w:r w:rsidRPr="00AC1510">
        <w:rPr>
          <w:sz w:val="16"/>
          <w:highlight w:val="green"/>
        </w:rPr>
        <w:t xml:space="preserve"> </w:t>
      </w:r>
      <w:r w:rsidRPr="00AC1510">
        <w:rPr>
          <w:rStyle w:val="StyleUnderline"/>
          <w:highlight w:val="green"/>
        </w:rPr>
        <w:t>and</w:t>
      </w:r>
      <w:r w:rsidRPr="00AC1510">
        <w:rPr>
          <w:sz w:val="16"/>
          <w:highlight w:val="green"/>
        </w:rPr>
        <w:t xml:space="preserve"> </w:t>
      </w:r>
      <w:r w:rsidRPr="00730E3D">
        <w:rPr>
          <w:sz w:val="16"/>
        </w:rPr>
        <w:t xml:space="preserve">the </w:t>
      </w:r>
      <w:r w:rsidRPr="00BB09EF">
        <w:rPr>
          <w:rStyle w:val="StyleUnderline"/>
        </w:rPr>
        <w:t xml:space="preserve">loss of </w:t>
      </w:r>
      <w:r w:rsidRPr="00AC1510">
        <w:rPr>
          <w:rStyle w:val="StyleUnderline"/>
          <w:highlight w:val="green"/>
        </w:rPr>
        <w:t xml:space="preserve">most of the </w:t>
      </w:r>
      <w:r w:rsidRPr="00807F4D">
        <w:rPr>
          <w:rStyle w:val="StyleUnderline"/>
        </w:rPr>
        <w:t xml:space="preserve">human </w:t>
      </w:r>
      <w:r w:rsidRPr="00AC1510">
        <w:rPr>
          <w:rStyle w:val="StyleUnderline"/>
          <w:highlight w:val="green"/>
        </w:rPr>
        <w:t>population</w:t>
      </w:r>
      <w:r w:rsidRPr="00AC1510">
        <w:rPr>
          <w:sz w:val="16"/>
          <w:highlight w:val="green"/>
        </w:rPr>
        <w:t xml:space="preserve"> </w:t>
      </w:r>
      <w:r w:rsidRPr="00730E3D">
        <w:rPr>
          <w:sz w:val="16"/>
        </w:rPr>
        <w:t xml:space="preserve">– a grim, post-apocalyptic world. </w:t>
      </w:r>
      <w:r w:rsidRPr="00AC1510">
        <w:rPr>
          <w:rStyle w:val="Emphasis"/>
          <w:highlight w:val="green"/>
        </w:rPr>
        <w:t xml:space="preserve">Even so, humans would </w:t>
      </w:r>
      <w:r w:rsidRPr="00807F4D">
        <w:rPr>
          <w:rStyle w:val="Emphasis"/>
        </w:rPr>
        <w:t xml:space="preserve">likely </w:t>
      </w:r>
      <w:r w:rsidRPr="00AC1510">
        <w:rPr>
          <w:rStyle w:val="Emphasis"/>
          <w:highlight w:val="green"/>
        </w:rPr>
        <w:t>survive</w:t>
      </w:r>
      <w:r w:rsidRPr="00730E3D">
        <w:rPr>
          <w:sz w:val="16"/>
        </w:rPr>
        <w:t xml:space="preserve">, scavenging society’s remains, </w:t>
      </w:r>
      <w:r w:rsidRPr="00BB09EF">
        <w:rPr>
          <w:rStyle w:val="Emphasis"/>
        </w:rPr>
        <w:t>Mad Max-style,</w:t>
      </w:r>
      <w:r w:rsidRPr="00BB09EF">
        <w:rPr>
          <w:rStyle w:val="StyleUnderline"/>
        </w:rPr>
        <w:t xml:space="preserve"> perhaps reverting to subsistence farming, </w:t>
      </w:r>
      <w:r w:rsidRPr="00BB09EF">
        <w:rPr>
          <w:rStyle w:val="Emphasis"/>
        </w:rPr>
        <w:t xml:space="preserve">even </w:t>
      </w:r>
      <w:r w:rsidRPr="00AC1510">
        <w:rPr>
          <w:rStyle w:val="Emphasis"/>
          <w:highlight w:val="green"/>
        </w:rPr>
        <w:t>becoming hunter-gatherers</w:t>
      </w:r>
      <w:r w:rsidRPr="00BB09EF">
        <w:rPr>
          <w:rStyle w:val="Emphasis"/>
        </w:rPr>
        <w:t>.</w:t>
      </w:r>
    </w:p>
    <w:p w14:paraId="4366DB12" w14:textId="77777777" w:rsidR="007D3EF0" w:rsidRPr="00F21801" w:rsidRDefault="007D3EF0" w:rsidP="007D3EF0">
      <w:r w:rsidRPr="00AC1510">
        <w:rPr>
          <w:rStyle w:val="Emphasis"/>
          <w:highlight w:val="green"/>
        </w:rPr>
        <w:t>Survival sets a pretty low bar</w:t>
      </w:r>
      <w:r w:rsidRPr="00730E3D">
        <w:rPr>
          <w:rStyle w:val="Emphasis"/>
        </w:rPr>
        <w:t>.</w:t>
      </w:r>
      <w:r w:rsidRPr="00730E3D">
        <w:rPr>
          <w:sz w:val="16"/>
        </w:rPr>
        <w:t xml:space="preserve"> The question isn’t so much whether humans survive the next three or three hundred thousand years, but whether we can do more than just survive.</w:t>
      </w:r>
    </w:p>
    <w:p w14:paraId="5BEF1FDF" w14:textId="77777777" w:rsidR="007D3EF0" w:rsidRPr="009F1237" w:rsidRDefault="007D3EF0" w:rsidP="007D3EF0"/>
    <w:p w14:paraId="2218E035" w14:textId="0D844CC3" w:rsidR="007D3EF0" w:rsidRDefault="007D3EF0" w:rsidP="007D3EF0">
      <w:pPr>
        <w:pStyle w:val="Heading4"/>
      </w:pPr>
      <w:r>
        <w:t xml:space="preserve">Great power wars are </w:t>
      </w:r>
      <w:r w:rsidRPr="00A80E70">
        <w:rPr>
          <w:u w:val="single"/>
        </w:rPr>
        <w:t>obsolete</w:t>
      </w:r>
      <w:r w:rsidRPr="00A80E70">
        <w:t xml:space="preserve"> – </w:t>
      </w:r>
      <w:r w:rsidRPr="00A80E70">
        <w:rPr>
          <w:u w:val="single"/>
        </w:rPr>
        <w:t>nuclear deterrence</w:t>
      </w:r>
      <w:r w:rsidRPr="00A80E70">
        <w:t xml:space="preserve">, </w:t>
      </w:r>
      <w:r w:rsidRPr="00A80E70">
        <w:rPr>
          <w:u w:val="single"/>
        </w:rPr>
        <w:t>interdependence</w:t>
      </w:r>
      <w:r w:rsidRPr="00A80E70">
        <w:t xml:space="preserve">, </w:t>
      </w:r>
      <w:r w:rsidRPr="00A80E70">
        <w:rPr>
          <w:u w:val="single"/>
        </w:rPr>
        <w:t>democracy</w:t>
      </w:r>
      <w:r w:rsidRPr="00A80E70">
        <w:t xml:space="preserve"> and </w:t>
      </w:r>
      <w:r w:rsidRPr="00A80E70">
        <w:rPr>
          <w:u w:val="single"/>
        </w:rPr>
        <w:t>norms</w:t>
      </w:r>
      <w:r w:rsidRPr="00A80E70">
        <w:t xml:space="preserve"> – assign </w:t>
      </w:r>
      <w:r w:rsidRPr="00A80E70">
        <w:rPr>
          <w:u w:val="single"/>
        </w:rPr>
        <w:t>minimal risk</w:t>
      </w:r>
      <w:r>
        <w:t xml:space="preserve"> to their impacts</w:t>
      </w:r>
    </w:p>
    <w:p w14:paraId="2F5E0EB2" w14:textId="77777777" w:rsidR="007D3EF0" w:rsidRPr="00D3480E" w:rsidRDefault="007D3EF0" w:rsidP="007D3EF0">
      <w:r w:rsidRPr="00D3480E">
        <w:rPr>
          <w:rStyle w:val="Style13ptBold"/>
        </w:rPr>
        <w:t>Fettweis 17</w:t>
      </w:r>
      <w:r>
        <w:t xml:space="preserve"> (Christopher J. Fettweis, Associate Professor of Political Science at Tulane University, Ph.D. from the University of Maryland, 2017, "Unipolarity, Hegemony, and the New Peace," Security Studies 26:3, http://www.tandfonline.com/doi/abs/10.1080/09636412.2017.1306394?journalCode=fsst20, Accessed: 11-7-2017 /Kent Denver-NK)</w:t>
      </w:r>
    </w:p>
    <w:p w14:paraId="46669A68" w14:textId="77777777" w:rsidR="007D3EF0" w:rsidRPr="005E2CF3" w:rsidRDefault="007D3EF0" w:rsidP="007D3EF0">
      <w:pPr>
        <w:rPr>
          <w:sz w:val="16"/>
        </w:rPr>
      </w:pPr>
      <w:r w:rsidRPr="005E2CF3">
        <w:rPr>
          <w:sz w:val="16"/>
        </w:rPr>
        <w:t>Competing Explanations</w:t>
      </w:r>
    </w:p>
    <w:p w14:paraId="693E5627" w14:textId="77777777" w:rsidR="007D3EF0" w:rsidRPr="005E2CF3" w:rsidRDefault="007D3EF0" w:rsidP="007D3EF0">
      <w:pPr>
        <w:rPr>
          <w:sz w:val="16"/>
        </w:rPr>
      </w:pPr>
      <w:r w:rsidRPr="005E2CF3">
        <w:rPr>
          <w:sz w:val="16"/>
        </w:rPr>
        <w:t>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 Among academic and policy experts, however, the phenomenon is well known, if controversial, and a debate over potential explanations has been raging for some time. A number of major and minor factors have been cited over the years that might help account for the New Peace.</w:t>
      </w:r>
    </w:p>
    <w:p w14:paraId="177C1639" w14:textId="77777777" w:rsidR="007D3EF0" w:rsidRPr="00144264" w:rsidRDefault="007D3EF0" w:rsidP="007D3EF0">
      <w:pPr>
        <w:rPr>
          <w:rStyle w:val="StyleUnderline"/>
        </w:rPr>
      </w:pPr>
      <w:r w:rsidRPr="005E2CF3">
        <w:rPr>
          <w:sz w:val="16"/>
        </w:rPr>
        <w:t xml:space="preserve">First, </w:t>
      </w:r>
      <w:r w:rsidRPr="00AC1510">
        <w:rPr>
          <w:rStyle w:val="Emphasis"/>
          <w:highlight w:val="green"/>
        </w:rPr>
        <w:t>nuclear weapons</w:t>
      </w:r>
      <w:r w:rsidRPr="00AC1510">
        <w:rPr>
          <w:rStyle w:val="StyleUnderline"/>
          <w:highlight w:val="green"/>
        </w:rPr>
        <w:t xml:space="preserve"> came into existence</w:t>
      </w:r>
      <w:r w:rsidRPr="00144264">
        <w:rPr>
          <w:rStyle w:val="StyleUnderline"/>
        </w:rPr>
        <w:t xml:space="preserve"> about </w:t>
      </w:r>
      <w:r w:rsidRPr="00AC1510">
        <w:rPr>
          <w:rStyle w:val="StyleUnderline"/>
          <w:highlight w:val="green"/>
        </w:rPr>
        <w:t>the same time</w:t>
      </w:r>
      <w:r w:rsidRPr="00144264">
        <w:rPr>
          <w:rStyle w:val="StyleUnderline"/>
        </w:rPr>
        <w:t xml:space="preserve"> that the </w:t>
      </w:r>
      <w:r w:rsidRPr="00AC1510">
        <w:rPr>
          <w:rStyle w:val="StyleUnderline"/>
          <w:highlight w:val="green"/>
        </w:rPr>
        <w:t xml:space="preserve">great powers stopped fighting </w:t>
      </w:r>
      <w:r w:rsidRPr="00A85BF5">
        <w:rPr>
          <w:rStyle w:val="StyleUnderline"/>
        </w:rPr>
        <w:t>one</w:t>
      </w:r>
      <w:r w:rsidRPr="00144264">
        <w:rPr>
          <w:rStyle w:val="StyleUnderline"/>
        </w:rPr>
        <w:t xml:space="preserve"> another</w:t>
      </w:r>
      <w:r w:rsidRPr="005E2CF3">
        <w:rPr>
          <w:sz w:val="16"/>
        </w:rPr>
        <w:t xml:space="preserve">, which a number of </w:t>
      </w:r>
      <w:r w:rsidRPr="00144264">
        <w:rPr>
          <w:rStyle w:val="StyleUnderline"/>
        </w:rPr>
        <w:t xml:space="preserve">scholars suggest is </w:t>
      </w:r>
      <w:r w:rsidRPr="00AC1510">
        <w:rPr>
          <w:rStyle w:val="StyleUnderline"/>
          <w:highlight w:val="green"/>
        </w:rPr>
        <w:t>no coincidence</w:t>
      </w:r>
      <w:r w:rsidRPr="005E2CF3">
        <w:rPr>
          <w:sz w:val="16"/>
        </w:rPr>
        <w:t xml:space="preserve">.21 Faith in the pacifying effect of nuclear weapons led a few prominent realists to suggest that an efficient way to spread stability would be to encourage controlled proliferation to non-nuclear states.22 This idea found little purchase. Instead, </w:t>
      </w:r>
      <w:r w:rsidRPr="00AC1510">
        <w:rPr>
          <w:rStyle w:val="StyleUnderline"/>
          <w:highlight w:val="green"/>
        </w:rPr>
        <w:t>proliferation</w:t>
      </w:r>
      <w:r w:rsidRPr="00144264">
        <w:rPr>
          <w:rStyle w:val="StyleUnderline"/>
        </w:rPr>
        <w:t xml:space="preserve"> momentum </w:t>
      </w:r>
      <w:r w:rsidRPr="00AC1510">
        <w:rPr>
          <w:rStyle w:val="StyleUnderline"/>
          <w:highlight w:val="green"/>
        </w:rPr>
        <w:t>slowed</w:t>
      </w:r>
      <w:r w:rsidRPr="00144264">
        <w:rPr>
          <w:rStyle w:val="StyleUnderline"/>
        </w:rPr>
        <w:t xml:space="preserve"> considerably </w:t>
      </w:r>
      <w:r w:rsidRPr="00AC1510">
        <w:rPr>
          <w:rStyle w:val="StyleUnderline"/>
          <w:highlight w:val="green"/>
        </w:rPr>
        <w:t>after</w:t>
      </w:r>
      <w:r w:rsidRPr="00144264">
        <w:rPr>
          <w:rStyle w:val="StyleUnderline"/>
        </w:rPr>
        <w:t xml:space="preserve"> the end of </w:t>
      </w:r>
      <w:r w:rsidRPr="00AC1510">
        <w:rPr>
          <w:rStyle w:val="StyleUnderline"/>
          <w:highlight w:val="green"/>
        </w:rPr>
        <w:t>the Cold War</w:t>
      </w:r>
      <w:r w:rsidRPr="00144264">
        <w:rPr>
          <w:rStyle w:val="StyleUnderline"/>
        </w:rPr>
        <w:t xml:space="preserve">: </w:t>
      </w:r>
      <w:r w:rsidRPr="00AC1510">
        <w:rPr>
          <w:rStyle w:val="StyleUnderline"/>
          <w:highlight w:val="green"/>
        </w:rPr>
        <w:t>the world has the same number of nuclear states</w:t>
      </w:r>
      <w:r w:rsidRPr="00144264">
        <w:rPr>
          <w:rStyle w:val="StyleUnderline"/>
        </w:rPr>
        <w:t xml:space="preserve"> in 2016 that it did in 1991 </w:t>
      </w:r>
      <w:r w:rsidRPr="005E2CF3">
        <w:rPr>
          <w:sz w:val="16"/>
        </w:rPr>
        <w:t xml:space="preserve">(eight), having lost one (South Africa) and gained another (North Korea). Perhaps </w:t>
      </w:r>
      <w:r w:rsidRPr="00AC1510">
        <w:rPr>
          <w:rStyle w:val="StyleUnderline"/>
          <w:highlight w:val="green"/>
        </w:rPr>
        <w:t>that number is sufficient to</w:t>
      </w:r>
      <w:r w:rsidRPr="00144264">
        <w:rPr>
          <w:rStyle w:val="StyleUnderline"/>
        </w:rPr>
        <w:t xml:space="preserve"> </w:t>
      </w:r>
      <w:r w:rsidRPr="00AC1510">
        <w:rPr>
          <w:rStyle w:val="StyleUnderline"/>
          <w:highlight w:val="green"/>
        </w:rPr>
        <w:t>generate</w:t>
      </w:r>
      <w:r w:rsidRPr="00144264">
        <w:rPr>
          <w:rStyle w:val="StyleUnderline"/>
        </w:rPr>
        <w:t xml:space="preserve"> widespread </w:t>
      </w:r>
      <w:r w:rsidRPr="00AC1510">
        <w:rPr>
          <w:rStyle w:val="Emphasis"/>
          <w:highlight w:val="green"/>
        </w:rPr>
        <w:t>fear of</w:t>
      </w:r>
      <w:r w:rsidRPr="00A85BF5">
        <w:rPr>
          <w:rStyle w:val="Emphasis"/>
        </w:rPr>
        <w:t xml:space="preserve"> generalized </w:t>
      </w:r>
      <w:r w:rsidRPr="00AC1510">
        <w:rPr>
          <w:rStyle w:val="Emphasis"/>
          <w:highlight w:val="green"/>
        </w:rPr>
        <w:t>war</w:t>
      </w:r>
      <w:r w:rsidRPr="00144264">
        <w:rPr>
          <w:rStyle w:val="StyleUnderline"/>
        </w:rPr>
        <w:t xml:space="preserve"> and overall systemic stability</w:t>
      </w:r>
    </w:p>
    <w:p w14:paraId="0E6D4C72" w14:textId="77777777" w:rsidR="007D3EF0" w:rsidRPr="005E2CF3" w:rsidRDefault="007D3EF0" w:rsidP="007D3EF0">
      <w:pPr>
        <w:rPr>
          <w:sz w:val="16"/>
        </w:rPr>
      </w:pPr>
      <w:r w:rsidRPr="005E2CF3">
        <w:rPr>
          <w:sz w:val="16"/>
        </w:rPr>
        <w:t xml:space="preserve">Second, </w:t>
      </w:r>
      <w:r w:rsidRPr="00AC1510">
        <w:rPr>
          <w:rStyle w:val="Emphasis"/>
          <w:highlight w:val="green"/>
        </w:rPr>
        <w:t>modern integrated markets</w:t>
      </w:r>
      <w:r w:rsidRPr="00AC1510">
        <w:rPr>
          <w:rStyle w:val="StyleUnderline"/>
          <w:highlight w:val="green"/>
        </w:rPr>
        <w:t xml:space="preserve"> contain powerful incentives for peace</w:t>
      </w:r>
      <w:r w:rsidRPr="005E2CF3">
        <w:rPr>
          <w:sz w:val="16"/>
        </w:rPr>
        <w:t xml:space="preserve">. While economic considerations are not the only ones that states must weigh when war looms, to the extent that they affect decisions, in this postmercantilist age they do so in a uniformly pacific direction. In the 1970s, neoliberal institutionalists argued that </w:t>
      </w:r>
      <w:r w:rsidRPr="00144264">
        <w:rPr>
          <w:rStyle w:val="StyleUnderline"/>
        </w:rPr>
        <w:t xml:space="preserve">modern levels of </w:t>
      </w:r>
      <w:r w:rsidRPr="00AC1510">
        <w:rPr>
          <w:rStyle w:val="Emphasis"/>
          <w:highlight w:val="green"/>
        </w:rPr>
        <w:t>economic interdependence</w:t>
      </w:r>
      <w:r w:rsidRPr="00AC1510">
        <w:rPr>
          <w:rStyle w:val="StyleUnderline"/>
          <w:highlight w:val="green"/>
        </w:rPr>
        <w:t xml:space="preserve"> provide</w:t>
      </w:r>
      <w:r w:rsidRPr="00144264">
        <w:rPr>
          <w:rStyle w:val="StyleUnderline"/>
        </w:rPr>
        <w:t xml:space="preserve"> strong </w:t>
      </w:r>
      <w:r w:rsidRPr="00AC1510">
        <w:rPr>
          <w:rStyle w:val="StyleUnderline"/>
          <w:highlight w:val="green"/>
        </w:rPr>
        <w:t>incentives for</w:t>
      </w:r>
      <w:r w:rsidRPr="00144264">
        <w:rPr>
          <w:rStyle w:val="StyleUnderline"/>
        </w:rPr>
        <w:t xml:space="preserve"> </w:t>
      </w:r>
      <w:r w:rsidRPr="00AC1510">
        <w:rPr>
          <w:rStyle w:val="StyleUnderline"/>
          <w:highlight w:val="green"/>
        </w:rPr>
        <w:t>states to resolve disputes peacefully</w:t>
      </w:r>
      <w:r w:rsidRPr="005E2CF3">
        <w:rPr>
          <w:sz w:val="16"/>
        </w:rPr>
        <w:t xml:space="preserve">.23 It is almost always in the interest of states today, if they are rational and self-interested, to cooperate rather than run the risk of ruining their economies, and those of their main trading partners, with war. The globalization of production, as Stephen G. Brooks has argued, is a powerful force for stability among those countries that benefit from the actions of multinational corporations.24 Furthermore, </w:t>
      </w:r>
      <w:r w:rsidRPr="00144264">
        <w:rPr>
          <w:rStyle w:val="StyleUnderline"/>
        </w:rPr>
        <w:t>today’s highly mobile investment dollars flee instability, providing strong incentives for states to settle both external and internal disputes peacefully</w:t>
      </w:r>
      <w:r w:rsidRPr="005E2CF3">
        <w:rPr>
          <w:sz w:val="16"/>
        </w:rPr>
        <w:t>. As Secretary of State Colin Powell once told a Ugandan audience, “money is a coward.” 25 Overall, globalization has been accompanied by an evolution in the way national wealth is accumulated. The major industrial powers, and perhaps many of their lessdeveloped neighbors, seem to have reached the rather revolutionary conclusion that territory is not directly related to national power and prestige.26</w:t>
      </w:r>
    </w:p>
    <w:p w14:paraId="121A6CAF" w14:textId="77777777" w:rsidR="007D3EF0" w:rsidRPr="005E2CF3" w:rsidRDefault="007D3EF0" w:rsidP="007D3EF0">
      <w:pPr>
        <w:rPr>
          <w:sz w:val="16"/>
        </w:rPr>
      </w:pPr>
      <w:r w:rsidRPr="005E2CF3">
        <w:rPr>
          <w:sz w:val="16"/>
        </w:rPr>
        <w:t xml:space="preserve">Third, </w:t>
      </w:r>
      <w:r w:rsidRPr="00144264">
        <w:rPr>
          <w:rStyle w:val="StyleUnderline"/>
        </w:rPr>
        <w:t xml:space="preserve">the new </w:t>
      </w:r>
      <w:r w:rsidRPr="00AC1510">
        <w:rPr>
          <w:rStyle w:val="StyleUnderline"/>
          <w:highlight w:val="green"/>
        </w:rPr>
        <w:t xml:space="preserve">peace has risen alongside the number of </w:t>
      </w:r>
      <w:r w:rsidRPr="00AC1510">
        <w:rPr>
          <w:rStyle w:val="Emphasis"/>
          <w:highlight w:val="green"/>
        </w:rPr>
        <w:t>democracies</w:t>
      </w:r>
      <w:r w:rsidRPr="00144264">
        <w:rPr>
          <w:rStyle w:val="StyleUnderline"/>
        </w:rPr>
        <w:t xml:space="preserve"> in the world</w:t>
      </w:r>
      <w:r w:rsidRPr="005E2CF3">
        <w:rPr>
          <w:sz w:val="16"/>
        </w:rPr>
        <w:t xml:space="preserve">. While the widely tested and debated democratic peace theory is not universally accepted in the field, the hundreds of books and articles that have been written on the subject over the past thirty years have been sufficient to convince many that </w:t>
      </w:r>
      <w:r w:rsidRPr="00AC1510">
        <w:rPr>
          <w:rStyle w:val="StyleUnderline"/>
          <w:highlight w:val="green"/>
        </w:rPr>
        <w:t>democracies rarely fight</w:t>
      </w:r>
      <w:r w:rsidRPr="009F07E5">
        <w:rPr>
          <w:rStyle w:val="StyleUnderline"/>
        </w:rPr>
        <w:t xml:space="preserve"> one another</w:t>
      </w:r>
      <w:r w:rsidRPr="005E2CF3">
        <w:rPr>
          <w:sz w:val="16"/>
        </w:rPr>
        <w:t xml:space="preserve">.27 </w:t>
      </w:r>
      <w:r w:rsidRPr="000A1112">
        <w:rPr>
          <w:rStyle w:val="StyleUnderline"/>
        </w:rPr>
        <w:t xml:space="preserve">Since most of today’s great powers practice some form of democracy, perhaps it should be unsurprising that </w:t>
      </w:r>
      <w:r w:rsidRPr="00AC1510">
        <w:rPr>
          <w:rStyle w:val="StyleUnderline"/>
          <w:highlight w:val="green"/>
        </w:rPr>
        <w:t>conflict has been absent</w:t>
      </w:r>
      <w:r w:rsidRPr="000A1112">
        <w:rPr>
          <w:rStyle w:val="StyleUnderline"/>
        </w:rPr>
        <w:t xml:space="preserve"> in the global north</w:t>
      </w:r>
      <w:r w:rsidRPr="005E2CF3">
        <w:rPr>
          <w:sz w:val="16"/>
        </w:rPr>
        <w:t>.</w:t>
      </w:r>
    </w:p>
    <w:p w14:paraId="1AC8430D" w14:textId="77777777" w:rsidR="007D3EF0" w:rsidRPr="000A1112" w:rsidRDefault="007D3EF0" w:rsidP="007D3EF0">
      <w:pPr>
        <w:rPr>
          <w:rStyle w:val="StyleUnderline"/>
        </w:rPr>
      </w:pPr>
      <w:r w:rsidRPr="005E2CF3">
        <w:rPr>
          <w:sz w:val="16"/>
        </w:rPr>
        <w:t xml:space="preserve">Fourth, </w:t>
      </w:r>
      <w:r w:rsidRPr="000A1112">
        <w:rPr>
          <w:rStyle w:val="StyleUnderline"/>
        </w:rPr>
        <w:t xml:space="preserve">a number of scholars have suggested that </w:t>
      </w:r>
      <w:r w:rsidRPr="00AC1510">
        <w:rPr>
          <w:rStyle w:val="Emphasis"/>
          <w:highlight w:val="green"/>
        </w:rPr>
        <w:t>regimes, law, and institutions</w:t>
      </w:r>
      <w:r w:rsidRPr="000A1112">
        <w:rPr>
          <w:rStyle w:val="StyleUnderline"/>
        </w:rPr>
        <w:t xml:space="preserve"> shape state behavior, and can </w:t>
      </w:r>
      <w:r w:rsidRPr="00AC1510">
        <w:rPr>
          <w:rStyle w:val="StyleUnderline"/>
          <w:highlight w:val="green"/>
        </w:rPr>
        <w:t>serve to inhibit</w:t>
      </w:r>
      <w:r w:rsidRPr="000A1112">
        <w:rPr>
          <w:rStyle w:val="StyleUnderline"/>
        </w:rPr>
        <w:t xml:space="preserve"> </w:t>
      </w:r>
      <w:r w:rsidRPr="00AC1510">
        <w:rPr>
          <w:rStyle w:val="StyleUnderline"/>
          <w:highlight w:val="green"/>
        </w:rPr>
        <w:t>aggression</w:t>
      </w:r>
      <w:r w:rsidRPr="005E2CF3">
        <w:rPr>
          <w:sz w:val="16"/>
        </w:rPr>
        <w:t xml:space="preserve">.28 Some major theorists of the New Peace, including both Andrew Mack and Joshua S. Goldstein, give UN peacekeeping primary credit for the decline in warfare.29 At the very least, </w:t>
      </w:r>
      <w:r w:rsidRPr="000A1112">
        <w:rPr>
          <w:rStyle w:val="StyleUnderline"/>
        </w:rPr>
        <w:t xml:space="preserve">there is convincing evidence that </w:t>
      </w:r>
      <w:r w:rsidRPr="00AC1510">
        <w:rPr>
          <w:rStyle w:val="StyleUnderline"/>
          <w:highlight w:val="green"/>
        </w:rPr>
        <w:t>wars do not recur</w:t>
      </w:r>
      <w:r w:rsidRPr="000A1112">
        <w:rPr>
          <w:rStyle w:val="StyleUnderline"/>
        </w:rPr>
        <w:t xml:space="preserve"> with the same frequency as in the past, a phenomenon for which </w:t>
      </w:r>
      <w:r w:rsidRPr="00AC1510">
        <w:rPr>
          <w:rStyle w:val="Emphasis"/>
          <w:highlight w:val="green"/>
        </w:rPr>
        <w:t>the UN</w:t>
      </w:r>
      <w:r w:rsidRPr="00AC1510">
        <w:rPr>
          <w:rStyle w:val="StyleUnderline"/>
          <w:highlight w:val="green"/>
        </w:rPr>
        <w:t xml:space="preserve"> can</w:t>
      </w:r>
      <w:r w:rsidRPr="000A1112">
        <w:rPr>
          <w:rStyle w:val="StyleUnderline"/>
        </w:rPr>
        <w:t xml:space="preserve"> certainly </w:t>
      </w:r>
      <w:r w:rsidRPr="00AC1510">
        <w:rPr>
          <w:rStyle w:val="StyleUnderline"/>
          <w:highlight w:val="green"/>
        </w:rPr>
        <w:t>take</w:t>
      </w:r>
      <w:r w:rsidRPr="000A1112">
        <w:rPr>
          <w:rStyle w:val="StyleUnderline"/>
        </w:rPr>
        <w:t xml:space="preserve"> a degree of </w:t>
      </w:r>
      <w:r w:rsidRPr="00AC1510">
        <w:rPr>
          <w:rStyle w:val="StyleUnderline"/>
          <w:highlight w:val="green"/>
        </w:rPr>
        <w:t>credit</w:t>
      </w:r>
      <w:r w:rsidRPr="000A1112">
        <w:rPr>
          <w:rStyle w:val="StyleUnderline"/>
        </w:rPr>
        <w:t>.</w:t>
      </w:r>
    </w:p>
    <w:p w14:paraId="0FC11C86" w14:textId="77777777" w:rsidR="007D3EF0" w:rsidRPr="005E2CF3" w:rsidRDefault="007D3EF0" w:rsidP="007D3EF0">
      <w:pPr>
        <w:rPr>
          <w:sz w:val="16"/>
        </w:rPr>
      </w:pPr>
      <w:r w:rsidRPr="005E2CF3">
        <w:rPr>
          <w:sz w:val="16"/>
        </w:rPr>
        <w:t>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 With many of these potential explanations, there is another problem: the direction of causality is not clear. It is just as plausible to suggest that peace preceded, and then abetted, the rise of the other factors.31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w:t>
      </w:r>
    </w:p>
    <w:p w14:paraId="7E6FE923" w14:textId="77777777" w:rsidR="007D3EF0" w:rsidRPr="00652C42" w:rsidRDefault="007D3EF0" w:rsidP="007D3EF0">
      <w:pPr>
        <w:rPr>
          <w:rStyle w:val="StyleUnderline"/>
          <w:sz w:val="16"/>
          <w:u w:val="none"/>
        </w:rPr>
      </w:pPr>
      <w:r w:rsidRPr="005E2CF3">
        <w:rPr>
          <w:sz w:val="16"/>
        </w:rPr>
        <w:t>A number of other explanations have been proposed. Pinker discussed a series of “</w:t>
      </w:r>
      <w:r w:rsidRPr="00AC1510">
        <w:rPr>
          <w:rStyle w:val="Emphasis"/>
          <w:highlight w:val="green"/>
        </w:rPr>
        <w:t>rights revolutions</w:t>
      </w:r>
      <w:r w:rsidRPr="005E2CF3">
        <w:rPr>
          <w:sz w:val="16"/>
        </w:rPr>
        <w:t xml:space="preserve">,” especially including those of children and women that, in addition to several other factors, </w:t>
      </w:r>
      <w:r w:rsidRPr="00BD6407">
        <w:rPr>
          <w:rStyle w:val="StyleUnderline"/>
        </w:rPr>
        <w:t xml:space="preserve">may well have </w:t>
      </w:r>
      <w:r w:rsidRPr="00AC1510">
        <w:rPr>
          <w:rStyle w:val="StyleUnderline"/>
          <w:highlight w:val="green"/>
        </w:rPr>
        <w:t>contributed to the decline of war</w:t>
      </w:r>
      <w:r w:rsidRPr="005E2CF3">
        <w:rPr>
          <w:sz w:val="16"/>
        </w:rPr>
        <w:t xml:space="preserve">.32 Others have suggested that </w:t>
      </w:r>
      <w:r w:rsidRPr="00BD6407">
        <w:rPr>
          <w:rStyle w:val="StyleUnderline"/>
        </w:rPr>
        <w:t>demographics may be playing a decisive role</w:t>
      </w:r>
      <w:r w:rsidRPr="005E2CF3">
        <w:rPr>
          <w:sz w:val="16"/>
        </w:rPr>
        <w:t xml:space="preserve">, either </w:t>
      </w:r>
      <w:r w:rsidRPr="00BD6407">
        <w:rPr>
          <w:rStyle w:val="StyleUnderline"/>
        </w:rPr>
        <w:t>through aging populations or declining birthrates in the Global North</w:t>
      </w:r>
      <w:r w:rsidRPr="005E2CF3">
        <w:rPr>
          <w:sz w:val="16"/>
        </w:rPr>
        <w:t xml:space="preserve">.33 Finally, </w:t>
      </w:r>
      <w:r w:rsidRPr="00BD6407">
        <w:rPr>
          <w:rStyle w:val="StyleUnderline"/>
        </w:rPr>
        <w:t xml:space="preserve">perhaps the most prominent explanation for the decline of war integrates </w:t>
      </w:r>
      <w:r w:rsidRPr="00AC1510">
        <w:rPr>
          <w:rStyle w:val="StyleUnderline"/>
          <w:highlight w:val="green"/>
        </w:rPr>
        <w:t>all of the above</w:t>
      </w:r>
      <w:r w:rsidRPr="00BD6407">
        <w:rPr>
          <w:rStyle w:val="StyleUnderline"/>
        </w:rPr>
        <w:t xml:space="preserve">, suggesting that they </w:t>
      </w:r>
      <w:r w:rsidRPr="00AC1510">
        <w:rPr>
          <w:rStyle w:val="StyleUnderline"/>
          <w:highlight w:val="green"/>
        </w:rPr>
        <w:t>contribute to</w:t>
      </w:r>
      <w:r w:rsidRPr="00BD6407">
        <w:rPr>
          <w:rStyle w:val="StyleUnderline"/>
        </w:rPr>
        <w:t xml:space="preserve"> a change in </w:t>
      </w:r>
      <w:r w:rsidRPr="00AC1510">
        <w:rPr>
          <w:rStyle w:val="Emphasis"/>
          <w:highlight w:val="green"/>
        </w:rPr>
        <w:t>the way people view conflict itself</w:t>
      </w:r>
      <w:r w:rsidRPr="005E2CF3">
        <w:rPr>
          <w:sz w:val="16"/>
        </w:rPr>
        <w:t xml:space="preserve">. </w:t>
      </w:r>
      <w:r w:rsidRPr="00BD6407">
        <w:rPr>
          <w:rStyle w:val="StyleUnderline"/>
        </w:rPr>
        <w:t xml:space="preserve">Together these factors may have combined to alter the way people think about warfare, </w:t>
      </w:r>
      <w:r w:rsidRPr="00AC1510">
        <w:rPr>
          <w:rStyle w:val="StyleUnderline"/>
          <w:highlight w:val="green"/>
        </w:rPr>
        <w:t>removing</w:t>
      </w:r>
      <w:r w:rsidRPr="00BD6407">
        <w:rPr>
          <w:rStyle w:val="StyleUnderline"/>
        </w:rPr>
        <w:t xml:space="preserve"> </w:t>
      </w:r>
      <w:r w:rsidRPr="009F07E5">
        <w:rPr>
          <w:rStyle w:val="StyleUnderline"/>
        </w:rPr>
        <w:t>the</w:t>
      </w:r>
      <w:r w:rsidRPr="00BD6407">
        <w:rPr>
          <w:rStyle w:val="StyleUnderline"/>
        </w:rPr>
        <w:t xml:space="preserve"> romance and </w:t>
      </w:r>
      <w:r w:rsidRPr="00AC1510">
        <w:rPr>
          <w:rStyle w:val="StyleUnderline"/>
          <w:highlight w:val="green"/>
        </w:rPr>
        <w:t>glory</w:t>
      </w:r>
      <w:r w:rsidRPr="00BD6407">
        <w:rPr>
          <w:rStyle w:val="StyleUnderline"/>
        </w:rPr>
        <w:t xml:space="preserve"> and </w:t>
      </w:r>
      <w:r w:rsidRPr="00AC1510">
        <w:rPr>
          <w:rStyle w:val="StyleUnderline"/>
          <w:highlight w:val="green"/>
        </w:rPr>
        <w:t>replacing it with revulsion</w:t>
      </w:r>
      <w:r w:rsidRPr="00BD6407">
        <w:rPr>
          <w:rStyle w:val="StyleUnderline"/>
        </w:rPr>
        <w:t xml:space="preserve"> and dishonor</w:t>
      </w:r>
      <w:r w:rsidRPr="005E2CF3">
        <w:rPr>
          <w:sz w:val="16"/>
        </w:rPr>
        <w:t>. Ideas, when widely held, can become norms that shape and limit state behavior.34</w:t>
      </w:r>
    </w:p>
    <w:p w14:paraId="598BEF83" w14:textId="77777777" w:rsidR="0049413B" w:rsidRPr="00D5400A" w:rsidRDefault="0049413B" w:rsidP="0049413B">
      <w:pPr>
        <w:rPr>
          <w:sz w:val="12"/>
        </w:rPr>
      </w:pPr>
    </w:p>
    <w:p w14:paraId="5EB20E5B" w14:textId="77777777" w:rsidR="007D3EF0" w:rsidRPr="00C87405" w:rsidRDefault="007D3EF0" w:rsidP="007D3EF0">
      <w:pPr>
        <w:pStyle w:val="Heading4"/>
        <w:rPr>
          <w:rFonts w:asciiTheme="minorHAnsi" w:hAnsiTheme="minorHAnsi" w:cstheme="minorHAnsi"/>
        </w:rPr>
      </w:pPr>
      <w:r>
        <w:rPr>
          <w:rFonts w:asciiTheme="minorHAnsi" w:hAnsiTheme="minorHAnsi" w:cstheme="minorHAnsi"/>
        </w:rPr>
        <w:t xml:space="preserve">Utilitarianism relies on a </w:t>
      </w:r>
      <w:r w:rsidRPr="00C87405">
        <w:rPr>
          <w:rFonts w:asciiTheme="minorHAnsi" w:hAnsiTheme="minorHAnsi" w:cstheme="minorHAnsi"/>
        </w:rPr>
        <w:t xml:space="preserve">politics of sacrifice </w:t>
      </w:r>
      <w:r>
        <w:rPr>
          <w:rFonts w:asciiTheme="minorHAnsi" w:hAnsiTheme="minorHAnsi" w:cstheme="minorHAnsi"/>
        </w:rPr>
        <w:t xml:space="preserve">that </w:t>
      </w:r>
      <w:r w:rsidRPr="00C87405">
        <w:rPr>
          <w:rFonts w:asciiTheme="minorHAnsi" w:hAnsiTheme="minorHAnsi" w:cstheme="minorHAnsi"/>
        </w:rPr>
        <w:t xml:space="preserve">makes the extinction of all life inevitable. </w:t>
      </w:r>
    </w:p>
    <w:p w14:paraId="6FDD9FB5" w14:textId="77777777" w:rsidR="007D3EF0" w:rsidRPr="00C87405" w:rsidRDefault="007D3EF0" w:rsidP="007D3EF0">
      <w:pPr>
        <w:rPr>
          <w:rStyle w:val="Style13ptBold"/>
          <w:rFonts w:asciiTheme="minorHAnsi" w:hAnsiTheme="minorHAnsi" w:cstheme="minorHAnsi"/>
        </w:rPr>
      </w:pPr>
      <w:r w:rsidRPr="00C87405">
        <w:rPr>
          <w:rStyle w:val="Style13ptBold"/>
          <w:rFonts w:asciiTheme="minorHAnsi" w:hAnsiTheme="minorHAnsi" w:cstheme="minorHAnsi"/>
        </w:rPr>
        <w:t>Santos 3</w:t>
      </w:r>
    </w:p>
    <w:p w14:paraId="2444DD1D" w14:textId="77777777" w:rsidR="007D3EF0" w:rsidRPr="00C87405" w:rsidRDefault="007D3EF0" w:rsidP="007D3EF0">
      <w:pPr>
        <w:rPr>
          <w:rFonts w:asciiTheme="minorHAnsi" w:hAnsiTheme="minorHAnsi" w:cstheme="minorHAnsi"/>
        </w:rPr>
      </w:pPr>
      <w:r w:rsidRPr="00C87405">
        <w:rPr>
          <w:rFonts w:asciiTheme="minorHAnsi" w:hAnsiTheme="minorHAnsi" w:cstheme="minorHAnsi"/>
        </w:rPr>
        <w:t>[2003, Boaventura de Souza Santos is a Professor of Sociology at the University of Coimbra, “Collective Suicide?”, Bad Subjects, Issue # 63 ,http://www.ces.fe.uc.pt/opiniao/bss/072en.php]</w:t>
      </w:r>
    </w:p>
    <w:p w14:paraId="00E36CD8" w14:textId="77777777" w:rsidR="007D3EF0" w:rsidRPr="00B95433" w:rsidRDefault="007D3EF0" w:rsidP="007D3EF0">
      <w:pPr>
        <w:rPr>
          <w:rFonts w:asciiTheme="minorHAnsi" w:hAnsiTheme="minorHAnsi" w:cstheme="minorHAnsi"/>
          <w:b/>
          <w:iCs/>
          <w:u w:val="single"/>
        </w:rPr>
      </w:pPr>
      <w:r w:rsidRPr="00C87405">
        <w:rPr>
          <w:rStyle w:val="StyleUnderline"/>
          <w:rFonts w:asciiTheme="minorHAnsi" w:hAnsiTheme="minorHAnsi" w:cstheme="minorHAnsi"/>
        </w:rPr>
        <w:t>According to</w:t>
      </w:r>
      <w:r w:rsidRPr="00C87405">
        <w:rPr>
          <w:rFonts w:asciiTheme="minorHAnsi" w:hAnsiTheme="minorHAnsi" w:cstheme="minorHAnsi"/>
          <w:sz w:val="14"/>
        </w:rPr>
        <w:t xml:space="preserve"> Franz </w:t>
      </w:r>
      <w:r w:rsidRPr="00C87405">
        <w:rPr>
          <w:rStyle w:val="StyleUnderline"/>
          <w:rFonts w:asciiTheme="minorHAnsi" w:hAnsiTheme="minorHAnsi" w:cstheme="minorHAnsi"/>
        </w:rPr>
        <w:t>Hinkelammert</w:t>
      </w:r>
      <w:r w:rsidRPr="00C87405">
        <w:rPr>
          <w:rFonts w:asciiTheme="minorHAnsi" w:hAnsiTheme="minorHAnsi" w:cstheme="minorHAnsi"/>
          <w:sz w:val="14"/>
        </w:rPr>
        <w:t xml:space="preserve">, </w:t>
      </w:r>
      <w:r w:rsidRPr="00C87405">
        <w:rPr>
          <w:rStyle w:val="StyleUnderline"/>
          <w:rFonts w:asciiTheme="minorHAnsi" w:hAnsiTheme="minorHAnsi" w:cstheme="minorHAnsi"/>
        </w:rPr>
        <w:t xml:space="preserve">the </w:t>
      </w:r>
      <w:r w:rsidRPr="00AC1510">
        <w:rPr>
          <w:rStyle w:val="StyleUnderline"/>
          <w:rFonts w:asciiTheme="minorHAnsi" w:hAnsiTheme="minorHAnsi" w:cstheme="minorHAnsi"/>
          <w:highlight w:val="green"/>
        </w:rPr>
        <w:t>West has</w:t>
      </w:r>
      <w:r w:rsidRPr="00C87405">
        <w:rPr>
          <w:rFonts w:asciiTheme="minorHAnsi" w:hAnsiTheme="minorHAnsi" w:cstheme="minorHAnsi"/>
          <w:sz w:val="14"/>
        </w:rPr>
        <w:t xml:space="preserve"> repeatedly </w:t>
      </w:r>
      <w:r w:rsidRPr="00AC1510">
        <w:rPr>
          <w:rStyle w:val="StyleUnderline"/>
          <w:rFonts w:asciiTheme="minorHAnsi" w:hAnsiTheme="minorHAnsi" w:cstheme="minorHAnsi"/>
          <w:highlight w:val="green"/>
        </w:rPr>
        <w:t>been under the illusion that it should</w:t>
      </w:r>
      <w:r w:rsidRPr="00C87405">
        <w:rPr>
          <w:rStyle w:val="StyleUnderline"/>
          <w:rFonts w:asciiTheme="minorHAnsi" w:hAnsiTheme="minorHAnsi" w:cstheme="minorHAnsi"/>
        </w:rPr>
        <w:t xml:space="preserve"> </w:t>
      </w:r>
      <w:r w:rsidRPr="00C87405">
        <w:rPr>
          <w:rStyle w:val="Emphasis"/>
          <w:rFonts w:asciiTheme="minorHAnsi" w:hAnsiTheme="minorHAnsi" w:cstheme="minorHAnsi"/>
        </w:rPr>
        <w:t xml:space="preserve">try to </w:t>
      </w:r>
      <w:r w:rsidRPr="00AC1510">
        <w:rPr>
          <w:rStyle w:val="Emphasis"/>
          <w:rFonts w:asciiTheme="minorHAnsi" w:hAnsiTheme="minorHAnsi" w:cstheme="minorHAnsi"/>
          <w:highlight w:val="green"/>
        </w:rPr>
        <w:t>save humanity by destroying part of it</w:t>
      </w:r>
      <w:r w:rsidRPr="00AC1510">
        <w:rPr>
          <w:rStyle w:val="StyleUnderline"/>
          <w:rFonts w:asciiTheme="minorHAnsi" w:hAnsiTheme="minorHAnsi" w:cstheme="minorHAnsi"/>
          <w:highlight w:val="green"/>
        </w:rPr>
        <w:t>.</w:t>
      </w:r>
      <w:r w:rsidRPr="00C87405">
        <w:rPr>
          <w:rStyle w:val="StyleUnderline"/>
          <w:rFonts w:asciiTheme="minorHAnsi" w:hAnsiTheme="minorHAnsi" w:cstheme="minorHAnsi"/>
        </w:rPr>
        <w:t xml:space="preserve"> This is a salvific and sacrificial destruction, committed in the </w:t>
      </w:r>
      <w:r w:rsidRPr="00C87405">
        <w:rPr>
          <w:rStyle w:val="Emphasis"/>
          <w:rFonts w:asciiTheme="minorHAnsi" w:hAnsiTheme="minorHAnsi" w:cstheme="minorHAnsi"/>
        </w:rPr>
        <w:t>name of the need to radically materialize all the possibilities opened up by a given social and political reality</w:t>
      </w:r>
      <w:r w:rsidRPr="00C87405">
        <w:rPr>
          <w:rStyle w:val="StyleUnderline"/>
          <w:rFonts w:asciiTheme="minorHAnsi" w:hAnsiTheme="minorHAnsi" w:cstheme="minorHAnsi"/>
        </w:rPr>
        <w:t xml:space="preserve"> over which it is supposed to have total power. </w:t>
      </w:r>
      <w:r w:rsidRPr="00AC1510">
        <w:rPr>
          <w:rStyle w:val="StyleUnderline"/>
          <w:rFonts w:asciiTheme="minorHAnsi" w:hAnsiTheme="minorHAnsi" w:cstheme="minorHAnsi"/>
          <w:highlight w:val="green"/>
        </w:rPr>
        <w:t xml:space="preserve">This is how it was in </w:t>
      </w:r>
      <w:r w:rsidRPr="00AC1510">
        <w:rPr>
          <w:rStyle w:val="Emphasis"/>
          <w:rFonts w:asciiTheme="minorHAnsi" w:hAnsiTheme="minorHAnsi" w:cstheme="minorHAnsi"/>
          <w:highlight w:val="green"/>
        </w:rPr>
        <w:t>colonialism</w:t>
      </w:r>
      <w:r w:rsidRPr="00C87405">
        <w:rPr>
          <w:rStyle w:val="StyleUnderline"/>
          <w:rFonts w:asciiTheme="minorHAnsi" w:hAnsiTheme="minorHAnsi" w:cstheme="minorHAnsi"/>
        </w:rPr>
        <w:t xml:space="preserve">, with the </w:t>
      </w:r>
      <w:r w:rsidRPr="00AC1510">
        <w:rPr>
          <w:rStyle w:val="Emphasis"/>
          <w:rFonts w:asciiTheme="minorHAnsi" w:hAnsiTheme="minorHAnsi" w:cstheme="minorHAnsi"/>
          <w:highlight w:val="green"/>
        </w:rPr>
        <w:t>genocide of indigenous peoples</w:t>
      </w:r>
      <w:r w:rsidRPr="00C87405">
        <w:rPr>
          <w:rStyle w:val="StyleUnderline"/>
          <w:rFonts w:asciiTheme="minorHAnsi" w:hAnsiTheme="minorHAnsi" w:cstheme="minorHAnsi"/>
        </w:rPr>
        <w:t xml:space="preserve">, and </w:t>
      </w:r>
      <w:r w:rsidRPr="00AC1510">
        <w:rPr>
          <w:rStyle w:val="Emphasis"/>
          <w:rFonts w:asciiTheme="minorHAnsi" w:hAnsiTheme="minorHAnsi" w:cstheme="minorHAnsi"/>
          <w:highlight w:val="green"/>
        </w:rPr>
        <w:t>the African slaves</w:t>
      </w:r>
      <w:r w:rsidRPr="00C87405">
        <w:rPr>
          <w:rStyle w:val="StyleUnderline"/>
          <w:rFonts w:asciiTheme="minorHAnsi" w:hAnsiTheme="minorHAnsi" w:cstheme="minorHAnsi"/>
        </w:rPr>
        <w:t xml:space="preserve">. This is how it was in the </w:t>
      </w:r>
      <w:r w:rsidRPr="00C87405">
        <w:rPr>
          <w:rStyle w:val="Emphasis"/>
          <w:rFonts w:asciiTheme="minorHAnsi" w:hAnsiTheme="minorHAnsi" w:cstheme="minorHAnsi"/>
        </w:rPr>
        <w:t>period of imperialist struggle</w:t>
      </w:r>
      <w:r w:rsidRPr="00C87405">
        <w:rPr>
          <w:rStyle w:val="StyleUnderline"/>
          <w:rFonts w:asciiTheme="minorHAnsi" w:hAnsiTheme="minorHAnsi" w:cstheme="minorHAnsi"/>
        </w:rPr>
        <w:t xml:space="preserve">s, which caused </w:t>
      </w:r>
      <w:r w:rsidRPr="00C87405">
        <w:rPr>
          <w:rStyle w:val="Emphasis"/>
          <w:rFonts w:asciiTheme="minorHAnsi" w:hAnsiTheme="minorHAnsi" w:cstheme="minorHAnsi"/>
        </w:rPr>
        <w:t>millions of deaths</w:t>
      </w:r>
      <w:r w:rsidRPr="00C87405">
        <w:rPr>
          <w:rStyle w:val="StyleUnderline"/>
          <w:rFonts w:asciiTheme="minorHAnsi" w:hAnsiTheme="minorHAnsi" w:cstheme="minorHAnsi"/>
        </w:rPr>
        <w:t xml:space="preserve"> in two world wars and many other </w:t>
      </w:r>
      <w:r w:rsidRPr="00AC1510">
        <w:rPr>
          <w:rStyle w:val="StyleUnderline"/>
          <w:rFonts w:asciiTheme="minorHAnsi" w:hAnsiTheme="minorHAnsi" w:cstheme="minorHAnsi"/>
          <w:highlight w:val="green"/>
        </w:rPr>
        <w:t>colonial wars.</w:t>
      </w:r>
      <w:r w:rsidRPr="00C87405">
        <w:rPr>
          <w:rStyle w:val="StyleUnderline"/>
          <w:rFonts w:asciiTheme="minorHAnsi" w:hAnsiTheme="minorHAnsi" w:cstheme="minorHAnsi"/>
        </w:rPr>
        <w:t xml:space="preserve"> This is how it was in </w:t>
      </w:r>
      <w:r w:rsidRPr="00C87405">
        <w:rPr>
          <w:rStyle w:val="Emphasis"/>
          <w:rFonts w:asciiTheme="minorHAnsi" w:hAnsiTheme="minorHAnsi" w:cstheme="minorHAnsi"/>
        </w:rPr>
        <w:t>Stalinism</w:t>
      </w:r>
      <w:r w:rsidRPr="00C87405">
        <w:rPr>
          <w:rStyle w:val="StyleUnderline"/>
          <w:rFonts w:asciiTheme="minorHAnsi" w:hAnsiTheme="minorHAnsi" w:cstheme="minorHAnsi"/>
        </w:rPr>
        <w:t xml:space="preserve">, with </w:t>
      </w:r>
      <w:r w:rsidRPr="00AC1510">
        <w:rPr>
          <w:rStyle w:val="StyleUnderline"/>
          <w:rFonts w:asciiTheme="minorHAnsi" w:hAnsiTheme="minorHAnsi" w:cstheme="minorHAnsi"/>
          <w:highlight w:val="green"/>
        </w:rPr>
        <w:t xml:space="preserve">the </w:t>
      </w:r>
      <w:r w:rsidRPr="00AC1510">
        <w:rPr>
          <w:rStyle w:val="Emphasis"/>
          <w:rFonts w:asciiTheme="minorHAnsi" w:hAnsiTheme="minorHAnsi" w:cstheme="minorHAnsi"/>
          <w:highlight w:val="green"/>
        </w:rPr>
        <w:t>Gulag</w:t>
      </w:r>
      <w:r w:rsidRPr="00C87405">
        <w:rPr>
          <w:rStyle w:val="StyleUnderline"/>
          <w:rFonts w:asciiTheme="minorHAnsi" w:hAnsiTheme="minorHAnsi" w:cstheme="minorHAnsi"/>
        </w:rPr>
        <w:t xml:space="preserve"> and in </w:t>
      </w:r>
      <w:r w:rsidRPr="00C87405">
        <w:rPr>
          <w:rStyle w:val="Emphasis"/>
          <w:rFonts w:asciiTheme="minorHAnsi" w:hAnsiTheme="minorHAnsi" w:cstheme="minorHAnsi"/>
        </w:rPr>
        <w:t>Nazism</w:t>
      </w:r>
      <w:r w:rsidRPr="00C87405">
        <w:rPr>
          <w:rStyle w:val="StyleUnderline"/>
          <w:rFonts w:asciiTheme="minorHAnsi" w:hAnsiTheme="minorHAnsi" w:cstheme="minorHAnsi"/>
        </w:rPr>
        <w:t xml:space="preserve">, with </w:t>
      </w:r>
      <w:r w:rsidRPr="00AC1510">
        <w:rPr>
          <w:rStyle w:val="StyleUnderline"/>
          <w:rFonts w:asciiTheme="minorHAnsi" w:hAnsiTheme="minorHAnsi" w:cstheme="minorHAnsi"/>
          <w:highlight w:val="green"/>
        </w:rPr>
        <w:t xml:space="preserve">the </w:t>
      </w:r>
      <w:r w:rsidRPr="00AC1510">
        <w:rPr>
          <w:rStyle w:val="Emphasis"/>
          <w:rFonts w:asciiTheme="minorHAnsi" w:hAnsiTheme="minorHAnsi" w:cstheme="minorHAnsi"/>
          <w:highlight w:val="green"/>
        </w:rPr>
        <w:t>holocaust</w:t>
      </w:r>
      <w:r w:rsidRPr="00C87405">
        <w:rPr>
          <w:rFonts w:asciiTheme="minorHAnsi" w:hAnsiTheme="minorHAnsi" w:cstheme="minorHAnsi"/>
          <w:sz w:val="14"/>
        </w:rPr>
        <w:t xml:space="preserve">. </w:t>
      </w:r>
      <w:r w:rsidRPr="00C87405">
        <w:rPr>
          <w:rStyle w:val="StyleUnderline"/>
          <w:rFonts w:asciiTheme="minorHAnsi" w:hAnsiTheme="minorHAnsi" w:cstheme="minorHAnsi"/>
        </w:rPr>
        <w:t>And</w:t>
      </w:r>
      <w:r w:rsidRPr="00C87405">
        <w:rPr>
          <w:rFonts w:asciiTheme="minorHAnsi" w:hAnsiTheme="minorHAnsi" w:cstheme="minorHAnsi"/>
          <w:sz w:val="14"/>
        </w:rPr>
        <w:t xml:space="preserve"> now </w:t>
      </w:r>
      <w:r w:rsidRPr="00C87405">
        <w:rPr>
          <w:rStyle w:val="StyleUnderline"/>
          <w:rFonts w:asciiTheme="minorHAnsi" w:hAnsiTheme="minorHAnsi" w:cstheme="minorHAnsi"/>
        </w:rPr>
        <w:t>today</w:t>
      </w:r>
      <w:r w:rsidRPr="00C87405">
        <w:rPr>
          <w:rFonts w:asciiTheme="minorHAnsi" w:hAnsiTheme="minorHAnsi" w:cstheme="minorHAnsi"/>
          <w:sz w:val="14"/>
        </w:rPr>
        <w:t xml:space="preserve">, </w:t>
      </w:r>
      <w:r w:rsidRPr="00C87405">
        <w:rPr>
          <w:rStyle w:val="StyleUnderline"/>
          <w:rFonts w:asciiTheme="minorHAnsi" w:hAnsiTheme="minorHAnsi" w:cstheme="minorHAnsi"/>
        </w:rPr>
        <w:t xml:space="preserve">this is how it is </w:t>
      </w:r>
      <w:r w:rsidRPr="00AC1510">
        <w:rPr>
          <w:rStyle w:val="StyleUnderline"/>
          <w:rFonts w:asciiTheme="minorHAnsi" w:hAnsiTheme="minorHAnsi" w:cstheme="minorHAnsi"/>
          <w:highlight w:val="green"/>
        </w:rPr>
        <w:t>in neoliberalism</w:t>
      </w:r>
      <w:r w:rsidRPr="00C87405">
        <w:rPr>
          <w:rStyle w:val="StyleUnderline"/>
          <w:rFonts w:asciiTheme="minorHAnsi" w:hAnsiTheme="minorHAnsi" w:cstheme="minorHAnsi"/>
        </w:rPr>
        <w:t xml:space="preserve">, </w:t>
      </w:r>
      <w:r w:rsidRPr="00AC1510">
        <w:rPr>
          <w:rStyle w:val="StyleUnderline"/>
          <w:rFonts w:asciiTheme="minorHAnsi" w:hAnsiTheme="minorHAnsi" w:cstheme="minorHAnsi"/>
          <w:highlight w:val="green"/>
        </w:rPr>
        <w:t xml:space="preserve">with the </w:t>
      </w:r>
      <w:r w:rsidRPr="00AC1510">
        <w:rPr>
          <w:rStyle w:val="Emphasis"/>
          <w:rFonts w:asciiTheme="minorHAnsi" w:hAnsiTheme="minorHAnsi" w:cstheme="minorHAnsi"/>
          <w:highlight w:val="green"/>
        </w:rPr>
        <w:t>collective sacrifice of the periphery</w:t>
      </w:r>
      <w:r w:rsidRPr="00C87405">
        <w:rPr>
          <w:rStyle w:val="StyleUnderline"/>
          <w:rFonts w:asciiTheme="minorHAnsi" w:hAnsiTheme="minorHAnsi" w:cstheme="minorHAnsi"/>
        </w:rPr>
        <w:t xml:space="preserve"> and </w:t>
      </w:r>
      <w:r w:rsidRPr="00C87405">
        <w:rPr>
          <w:rStyle w:val="Emphasis"/>
          <w:rFonts w:asciiTheme="minorHAnsi" w:hAnsiTheme="minorHAnsi" w:cstheme="minorHAnsi"/>
        </w:rPr>
        <w:t>even the semiperiphery of the world system.</w:t>
      </w:r>
      <w:r w:rsidRPr="00C87405">
        <w:rPr>
          <w:rFonts w:asciiTheme="minorHAnsi" w:hAnsiTheme="minorHAnsi" w:cstheme="minorHAnsi"/>
          <w:sz w:val="14"/>
        </w:rPr>
        <w:t xml:space="preserve"> With the war against Iraq, it is fitting to ask whether what is in progress is a new genocidal and sacrificial illusion, and what its scope might be. </w:t>
      </w:r>
      <w:r w:rsidRPr="00C87405">
        <w:rPr>
          <w:rStyle w:val="StyleUnderline"/>
          <w:rFonts w:asciiTheme="minorHAnsi" w:hAnsiTheme="minorHAnsi" w:cstheme="minorHAnsi"/>
        </w:rPr>
        <w:t xml:space="preserve">It is above all appropriate to ask if </w:t>
      </w:r>
      <w:r w:rsidRPr="00AC1510">
        <w:rPr>
          <w:rStyle w:val="StyleUnderline"/>
          <w:rFonts w:asciiTheme="minorHAnsi" w:hAnsiTheme="minorHAnsi" w:cstheme="minorHAnsi"/>
          <w:highlight w:val="green"/>
        </w:rPr>
        <w:t>the new illusion will</w:t>
      </w:r>
      <w:r w:rsidRPr="00C87405">
        <w:rPr>
          <w:rStyle w:val="StyleUnderline"/>
          <w:rFonts w:asciiTheme="minorHAnsi" w:hAnsiTheme="minorHAnsi" w:cstheme="minorHAnsi"/>
        </w:rPr>
        <w:t xml:space="preserve"> not </w:t>
      </w:r>
      <w:r w:rsidRPr="00AC1510">
        <w:rPr>
          <w:rStyle w:val="StyleUnderline"/>
          <w:rFonts w:asciiTheme="minorHAnsi" w:hAnsiTheme="minorHAnsi" w:cstheme="minorHAnsi"/>
          <w:highlight w:val="green"/>
        </w:rPr>
        <w:t>herald</w:t>
      </w:r>
      <w:r w:rsidRPr="00C87405">
        <w:rPr>
          <w:rStyle w:val="StyleUnderline"/>
          <w:rFonts w:asciiTheme="minorHAnsi" w:hAnsiTheme="minorHAnsi" w:cstheme="minorHAnsi"/>
        </w:rPr>
        <w:t xml:space="preserve"> the radicalization and </w:t>
      </w:r>
      <w:r w:rsidRPr="00AC1510">
        <w:rPr>
          <w:rStyle w:val="StyleUnderline"/>
          <w:rFonts w:asciiTheme="minorHAnsi" w:hAnsiTheme="minorHAnsi" w:cstheme="minorHAnsi"/>
          <w:highlight w:val="green"/>
        </w:rPr>
        <w:t>the ultimate perversion</w:t>
      </w:r>
      <w:r w:rsidRPr="00C87405">
        <w:rPr>
          <w:rStyle w:val="StyleUnderline"/>
          <w:rFonts w:asciiTheme="minorHAnsi" w:hAnsiTheme="minorHAnsi" w:cstheme="minorHAnsi"/>
        </w:rPr>
        <w:t xml:space="preserve"> of the western illusion</w:t>
      </w:r>
      <w:r w:rsidRPr="00C87405">
        <w:rPr>
          <w:rFonts w:asciiTheme="minorHAnsi" w:hAnsiTheme="minorHAnsi" w:cstheme="minorHAnsi"/>
          <w:sz w:val="14"/>
        </w:rPr>
        <w:t xml:space="preserve">: </w:t>
      </w:r>
      <w:r w:rsidRPr="00AC1510">
        <w:rPr>
          <w:rStyle w:val="Emphasis"/>
          <w:rFonts w:asciiTheme="minorHAnsi" w:hAnsiTheme="minorHAnsi" w:cstheme="minorHAnsi"/>
          <w:highlight w:val="green"/>
        </w:rPr>
        <w:t>destroying all of humanity in the illusion of saving it</w:t>
      </w:r>
      <w:r w:rsidRPr="00C87405">
        <w:rPr>
          <w:rStyle w:val="Emphasis"/>
          <w:rFonts w:asciiTheme="minorHAnsi" w:hAnsiTheme="minorHAnsi" w:cstheme="minorHAnsi"/>
        </w:rPr>
        <w:t>.</w:t>
      </w:r>
      <w:r w:rsidRPr="00C87405">
        <w:rPr>
          <w:rFonts w:asciiTheme="minorHAnsi" w:hAnsiTheme="minorHAnsi" w:cstheme="minorHAnsi"/>
          <w:sz w:val="14"/>
        </w:rPr>
        <w:t xml:space="preserve"> </w:t>
      </w:r>
      <w:r w:rsidRPr="00AC1510">
        <w:rPr>
          <w:rStyle w:val="StyleUnderline"/>
          <w:rFonts w:asciiTheme="minorHAnsi" w:hAnsiTheme="minorHAnsi" w:cstheme="minorHAnsi"/>
          <w:highlight w:val="green"/>
        </w:rPr>
        <w:t>Sacrificial genocide arises from</w:t>
      </w:r>
      <w:r w:rsidRPr="00C87405">
        <w:rPr>
          <w:rStyle w:val="StyleUnderline"/>
          <w:rFonts w:asciiTheme="minorHAnsi" w:hAnsiTheme="minorHAnsi" w:cstheme="minorHAnsi"/>
        </w:rPr>
        <w:t xml:space="preserve"> a totalitarian illusion that is manifested in </w:t>
      </w:r>
      <w:r w:rsidRPr="00AC1510">
        <w:rPr>
          <w:rStyle w:val="StyleUnderline"/>
          <w:rFonts w:asciiTheme="minorHAnsi" w:hAnsiTheme="minorHAnsi" w:cstheme="minorHAnsi"/>
          <w:highlight w:val="green"/>
        </w:rPr>
        <w:t>the belief that there are no alternatives</w:t>
      </w:r>
      <w:r w:rsidRPr="00C87405">
        <w:rPr>
          <w:rStyle w:val="StyleUnderline"/>
          <w:rFonts w:asciiTheme="minorHAnsi" w:hAnsiTheme="minorHAnsi" w:cstheme="minorHAnsi"/>
        </w:rPr>
        <w:t xml:space="preserve"> </w:t>
      </w:r>
      <w:r w:rsidRPr="00AC1510">
        <w:rPr>
          <w:rStyle w:val="StyleUnderline"/>
          <w:rFonts w:asciiTheme="minorHAnsi" w:hAnsiTheme="minorHAnsi" w:cstheme="minorHAnsi"/>
          <w:highlight w:val="green"/>
        </w:rPr>
        <w:t>to</w:t>
      </w:r>
      <w:r w:rsidRPr="00C87405">
        <w:rPr>
          <w:rStyle w:val="StyleUnderline"/>
          <w:rFonts w:asciiTheme="minorHAnsi" w:hAnsiTheme="minorHAnsi" w:cstheme="minorHAnsi"/>
        </w:rPr>
        <w:t xml:space="preserve"> the </w:t>
      </w:r>
      <w:r w:rsidRPr="00AC1510">
        <w:rPr>
          <w:rStyle w:val="StyleUnderline"/>
          <w:rFonts w:asciiTheme="minorHAnsi" w:hAnsiTheme="minorHAnsi" w:cstheme="minorHAnsi"/>
          <w:highlight w:val="green"/>
        </w:rPr>
        <w:t xml:space="preserve">present-day reality </w:t>
      </w:r>
      <w:r w:rsidRPr="00C87405">
        <w:rPr>
          <w:rStyle w:val="StyleUnderline"/>
          <w:rFonts w:asciiTheme="minorHAnsi" w:hAnsiTheme="minorHAnsi" w:cstheme="minorHAnsi"/>
        </w:rPr>
        <w:t xml:space="preserve">and that the problems and </w:t>
      </w:r>
      <w:r w:rsidRPr="00C87405">
        <w:rPr>
          <w:rStyle w:val="Emphasis"/>
          <w:rFonts w:asciiTheme="minorHAnsi" w:hAnsiTheme="minorHAnsi" w:cstheme="minorHAnsi"/>
        </w:rPr>
        <w:t>difficulties confronting it arise from failing to take its logic of development to its ultimate consequences.</w:t>
      </w:r>
      <w:r w:rsidRPr="00C87405">
        <w:rPr>
          <w:rFonts w:asciiTheme="minorHAnsi" w:hAnsiTheme="minorHAnsi" w:cstheme="minorHAnsi"/>
          <w:sz w:val="14"/>
        </w:rPr>
        <w:t xml:space="preserve"> </w:t>
      </w:r>
      <w:r w:rsidRPr="00C87405">
        <w:rPr>
          <w:rStyle w:val="StyleUnderline"/>
          <w:rFonts w:asciiTheme="minorHAnsi" w:hAnsiTheme="minorHAnsi" w:cstheme="minorHAnsi"/>
        </w:rPr>
        <w:t xml:space="preserve">If there is </w:t>
      </w:r>
      <w:r w:rsidRPr="00AC1510">
        <w:rPr>
          <w:rStyle w:val="StyleUnderline"/>
          <w:rFonts w:asciiTheme="minorHAnsi" w:hAnsiTheme="minorHAnsi" w:cstheme="minorHAnsi"/>
          <w:highlight w:val="green"/>
        </w:rPr>
        <w:t>unemployment</w:t>
      </w:r>
      <w:r w:rsidRPr="00C87405">
        <w:rPr>
          <w:rStyle w:val="StyleUnderline"/>
          <w:rFonts w:asciiTheme="minorHAnsi" w:hAnsiTheme="minorHAnsi" w:cstheme="minorHAnsi"/>
        </w:rPr>
        <w:t xml:space="preserve">, </w:t>
      </w:r>
      <w:r w:rsidRPr="00AC1510">
        <w:rPr>
          <w:rStyle w:val="StyleUnderline"/>
          <w:rFonts w:asciiTheme="minorHAnsi" w:hAnsiTheme="minorHAnsi" w:cstheme="minorHAnsi"/>
          <w:highlight w:val="green"/>
        </w:rPr>
        <w:t>hunger</w:t>
      </w:r>
      <w:r w:rsidRPr="00C87405">
        <w:rPr>
          <w:rStyle w:val="StyleUnderline"/>
          <w:rFonts w:asciiTheme="minorHAnsi" w:hAnsiTheme="minorHAnsi" w:cstheme="minorHAnsi"/>
        </w:rPr>
        <w:t xml:space="preserve"> and </w:t>
      </w:r>
      <w:r w:rsidRPr="00AC1510">
        <w:rPr>
          <w:rStyle w:val="StyleUnderline"/>
          <w:rFonts w:asciiTheme="minorHAnsi" w:hAnsiTheme="minorHAnsi" w:cstheme="minorHAnsi"/>
          <w:highlight w:val="green"/>
        </w:rPr>
        <w:t>death</w:t>
      </w:r>
      <w:r w:rsidRPr="00C87405">
        <w:rPr>
          <w:rStyle w:val="StyleUnderline"/>
          <w:rFonts w:asciiTheme="minorHAnsi" w:hAnsiTheme="minorHAnsi" w:cstheme="minorHAnsi"/>
        </w:rPr>
        <w:t xml:space="preserve"> in the Third World, this is not the result of market failures</w:t>
      </w:r>
      <w:r w:rsidRPr="00C87405">
        <w:rPr>
          <w:rFonts w:asciiTheme="minorHAnsi" w:hAnsiTheme="minorHAnsi" w:cstheme="minorHAnsi"/>
          <w:sz w:val="14"/>
        </w:rPr>
        <w:t xml:space="preserve">; instead, </w:t>
      </w:r>
      <w:r w:rsidRPr="00C87405">
        <w:rPr>
          <w:rStyle w:val="StyleUnderline"/>
          <w:rFonts w:asciiTheme="minorHAnsi" w:hAnsiTheme="minorHAnsi" w:cstheme="minorHAnsi"/>
        </w:rPr>
        <w:t xml:space="preserve">it </w:t>
      </w:r>
      <w:r w:rsidRPr="00AC1510">
        <w:rPr>
          <w:rStyle w:val="StyleUnderline"/>
          <w:rFonts w:asciiTheme="minorHAnsi" w:hAnsiTheme="minorHAnsi" w:cstheme="minorHAnsi"/>
          <w:highlight w:val="green"/>
        </w:rPr>
        <w:t>is the outcome of the market laws not having been fully applied.</w:t>
      </w:r>
      <w:r w:rsidRPr="00C87405">
        <w:rPr>
          <w:rFonts w:asciiTheme="minorHAnsi" w:hAnsiTheme="minorHAnsi" w:cstheme="minorHAnsi"/>
          <w:sz w:val="14"/>
        </w:rPr>
        <w:t xml:space="preserve"> </w:t>
      </w:r>
      <w:r w:rsidRPr="00C87405">
        <w:rPr>
          <w:rStyle w:val="StyleUnderline"/>
          <w:rFonts w:asciiTheme="minorHAnsi" w:hAnsiTheme="minorHAnsi" w:cstheme="minorHAnsi"/>
        </w:rPr>
        <w:t>If there is terrorism</w:t>
      </w:r>
      <w:r w:rsidRPr="00C87405">
        <w:rPr>
          <w:rFonts w:asciiTheme="minorHAnsi" w:hAnsiTheme="minorHAnsi" w:cstheme="minorHAnsi"/>
          <w:sz w:val="14"/>
        </w:rPr>
        <w:t xml:space="preserve">, </w:t>
      </w:r>
      <w:r w:rsidRPr="00C87405">
        <w:rPr>
          <w:rStyle w:val="StyleUnderline"/>
          <w:rFonts w:asciiTheme="minorHAnsi" w:hAnsiTheme="minorHAnsi" w:cstheme="minorHAnsi"/>
        </w:rPr>
        <w:t>this is not due to the violence of the conditions that generate it; it is due, rather, to the fact that total violence has not been employed to physically eradicate all terrorists and potential terrorists.</w:t>
      </w:r>
      <w:r w:rsidRPr="00C87405">
        <w:rPr>
          <w:rFonts w:asciiTheme="minorHAnsi" w:hAnsiTheme="minorHAnsi" w:cstheme="minorHAnsi"/>
          <w:sz w:val="14"/>
        </w:rPr>
        <w:t xml:space="preserve"> </w:t>
      </w:r>
      <w:r w:rsidRPr="00C87405">
        <w:rPr>
          <w:rStyle w:val="Emphasis"/>
          <w:rFonts w:asciiTheme="minorHAnsi" w:hAnsiTheme="minorHAnsi" w:cstheme="minorHAnsi"/>
        </w:rPr>
        <w:t>This political logic is based on the supposition of total power and knowledge</w:t>
      </w:r>
      <w:r w:rsidRPr="00C87405">
        <w:rPr>
          <w:rFonts w:asciiTheme="minorHAnsi" w:hAnsiTheme="minorHAnsi" w:cstheme="minorHAnsi"/>
          <w:sz w:val="14"/>
        </w:rPr>
        <w:t xml:space="preserve">, </w:t>
      </w:r>
      <w:r w:rsidRPr="00C87405">
        <w:rPr>
          <w:rStyle w:val="StyleUnderline"/>
          <w:rFonts w:asciiTheme="minorHAnsi" w:hAnsiTheme="minorHAnsi" w:cstheme="minorHAnsi"/>
        </w:rPr>
        <w:t>and on the radical rejection of alternatives</w:t>
      </w:r>
      <w:r w:rsidRPr="00C87405">
        <w:rPr>
          <w:rFonts w:asciiTheme="minorHAnsi" w:hAnsiTheme="minorHAnsi" w:cstheme="minorHAnsi"/>
          <w:sz w:val="14"/>
        </w:rPr>
        <w:t xml:space="preserve">; </w:t>
      </w:r>
      <w:r w:rsidRPr="00C87405">
        <w:rPr>
          <w:rStyle w:val="StyleUnderline"/>
          <w:rFonts w:asciiTheme="minorHAnsi" w:hAnsiTheme="minorHAnsi" w:cstheme="minorHAnsi"/>
        </w:rPr>
        <w:t xml:space="preserve">it is ultra-conservative in that it aims to infinitely reproduce the status quo. </w:t>
      </w:r>
      <w:r w:rsidRPr="00C87405">
        <w:rPr>
          <w:rFonts w:asciiTheme="minorHAnsi" w:hAnsiTheme="minorHAnsi" w:cstheme="minorHAnsi"/>
          <w:sz w:val="14"/>
        </w:rPr>
        <w:t xml:space="preserve">Inherent to it is the notion of the end of history. During the last hundred years, </w:t>
      </w:r>
      <w:r w:rsidRPr="00C87405">
        <w:rPr>
          <w:rStyle w:val="StyleUnderline"/>
          <w:rFonts w:asciiTheme="minorHAnsi" w:hAnsiTheme="minorHAnsi" w:cstheme="minorHAnsi"/>
        </w:rPr>
        <w:t>the West has experienced three versions of this logic</w:t>
      </w:r>
      <w:r w:rsidRPr="00C87405">
        <w:rPr>
          <w:rFonts w:asciiTheme="minorHAnsi" w:hAnsiTheme="minorHAnsi" w:cstheme="minorHAnsi"/>
          <w:sz w:val="14"/>
        </w:rPr>
        <w:t xml:space="preserve">, and, therefore, seen three versions of the end of history: </w:t>
      </w:r>
      <w:r w:rsidRPr="00C87405">
        <w:rPr>
          <w:rStyle w:val="StyleUnderline"/>
          <w:rFonts w:asciiTheme="minorHAnsi" w:hAnsiTheme="minorHAnsi" w:cstheme="minorHAnsi"/>
        </w:rPr>
        <w:t>Stalinism</w:t>
      </w:r>
      <w:r w:rsidRPr="00C87405">
        <w:rPr>
          <w:rFonts w:asciiTheme="minorHAnsi" w:hAnsiTheme="minorHAnsi" w:cstheme="minorHAnsi"/>
          <w:sz w:val="14"/>
        </w:rPr>
        <w:t xml:space="preserve">, with its logic of insuperable efficiency of the plan; </w:t>
      </w:r>
      <w:r w:rsidRPr="00C87405">
        <w:rPr>
          <w:rStyle w:val="StyleUnderline"/>
          <w:rFonts w:asciiTheme="minorHAnsi" w:hAnsiTheme="minorHAnsi" w:cstheme="minorHAnsi"/>
        </w:rPr>
        <w:t>Nazism</w:t>
      </w:r>
      <w:r w:rsidRPr="00C87405">
        <w:rPr>
          <w:rFonts w:asciiTheme="minorHAnsi" w:hAnsiTheme="minorHAnsi" w:cstheme="minorHAnsi"/>
          <w:sz w:val="14"/>
        </w:rPr>
        <w:t xml:space="preserve">, with its logic of racial superiority; </w:t>
      </w:r>
      <w:r w:rsidRPr="00C87405">
        <w:rPr>
          <w:rStyle w:val="StyleUnderline"/>
          <w:rFonts w:asciiTheme="minorHAnsi" w:hAnsiTheme="minorHAnsi" w:cstheme="minorHAnsi"/>
        </w:rPr>
        <w:t>and neoliberalism</w:t>
      </w:r>
      <w:r w:rsidRPr="00C87405">
        <w:rPr>
          <w:rFonts w:asciiTheme="minorHAnsi" w:hAnsiTheme="minorHAnsi" w:cstheme="min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C87405">
        <w:rPr>
          <w:rStyle w:val="StyleUnderline"/>
          <w:rFonts w:asciiTheme="minorHAnsi" w:hAnsiTheme="minorHAnsi" w:cstheme="minorHAnsi"/>
        </w:rPr>
        <w:t>At all these moments</w:t>
      </w:r>
      <w:r w:rsidRPr="00C87405">
        <w:rPr>
          <w:rFonts w:asciiTheme="minorHAnsi" w:hAnsiTheme="minorHAnsi" w:cstheme="minorHAnsi"/>
          <w:sz w:val="14"/>
        </w:rPr>
        <w:t xml:space="preserve">, </w:t>
      </w:r>
      <w:r w:rsidRPr="00C87405">
        <w:rPr>
          <w:rStyle w:val="StyleUnderline"/>
          <w:rFonts w:asciiTheme="minorHAnsi" w:hAnsiTheme="minorHAnsi" w:cstheme="minorHAnsi"/>
        </w:rPr>
        <w:t xml:space="preserve">a </w:t>
      </w:r>
      <w:r w:rsidRPr="00C87405">
        <w:rPr>
          <w:rStyle w:val="Emphasis"/>
          <w:rFonts w:asciiTheme="minorHAnsi" w:hAnsiTheme="minorHAnsi" w:cstheme="minorHAnsi"/>
        </w:rPr>
        <w:t>death drive</w:t>
      </w:r>
      <w:r w:rsidRPr="00C87405">
        <w:rPr>
          <w:rStyle w:val="StyleUnderline"/>
          <w:rFonts w:asciiTheme="minorHAnsi" w:hAnsiTheme="minorHAnsi" w:cstheme="minorHAnsi"/>
        </w:rPr>
        <w:t>, a catastrophic heroism</w:t>
      </w:r>
      <w:r w:rsidRPr="00C87405">
        <w:rPr>
          <w:rFonts w:asciiTheme="minorHAnsi" w:hAnsiTheme="minorHAnsi" w:cstheme="minorHAnsi"/>
          <w:sz w:val="14"/>
        </w:rPr>
        <w:t xml:space="preserve">, </w:t>
      </w:r>
      <w:r w:rsidRPr="00C87405">
        <w:rPr>
          <w:rStyle w:val="StyleUnderline"/>
          <w:rFonts w:asciiTheme="minorHAnsi" w:hAnsiTheme="minorHAnsi" w:cstheme="minorHAnsi"/>
        </w:rPr>
        <w:t xml:space="preserve">predominates, </w:t>
      </w:r>
      <w:r w:rsidRPr="00C87405">
        <w:rPr>
          <w:rStyle w:val="Emphasis"/>
          <w:rFonts w:asciiTheme="minorHAnsi" w:hAnsiTheme="minorHAnsi" w:cstheme="minorHAnsi"/>
        </w:rPr>
        <w:t xml:space="preserve">the idea of </w:t>
      </w:r>
      <w:r w:rsidRPr="00AC1510">
        <w:rPr>
          <w:rStyle w:val="Emphasis"/>
          <w:rFonts w:asciiTheme="minorHAnsi" w:hAnsiTheme="minorHAnsi" w:cstheme="minorHAnsi"/>
          <w:highlight w:val="green"/>
        </w:rPr>
        <w:t>a looming collective suicide</w:t>
      </w:r>
      <w:r w:rsidRPr="00AC1510">
        <w:rPr>
          <w:rStyle w:val="StyleUnderline"/>
          <w:rFonts w:asciiTheme="minorHAnsi" w:hAnsiTheme="minorHAnsi" w:cstheme="minorHAnsi"/>
          <w:highlight w:val="green"/>
        </w:rPr>
        <w:t xml:space="preserve">, </w:t>
      </w:r>
      <w:r w:rsidRPr="00AC1510">
        <w:rPr>
          <w:rStyle w:val="Emphasis"/>
          <w:rFonts w:asciiTheme="minorHAnsi" w:hAnsiTheme="minorHAnsi" w:cstheme="minorHAnsi"/>
          <w:highlight w:val="green"/>
        </w:rPr>
        <w:t>only preventable by the massive destruction of the other</w:t>
      </w:r>
      <w:r w:rsidRPr="00C87405">
        <w:rPr>
          <w:rStyle w:val="StyleUnderline"/>
          <w:rFonts w:asciiTheme="minorHAnsi" w:hAnsiTheme="minorHAnsi" w:cstheme="minorHAnsi"/>
        </w:rPr>
        <w:t>.</w:t>
      </w:r>
      <w:r w:rsidRPr="00C87405">
        <w:rPr>
          <w:rFonts w:asciiTheme="minorHAnsi" w:hAnsiTheme="minorHAnsi" w:cstheme="minorHAnsi"/>
          <w:sz w:val="14"/>
        </w:rPr>
        <w:t xml:space="preserve"> Paradoxically, </w:t>
      </w:r>
      <w:r w:rsidRPr="00C87405">
        <w:rPr>
          <w:rStyle w:val="StyleUnderline"/>
          <w:rFonts w:asciiTheme="minorHAnsi" w:hAnsiTheme="minorHAnsi" w:cstheme="minorHAnsi"/>
        </w:rPr>
        <w:t xml:space="preserve">the broader the definition of the other and the efficacy of its destruction, the </w:t>
      </w:r>
      <w:r w:rsidRPr="00C87405">
        <w:rPr>
          <w:rStyle w:val="Emphasis"/>
          <w:rFonts w:asciiTheme="minorHAnsi" w:hAnsiTheme="minorHAnsi" w:cstheme="minorHAnsi"/>
        </w:rPr>
        <w:t>more likely collective suicide becomes</w:t>
      </w:r>
      <w:r w:rsidRPr="00C87405">
        <w:rPr>
          <w:rStyle w:val="StyleUnderline"/>
          <w:rFonts w:asciiTheme="minorHAnsi" w:hAnsiTheme="minorHAnsi" w:cstheme="minorHAnsi"/>
        </w:rPr>
        <w:t xml:space="preserve">. In its sacrificial genocide version, </w:t>
      </w:r>
      <w:r w:rsidRPr="00AC1510">
        <w:rPr>
          <w:rStyle w:val="StyleUnderline"/>
          <w:rFonts w:asciiTheme="minorHAnsi" w:hAnsiTheme="minorHAnsi" w:cstheme="minorHAnsi"/>
          <w:highlight w:val="green"/>
        </w:rPr>
        <w:t>neoliberalism</w:t>
      </w:r>
      <w:r w:rsidRPr="00C87405">
        <w:rPr>
          <w:rStyle w:val="StyleUnderline"/>
          <w:rFonts w:asciiTheme="minorHAnsi" w:hAnsiTheme="minorHAnsi" w:cstheme="minorHAnsi"/>
        </w:rPr>
        <w:t xml:space="preserve"> is a mixture of market radicalization, neoconservatism and Christian fundamentalism.</w:t>
      </w:r>
      <w:r w:rsidRPr="00C87405">
        <w:rPr>
          <w:rFonts w:asciiTheme="minorHAnsi" w:hAnsiTheme="minorHAnsi" w:cstheme="minorHAnsi"/>
          <w:sz w:val="14"/>
        </w:rPr>
        <w:t xml:space="preserve"> </w:t>
      </w:r>
      <w:r w:rsidRPr="00C87405">
        <w:rPr>
          <w:rStyle w:val="Emphasis"/>
          <w:rFonts w:asciiTheme="minorHAnsi" w:hAnsiTheme="minorHAnsi" w:cstheme="minorHAnsi"/>
        </w:rPr>
        <w:t>It</w:t>
      </w:r>
      <w:r w:rsidRPr="00AC1510">
        <w:rPr>
          <w:rStyle w:val="Emphasis"/>
          <w:rFonts w:asciiTheme="minorHAnsi" w:hAnsiTheme="minorHAnsi" w:cstheme="minorHAnsi"/>
          <w:highlight w:val="green"/>
        </w:rPr>
        <w:t>s</w:t>
      </w:r>
      <w:r w:rsidRPr="00C87405">
        <w:rPr>
          <w:rStyle w:val="Emphasis"/>
          <w:rFonts w:asciiTheme="minorHAnsi" w:hAnsiTheme="minorHAnsi" w:cstheme="minorHAnsi"/>
        </w:rPr>
        <w:t xml:space="preserve"> </w:t>
      </w:r>
      <w:r w:rsidRPr="00AC1510">
        <w:rPr>
          <w:rStyle w:val="Emphasis"/>
          <w:rFonts w:asciiTheme="minorHAnsi" w:hAnsiTheme="minorHAnsi" w:cstheme="minorHAnsi"/>
          <w:highlight w:val="green"/>
        </w:rPr>
        <w:t>death drive takes a number of forms</w:t>
      </w:r>
      <w:r w:rsidRPr="00C87405">
        <w:rPr>
          <w:rStyle w:val="Emphasis"/>
          <w:rFonts w:asciiTheme="minorHAnsi" w:hAnsiTheme="minorHAnsi" w:cstheme="minorHAnsi"/>
        </w:rPr>
        <w:t xml:space="preserve">, </w:t>
      </w:r>
      <w:r w:rsidRPr="00AC1510">
        <w:rPr>
          <w:rStyle w:val="Emphasis"/>
          <w:rFonts w:asciiTheme="minorHAnsi" w:hAnsiTheme="minorHAnsi" w:cstheme="minorHAnsi"/>
          <w:highlight w:val="green"/>
        </w:rPr>
        <w:t>from</w:t>
      </w:r>
      <w:r w:rsidRPr="00C87405">
        <w:rPr>
          <w:rStyle w:val="Emphasis"/>
          <w:rFonts w:asciiTheme="minorHAnsi" w:hAnsiTheme="minorHAnsi" w:cstheme="minorHAnsi"/>
        </w:rPr>
        <w:t xml:space="preserve"> the idea of "</w:t>
      </w:r>
      <w:r w:rsidRPr="00AC1510">
        <w:rPr>
          <w:rStyle w:val="Emphasis"/>
          <w:rFonts w:asciiTheme="minorHAnsi" w:hAnsiTheme="minorHAnsi" w:cstheme="minorHAnsi"/>
          <w:highlight w:val="green"/>
        </w:rPr>
        <w:t>discardable populations</w:t>
      </w:r>
      <w:r w:rsidRPr="00C87405">
        <w:rPr>
          <w:rStyle w:val="Emphasis"/>
          <w:rFonts w:asciiTheme="minorHAnsi" w:hAnsiTheme="minorHAnsi" w:cstheme="minorHAnsi"/>
        </w:rPr>
        <w:t>"</w:t>
      </w:r>
      <w:r w:rsidRPr="00C87405">
        <w:rPr>
          <w:rFonts w:asciiTheme="minorHAnsi" w:hAnsiTheme="minorHAnsi" w:cstheme="minorHAnsi"/>
          <w:sz w:val="14"/>
        </w:rPr>
        <w:t xml:space="preserve">, </w:t>
      </w:r>
      <w:r w:rsidRPr="00C87405">
        <w:rPr>
          <w:rStyle w:val="StyleUnderline"/>
          <w:rFonts w:asciiTheme="minorHAnsi" w:hAnsiTheme="minorHAnsi" w:cstheme="minorHAnsi"/>
        </w:rPr>
        <w:t xml:space="preserve">referring to citizens of the Third World not capable of being exploited as workers and consumers, </w:t>
      </w:r>
      <w:r w:rsidRPr="00AC1510">
        <w:rPr>
          <w:rStyle w:val="StyleUnderline"/>
          <w:rFonts w:asciiTheme="minorHAnsi" w:hAnsiTheme="minorHAnsi" w:cstheme="minorHAnsi"/>
          <w:highlight w:val="green"/>
        </w:rPr>
        <w:t>to</w:t>
      </w:r>
      <w:r w:rsidRPr="00C87405">
        <w:rPr>
          <w:rStyle w:val="Emphasis"/>
          <w:rFonts w:asciiTheme="minorHAnsi" w:hAnsiTheme="minorHAnsi" w:cstheme="minorHAnsi"/>
        </w:rPr>
        <w:t xml:space="preserve"> the concept of "</w:t>
      </w:r>
      <w:r w:rsidRPr="00AC1510">
        <w:rPr>
          <w:rStyle w:val="Emphasis"/>
          <w:rFonts w:asciiTheme="minorHAnsi" w:hAnsiTheme="minorHAnsi" w:cstheme="minorHAnsi"/>
          <w:highlight w:val="green"/>
        </w:rPr>
        <w:t>collateral damage</w:t>
      </w:r>
      <w:r w:rsidRPr="00C87405">
        <w:rPr>
          <w:rStyle w:val="Emphasis"/>
          <w:rFonts w:asciiTheme="minorHAnsi" w:hAnsiTheme="minorHAnsi" w:cstheme="minorHAnsi"/>
        </w:rPr>
        <w:t xml:space="preserve">", </w:t>
      </w:r>
      <w:r w:rsidRPr="00C87405">
        <w:rPr>
          <w:rStyle w:val="StyleUnderline"/>
          <w:rFonts w:asciiTheme="minorHAnsi" w:hAnsiTheme="minorHAnsi" w:cstheme="minorHAnsi"/>
        </w:rPr>
        <w:t>to refer to the deaths, as a result of war, of thousands of innocent civilians</w:t>
      </w:r>
      <w:r w:rsidRPr="00C87405">
        <w:rPr>
          <w:rFonts w:asciiTheme="minorHAnsi" w:hAnsiTheme="minorHAnsi" w:cstheme="min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C87405">
        <w:rPr>
          <w:rStyle w:val="StyleUnderline"/>
          <w:rFonts w:asciiTheme="minorHAnsi" w:hAnsiTheme="minorHAnsi" w:cstheme="minorHAnsi"/>
        </w:rPr>
        <w:t>Is it possible to fight this death drive?</w:t>
      </w:r>
      <w:r w:rsidRPr="00C87405">
        <w:rPr>
          <w:rFonts w:asciiTheme="minorHAnsi" w:hAnsiTheme="minorHAnsi" w:cstheme="minorHAnsi"/>
          <w:sz w:val="14"/>
        </w:rPr>
        <w:t xml:space="preserve"> We must bear in mind that, historically, </w:t>
      </w:r>
      <w:r w:rsidRPr="00AC1510">
        <w:rPr>
          <w:rStyle w:val="Emphasis"/>
          <w:rFonts w:asciiTheme="minorHAnsi" w:hAnsiTheme="minorHAnsi" w:cstheme="minorHAnsi"/>
          <w:highlight w:val="green"/>
        </w:rPr>
        <w:t>sacrificial destruction has always been linked to</w:t>
      </w:r>
      <w:r w:rsidRPr="00C87405">
        <w:rPr>
          <w:rStyle w:val="Emphasis"/>
          <w:rFonts w:asciiTheme="minorHAnsi" w:hAnsiTheme="minorHAnsi" w:cstheme="minorHAnsi"/>
        </w:rPr>
        <w:t xml:space="preserve"> the </w:t>
      </w:r>
      <w:r w:rsidRPr="00AC1510">
        <w:rPr>
          <w:rStyle w:val="Emphasis"/>
          <w:rFonts w:asciiTheme="minorHAnsi" w:hAnsiTheme="minorHAnsi" w:cstheme="minorHAnsi"/>
          <w:highlight w:val="green"/>
        </w:rPr>
        <w:t xml:space="preserve">economic pillage </w:t>
      </w:r>
      <w:r w:rsidRPr="00C87405">
        <w:rPr>
          <w:rStyle w:val="Emphasis"/>
          <w:rFonts w:asciiTheme="minorHAnsi" w:hAnsiTheme="minorHAnsi" w:cstheme="minorHAnsi"/>
        </w:rPr>
        <w:t>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C87405">
        <w:rPr>
          <w:rFonts w:asciiTheme="minorHAnsi" w:hAnsiTheme="minorHAnsi" w:cstheme="minorHAnsi"/>
          <w:sz w:val="14"/>
        </w:rPr>
        <w:t xml:space="preserve"> </w:t>
      </w:r>
      <w:r w:rsidRPr="00C87405">
        <w:rPr>
          <w:rStyle w:val="StyleUnderline"/>
          <w:rFonts w:asciiTheme="minorHAnsi" w:hAnsiTheme="minorHAnsi" w:cstheme="minorHAnsi"/>
        </w:rPr>
        <w:t>It is as though hegemonic powers</w:t>
      </w:r>
      <w:r w:rsidRPr="00C87405">
        <w:rPr>
          <w:rFonts w:asciiTheme="minorHAnsi" w:hAnsiTheme="minorHAnsi" w:cstheme="minorHAnsi"/>
          <w:sz w:val="14"/>
        </w:rPr>
        <w:t xml:space="preserve">, </w:t>
      </w:r>
      <w:r w:rsidRPr="00C87405">
        <w:rPr>
          <w:rStyle w:val="StyleUnderline"/>
          <w:rFonts w:asciiTheme="minorHAnsi" w:hAnsiTheme="minorHAnsi" w:cstheme="minorHAnsi"/>
        </w:rPr>
        <w:t>both when they are on the rise and when they are in decline, repeatedly go through times of primitive accumulation, legitimizing the most shameful violence in the name of futures where</w:t>
      </w:r>
      <w:r w:rsidRPr="00C87405">
        <w:rPr>
          <w:rFonts w:asciiTheme="minorHAnsi" w:hAnsiTheme="minorHAnsi" w:cstheme="minorHAnsi"/>
          <w:sz w:val="14"/>
        </w:rPr>
        <w:t xml:space="preserve">, by definition, </w:t>
      </w:r>
      <w:r w:rsidRPr="00C87405">
        <w:rPr>
          <w:rStyle w:val="Emphasis"/>
          <w:rFonts w:asciiTheme="minorHAnsi" w:hAnsiTheme="minorHAnsi" w:cstheme="minorHAnsi"/>
        </w:rPr>
        <w:t>there is no room for what must be destroyed</w:t>
      </w:r>
      <w:r w:rsidRPr="00C87405">
        <w:rPr>
          <w:rFonts w:asciiTheme="minorHAnsi" w:hAnsiTheme="minorHAnsi" w:cstheme="minorHAnsi"/>
          <w:sz w:val="14"/>
        </w:rPr>
        <w:t xml:space="preserve">. In today's version, </w:t>
      </w:r>
      <w:r w:rsidRPr="00C87405">
        <w:rPr>
          <w:rStyle w:val="Emphasis"/>
          <w:rFonts w:asciiTheme="minorHAnsi" w:hAnsiTheme="minorHAnsi" w:cstheme="minorHAnsi"/>
        </w:rPr>
        <w:t>the period of primitive accumulation consists of combining neoliberal economic globalization with the globalization of war. The machine of democracy and liberty turns into a machine of horror and destruction.</w:t>
      </w:r>
    </w:p>
    <w:p w14:paraId="2FD33CA3" w14:textId="77777777" w:rsidR="007D3EF0" w:rsidRDefault="007D3EF0" w:rsidP="007D3EF0">
      <w:pPr>
        <w:rPr>
          <w:sz w:val="10"/>
        </w:rPr>
      </w:pPr>
    </w:p>
    <w:p w14:paraId="55CA0C76" w14:textId="77777777" w:rsidR="007D3EF0" w:rsidRDefault="007D3EF0" w:rsidP="007D3EF0">
      <w:pPr>
        <w:rPr>
          <w:rFonts w:asciiTheme="minorHAnsi" w:hAnsiTheme="minorHAnsi"/>
        </w:rPr>
      </w:pPr>
    </w:p>
    <w:p w14:paraId="1BC25729" w14:textId="77777777" w:rsidR="00C475EC" w:rsidRPr="009E4151" w:rsidRDefault="00C475EC" w:rsidP="00C475EC">
      <w:pPr>
        <w:pStyle w:val="Heading4"/>
        <w:rPr>
          <w:rFonts w:cs="Calibri"/>
        </w:rPr>
      </w:pPr>
      <w:r w:rsidRPr="009E4151">
        <w:rPr>
          <w:rFonts w:cs="Calibri"/>
        </w:rPr>
        <w:t>Fiat is key to</w:t>
      </w:r>
      <w:r w:rsidRPr="009E4151">
        <w:rPr>
          <w:rFonts w:cs="Calibri"/>
          <w:u w:val="single"/>
        </w:rPr>
        <w:t xml:space="preserve"> Agenda-setting</w:t>
      </w:r>
      <w:r w:rsidRPr="009E4151">
        <w:rPr>
          <w:rFonts w:cs="Calibri"/>
        </w:rPr>
        <w:t xml:space="preserve"> –</w:t>
      </w:r>
      <w:r>
        <w:rPr>
          <w:rFonts w:cs="Calibri"/>
        </w:rPr>
        <w:t xml:space="preserve"> environmental a</w:t>
      </w:r>
      <w:r w:rsidRPr="009E4151">
        <w:rPr>
          <w:rFonts w:cs="Calibri"/>
        </w:rPr>
        <w:t xml:space="preserve">ctivists currently lack a connection between </w:t>
      </w:r>
      <w:r w:rsidRPr="009E4151">
        <w:rPr>
          <w:rFonts w:cs="Calibri"/>
          <w:u w:val="single"/>
        </w:rPr>
        <w:t>problems and solutions</w:t>
      </w:r>
      <w:r w:rsidRPr="009E4151">
        <w:rPr>
          <w:rFonts w:cs="Calibri"/>
        </w:rPr>
        <w:t xml:space="preserve"> – deliberative </w:t>
      </w:r>
      <w:r w:rsidRPr="009E4151">
        <w:rPr>
          <w:rFonts w:cs="Calibri"/>
          <w:u w:val="single"/>
        </w:rPr>
        <w:t>policymaking</w:t>
      </w:r>
      <w:r w:rsidRPr="009E4151">
        <w:rPr>
          <w:rFonts w:cs="Calibri"/>
        </w:rPr>
        <w:t xml:space="preserve"> through debate fosters effective public policy</w:t>
      </w:r>
    </w:p>
    <w:p w14:paraId="09967F70" w14:textId="77777777" w:rsidR="00C475EC" w:rsidRPr="009E4151" w:rsidRDefault="00C475EC" w:rsidP="00C475EC">
      <w:pPr>
        <w:rPr>
          <w:rFonts w:eastAsia="Cambria"/>
        </w:rPr>
      </w:pPr>
      <w:r w:rsidRPr="009E4151">
        <w:rPr>
          <w:rStyle w:val="Style13ptBold"/>
        </w:rPr>
        <w:t>Herbeck and Isham 10</w:t>
      </w:r>
      <w:r w:rsidRPr="009E4151">
        <w:rPr>
          <w:rFonts w:eastAsia="Cambria"/>
        </w:rPr>
        <w:t xml:space="preserve"> – *Associate Professor of Economics, Middlebury College, **member of the Rubenstein School of Environment and Natural Resources and the Honors College (Jon, [edited], http://www.thesolutionsjournal.com/node/775)</w:t>
      </w:r>
    </w:p>
    <w:p w14:paraId="6DA3A05C" w14:textId="77777777" w:rsidR="00C475EC" w:rsidRPr="009E4151" w:rsidRDefault="00C475EC" w:rsidP="00C475EC">
      <w:pPr>
        <w:rPr>
          <w:rFonts w:eastAsia="Cambria"/>
          <w:sz w:val="10"/>
        </w:rPr>
      </w:pPr>
      <w:r w:rsidRPr="009E4151">
        <w:rPr>
          <w:rFonts w:eastAsia="Cambria"/>
          <w:sz w:val="10"/>
        </w:rPr>
        <w:t xml:space="preserve"> Getting to </w:t>
      </w:r>
      <w:r w:rsidRPr="009E4151">
        <w:rPr>
          <w:rFonts w:eastAsia="Cambria"/>
          <w:bCs/>
          <w:sz w:val="24"/>
          <w:u w:val="single"/>
        </w:rPr>
        <w:t>350 parts per million CO2</w:t>
      </w:r>
      <w:r w:rsidRPr="009E4151">
        <w:rPr>
          <w:rFonts w:eastAsia="Cambria"/>
          <w:sz w:val="10"/>
        </w:rPr>
        <w:t xml:space="preserve"> in the atmosphere </w:t>
      </w:r>
      <w:r w:rsidRPr="009E4151">
        <w:rPr>
          <w:rFonts w:eastAsia="Cambria"/>
          <w:bCs/>
          <w:sz w:val="24"/>
          <w:u w:val="single"/>
        </w:rPr>
        <w:t>will require massive investments in clean-energy infrastructure</w:t>
      </w:r>
      <w:r w:rsidRPr="009E4151">
        <w:rPr>
          <w:rFonts w:eastAsia="Cambria"/>
          <w:sz w:val="10"/>
        </w:rPr>
        <w:t xml:space="preserve">—investments </w:t>
      </w:r>
      <w:r w:rsidRPr="009E4151">
        <w:rPr>
          <w:rFonts w:eastAsia="Cambria"/>
          <w:bCs/>
          <w:sz w:val="24"/>
          <w:u w:val="single"/>
        </w:rPr>
        <w:t>that</w:t>
      </w:r>
      <w:r w:rsidRPr="009E4151">
        <w:rPr>
          <w:rFonts w:eastAsia="Cambria"/>
          <w:sz w:val="10"/>
        </w:rPr>
        <w:t xml:space="preserve"> </w:t>
      </w:r>
      <w:r w:rsidRPr="009E4151">
        <w:rPr>
          <w:rFonts w:eastAsia="Cambria"/>
          <w:bCs/>
          <w:sz w:val="24"/>
          <w:u w:val="single"/>
        </w:rPr>
        <w:t xml:space="preserve">can </w:t>
      </w:r>
      <w:r w:rsidRPr="009E4151">
        <w:rPr>
          <w:rFonts w:eastAsia="Cambria"/>
          <w:sz w:val="10"/>
        </w:rPr>
        <w:t xml:space="preserve">too often </w:t>
      </w:r>
      <w:r w:rsidRPr="009E4151">
        <w:rPr>
          <w:rFonts w:eastAsia="Cambria"/>
          <w:bCs/>
          <w:sz w:val="24"/>
          <w:u w:val="single"/>
        </w:rPr>
        <w:t>be foiled by</w:t>
      </w:r>
      <w:r w:rsidRPr="009E4151">
        <w:rPr>
          <w:rFonts w:eastAsia="Cambria"/>
          <w:sz w:val="10"/>
        </w:rPr>
        <w:t xml:space="preserve"> a combination of special interests and </w:t>
      </w:r>
      <w:r w:rsidRPr="009E4151">
        <w:rPr>
          <w:rFonts w:eastAsia="Cambria"/>
          <w:bCs/>
          <w:sz w:val="24"/>
          <w:u w:val="single"/>
        </w:rPr>
        <w:t xml:space="preserve">political sclerosis. </w:t>
      </w:r>
      <w:r w:rsidRPr="009E4151">
        <w:rPr>
          <w:rFonts w:eastAsia="Cambria"/>
          <w:sz w:val="10"/>
        </w:rPr>
        <w:t xml:space="preserve">Take the recent approval of the Cape Wind project by the U.S. Department of the Interior. In some ways, this was great news for clean-energy advocates: the project’s 130 turbines will produce, on average, 170 megawatts of electricity, almost 75 percent of the average electricity demand for Cape Cod and the islands of Martha’s Vineyard and Nantucket.1 But, because of local opposition by well-organized opponents, the approval process was lengthy, costly, and grueling —and all for a project that will produce only 0.04 percent of the total (forecasted) U.S. electricity demand in 2010.2,3 Over the next few decades, the world will need thousands of large-scale, low-carbon electricity projects—wind, solar, and nuclear power will certainly be in the mix. But if each faces Cape Wind–like opposition, getting to 350 is unlikely.  </w:t>
      </w:r>
      <w:r w:rsidRPr="009E4151">
        <w:rPr>
          <w:rFonts w:eastAsia="Cambria"/>
          <w:bCs/>
          <w:sz w:val="24"/>
          <w:u w:val="single"/>
        </w:rPr>
        <w:t xml:space="preserve">How can the </w:t>
      </w:r>
      <w:r w:rsidRPr="009E4151">
        <w:rPr>
          <w:rFonts w:eastAsia="Cambria"/>
          <w:b/>
          <w:iCs/>
          <w:sz w:val="24"/>
          <w:u w:val="single"/>
          <w:bdr w:val="single" w:sz="18" w:space="0" w:color="auto"/>
        </w:rPr>
        <w:t>decision-making process</w:t>
      </w:r>
      <w:r w:rsidRPr="009E4151">
        <w:rPr>
          <w:rFonts w:eastAsia="Cambria"/>
          <w:sz w:val="10"/>
        </w:rPr>
        <w:t xml:space="preserve"> about such projects </w:t>
      </w:r>
      <w:r w:rsidRPr="009E4151">
        <w:rPr>
          <w:rFonts w:eastAsia="Cambria"/>
          <w:bCs/>
          <w:sz w:val="24"/>
          <w:u w:val="single"/>
        </w:rPr>
        <w:t xml:space="preserve">be streamlined so that </w:t>
      </w:r>
      <w:r w:rsidRPr="009E4151">
        <w:rPr>
          <w:rFonts w:eastAsia="Cambria"/>
          <w:b/>
          <w:iCs/>
          <w:sz w:val="24"/>
          <w:u w:val="single"/>
          <w:bdr w:val="single" w:sz="18" w:space="0" w:color="auto"/>
        </w:rPr>
        <w:t>public policy</w:t>
      </w:r>
      <w:r w:rsidRPr="009E4151">
        <w:rPr>
          <w:rFonts w:eastAsia="Cambria"/>
          <w:sz w:val="10"/>
        </w:rPr>
        <w:t xml:space="preserve"> </w:t>
      </w:r>
      <w:r w:rsidRPr="009E4151">
        <w:rPr>
          <w:rFonts w:eastAsia="Cambria"/>
          <w:bCs/>
          <w:sz w:val="24"/>
          <w:u w:val="single"/>
        </w:rPr>
        <w:t>reflects</w:t>
      </w:r>
      <w:r w:rsidRPr="009E4151">
        <w:rPr>
          <w:rFonts w:eastAsia="Cambria"/>
          <w:sz w:val="10"/>
        </w:rPr>
        <w:t xml:space="preserve"> the view of </w:t>
      </w:r>
      <w:r w:rsidRPr="009E4151">
        <w:rPr>
          <w:rFonts w:eastAsia="Cambria"/>
          <w:bCs/>
          <w:sz w:val="24"/>
          <w:u w:val="single"/>
        </w:rPr>
        <w:t>a well-informed majority</w:t>
      </w:r>
      <w:r w:rsidRPr="009E4151">
        <w:rPr>
          <w:rFonts w:eastAsia="Cambria"/>
          <w:sz w:val="10"/>
        </w:rPr>
        <w:t xml:space="preserve">, </w:t>
      </w:r>
      <w:r w:rsidRPr="009E4151">
        <w:rPr>
          <w:rFonts w:eastAsia="Cambria"/>
          <w:bCs/>
          <w:sz w:val="24"/>
          <w:u w:val="single"/>
        </w:rPr>
        <w:t xml:space="preserve">provides opportunities for </w:t>
      </w:r>
      <w:r w:rsidRPr="009E4151">
        <w:rPr>
          <w:rFonts w:eastAsia="Cambria"/>
          <w:b/>
          <w:sz w:val="20"/>
          <w:u w:val="single"/>
        </w:rPr>
        <w:t xml:space="preserve">legitimate </w:t>
      </w:r>
      <w:r w:rsidRPr="009E4151">
        <w:rPr>
          <w:rFonts w:eastAsia="Cambria"/>
          <w:b/>
          <w:iCs/>
          <w:sz w:val="24"/>
          <w:u w:val="single"/>
          <w:bdr w:val="single" w:sz="18" w:space="0" w:color="auto"/>
        </w:rPr>
        <w:t>critiques</w:t>
      </w:r>
      <w:r w:rsidRPr="009E4151">
        <w:rPr>
          <w:rFonts w:eastAsia="Cambria"/>
          <w:bCs/>
          <w:sz w:val="24"/>
          <w:u w:val="single"/>
        </w:rPr>
        <w:t>, but does not permit the</w:t>
      </w:r>
      <w:r w:rsidRPr="009E4151">
        <w:rPr>
          <w:rFonts w:eastAsia="Cambria"/>
          <w:sz w:val="10"/>
        </w:rPr>
        <w:t xml:space="preserve"> </w:t>
      </w:r>
      <w:r w:rsidRPr="009E4151">
        <w:rPr>
          <w:rFonts w:eastAsia="Cambria"/>
          <w:bCs/>
          <w:sz w:val="24"/>
          <w:u w:val="single"/>
        </w:rPr>
        <w:t xml:space="preserve">opposition to </w:t>
      </w:r>
      <w:r w:rsidRPr="009E4151">
        <w:rPr>
          <w:rFonts w:eastAsia="Cambria"/>
          <w:sz w:val="10"/>
        </w:rPr>
        <w:t>retard [</w:t>
      </w:r>
      <w:r w:rsidRPr="009E4151">
        <w:rPr>
          <w:rFonts w:eastAsia="Cambria"/>
          <w:bCs/>
          <w:sz w:val="24"/>
          <w:u w:val="single"/>
        </w:rPr>
        <w:t>slow</w:t>
      </w:r>
      <w:r w:rsidRPr="009E4151">
        <w:rPr>
          <w:rFonts w:eastAsia="Cambria"/>
          <w:sz w:val="10"/>
        </w:rPr>
        <w:t xml:space="preserve">] </w:t>
      </w:r>
      <w:r w:rsidRPr="009E4151">
        <w:rPr>
          <w:rFonts w:eastAsia="Cambria"/>
          <w:bCs/>
          <w:sz w:val="24"/>
          <w:u w:val="single"/>
        </w:rPr>
        <w:t xml:space="preserve">the process </w:t>
      </w:r>
      <w:r w:rsidRPr="009E4151">
        <w:rPr>
          <w:rFonts w:eastAsia="Cambria"/>
          <w:b/>
          <w:sz w:val="20"/>
          <w:u w:val="single"/>
        </w:rPr>
        <w:t>indefinitely</w:t>
      </w:r>
      <w:r w:rsidRPr="009E4151">
        <w:rPr>
          <w:rFonts w:eastAsia="Cambria"/>
          <w:sz w:val="10"/>
        </w:rPr>
        <w:t xml:space="preserve">? </w:t>
      </w:r>
      <w:r w:rsidRPr="009E4151">
        <w:rPr>
          <w:rFonts w:eastAsia="Cambria"/>
          <w:bCs/>
          <w:sz w:val="24"/>
          <w:u w:val="single"/>
        </w:rPr>
        <w:t>One answer is found in a set of innovative policy-making tools founded on the principle of deliberative democracy</w:t>
      </w:r>
      <w:r w:rsidRPr="009E4151">
        <w:rPr>
          <w:rFonts w:eastAsia="Cambria"/>
          <w:sz w:val="10"/>
        </w:rPr>
        <w:t xml:space="preserve">, defined as “decision making by discussion among free and equal citizens.”4 Such approaches, which have been developed and led by the Center for Deliberative Democracy (cdd.stanford.edu), America Speaks (www.americaspeaks.org), and the Consensus Building Institute (cbuilding.org), among others, are gaining popularity by promising a new foothold for effective citizen participation in the drive for a clean-energy future.  Deliberative democracy stems from the belief that </w:t>
      </w:r>
      <w:r w:rsidRPr="009E4151">
        <w:rPr>
          <w:rFonts w:eastAsia="Cambria"/>
          <w:bCs/>
          <w:sz w:val="24"/>
          <w:u w:val="single"/>
        </w:rPr>
        <w:t>democratic leadership should involve educating constituents</w:t>
      </w:r>
      <w:r w:rsidRPr="009E4151">
        <w:rPr>
          <w:rFonts w:eastAsia="Cambria"/>
          <w:sz w:val="10"/>
        </w:rPr>
        <w:t xml:space="preserve"> about issues at hand, and that </w:t>
      </w:r>
      <w:r w:rsidRPr="009E4151">
        <w:rPr>
          <w:rFonts w:eastAsia="Cambria"/>
          <w:bCs/>
          <w:sz w:val="24"/>
          <w:u w:val="single"/>
        </w:rPr>
        <w:t>citizens may significantly alter their opinions when faced with information</w:t>
      </w:r>
      <w:r w:rsidRPr="009E4151">
        <w:rPr>
          <w:rFonts w:eastAsia="Cambria"/>
          <w:sz w:val="10"/>
        </w:rPr>
        <w:t xml:space="preserve"> about these issues. Advocates of the approach state that </w:t>
      </w:r>
      <w:r w:rsidRPr="009E4151">
        <w:rPr>
          <w:rFonts w:eastAsia="Cambria"/>
          <w:bCs/>
          <w:sz w:val="24"/>
          <w:u w:val="single"/>
        </w:rPr>
        <w:t xml:space="preserve">democracy should shift away from fixed notions toward a </w:t>
      </w:r>
      <w:r w:rsidRPr="009E4151">
        <w:rPr>
          <w:rFonts w:eastAsia="Cambria"/>
          <w:b/>
          <w:iCs/>
          <w:sz w:val="24"/>
          <w:u w:val="single"/>
          <w:bdr w:val="single" w:sz="18" w:space="0" w:color="auto"/>
        </w:rPr>
        <w:t>learning process</w:t>
      </w:r>
      <w:r w:rsidRPr="009E4151">
        <w:rPr>
          <w:rFonts w:eastAsia="Cambria"/>
          <w:sz w:val="10"/>
        </w:rPr>
        <w:t xml:space="preserve"> </w:t>
      </w:r>
      <w:r w:rsidRPr="009E4151">
        <w:rPr>
          <w:rFonts w:eastAsia="Cambria"/>
          <w:bCs/>
          <w:sz w:val="24"/>
          <w:u w:val="single"/>
        </w:rPr>
        <w:t xml:space="preserve">in which people develop </w:t>
      </w:r>
      <w:r w:rsidRPr="009E4151">
        <w:rPr>
          <w:rFonts w:eastAsia="Cambria"/>
          <w:b/>
          <w:iCs/>
          <w:sz w:val="24"/>
          <w:u w:val="single"/>
          <w:bdr w:val="single" w:sz="18" w:space="0" w:color="auto"/>
        </w:rPr>
        <w:t>defensible positions</w:t>
      </w:r>
      <w:r w:rsidRPr="009E4151">
        <w:rPr>
          <w:rFonts w:eastAsia="Cambria"/>
          <w:b/>
          <w:sz w:val="20"/>
          <w:u w:val="single"/>
        </w:rPr>
        <w:t>.</w:t>
      </w:r>
      <w:r w:rsidRPr="009E4151">
        <w:rPr>
          <w:rFonts w:eastAsia="Cambria"/>
          <w:sz w:val="10"/>
        </w:rPr>
        <w:t xml:space="preserve">5 While the approaches of the Center for Deliberative Democracy, America Speaks, and the Consensus Building Institute do differ, </w:t>
      </w:r>
      <w:r w:rsidRPr="009E4151">
        <w:rPr>
          <w:rFonts w:eastAsia="Cambria"/>
          <w:bCs/>
          <w:sz w:val="24"/>
          <w:u w:val="single"/>
        </w:rPr>
        <w:t xml:space="preserve">all of these deliberative methodologies involve unbiased sharing of information </w:t>
      </w:r>
      <w:r w:rsidRPr="009E4151">
        <w:rPr>
          <w:rFonts w:eastAsia="Cambria"/>
          <w:b/>
          <w:iCs/>
          <w:sz w:val="24"/>
          <w:u w:val="single"/>
          <w:bdr w:val="single" w:sz="18" w:space="0" w:color="auto"/>
        </w:rPr>
        <w:t>and</w:t>
      </w:r>
      <w:r w:rsidRPr="009E4151">
        <w:rPr>
          <w:rFonts w:eastAsia="Cambria"/>
          <w:bCs/>
          <w:sz w:val="24"/>
          <w:u w:val="single"/>
        </w:rPr>
        <w:t xml:space="preserve"> public-policy alternatives</w:t>
      </w:r>
      <w:r w:rsidRPr="009E4151">
        <w:rPr>
          <w:rFonts w:eastAsia="Cambria"/>
          <w:sz w:val="10"/>
        </w:rPr>
        <w:t xml:space="preserve"> with a representative set of citizens; a </w:t>
      </w:r>
      <w:r w:rsidRPr="009E4151">
        <w:rPr>
          <w:rFonts w:eastAsia="Cambria"/>
          <w:b/>
          <w:iCs/>
          <w:sz w:val="24"/>
          <w:u w:val="single"/>
          <w:bdr w:val="single" w:sz="18" w:space="0" w:color="auto"/>
        </w:rPr>
        <w:t>moderated</w:t>
      </w:r>
      <w:r w:rsidRPr="009E4151">
        <w:rPr>
          <w:rFonts w:eastAsia="Cambria"/>
          <w:sz w:val="10"/>
        </w:rPr>
        <w:t xml:space="preserve"> process of </w:t>
      </w:r>
      <w:r w:rsidRPr="009E4151">
        <w:rPr>
          <w:rFonts w:eastAsia="Cambria"/>
          <w:bCs/>
          <w:sz w:val="24"/>
          <w:u w:val="single"/>
        </w:rPr>
        <w:t xml:space="preserve">deliberation among </w:t>
      </w:r>
      <w:r w:rsidRPr="009E4151">
        <w:rPr>
          <w:rFonts w:eastAsia="Cambria"/>
          <w:sz w:val="10"/>
        </w:rPr>
        <w:t xml:space="preserve">the </w:t>
      </w:r>
      <w:r w:rsidRPr="009E4151">
        <w:rPr>
          <w:rFonts w:eastAsia="Cambria"/>
          <w:bCs/>
          <w:sz w:val="24"/>
          <w:u w:val="single"/>
        </w:rPr>
        <w:t>selected citizens</w:t>
      </w:r>
      <w:r w:rsidRPr="009E4151">
        <w:rPr>
          <w:rFonts w:eastAsia="Cambria"/>
          <w:sz w:val="10"/>
        </w:rPr>
        <w:t xml:space="preserve">; </w:t>
      </w:r>
      <w:r w:rsidRPr="009E4151">
        <w:rPr>
          <w:rFonts w:eastAsia="Cambria"/>
          <w:bCs/>
          <w:sz w:val="24"/>
          <w:u w:val="single"/>
        </w:rPr>
        <w:t>and</w:t>
      </w:r>
      <w:r w:rsidRPr="009E4151">
        <w:rPr>
          <w:rFonts w:eastAsia="Cambria"/>
          <w:sz w:val="10"/>
        </w:rPr>
        <w:t xml:space="preserve"> the collection and </w:t>
      </w:r>
      <w:r w:rsidRPr="009E4151">
        <w:rPr>
          <w:rFonts w:eastAsia="Cambria"/>
          <w:bCs/>
          <w:sz w:val="24"/>
          <w:u w:val="single"/>
        </w:rPr>
        <w:t xml:space="preserve">dissemination of data </w:t>
      </w:r>
      <w:r w:rsidRPr="009E4151">
        <w:rPr>
          <w:rFonts w:eastAsia="Cambria"/>
          <w:sz w:val="10"/>
        </w:rPr>
        <w:t xml:space="preserve">resulting </w:t>
      </w:r>
      <w:r w:rsidRPr="009E4151">
        <w:rPr>
          <w:rFonts w:eastAsia="Cambria"/>
          <w:bCs/>
          <w:sz w:val="24"/>
          <w:u w:val="single"/>
        </w:rPr>
        <w:t>from this process</w:t>
      </w:r>
      <w:r w:rsidRPr="009E4151">
        <w:rPr>
          <w:rFonts w:eastAsia="Cambria"/>
          <w:sz w:val="10"/>
        </w:rPr>
        <w:t xml:space="preserve">. For example, in the deliberative polling approach used by the Center for Deliberative Democracy, a random selection of citizens is first polled on a particular issue. Then, members of the poll are invited to gather at a single place to discuss the issue. Participants receive balanced briefing materials to review before the gathering, and at the gathering they engage in dialogue with competing experts and political leaders based on questions they develop in small group discussions. After deliberations, the sample is asked the original poll questions, and the resulting changes in opinion represent the conclusions that the public would reach if everyone were given the opportunity to become more informed on pressing issues.6  If policymakers look at deliberative polls rather than traditional polls, they will be able to utilize results that originate from an informed group of citizens. As with traditional polls, deliberative polls choose people at random to represent U.S. demographics of age, education, gender, and so on. But traditional polls stop there, asking the random sample some brief, simple questions, typically online or over the phone. However, </w:t>
      </w:r>
      <w:r w:rsidRPr="009E4151">
        <w:rPr>
          <w:rFonts w:eastAsia="Cambria"/>
          <w:b/>
          <w:iCs/>
          <w:sz w:val="24"/>
          <w:u w:val="single"/>
          <w:bdr w:val="single" w:sz="18" w:space="0" w:color="auto"/>
        </w:rPr>
        <w:t>participants</w:t>
      </w:r>
      <w:r w:rsidRPr="009E4151">
        <w:rPr>
          <w:rFonts w:eastAsia="Cambria"/>
          <w:b/>
          <w:sz w:val="20"/>
          <w:u w:val="single"/>
        </w:rPr>
        <w:t xml:space="preserve"> </w:t>
      </w:r>
      <w:r w:rsidRPr="009E4151">
        <w:rPr>
          <w:rFonts w:eastAsia="Cambria"/>
          <w:sz w:val="10"/>
        </w:rPr>
        <w:t xml:space="preserve">of deliberative polls have the opportunity to </w:t>
      </w:r>
      <w:r w:rsidRPr="009E4151">
        <w:rPr>
          <w:rFonts w:eastAsia="Cambria"/>
          <w:bCs/>
          <w:sz w:val="24"/>
          <w:u w:val="single"/>
        </w:rPr>
        <w:t xml:space="preserve">access expert information and then talk with one another before </w:t>
      </w:r>
      <w:r w:rsidRPr="009E4151">
        <w:rPr>
          <w:rFonts w:eastAsia="Cambria"/>
          <w:b/>
          <w:iCs/>
          <w:sz w:val="24"/>
          <w:u w:val="single"/>
          <w:bdr w:val="single" w:sz="18" w:space="0" w:color="auto"/>
        </w:rPr>
        <w:t>voting on policy recommendations</w:t>
      </w:r>
      <w:r w:rsidRPr="009E4151">
        <w:rPr>
          <w:rFonts w:eastAsia="Cambria"/>
          <w:b/>
          <w:sz w:val="20"/>
          <w:u w:val="single"/>
        </w:rPr>
        <w:t>.</w:t>
      </w:r>
      <w:r w:rsidRPr="009E4151">
        <w:rPr>
          <w:rFonts w:eastAsia="Cambria"/>
          <w:bCs/>
          <w:sz w:val="24"/>
          <w:u w:val="single"/>
        </w:rPr>
        <w:t xml:space="preserve"> </w:t>
      </w:r>
      <w:r w:rsidRPr="009E4151">
        <w:rPr>
          <w:rFonts w:eastAsia="Cambria"/>
          <w:sz w:val="10"/>
        </w:rPr>
        <w:t xml:space="preserve"> </w:t>
      </w:r>
      <w:r w:rsidRPr="009E4151">
        <w:rPr>
          <w:rFonts w:eastAsia="Cambria"/>
          <w:bCs/>
          <w:sz w:val="24"/>
          <w:u w:val="single"/>
        </w:rPr>
        <w:t>The power of this approach is illustrated by the results of a global deliberative process</w:t>
      </w:r>
      <w:r w:rsidRPr="009E4151">
        <w:rPr>
          <w:rFonts w:eastAsia="Cambria"/>
          <w:sz w:val="10"/>
        </w:rPr>
        <w:t xml:space="preserve"> organized by </w:t>
      </w:r>
      <w:r w:rsidRPr="009E4151">
        <w:rPr>
          <w:rFonts w:eastAsia="Cambria"/>
          <w:bCs/>
          <w:sz w:val="24"/>
          <w:u w:val="single"/>
        </w:rPr>
        <w:t>World Wide Views on Global Warming</w:t>
      </w:r>
      <w:r w:rsidRPr="009E4151">
        <w:rPr>
          <w:rFonts w:eastAsia="Cambria"/>
          <w:sz w:val="10"/>
        </w:rPr>
        <w:t xml:space="preserve"> (www.wwviews.org), a citizen’s deliberation organization based in Denmark.7 On September 26, 2009, approximately 4,000 people gathered in 38 countries to consider what should happen at the UN climate change negotiations in Copenhagen (338 Americans met in five major cities). </w:t>
      </w:r>
      <w:r w:rsidRPr="009E4151">
        <w:rPr>
          <w:rFonts w:eastAsia="Cambria"/>
          <w:bCs/>
          <w:sz w:val="24"/>
          <w:u w:val="single"/>
        </w:rPr>
        <w:t>The results</w:t>
      </w:r>
      <w:r w:rsidRPr="009E4151">
        <w:rPr>
          <w:rFonts w:eastAsia="Cambria"/>
          <w:sz w:val="10"/>
        </w:rPr>
        <w:t xml:space="preserve"> derived from this day of deliberation </w:t>
      </w:r>
      <w:r w:rsidRPr="009E4151">
        <w:rPr>
          <w:rFonts w:eastAsia="Cambria"/>
          <w:b/>
          <w:iCs/>
          <w:sz w:val="24"/>
          <w:u w:val="single"/>
          <w:bdr w:val="single" w:sz="18" w:space="0" w:color="auto"/>
        </w:rPr>
        <w:t>were</w:t>
      </w:r>
      <w:r w:rsidRPr="009E4151">
        <w:rPr>
          <w:rFonts w:eastAsia="Cambria"/>
          <w:b/>
          <w:sz w:val="20"/>
          <w:u w:val="single"/>
        </w:rPr>
        <w:t xml:space="preserve"> dramatic</w:t>
      </w:r>
      <w:r w:rsidRPr="009E4151">
        <w:rPr>
          <w:rFonts w:eastAsia="Cambria"/>
          <w:sz w:val="10"/>
        </w:rPr>
        <w:t xml:space="preserve"> </w:t>
      </w:r>
      <w:r w:rsidRPr="009E4151">
        <w:rPr>
          <w:rFonts w:eastAsia="Cambria"/>
          <w:bCs/>
          <w:sz w:val="24"/>
          <w:u w:val="single"/>
        </w:rPr>
        <w:t xml:space="preserve">and </w:t>
      </w:r>
      <w:r w:rsidRPr="009E4151">
        <w:rPr>
          <w:rFonts w:eastAsia="Cambria"/>
          <w:b/>
          <w:iCs/>
          <w:sz w:val="24"/>
          <w:u w:val="single"/>
          <w:bdr w:val="single" w:sz="18" w:space="0" w:color="auto"/>
        </w:rPr>
        <w:t>significantly different</w:t>
      </w:r>
      <w:r w:rsidRPr="009E4151">
        <w:rPr>
          <w:rFonts w:eastAsia="Cambria"/>
          <w:sz w:val="10"/>
        </w:rPr>
        <w:t xml:space="preserve"> </w:t>
      </w:r>
      <w:r w:rsidRPr="009E4151">
        <w:rPr>
          <w:rFonts w:eastAsia="Cambria"/>
          <w:bCs/>
          <w:sz w:val="24"/>
          <w:u w:val="single"/>
        </w:rPr>
        <w:t>from results of traditional polls</w:t>
      </w:r>
      <w:r w:rsidRPr="009E4151">
        <w:rPr>
          <w:rFonts w:eastAsia="Cambria"/>
          <w:sz w:val="10"/>
        </w:rPr>
        <w:t xml:space="preserve">. Overall, citizens showed strong concern about global warming and support for climate-change legislation, contrary to the outcomes of many standard climate-change polls. Based on the polling results from these gatherings, 90 percent of global citizens believe that it is urgent for the UN negotiations to produce a new climate change agreement; 88 percent of global citizens (82 percent of U.S. citizens) favor holding global warming to within 2 degrees Celsius of pre-industrial levels; and 74 percent of global citizens (69 percent of U.S. citizens) favor increasing fossil-fuel prices in developed countries. However, a typical news poll that was conducted two days before 350.org’s International Day of Climate Action on October 24, 2009, found that Americans had an overall declining concern about global warming.7    How can </w:t>
      </w:r>
      <w:r w:rsidRPr="009E4151">
        <w:rPr>
          <w:rFonts w:eastAsia="Cambria"/>
          <w:bCs/>
          <w:sz w:val="24"/>
          <w:u w:val="single"/>
        </w:rPr>
        <w:t>deliberative democracy</w:t>
      </w:r>
      <w:r w:rsidRPr="009E4151">
        <w:rPr>
          <w:rFonts w:eastAsia="Cambria"/>
          <w:sz w:val="10"/>
        </w:rPr>
        <w:t xml:space="preserve"> help to </w:t>
      </w:r>
      <w:r w:rsidRPr="009E4151">
        <w:rPr>
          <w:rFonts w:eastAsia="Cambria"/>
          <w:bCs/>
          <w:sz w:val="24"/>
          <w:u w:val="single"/>
        </w:rPr>
        <w:t>create solutions for the climate-change policy process</w:t>
      </w:r>
      <w:r w:rsidRPr="009E4151">
        <w:rPr>
          <w:rFonts w:eastAsia="Cambria"/>
          <w:sz w:val="10"/>
        </w:rPr>
        <w:t xml:space="preserve">, to accelerate the kinds of policies and public investments that are so crucial to getting the world on a path to 350? Take again the example of wind in the United States. In the mid-1990s, the Texas Public Utilities Commission (PUC) launched an “integrated resource plan” to develop long-term strategies for energy production, particularly electricity.8 Upon learning about the deliberative polling approach of James Fishkin (then at the University of Texas at Austin), the PUC set up deliberative sessions for several hundred customers in the vicinity of every major utility provider in the state. The results were a surprise: it turned out that participants ranked reliability and stability of electricity supply as more important characteristics than price. In addition, they were open to supporting renewable energy, even if the costs slightly exceeded fossil-fuel sources. Observers considered this a breakthrough: based on these public deliberations, the PUC went on to champion an aggressive renewable portfolio standard, and the state has subsequently experienced little of the opposition to wind-tower siting that has slowed development in other states.8 By 2009, Texas had 9,500 megawatts of installed wind capacity, as much as the next six states (ranked by wind capacity) in the windy lower and upper Midwest (Iowa, Minnesota, Colorado, North Dakota, Kansas, and New Mexico).9  </w:t>
      </w:r>
      <w:r w:rsidRPr="009E4151">
        <w:rPr>
          <w:rFonts w:eastAsia="Cambria"/>
          <w:bCs/>
          <w:sz w:val="24"/>
          <w:u w:val="single"/>
        </w:rPr>
        <w:t xml:space="preserve">Deliberative democracy has proven effective in a </w:t>
      </w:r>
      <w:r w:rsidRPr="009E4151">
        <w:rPr>
          <w:rFonts w:eastAsia="Cambria"/>
          <w:b/>
          <w:iCs/>
          <w:sz w:val="24"/>
          <w:u w:val="single"/>
          <w:bdr w:val="single" w:sz="18" w:space="0" w:color="auto"/>
        </w:rPr>
        <w:t>wide range</w:t>
      </w:r>
      <w:r w:rsidRPr="009E4151">
        <w:rPr>
          <w:rFonts w:eastAsia="Cambria"/>
          <w:sz w:val="10"/>
        </w:rPr>
        <w:t xml:space="preserve"> </w:t>
      </w:r>
      <w:r w:rsidRPr="009E4151">
        <w:rPr>
          <w:rFonts w:eastAsia="Cambria"/>
          <w:bCs/>
          <w:sz w:val="24"/>
          <w:u w:val="single"/>
        </w:rPr>
        <w:t xml:space="preserve">of countries and settings. </w:t>
      </w:r>
      <w:r w:rsidRPr="009E4151">
        <w:rPr>
          <w:rFonts w:eastAsia="Cambria"/>
          <w:sz w:val="10"/>
        </w:rPr>
        <w:t xml:space="preserve">In the Chinese township of Zeguo, a series of deliberative polls has helped the Local People’s Congress (LPC) to become a more effective decision-making body.10 In February 2008, 175 citizens were randomly selected to scrutinize the town’s budget—and 60 deputies from the LPC observed the process. After the deliberations, support decreased for budgeting for national defense projects, while support rose for infrastructure (e.g., rural road construction) and environmental protection. Subsequently, the LPC increased support for environmental projects by 9 percent.10 In decades to come, China must be at the forefront of the world’s investments in clean-energy infrastructure. The experience of Zeguo, if scaled up and fully supported by Chinese leaders, can help to play an important role.  </w:t>
      </w:r>
      <w:r w:rsidRPr="009E4151">
        <w:rPr>
          <w:rFonts w:eastAsia="Cambria"/>
          <w:bCs/>
          <w:sz w:val="24"/>
          <w:u w:val="single"/>
        </w:rPr>
        <w:t>Deliberative democracy offers one solution for determining citizen opinions</w:t>
      </w:r>
      <w:r w:rsidRPr="009E4151">
        <w:rPr>
          <w:rFonts w:eastAsia="Cambria"/>
          <w:sz w:val="10"/>
        </w:rPr>
        <w:t xml:space="preserve">, including those on pressing issues </w:t>
      </w:r>
      <w:r w:rsidRPr="009E4151">
        <w:rPr>
          <w:rFonts w:eastAsia="Cambria"/>
          <w:bCs/>
          <w:sz w:val="24"/>
          <w:u w:val="single"/>
        </w:rPr>
        <w:t>related to climate change and clean energy.</w:t>
      </w:r>
      <w:r w:rsidRPr="009E4151">
        <w:rPr>
          <w:rFonts w:eastAsia="Cambria"/>
          <w:sz w:val="10"/>
        </w:rPr>
        <w:t xml:space="preserve"> </w:t>
      </w:r>
    </w:p>
    <w:p w14:paraId="584CF791" w14:textId="77777777" w:rsidR="00C475EC" w:rsidRPr="00C475EC" w:rsidRDefault="00C475EC" w:rsidP="00C475EC"/>
    <w:p w14:paraId="7872A3A0" w14:textId="216D526C" w:rsidR="001E5670" w:rsidRPr="009E4151" w:rsidRDefault="001E5670" w:rsidP="001E5670">
      <w:pPr>
        <w:pStyle w:val="Heading2"/>
      </w:pPr>
      <w:r w:rsidRPr="009E4151">
        <w:t>S</w:t>
      </w:r>
    </w:p>
    <w:p w14:paraId="4248FEA7" w14:textId="77777777" w:rsidR="001E5670" w:rsidRPr="009E4151" w:rsidRDefault="001E5670" w:rsidP="001E5670">
      <w:pPr>
        <w:pStyle w:val="Heading4"/>
      </w:pPr>
      <w:r w:rsidRPr="009E4151">
        <w:t xml:space="preserve">Ban solves climate change and stops water poisoning – methane from natural gas is 25 times worse than C02 </w:t>
      </w:r>
    </w:p>
    <w:p w14:paraId="055E2BC2" w14:textId="77777777" w:rsidR="001E5670" w:rsidRPr="009E4151" w:rsidRDefault="001E5670" w:rsidP="001E5670">
      <w:r w:rsidRPr="009E4151">
        <w:rPr>
          <w:rStyle w:val="Style13ptBold"/>
        </w:rPr>
        <w:t>Potter 20</w:t>
      </w:r>
      <w:r w:rsidRPr="009E4151">
        <w:t xml:space="preserve"> </w:t>
      </w:r>
      <w:r w:rsidRPr="009E4151">
        <w:rPr>
          <w:sz w:val="16"/>
          <w:szCs w:val="16"/>
        </w:rPr>
        <w:t xml:space="preserve">- [Ellie, “Ocasio-Cortez introduces fracking ban bill in sync with Senate proposal,” 2/13/2020, </w:t>
      </w:r>
      <w:hyperlink r:id="rId21" w:history="1">
        <w:r w:rsidRPr="009E4151">
          <w:rPr>
            <w:rStyle w:val="Hyperlink"/>
            <w:sz w:val="16"/>
            <w:szCs w:val="16"/>
          </w:rPr>
          <w:t>https://www.spglobal.com/marketintelligence/en/news-insights/latest-news-headlines/ocasio-cortez-introduces-fracking-ban-bill-in-sync-with-senate-proposal-57106165</w:t>
        </w:r>
      </w:hyperlink>
      <w:r w:rsidRPr="009E4151">
        <w:rPr>
          <w:sz w:val="16"/>
          <w:szCs w:val="16"/>
        </w:rPr>
        <w:t>, DKP]</w:t>
      </w:r>
    </w:p>
    <w:p w14:paraId="08C151D9" w14:textId="77777777" w:rsidR="001E5670" w:rsidRPr="009E4151" w:rsidRDefault="001E5670" w:rsidP="001E5670">
      <w:pPr>
        <w:pStyle w:val="articledetails-content"/>
        <w:shd w:val="clear" w:color="auto" w:fill="FEFEFE"/>
        <w:spacing w:before="30" w:beforeAutospacing="0" w:after="0" w:afterAutospacing="0"/>
        <w:ind w:left="360"/>
        <w:contextualSpacing/>
      </w:pPr>
    </w:p>
    <w:p w14:paraId="7B6DB74A" w14:textId="77777777" w:rsidR="001E5670" w:rsidRPr="009E4151" w:rsidRDefault="001E5670" w:rsidP="001E5670">
      <w:pPr>
        <w:shd w:val="clear" w:color="auto" w:fill="FEFEFE"/>
        <w:spacing w:after="300" w:line="240" w:lineRule="auto"/>
        <w:contextualSpacing/>
        <w:rPr>
          <w:rStyle w:val="StyleUnderline"/>
        </w:rPr>
      </w:pPr>
      <w:r w:rsidRPr="009E4151">
        <w:rPr>
          <w:sz w:val="16"/>
        </w:rPr>
        <w:t xml:space="preserve">Progressive powerhouse U.S. Rep. Alexandria </w:t>
      </w:r>
      <w:r w:rsidRPr="009E4151">
        <w:rPr>
          <w:rStyle w:val="StyleUnderline"/>
        </w:rPr>
        <w:t>Ocasio-Cortez</w:t>
      </w:r>
      <w:r w:rsidRPr="009E4151">
        <w:rPr>
          <w:sz w:val="16"/>
        </w:rPr>
        <w:t xml:space="preserve">, D-N.Y., </w:t>
      </w:r>
      <w:r w:rsidRPr="009E4151">
        <w:rPr>
          <w:rStyle w:val="StyleUnderline"/>
        </w:rPr>
        <w:t>joined</w:t>
      </w:r>
      <w:r w:rsidRPr="009E4151">
        <w:rPr>
          <w:sz w:val="16"/>
        </w:rPr>
        <w:t xml:space="preserve"> 2020 Democratic presidential hopeful U.S. Sen. Bernie </w:t>
      </w:r>
      <w:r w:rsidRPr="009E4151">
        <w:rPr>
          <w:rStyle w:val="StyleUnderline"/>
        </w:rPr>
        <w:t>Sanders with a bill to end hydraulic fracturing nationwide.</w:t>
      </w:r>
    </w:p>
    <w:p w14:paraId="3B1D7A55" w14:textId="77777777" w:rsidR="001E5670" w:rsidRPr="009E4151" w:rsidRDefault="001E5670" w:rsidP="001E5670">
      <w:pPr>
        <w:shd w:val="clear" w:color="auto" w:fill="FEFEFE"/>
        <w:spacing w:after="300" w:line="240" w:lineRule="auto"/>
        <w:contextualSpacing/>
        <w:rPr>
          <w:sz w:val="16"/>
        </w:rPr>
      </w:pPr>
      <w:r w:rsidRPr="009E4151">
        <w:rPr>
          <w:sz w:val="16"/>
        </w:rPr>
        <w:t xml:space="preserve">Ocasio-Cortez introduced H.R.5857 on Feb. 12 — the companion to which Sanders, I-Vt., submitted last month. If passed, </w:t>
      </w:r>
      <w:r w:rsidRPr="009E4151">
        <w:rPr>
          <w:rStyle w:val="StyleUnderline"/>
        </w:rPr>
        <w:t>the legislation would prohibit new federal permits for fracking-related infrastructure and ban the practice within 2,500 feet of homes and schools</w:t>
      </w:r>
      <w:r w:rsidRPr="009E4151">
        <w:rPr>
          <w:sz w:val="16"/>
        </w:rPr>
        <w:t xml:space="preserve"> by 2021, according to a Feb. 12 release from cosponsor U.S. Rep. Darren Soto, D-Fla.</w:t>
      </w:r>
    </w:p>
    <w:p w14:paraId="74EAF0CF" w14:textId="77777777" w:rsidR="001E5670" w:rsidRPr="009E4151" w:rsidRDefault="001E5670" w:rsidP="001E5670">
      <w:pPr>
        <w:shd w:val="clear" w:color="auto" w:fill="FEFEFE"/>
        <w:spacing w:after="300" w:line="240" w:lineRule="auto"/>
        <w:contextualSpacing/>
        <w:rPr>
          <w:rStyle w:val="StyleUnderline"/>
        </w:rPr>
      </w:pPr>
      <w:r w:rsidRPr="009E4151">
        <w:rPr>
          <w:rStyle w:val="StyleUnderline"/>
        </w:rPr>
        <w:t>In 2025, the legislation would ban fracking for oil and gas "on all onshore and offshore land in the</w:t>
      </w:r>
      <w:r w:rsidRPr="009E4151">
        <w:rPr>
          <w:sz w:val="16"/>
        </w:rPr>
        <w:t xml:space="preserve"> </w:t>
      </w:r>
      <w:r w:rsidRPr="009E4151">
        <w:rPr>
          <w:rStyle w:val="StyleUnderline"/>
        </w:rPr>
        <w:t>U</w:t>
      </w:r>
      <w:r w:rsidRPr="009E4151">
        <w:rPr>
          <w:sz w:val="16"/>
        </w:rPr>
        <w:t xml:space="preserve">nited </w:t>
      </w:r>
      <w:r w:rsidRPr="009E4151">
        <w:rPr>
          <w:rStyle w:val="StyleUnderline"/>
        </w:rPr>
        <w:t>S</w:t>
      </w:r>
      <w:r w:rsidRPr="009E4151">
        <w:rPr>
          <w:sz w:val="16"/>
        </w:rPr>
        <w:t xml:space="preserve">tates" </w:t>
      </w:r>
      <w:r w:rsidRPr="009E4151">
        <w:rPr>
          <w:rStyle w:val="StyleUnderline"/>
        </w:rPr>
        <w:t>in an effort to limit emissions that contribute to climate change.</w:t>
      </w:r>
    </w:p>
    <w:p w14:paraId="74251E8C" w14:textId="77777777" w:rsidR="001E5670" w:rsidRPr="009E4151" w:rsidRDefault="001E5670" w:rsidP="001E5670">
      <w:pPr>
        <w:shd w:val="clear" w:color="auto" w:fill="FEFEFE"/>
        <w:spacing w:after="300" w:line="240" w:lineRule="auto"/>
        <w:contextualSpacing/>
        <w:rPr>
          <w:sz w:val="16"/>
        </w:rPr>
      </w:pPr>
      <w:r w:rsidRPr="009E4151">
        <w:rPr>
          <w:sz w:val="16"/>
        </w:rPr>
        <w:t xml:space="preserve">The proposed </w:t>
      </w:r>
      <w:r w:rsidRPr="009E4151">
        <w:rPr>
          <w:rStyle w:val="StyleUnderline"/>
        </w:rPr>
        <w:t>legislation would</w:t>
      </w:r>
      <w:r w:rsidRPr="009E4151">
        <w:rPr>
          <w:sz w:val="16"/>
        </w:rPr>
        <w:t xml:space="preserve"> also </w:t>
      </w:r>
      <w:r w:rsidRPr="009E4151">
        <w:rPr>
          <w:rStyle w:val="StyleUnderline"/>
        </w:rPr>
        <w:t>direct the U.S. Department of Labor in conjunction with other federal agencies</w:t>
      </w:r>
      <w:r w:rsidRPr="009E4151">
        <w:rPr>
          <w:sz w:val="16"/>
        </w:rPr>
        <w:t xml:space="preserve">, organized labor groups and stakeholders </w:t>
      </w:r>
      <w:r w:rsidRPr="009E4151">
        <w:rPr>
          <w:rStyle w:val="StyleUnderline"/>
        </w:rPr>
        <w:t>to create a plan to place affected workers into other "good-paying jobs" in their communities</w:t>
      </w:r>
      <w:r w:rsidRPr="009E4151">
        <w:rPr>
          <w:sz w:val="16"/>
        </w:rPr>
        <w:t>, according to the release. The fossil fuel industry is often quick to point out that energy jobs are typically the highest-paying in rural communities and most susceptible to a clean energy transition.</w:t>
      </w:r>
    </w:p>
    <w:p w14:paraId="4F11C9AF" w14:textId="77777777" w:rsidR="001E5670" w:rsidRPr="009E4151" w:rsidRDefault="001E5670" w:rsidP="001E5670">
      <w:pPr>
        <w:shd w:val="clear" w:color="auto" w:fill="FEFEFE"/>
        <w:spacing w:after="300" w:line="240" w:lineRule="auto"/>
        <w:contextualSpacing/>
        <w:rPr>
          <w:sz w:val="16"/>
          <w:szCs w:val="16"/>
        </w:rPr>
      </w:pPr>
      <w:r w:rsidRPr="009E4151">
        <w:rPr>
          <w:sz w:val="16"/>
          <w:szCs w:val="16"/>
        </w:rPr>
        <w:t>American Petroleum Institute spokeswoman Bethany Aronhalt noted in a Feb. 13 statement that technological advances have allowed the U.S. to end its reliance of foreign energy.</w:t>
      </w:r>
    </w:p>
    <w:p w14:paraId="78731CE8" w14:textId="77777777" w:rsidR="001E5670" w:rsidRPr="009E4151" w:rsidRDefault="001E5670" w:rsidP="001E5670">
      <w:pPr>
        <w:shd w:val="clear" w:color="auto" w:fill="FEFEFE"/>
        <w:spacing w:after="300" w:line="240" w:lineRule="auto"/>
        <w:contextualSpacing/>
        <w:rPr>
          <w:sz w:val="16"/>
          <w:szCs w:val="16"/>
        </w:rPr>
      </w:pPr>
      <w:r w:rsidRPr="009E4151">
        <w:rPr>
          <w:sz w:val="16"/>
          <w:szCs w:val="16"/>
        </w:rPr>
        <w:t>"Banning a safe, successful method of developing energy would erase a generation of American energy progress and in the process destroy millions of U.S. jobs, spike household energy costs and hurt farmers and manufacturers," Aronhalt said.</w:t>
      </w:r>
    </w:p>
    <w:p w14:paraId="7328E46B" w14:textId="77777777" w:rsidR="001E5670" w:rsidRPr="009E4151" w:rsidRDefault="001E5670" w:rsidP="001E5670">
      <w:pPr>
        <w:shd w:val="clear" w:color="auto" w:fill="FEFEFE"/>
        <w:spacing w:after="300" w:line="240" w:lineRule="auto"/>
        <w:contextualSpacing/>
        <w:rPr>
          <w:sz w:val="16"/>
        </w:rPr>
      </w:pPr>
      <w:r w:rsidRPr="009E4151">
        <w:rPr>
          <w:sz w:val="16"/>
        </w:rPr>
        <w:t xml:space="preserve">But Ocasio-Cortez focused on </w:t>
      </w:r>
      <w:r w:rsidRPr="009E4151">
        <w:rPr>
          <w:rStyle w:val="StyleUnderline"/>
        </w:rPr>
        <w:t>the oil and gas industry's methane emissions,</w:t>
      </w:r>
      <w:r w:rsidRPr="009E4151">
        <w:rPr>
          <w:sz w:val="16"/>
        </w:rPr>
        <w:t xml:space="preserve"> which </w:t>
      </w:r>
      <w:r w:rsidRPr="009E4151">
        <w:rPr>
          <w:rStyle w:val="StyleUnderline"/>
        </w:rPr>
        <w:t>trap 25 times more heat in the atmosphere than carbon dioxide.</w:t>
      </w:r>
      <w:r w:rsidRPr="009E4151">
        <w:rPr>
          <w:sz w:val="16"/>
        </w:rPr>
        <w:t xml:space="preserve"> The U.S. Environmental Protection Agency recently determined that the </w:t>
      </w:r>
      <w:r w:rsidRPr="009E4151">
        <w:rPr>
          <w:rStyle w:val="StyleUnderline"/>
        </w:rPr>
        <w:t>natural gas sector's methane emissions increased</w:t>
      </w:r>
      <w:r w:rsidRPr="009E4151">
        <w:rPr>
          <w:sz w:val="16"/>
        </w:rPr>
        <w:t xml:space="preserve"> by 0.4% from 2017 to 2018, while the oil sector declined 5.7% over the period. Methane emissions from the natural gas and oil sectors dropped by 23.2% from 1990 to 2018.</w:t>
      </w:r>
    </w:p>
    <w:p w14:paraId="02CFCBB2" w14:textId="77777777" w:rsidR="001E5670" w:rsidRPr="009E4151" w:rsidRDefault="001E5670" w:rsidP="001E5670">
      <w:pPr>
        <w:shd w:val="clear" w:color="auto" w:fill="FEFEFE"/>
        <w:spacing w:after="300" w:line="240" w:lineRule="auto"/>
        <w:contextualSpacing/>
        <w:rPr>
          <w:rStyle w:val="Emphasis"/>
        </w:rPr>
      </w:pPr>
      <w:r w:rsidRPr="009E4151">
        <w:rPr>
          <w:sz w:val="16"/>
        </w:rPr>
        <w:t>"</w:t>
      </w:r>
      <w:r w:rsidRPr="009E4151">
        <w:rPr>
          <w:rStyle w:val="Emphasis"/>
        </w:rPr>
        <w:t>The science is clear: fracking is a leading contributor to our climate emergency,"</w:t>
      </w:r>
      <w:r w:rsidRPr="009E4151">
        <w:rPr>
          <w:sz w:val="16"/>
        </w:rPr>
        <w:t xml:space="preserve"> the representative said in the release. </w:t>
      </w:r>
      <w:r w:rsidRPr="009E4151">
        <w:rPr>
          <w:rStyle w:val="Emphasis"/>
        </w:rPr>
        <w:t>"It is destroying our land. It is destroying our water and it is wreaking havoc on our communities' health."</w:t>
      </w:r>
    </w:p>
    <w:p w14:paraId="597A4229" w14:textId="77777777" w:rsidR="001E5670" w:rsidRPr="009E4151" w:rsidRDefault="001E5670" w:rsidP="001E5670"/>
    <w:p w14:paraId="5639F6A6" w14:textId="77777777" w:rsidR="00355379" w:rsidRPr="009E4151" w:rsidRDefault="00355379" w:rsidP="00355379">
      <w:pPr>
        <w:pStyle w:val="Heading4"/>
      </w:pPr>
      <w:r w:rsidRPr="009E4151">
        <w:t xml:space="preserve">Biden reforms can’t solve – congressional action is key to ban fracking </w:t>
      </w:r>
    </w:p>
    <w:p w14:paraId="08B831B3" w14:textId="77777777" w:rsidR="00355379" w:rsidRPr="009E4151" w:rsidRDefault="00355379" w:rsidP="00355379">
      <w:r w:rsidRPr="009E4151">
        <w:rPr>
          <w:rStyle w:val="Style13ptBold"/>
        </w:rPr>
        <w:t xml:space="preserve">Egan 21 </w:t>
      </w:r>
      <w:r w:rsidRPr="009E4151">
        <w:rPr>
          <w:sz w:val="16"/>
          <w:szCs w:val="16"/>
        </w:rPr>
        <w:t xml:space="preserve">– [Matt, CNN, “No, Joe Biden didn't just ban fracking,” 1/27/2021, </w:t>
      </w:r>
      <w:hyperlink r:id="rId22" w:history="1">
        <w:r w:rsidRPr="009E4151">
          <w:rPr>
            <w:rStyle w:val="Hyperlink"/>
            <w:sz w:val="16"/>
            <w:szCs w:val="16"/>
          </w:rPr>
          <w:t>https://www.cnn.com/2021/01/27/business/fracking-ban-biden-federal-leasing/index.html</w:t>
        </w:r>
      </w:hyperlink>
      <w:r w:rsidRPr="009E4151">
        <w:rPr>
          <w:sz w:val="16"/>
          <w:szCs w:val="16"/>
        </w:rPr>
        <w:t>, DKP]</w:t>
      </w:r>
    </w:p>
    <w:p w14:paraId="1D574904" w14:textId="77777777" w:rsidR="00355379" w:rsidRPr="009E4151" w:rsidRDefault="00355379" w:rsidP="00355379">
      <w:pPr>
        <w:spacing w:line="240" w:lineRule="auto"/>
        <w:contextualSpacing/>
        <w:rPr>
          <w:sz w:val="16"/>
        </w:rPr>
      </w:pPr>
      <w:r w:rsidRPr="009E4151">
        <w:rPr>
          <w:sz w:val="16"/>
        </w:rPr>
        <w:t xml:space="preserve">New York (CNN Business)President Joe </w:t>
      </w:r>
      <w:r w:rsidRPr="009E4151">
        <w:rPr>
          <w:rStyle w:val="StyleUnderline"/>
        </w:rPr>
        <w:t>Biden is</w:t>
      </w:r>
      <w:r w:rsidRPr="009E4151">
        <w:rPr>
          <w:sz w:val="16"/>
        </w:rPr>
        <w:t> </w:t>
      </w:r>
      <w:hyperlink r:id="rId23" w:tgtFrame="_blank" w:history="1">
        <w:r w:rsidRPr="009E4151">
          <w:rPr>
            <w:sz w:val="16"/>
          </w:rPr>
          <w:t>cracking down</w:t>
        </w:r>
      </w:hyperlink>
      <w:r w:rsidRPr="009E4151">
        <w:rPr>
          <w:sz w:val="16"/>
        </w:rPr>
        <w:t xml:space="preserve"> on the oil-and-gas industry, but he is </w:t>
      </w:r>
      <w:r w:rsidRPr="009E4151">
        <w:rPr>
          <w:rStyle w:val="StyleUnderline"/>
        </w:rPr>
        <w:t>not taking</w:t>
      </w:r>
      <w:r w:rsidRPr="009E4151">
        <w:rPr>
          <w:sz w:val="16"/>
        </w:rPr>
        <w:t xml:space="preserve"> the </w:t>
      </w:r>
      <w:r w:rsidRPr="009E4151">
        <w:rPr>
          <w:rStyle w:val="StyleUnderline"/>
        </w:rPr>
        <w:t>extreme steps</w:t>
      </w:r>
      <w:r w:rsidRPr="009E4151">
        <w:rPr>
          <w:sz w:val="16"/>
        </w:rPr>
        <w:t xml:space="preserve"> the Trump campaign </w:t>
      </w:r>
      <w:hyperlink r:id="rId24" w:tgtFrame="_blank" w:history="1">
        <w:r w:rsidRPr="009E4151">
          <w:rPr>
            <w:sz w:val="16"/>
          </w:rPr>
          <w:t>claimed he would last fall.</w:t>
        </w:r>
      </w:hyperlink>
    </w:p>
    <w:p w14:paraId="3898DFA4" w14:textId="77777777" w:rsidR="00355379" w:rsidRPr="009E4151" w:rsidRDefault="00355379" w:rsidP="00355379">
      <w:pPr>
        <w:spacing w:line="240" w:lineRule="auto"/>
        <w:contextualSpacing/>
        <w:rPr>
          <w:sz w:val="16"/>
          <w:szCs w:val="16"/>
        </w:rPr>
      </w:pPr>
      <w:r w:rsidRPr="009E4151">
        <w:rPr>
          <w:sz w:val="16"/>
          <w:szCs w:val="16"/>
        </w:rPr>
        <w:t>Last week, the Biden administration imposed a 60-day suspension of new oil and gas leasing and drilling permits on federal lands unless the Interior Department's leaders approved them.</w:t>
      </w:r>
    </w:p>
    <w:p w14:paraId="5BC87177" w14:textId="77777777" w:rsidR="00355379" w:rsidRPr="009E4151" w:rsidRDefault="00355379" w:rsidP="00355379">
      <w:pPr>
        <w:spacing w:line="240" w:lineRule="auto"/>
        <w:contextualSpacing/>
        <w:rPr>
          <w:sz w:val="16"/>
        </w:rPr>
      </w:pPr>
      <w:r w:rsidRPr="009E4151">
        <w:rPr>
          <w:sz w:val="16"/>
        </w:rPr>
        <w:t>Biden went</w:t>
      </w:r>
      <w:hyperlink r:id="rId25" w:tgtFrame="_blank" w:history="1">
        <w:r w:rsidRPr="009E4151">
          <w:rPr>
            <w:sz w:val="16"/>
          </w:rPr>
          <w:t> a step further</w:t>
        </w:r>
      </w:hyperlink>
      <w:r w:rsidRPr="009E4151">
        <w:rPr>
          <w:sz w:val="16"/>
        </w:rPr>
        <w:t> Wednesday, by </w:t>
      </w:r>
      <w:hyperlink r:id="rId26" w:tgtFrame="_blank" w:history="1">
        <w:r w:rsidRPr="009E4151">
          <w:rPr>
            <w:sz w:val="16"/>
          </w:rPr>
          <w:t xml:space="preserve">ordering a </w:t>
        </w:r>
        <w:r w:rsidRPr="009E4151">
          <w:rPr>
            <w:rStyle w:val="StyleUnderline"/>
            <w:sz w:val="16"/>
          </w:rPr>
          <w:t>moratorium on new oil and gas leases</w:t>
        </w:r>
      </w:hyperlink>
      <w:r w:rsidRPr="009E4151">
        <w:rPr>
          <w:sz w:val="16"/>
        </w:rPr>
        <w:t> on federal land and water areas.</w:t>
      </w:r>
    </w:p>
    <w:p w14:paraId="33B5C8BC" w14:textId="77777777" w:rsidR="00355379" w:rsidRPr="009E4151" w:rsidRDefault="00355379" w:rsidP="00355379">
      <w:pPr>
        <w:spacing w:line="240" w:lineRule="auto"/>
        <w:contextualSpacing/>
        <w:rPr>
          <w:rStyle w:val="StyleUnderline"/>
        </w:rPr>
      </w:pPr>
      <w:r w:rsidRPr="009E4151">
        <w:rPr>
          <w:sz w:val="16"/>
        </w:rPr>
        <w:t xml:space="preserve">However, this </w:t>
      </w:r>
      <w:r w:rsidRPr="009E4151">
        <w:rPr>
          <w:rStyle w:val="StyleUnderline"/>
        </w:rPr>
        <w:t xml:space="preserve">is a </w:t>
      </w:r>
      <w:r w:rsidRPr="009E4151">
        <w:rPr>
          <w:rStyle w:val="Emphasis"/>
        </w:rPr>
        <w:t>far cry</w:t>
      </w:r>
      <w:r w:rsidRPr="009E4151">
        <w:rPr>
          <w:rStyle w:val="StyleUnderline"/>
        </w:rPr>
        <w:t xml:space="preserve"> from the more dramatic step climate activists are calling for</w:t>
      </w:r>
      <w:r w:rsidRPr="009E4151">
        <w:rPr>
          <w:sz w:val="16"/>
        </w:rPr>
        <w:t xml:space="preserve"> (and that the oil industry fears): </w:t>
      </w:r>
      <w:r w:rsidRPr="009E4151">
        <w:rPr>
          <w:rStyle w:val="StyleUnderline"/>
        </w:rPr>
        <w:t>a full-blown federal ban on fracking.</w:t>
      </w:r>
    </w:p>
    <w:p w14:paraId="5FE29A5A" w14:textId="77777777" w:rsidR="00355379" w:rsidRPr="009E4151" w:rsidRDefault="00355379" w:rsidP="00355379">
      <w:pPr>
        <w:spacing w:line="240" w:lineRule="auto"/>
        <w:contextualSpacing/>
        <w:rPr>
          <w:sz w:val="16"/>
          <w:szCs w:val="16"/>
        </w:rPr>
      </w:pPr>
      <w:r w:rsidRPr="009E4151">
        <w:rPr>
          <w:sz w:val="16"/>
          <w:szCs w:val="16"/>
        </w:rPr>
        <w:t>"Let me be clear, and I know this always comes up. We're not going to ban fracking," Biden told reporters Wednesday.</w:t>
      </w:r>
    </w:p>
    <w:p w14:paraId="13486888" w14:textId="77777777" w:rsidR="00355379" w:rsidRPr="009E4151" w:rsidRDefault="00355379" w:rsidP="00355379">
      <w:pPr>
        <w:spacing w:line="240" w:lineRule="auto"/>
        <w:contextualSpacing/>
        <w:rPr>
          <w:rStyle w:val="Emphasis"/>
        </w:rPr>
      </w:pPr>
      <w:r w:rsidRPr="009E4151">
        <w:rPr>
          <w:sz w:val="16"/>
        </w:rPr>
        <w:t>During the campaign, </w:t>
      </w:r>
      <w:hyperlink r:id="rId27" w:tgtFrame="_blank" w:history="1">
        <w:r w:rsidRPr="009E4151">
          <w:rPr>
            <w:rStyle w:val="StyleUnderline"/>
          </w:rPr>
          <w:t>Biden explicitly opposed a nationwide ban </w:t>
        </w:r>
      </w:hyperlink>
      <w:r w:rsidRPr="009E4151">
        <w:rPr>
          <w:rStyle w:val="StyleUnderline"/>
        </w:rPr>
        <w:t>on the c</w:t>
      </w:r>
      <w:r w:rsidRPr="009E4151">
        <w:rPr>
          <w:sz w:val="16"/>
        </w:rPr>
        <w:t xml:space="preserve">ontroversial oil-and-gas </w:t>
      </w:r>
      <w:r w:rsidRPr="009E4151">
        <w:rPr>
          <w:rStyle w:val="StyleUnderline"/>
        </w:rPr>
        <w:t>technique,</w:t>
      </w:r>
      <w:r w:rsidRPr="009E4151">
        <w:rPr>
          <w:sz w:val="16"/>
        </w:rPr>
        <w:t xml:space="preserve"> although the Trump campaign repeatedly suggested otherwise. </w:t>
      </w:r>
      <w:r w:rsidRPr="009E4151">
        <w:rPr>
          <w:rStyle w:val="StyleUnderline"/>
        </w:rPr>
        <w:t xml:space="preserve">And it's not even clear that a president has the legal power to ban fracking on private lands -- </w:t>
      </w:r>
      <w:r w:rsidRPr="009E4151">
        <w:rPr>
          <w:rStyle w:val="Emphasis"/>
        </w:rPr>
        <w:t>that would likely take an act of Congress.</w:t>
      </w:r>
    </w:p>
    <w:p w14:paraId="5BDEEA38" w14:textId="77777777" w:rsidR="00355379" w:rsidRPr="009E4151" w:rsidRDefault="00355379" w:rsidP="00355379">
      <w:pPr>
        <w:spacing w:line="240" w:lineRule="auto"/>
        <w:contextualSpacing/>
        <w:rPr>
          <w:rStyle w:val="Emphasis"/>
        </w:rPr>
      </w:pPr>
      <w:r w:rsidRPr="009E4151">
        <w:rPr>
          <w:sz w:val="16"/>
        </w:rPr>
        <w:t xml:space="preserve">Rather, </w:t>
      </w:r>
      <w:r w:rsidRPr="009E4151">
        <w:rPr>
          <w:rStyle w:val="StyleUnderline"/>
        </w:rPr>
        <w:t>Biden's moratorium</w:t>
      </w:r>
      <w:r w:rsidRPr="009E4151">
        <w:rPr>
          <w:sz w:val="16"/>
        </w:rPr>
        <w:t xml:space="preserve"> on oil and gas leases </w:t>
      </w:r>
      <w:r w:rsidRPr="009E4151">
        <w:rPr>
          <w:rStyle w:val="Emphasis"/>
        </w:rPr>
        <w:t>applies only to federal land, which accounts for less than a quarter of total US oil production and much less for natural gas. And the freeze does not impact existing leases.</w:t>
      </w:r>
    </w:p>
    <w:p w14:paraId="11CC44C2" w14:textId="77777777" w:rsidR="00355379" w:rsidRPr="009E4151" w:rsidRDefault="00355379" w:rsidP="00355379">
      <w:pPr>
        <w:spacing w:line="240" w:lineRule="auto"/>
        <w:contextualSpacing/>
        <w:rPr>
          <w:rStyle w:val="Emphasis"/>
        </w:rPr>
      </w:pPr>
      <w:r w:rsidRPr="009E4151">
        <w:rPr>
          <w:rStyle w:val="Emphasis"/>
        </w:rPr>
        <w:t>In other words, ExxonMobil and Chevron can continue to frack away.</w:t>
      </w:r>
    </w:p>
    <w:p w14:paraId="647674DB" w14:textId="77777777" w:rsidR="00355379" w:rsidRPr="009E4151" w:rsidRDefault="00355379" w:rsidP="00355379">
      <w:pPr>
        <w:spacing w:line="240" w:lineRule="auto"/>
        <w:contextualSpacing/>
        <w:rPr>
          <w:sz w:val="16"/>
        </w:rPr>
      </w:pPr>
      <w:r w:rsidRPr="009E4151">
        <w:rPr>
          <w:rStyle w:val="Emphasis"/>
        </w:rPr>
        <w:t>"We do not think Biden has the authority to ban fracking</w:t>
      </w:r>
      <w:r w:rsidRPr="009E4151">
        <w:rPr>
          <w:sz w:val="16"/>
        </w:rPr>
        <w:t xml:space="preserve"> and if he did, he wouldn't go that far," said Bob McNally, founder and president of consulting firm Rapidan Energy. "Biden remains a centrist with strong links to unions, who would oppose such a step."</w:t>
      </w:r>
    </w:p>
    <w:p w14:paraId="2F6DE01C" w14:textId="77777777" w:rsidR="00355379" w:rsidRPr="009E4151" w:rsidRDefault="00355379" w:rsidP="00355379"/>
    <w:p w14:paraId="26476A99" w14:textId="77777777" w:rsidR="001E5670" w:rsidRPr="009E4151" w:rsidRDefault="001E5670" w:rsidP="001E5670"/>
    <w:p w14:paraId="771CB112" w14:textId="677F6486" w:rsidR="00782FF5" w:rsidRDefault="00782FF5" w:rsidP="00782FF5">
      <w:pPr>
        <w:pStyle w:val="Heading2"/>
      </w:pPr>
      <w:r>
        <w:t>2AC – BioD Add On</w:t>
      </w:r>
    </w:p>
    <w:p w14:paraId="1D405EEB" w14:textId="77777777" w:rsidR="00782FF5" w:rsidRPr="00782FF5" w:rsidRDefault="00782FF5" w:rsidP="00782FF5"/>
    <w:p w14:paraId="31F9249F" w14:textId="77777777" w:rsidR="00782FF5" w:rsidRDefault="00782FF5" w:rsidP="00782FF5">
      <w:pPr>
        <w:pStyle w:val="Heading4"/>
      </w:pPr>
      <w:r>
        <w:t>Water crisis crushes biodiversity</w:t>
      </w:r>
    </w:p>
    <w:p w14:paraId="3DFEBD68" w14:textId="77777777" w:rsidR="00782FF5" w:rsidRDefault="00782FF5" w:rsidP="00782FF5">
      <w:r w:rsidRPr="00A669CB">
        <w:rPr>
          <w:rStyle w:val="Style13ptBold"/>
        </w:rPr>
        <w:t>Wetlands 10</w:t>
      </w:r>
      <w:r w:rsidRPr="00A669CB">
        <w:t xml:space="preserve"> (Wetlands International. October 2010. "Biodiversity loss and the global water crisis A fact book on the links between biodiversity and water security" </w:t>
      </w:r>
      <w:hyperlink r:id="rId28" w:history="1">
        <w:r w:rsidRPr="00C47F1A">
          <w:rPr>
            <w:rStyle w:val="Hyperlink"/>
          </w:rPr>
          <w:t>https://www.wetlands.org/publications/biodiversity-loss-and-the-global-water-crisis-a-fact-book/</w:t>
        </w:r>
      </w:hyperlink>
      <w:r w:rsidRPr="00A669CB">
        <w:t>)</w:t>
      </w:r>
    </w:p>
    <w:p w14:paraId="70B509DB" w14:textId="77777777" w:rsidR="00782FF5" w:rsidRDefault="00782FF5" w:rsidP="00782FF5">
      <w:r w:rsidRPr="009B64D0">
        <w:rPr>
          <w:rStyle w:val="StyleUnderline"/>
          <w:highlight w:val="cyan"/>
        </w:rPr>
        <w:t xml:space="preserve">Globally we </w:t>
      </w:r>
      <w:r w:rsidRPr="009B64D0">
        <w:rPr>
          <w:rStyle w:val="StyleUnderline"/>
        </w:rPr>
        <w:t xml:space="preserve">are </w:t>
      </w:r>
      <w:r w:rsidRPr="009B64D0">
        <w:rPr>
          <w:rStyle w:val="StyleUnderline"/>
          <w:highlight w:val="cyan"/>
        </w:rPr>
        <w:t>fac</w:t>
      </w:r>
      <w:r w:rsidRPr="009B64D0">
        <w:rPr>
          <w:rStyle w:val="StyleUnderline"/>
        </w:rPr>
        <w:t>ing</w:t>
      </w:r>
      <w:r w:rsidRPr="009B64D0">
        <w:rPr>
          <w:rStyle w:val="StyleUnderline"/>
          <w:highlight w:val="cyan"/>
        </w:rPr>
        <w:t xml:space="preserve"> a water crisis</w:t>
      </w:r>
      <w:r w:rsidRPr="009B64D0">
        <w:rPr>
          <w:rStyle w:val="StyleUnderline"/>
        </w:rPr>
        <w:t>. We use</w:t>
      </w:r>
      <w:r w:rsidRPr="009B64D0">
        <w:t xml:space="preserve"> and</w:t>
      </w:r>
      <w:r w:rsidRPr="009B64D0">
        <w:rPr>
          <w:rStyle w:val="StyleUnderline"/>
        </w:rPr>
        <w:t xml:space="preserve"> dispose of more water than ever before</w:t>
      </w:r>
      <w:r>
        <w:t xml:space="preserve">: to grow food and now increasingly biofuels, for domestic use and to generate power for our homes and industries. </w:t>
      </w:r>
      <w:r w:rsidRPr="00B635E3">
        <w:rPr>
          <w:rStyle w:val="StyleUnderline"/>
        </w:rPr>
        <w:t>Such activities are viewed as necessary - through them the world’s poorer countries can develop and those that are already developed can become greener and more sustainable</w:t>
      </w:r>
      <w:r>
        <w:t xml:space="preserve">. However, </w:t>
      </w:r>
      <w:r w:rsidRPr="009B64D0">
        <w:rPr>
          <w:rStyle w:val="StyleUnderline"/>
          <w:highlight w:val="cyan"/>
        </w:rPr>
        <w:t>the growing demand for water is diminishing the</w:t>
      </w:r>
      <w:r w:rsidRPr="00B635E3">
        <w:rPr>
          <w:rStyle w:val="StyleUnderline"/>
        </w:rPr>
        <w:t xml:space="preserve"> amount, </w:t>
      </w:r>
      <w:r w:rsidRPr="009B64D0">
        <w:rPr>
          <w:rStyle w:val="StyleUnderline"/>
          <w:highlight w:val="cyan"/>
        </w:rPr>
        <w:t>quality</w:t>
      </w:r>
      <w:r w:rsidRPr="00B635E3">
        <w:rPr>
          <w:rStyle w:val="StyleUnderline"/>
        </w:rPr>
        <w:t xml:space="preserve"> and regularity </w:t>
      </w:r>
      <w:r w:rsidRPr="009B64D0">
        <w:rPr>
          <w:rStyle w:val="StyleUnderline"/>
          <w:highlight w:val="cyan"/>
        </w:rPr>
        <w:t>of water available for our ecosystems</w:t>
      </w:r>
      <w:r w:rsidRPr="009B64D0">
        <w:rPr>
          <w:highlight w:val="cyan"/>
        </w:rPr>
        <w:t xml:space="preserve">. </w:t>
      </w:r>
      <w:r w:rsidRPr="009B64D0">
        <w:rPr>
          <w:rStyle w:val="Emphasis"/>
          <w:highlight w:val="cyan"/>
        </w:rPr>
        <w:t>This is causing a loss and degradation of biodiversity in ecosystems of all types. It is also diminishing the ability of ecosystems to provide essential services</w:t>
      </w:r>
      <w:r w:rsidRPr="00B635E3">
        <w:rPr>
          <w:rStyle w:val="Emphasis"/>
        </w:rPr>
        <w:t xml:space="preserve"> </w:t>
      </w:r>
      <w:r>
        <w:t>that keep people healthy and out of poverty.</w:t>
      </w:r>
    </w:p>
    <w:p w14:paraId="6C4816E9" w14:textId="77777777" w:rsidR="00782FF5" w:rsidRDefault="00782FF5" w:rsidP="00782FF5"/>
    <w:p w14:paraId="24A3C854" w14:textId="77777777" w:rsidR="00782FF5" w:rsidRPr="00A669CB" w:rsidRDefault="00782FF5" w:rsidP="00782FF5"/>
    <w:p w14:paraId="3A4916B5" w14:textId="77777777" w:rsidR="00782FF5" w:rsidRDefault="00782FF5" w:rsidP="00782FF5">
      <w:pPr>
        <w:pStyle w:val="Heading4"/>
      </w:pPr>
      <w:r>
        <w:t>Access to clean drinking water protects other sources of water- that’s key to biodviersity</w:t>
      </w:r>
    </w:p>
    <w:p w14:paraId="20F8EF94" w14:textId="77777777" w:rsidR="00782FF5" w:rsidRDefault="00782FF5" w:rsidP="00782FF5">
      <w:r w:rsidRPr="00A669CB">
        <w:rPr>
          <w:rStyle w:val="Style13ptBold"/>
        </w:rPr>
        <w:t>Wetlands 10</w:t>
      </w:r>
      <w:r w:rsidRPr="00A669CB">
        <w:t xml:space="preserve"> (Wetlands International. October 2010. "Biodiversity loss and the global water crisis A fact book on the links between biodiversity and water security" </w:t>
      </w:r>
      <w:hyperlink r:id="rId29" w:history="1">
        <w:r w:rsidRPr="00C47F1A">
          <w:rPr>
            <w:rStyle w:val="Hyperlink"/>
          </w:rPr>
          <w:t>https://www.wetlands.org/publications/biodiversity-loss-and-the-global-water-crisis-a-fact-book/</w:t>
        </w:r>
      </w:hyperlink>
      <w:r w:rsidRPr="00A669CB">
        <w:t>)</w:t>
      </w:r>
    </w:p>
    <w:p w14:paraId="090BC1BB" w14:textId="77777777" w:rsidR="00782FF5" w:rsidRPr="00B8145E" w:rsidRDefault="00782FF5" w:rsidP="00782FF5">
      <w:pPr>
        <w:rPr>
          <w:rStyle w:val="Emphasis"/>
        </w:rPr>
      </w:pPr>
      <w:r w:rsidRPr="00B8145E">
        <w:rPr>
          <w:rStyle w:val="StyleUnderline"/>
        </w:rPr>
        <w:t>Water is essential for life in the sea and on land</w:t>
      </w:r>
      <w:r>
        <w:t xml:space="preserve">. 70% of the Earth’s surface is covered by water. However, </w:t>
      </w:r>
      <w:r w:rsidRPr="00B8145E">
        <w:rPr>
          <w:rStyle w:val="StyleUnderline"/>
        </w:rPr>
        <w:t>only a tiny proportion (3%) of this is fresh water, a large amount (around two thirds) of which is unavailable, being frozen as polar ice-caps or glaciers</w:t>
      </w:r>
      <w:r>
        <w:t xml:space="preserve">. Another large part (about a third) is stored as deep groundwater. As a result, </w:t>
      </w:r>
      <w:r w:rsidRPr="00B8145E">
        <w:rPr>
          <w:rStyle w:val="Emphasis"/>
        </w:rPr>
        <w:t>all, non-marine, living creatures rely on less than 1% of the planet’s total freshwater for their survival.</w:t>
      </w:r>
    </w:p>
    <w:p w14:paraId="2313E8EB" w14:textId="77777777" w:rsidR="00782FF5" w:rsidRDefault="00782FF5" w:rsidP="00782FF5">
      <w:r w:rsidRPr="00B8145E">
        <w:rPr>
          <w:rStyle w:val="Emphasis"/>
        </w:rPr>
        <w:t>There is huge competition for this available fresh water</w:t>
      </w:r>
      <w:r>
        <w:t xml:space="preserve">. </w:t>
      </w:r>
      <w:r w:rsidRPr="00B8145E">
        <w:rPr>
          <w:rStyle w:val="Emphasis"/>
        </w:rPr>
        <w:t>It is necessary to maintain biodiversity, but also to produce food, fuel, generate power, provide water for domestic and industrial uses and maintain the carbon content of ecosystems</w:t>
      </w:r>
      <w:r>
        <w:t>. Groundwater fulfils some of these needs but the pressure on surface water is huge.</w:t>
      </w:r>
    </w:p>
    <w:p w14:paraId="4DDB4BDF" w14:textId="77777777" w:rsidR="00782FF5" w:rsidRDefault="00782FF5" w:rsidP="00782FF5">
      <w:r>
        <w:t xml:space="preserve">2.2 Water stress and scarcity: an unequal world Although freshwater makes up just a small fraction of the world’s total water resources, it is thought that there is still enough available for the world’s uses. </w:t>
      </w:r>
      <w:r w:rsidRPr="002E54D8">
        <w:rPr>
          <w:rStyle w:val="StyleUnderline"/>
        </w:rPr>
        <w:t>Unfortunately water is not always found in the places where it is most needed. Many places experience water scarcity, creating water stress for different users</w:t>
      </w:r>
      <w:r>
        <w:t xml:space="preserve">. The concept of scarcity is a complex one; </w:t>
      </w:r>
      <w:r w:rsidRPr="002E54D8">
        <w:rPr>
          <w:rStyle w:val="StyleUnderline"/>
        </w:rPr>
        <w:t>sometimes even where there is enough water, there is not enough capacity to make it available to different users. In some places water scarcity and stress fuel competition and even conflict between users</w:t>
      </w:r>
      <w:r>
        <w:t>.</w:t>
      </w:r>
    </w:p>
    <w:p w14:paraId="70FA954E" w14:textId="77777777" w:rsidR="00782FF5" w:rsidRDefault="00782FF5" w:rsidP="00782FF5">
      <w:r>
        <w:t xml:space="preserve">In addition </w:t>
      </w:r>
      <w:r w:rsidRPr="00BB4B86">
        <w:rPr>
          <w:rStyle w:val="StyleUnderline"/>
        </w:rPr>
        <w:t>there are also temporal variations in water resource availability</w:t>
      </w:r>
      <w:r>
        <w:t>. Seasonal variability in water availability is common in many parts of the world. In some places this seasonal water scarcity creates pressure on the quantity and quality of freshwater resources. Furthermore, changing long-term climatic patterns are creating extended periods of drought or water abundance. The climatic patterns in the Sahel are thought to be an example of this 1.</w:t>
      </w:r>
    </w:p>
    <w:p w14:paraId="583ED5BC" w14:textId="77777777" w:rsidR="00782FF5" w:rsidRDefault="00782FF5" w:rsidP="00782FF5">
      <w:r>
        <w:t xml:space="preserve">3.1 </w:t>
      </w:r>
      <w:r w:rsidRPr="00BB4B86">
        <w:rPr>
          <w:rStyle w:val="Emphasis"/>
        </w:rPr>
        <w:t>Biodiversity and water security go hand in hand</w:t>
      </w:r>
      <w:r>
        <w:t xml:space="preserve"> Water security can be jeapordised by a number of man-made factors, including river fragmentation, overgrazing, the draining of marshlands and pollution. These problems often increase with economic development. The same factors also lead to biodiversity loss 2.</w:t>
      </w:r>
    </w:p>
    <w:p w14:paraId="7D9A65A2" w14:textId="77777777" w:rsidR="00782FF5" w:rsidRDefault="00782FF5" w:rsidP="00782FF5"/>
    <w:p w14:paraId="2739FDFA" w14:textId="77777777" w:rsidR="00782FF5" w:rsidRPr="00942D47" w:rsidRDefault="00782FF5" w:rsidP="00782FF5"/>
    <w:p w14:paraId="64764A6C" w14:textId="77777777" w:rsidR="00782FF5" w:rsidRPr="00FF306B" w:rsidRDefault="00782FF5" w:rsidP="00782FF5">
      <w:pPr>
        <w:pStyle w:val="Heading4"/>
      </w:pPr>
      <w:r>
        <w:t>Biod loss causes extinction</w:t>
      </w:r>
    </w:p>
    <w:p w14:paraId="29120A18" w14:textId="77777777" w:rsidR="00782FF5" w:rsidRPr="00FF306B" w:rsidRDefault="00782FF5" w:rsidP="00782FF5">
      <w:r w:rsidRPr="00FF306B">
        <w:rPr>
          <w:rStyle w:val="Style13ptBold"/>
        </w:rPr>
        <w:t>Mmom 8</w:t>
      </w:r>
      <w:r w:rsidRPr="00FF306B">
        <w:t xml:space="preserve"> (Dr. Prince Chinedu, University of Port Harcourt (Nigeria), “Rapid Decline in Biodiversity: A Threat to Survival of Humankind”, Earthwork Times, 12-8, http://www.environmental-expert.com/resultEachArticle.aspx?ci d=0&amp;codi=51543)</w:t>
      </w:r>
    </w:p>
    <w:p w14:paraId="341A1409" w14:textId="77777777" w:rsidR="00782FF5" w:rsidRPr="00FF306B" w:rsidRDefault="00782FF5" w:rsidP="00782FF5">
      <w:pPr>
        <w:rPr>
          <w:sz w:val="16"/>
        </w:rPr>
      </w:pPr>
      <w:r w:rsidRPr="00FF306B">
        <w:rPr>
          <w:sz w:val="16"/>
        </w:rPr>
        <w:t xml:space="preserve">From the foregoing, it becomes obvious that </w:t>
      </w:r>
      <w:r w:rsidRPr="00FF306B">
        <w:rPr>
          <w:rStyle w:val="StyleUnderline"/>
        </w:rPr>
        <w:t xml:space="preserve">the </w:t>
      </w:r>
      <w:r w:rsidRPr="007F4BA5">
        <w:rPr>
          <w:rStyle w:val="Emphasis"/>
          <w:highlight w:val="cyan"/>
        </w:rPr>
        <w:t>survival</w:t>
      </w:r>
      <w:r w:rsidRPr="00FF306B">
        <w:rPr>
          <w:rStyle w:val="StyleUnderline"/>
        </w:rPr>
        <w:t xml:space="preserve"> of Humankind </w:t>
      </w:r>
      <w:r w:rsidRPr="007F4BA5">
        <w:rPr>
          <w:rStyle w:val="Emphasis"/>
          <w:highlight w:val="cyan"/>
        </w:rPr>
        <w:t>depends on</w:t>
      </w:r>
      <w:r w:rsidRPr="00FF306B">
        <w:rPr>
          <w:rStyle w:val="StyleUnderline"/>
        </w:rPr>
        <w:t xml:space="preserve"> the continuous existence and conservation of </w:t>
      </w:r>
      <w:r w:rsidRPr="007F4BA5">
        <w:rPr>
          <w:rStyle w:val="Emphasis"/>
          <w:highlight w:val="cyan"/>
        </w:rPr>
        <w:t>biodiversity</w:t>
      </w:r>
      <w:r w:rsidRPr="00FF306B">
        <w:rPr>
          <w:sz w:val="16"/>
        </w:rPr>
        <w:t xml:space="preserve">. In other words, </w:t>
      </w:r>
      <w:r w:rsidRPr="00FF306B">
        <w:rPr>
          <w:rStyle w:val="StyleUnderline"/>
        </w:rPr>
        <w:t xml:space="preserve">a threat to biodiversity is a serious threat to the survival of Human Race. To this end, biological </w:t>
      </w:r>
      <w:r w:rsidRPr="007C707C">
        <w:rPr>
          <w:rStyle w:val="StyleUnderline"/>
        </w:rPr>
        <w:t xml:space="preserve">diversity must be treated more seriously as </w:t>
      </w:r>
      <w:r w:rsidRPr="007C707C">
        <w:rPr>
          <w:rStyle w:val="StyleUnderline"/>
          <w:highlight w:val="cyan"/>
        </w:rPr>
        <w:t xml:space="preserve">a </w:t>
      </w:r>
      <w:r w:rsidRPr="007C707C">
        <w:rPr>
          <w:rStyle w:val="Emphasis"/>
          <w:highlight w:val="cyan"/>
        </w:rPr>
        <w:t>global resource</w:t>
      </w:r>
      <w:r w:rsidRPr="007C707C">
        <w:rPr>
          <w:sz w:val="16"/>
        </w:rPr>
        <w:t xml:space="preserve">, to be indexed, used, and above all, preserved. Three circumstances conspire to give this matter an unprecedented urgency. First, </w:t>
      </w:r>
      <w:r w:rsidRPr="007C707C">
        <w:rPr>
          <w:rStyle w:val="StyleUnderline"/>
        </w:rPr>
        <w:t>exploding human populations are degrading the environment at an accelerating rate</w:t>
      </w:r>
      <w:r w:rsidRPr="007C707C">
        <w:rPr>
          <w:sz w:val="16"/>
        </w:rPr>
        <w:t>, especially in</w:t>
      </w:r>
      <w:r w:rsidRPr="00FF306B">
        <w:rPr>
          <w:sz w:val="16"/>
        </w:rPr>
        <w:t xml:space="preserve"> tropical countries. Second, </w:t>
      </w:r>
      <w:r w:rsidRPr="00FF306B">
        <w:rPr>
          <w:rStyle w:val="StyleUnderline"/>
        </w:rPr>
        <w:t xml:space="preserve">science is discovering new </w:t>
      </w:r>
      <w:r w:rsidRPr="007C707C">
        <w:rPr>
          <w:rStyle w:val="StyleUnderline"/>
        </w:rPr>
        <w:t xml:space="preserve">uses for biological </w:t>
      </w:r>
      <w:r w:rsidRPr="007C707C">
        <w:rPr>
          <w:rStyle w:val="StyleUnderline"/>
          <w:highlight w:val="cyan"/>
        </w:rPr>
        <w:t>diversity</w:t>
      </w:r>
      <w:r w:rsidRPr="00FF306B">
        <w:rPr>
          <w:rStyle w:val="StyleUnderline"/>
        </w:rPr>
        <w:t xml:space="preserve"> in ways that </w:t>
      </w:r>
      <w:r w:rsidRPr="007C707C">
        <w:rPr>
          <w:rStyle w:val="StyleUnderline"/>
          <w:highlight w:val="cyan"/>
        </w:rPr>
        <w:t>can relieve</w:t>
      </w:r>
      <w:r w:rsidRPr="00FF306B">
        <w:rPr>
          <w:sz w:val="16"/>
        </w:rPr>
        <w:t xml:space="preserve"> both human </w:t>
      </w:r>
      <w:r w:rsidRPr="007C707C">
        <w:rPr>
          <w:rStyle w:val="StyleUnderline"/>
          <w:highlight w:val="cyan"/>
        </w:rPr>
        <w:t>suffering and environmental destruction</w:t>
      </w:r>
      <w:r w:rsidRPr="00FF306B">
        <w:rPr>
          <w:sz w:val="16"/>
        </w:rPr>
        <w:t>. Third</w:t>
      </w:r>
      <w:r w:rsidRPr="007C707C">
        <w:rPr>
          <w:sz w:val="16"/>
        </w:rPr>
        <w:t xml:space="preserve">, </w:t>
      </w:r>
      <w:r w:rsidRPr="007C707C">
        <w:rPr>
          <w:rStyle w:val="StyleUnderline"/>
        </w:rPr>
        <w:t>much of the diversity is being irreversibly lost through extinction caused by the destruction of natural habitats due to development pressure and oil spillage</w:t>
      </w:r>
      <w:r w:rsidRPr="007C707C">
        <w:rPr>
          <w:sz w:val="16"/>
        </w:rPr>
        <w:t xml:space="preserve">, especially in the Niger Delta. In fact, </w:t>
      </w:r>
      <w:r w:rsidRPr="007C707C">
        <w:rPr>
          <w:rStyle w:val="StyleUnderline"/>
          <w:highlight w:val="cyan"/>
        </w:rPr>
        <w:t>Loss</w:t>
      </w:r>
      <w:r w:rsidRPr="007C707C">
        <w:rPr>
          <w:rStyle w:val="StyleUnderline"/>
        </w:rPr>
        <w:t xml:space="preserve"> of biodiversity is significant in several respects. First, breaking of </w:t>
      </w:r>
      <w:r w:rsidRPr="007C707C">
        <w:rPr>
          <w:rStyle w:val="Emphasis"/>
        </w:rPr>
        <w:t>critical links</w:t>
      </w:r>
      <w:r w:rsidRPr="007C707C">
        <w:rPr>
          <w:rStyle w:val="StyleUnderline"/>
        </w:rPr>
        <w:t xml:space="preserve"> in the biological chain </w:t>
      </w:r>
      <w:r w:rsidRPr="007C707C">
        <w:rPr>
          <w:rStyle w:val="StyleUnderline"/>
          <w:highlight w:val="cyan"/>
        </w:rPr>
        <w:t>can</w:t>
      </w:r>
      <w:r w:rsidRPr="007C707C">
        <w:rPr>
          <w:rStyle w:val="StyleUnderline"/>
        </w:rPr>
        <w:t xml:space="preserve"> disrupt the functioning of an </w:t>
      </w:r>
      <w:r w:rsidRPr="007C707C">
        <w:rPr>
          <w:rStyle w:val="Emphasis"/>
        </w:rPr>
        <w:t>entire ecosystem</w:t>
      </w:r>
      <w:r w:rsidRPr="007C707C">
        <w:rPr>
          <w:rStyle w:val="StyleUnderline"/>
        </w:rPr>
        <w:t xml:space="preserve"> and its biogeochemical cycles. This </w:t>
      </w:r>
      <w:r w:rsidRPr="007C707C">
        <w:rPr>
          <w:rStyle w:val="StyleUnderline"/>
          <w:highlight w:val="cyan"/>
        </w:rPr>
        <w:t>disrupt</w:t>
      </w:r>
      <w:r w:rsidRPr="00FF306B">
        <w:rPr>
          <w:rStyle w:val="StyleUnderline"/>
        </w:rPr>
        <w:t xml:space="preserve">ion </w:t>
      </w:r>
      <w:r w:rsidRPr="007C707C">
        <w:rPr>
          <w:rStyle w:val="StyleUnderline"/>
        </w:rPr>
        <w:t xml:space="preserve">may have significant effects on </w:t>
      </w:r>
      <w:r w:rsidRPr="007C707C">
        <w:rPr>
          <w:rStyle w:val="StyleUnderline"/>
          <w:highlight w:val="cyan"/>
        </w:rPr>
        <w:t>larger scale processes</w:t>
      </w:r>
      <w:r w:rsidRPr="00FF306B">
        <w:rPr>
          <w:rStyle w:val="StyleUnderline"/>
        </w:rPr>
        <w:t xml:space="preserve">. Second, loss of </w:t>
      </w:r>
      <w:r w:rsidRPr="007C707C">
        <w:rPr>
          <w:rStyle w:val="StyleUnderline"/>
        </w:rPr>
        <w:t>species</w:t>
      </w:r>
      <w:r w:rsidRPr="00FF306B">
        <w:rPr>
          <w:rStyle w:val="StyleUnderline"/>
        </w:rPr>
        <w:t xml:space="preserve"> can have </w:t>
      </w:r>
      <w:r w:rsidRPr="007C707C">
        <w:rPr>
          <w:rStyle w:val="StyleUnderline"/>
        </w:rPr>
        <w:t>impacts</w:t>
      </w:r>
      <w:r w:rsidRPr="00FF306B">
        <w:rPr>
          <w:rStyle w:val="StyleUnderline"/>
        </w:rPr>
        <w:t xml:space="preserve"> on the organism pool from which </w:t>
      </w:r>
      <w:r w:rsidRPr="007C707C">
        <w:rPr>
          <w:rStyle w:val="StyleUnderline"/>
          <w:highlight w:val="cyan"/>
        </w:rPr>
        <w:t>medicines</w:t>
      </w:r>
      <w:r w:rsidRPr="00FF306B">
        <w:rPr>
          <w:rStyle w:val="StyleUnderline"/>
        </w:rPr>
        <w:t xml:space="preserve"> and pharmaceuticals can be derived. Third, loss of species </w:t>
      </w:r>
      <w:r w:rsidRPr="007C707C">
        <w:rPr>
          <w:rStyle w:val="StyleUnderline"/>
        </w:rPr>
        <w:t xml:space="preserve">can result in loss of genetic material, which is needed to replenish the genetic diversity of domesticated plants that are the basis of </w:t>
      </w:r>
      <w:r w:rsidRPr="007C707C">
        <w:rPr>
          <w:rStyle w:val="Emphasis"/>
        </w:rPr>
        <w:t xml:space="preserve">world </w:t>
      </w:r>
      <w:r w:rsidRPr="007C707C">
        <w:rPr>
          <w:rStyle w:val="Emphasis"/>
          <w:highlight w:val="cyan"/>
        </w:rPr>
        <w:t>ag</w:t>
      </w:r>
      <w:r w:rsidRPr="007C707C">
        <w:rPr>
          <w:rStyle w:val="Emphasis"/>
        </w:rPr>
        <w:t>riculture</w:t>
      </w:r>
      <w:r w:rsidRPr="00FF306B">
        <w:rPr>
          <w:sz w:val="16"/>
        </w:rPr>
        <w:t xml:space="preserve"> (Convention on Biological Diversity). Overall, we are locked into a race. We must hurry to acquire the knowledge on which a wise policy of conservation and development can be based for centuries to come.</w:t>
      </w:r>
    </w:p>
    <w:p w14:paraId="46291AE2" w14:textId="77777777" w:rsidR="00782FF5" w:rsidRPr="00782FF5" w:rsidRDefault="00782FF5" w:rsidP="00782FF5"/>
    <w:p w14:paraId="0BF44560" w14:textId="1472AEDF" w:rsidR="002B3DEA" w:rsidRDefault="002B3DEA" w:rsidP="002B3DEA">
      <w:pPr>
        <w:pStyle w:val="Heading2"/>
      </w:pPr>
      <w:r>
        <w:t>2AC – Oil Industry</w:t>
      </w:r>
    </w:p>
    <w:p w14:paraId="0EAB7037" w14:textId="61FCA13B" w:rsidR="002B3DEA" w:rsidRDefault="002B3DEA" w:rsidP="002B3DEA"/>
    <w:p w14:paraId="3CDA7511" w14:textId="77777777" w:rsidR="002B3DEA" w:rsidRDefault="002B3DEA" w:rsidP="002B3DEA">
      <w:pPr>
        <w:pStyle w:val="Heading4"/>
      </w:pPr>
      <w:r>
        <w:t>Letting the fossil fuel industry die is good for the environment</w:t>
      </w:r>
    </w:p>
    <w:p w14:paraId="23C9DA47" w14:textId="77777777" w:rsidR="002B3DEA" w:rsidRDefault="002B3DEA" w:rsidP="002B3DEA">
      <w:pPr>
        <w:rPr>
          <w:rStyle w:val="Style13ptBold"/>
          <w:b w:val="0"/>
        </w:rPr>
      </w:pPr>
      <w:r>
        <w:rPr>
          <w:rStyle w:val="Style13ptBold"/>
        </w:rPr>
        <w:t xml:space="preserve">Cohen et al </w:t>
      </w:r>
      <w:r>
        <w:rPr>
          <w:rStyle w:val="Style13ptBold"/>
          <w:b w:val="0"/>
        </w:rPr>
        <w:t>20</w:t>
      </w:r>
      <w:r>
        <w:rPr>
          <w:rStyle w:val="Style13ptBold"/>
        </w:rPr>
        <w:t xml:space="preserve">20 </w:t>
      </w:r>
      <w:r>
        <w:rPr>
          <w:rStyle w:val="Style13ptBold"/>
          <w:b w:val="0"/>
        </w:rPr>
        <w:t>(</w:t>
      </w:r>
      <w:r w:rsidRPr="00811398">
        <w:rPr>
          <w:rStyle w:val="Style13ptBold"/>
          <w:b w:val="0"/>
        </w:rPr>
        <w:t>Ilana Cohen, Connor Chung and Joseph Winters</w:t>
      </w:r>
      <w:r>
        <w:rPr>
          <w:rStyle w:val="Style13ptBold"/>
          <w:b w:val="0"/>
        </w:rPr>
        <w:t xml:space="preserve">, </w:t>
      </w:r>
      <w:r w:rsidRPr="00811398">
        <w:rPr>
          <w:rStyle w:val="Style13ptBold"/>
          <w:b w:val="0"/>
        </w:rPr>
        <w:t>organizers with Fossil Fuel Divest Harvard</w:t>
      </w:r>
      <w:r>
        <w:rPr>
          <w:rStyle w:val="Style13ptBold"/>
          <w:b w:val="0"/>
        </w:rPr>
        <w:t>, “</w:t>
      </w:r>
      <w:r w:rsidRPr="00811398">
        <w:rPr>
          <w:rStyle w:val="Style13ptBold"/>
          <w:b w:val="0"/>
        </w:rPr>
        <w:t>It's time to let the fossil fuel industry die</w:t>
      </w:r>
      <w:r>
        <w:rPr>
          <w:rStyle w:val="Style13ptBold"/>
          <w:b w:val="0"/>
        </w:rPr>
        <w:t xml:space="preserve">” </w:t>
      </w:r>
      <w:hyperlink r:id="rId30" w:history="1">
        <w:r w:rsidRPr="00004D81">
          <w:rPr>
            <w:rStyle w:val="Hyperlink"/>
            <w:sz w:val="26"/>
          </w:rPr>
          <w:t>https://www.theguardian.com/commentisfree/2020/apr/22/oil-futures-fossil-fuel-industry-earth-day</w:t>
        </w:r>
      </w:hyperlink>
      <w:r>
        <w:rPr>
          <w:rStyle w:val="Style13ptBold"/>
          <w:b w:val="0"/>
        </w:rPr>
        <w:t>, April 22, 2020, IZP)</w:t>
      </w:r>
    </w:p>
    <w:p w14:paraId="11C7AC1D" w14:textId="77777777" w:rsidR="002B3DEA" w:rsidRDefault="002B3DEA" w:rsidP="002B3DEA">
      <w:r w:rsidRPr="00AA5602">
        <w:rPr>
          <w:sz w:val="16"/>
        </w:rPr>
        <w:t>On the inaugural Earth Day, Americans flooded streets and college campuses to channel their fears, desire, hopes and longings into their vision for a better future. All these years later, we have failed to heed their call. This Monday, two days before Earth Day’s 50th anniversary</w:t>
      </w:r>
      <w:r w:rsidRPr="0034482E">
        <w:rPr>
          <w:u w:val="single"/>
        </w:rPr>
        <w:t>, oil futures went negative for the first time in history</w:t>
      </w:r>
      <w:r w:rsidRPr="00AA5602">
        <w:rPr>
          <w:sz w:val="16"/>
        </w:rPr>
        <w:t xml:space="preserve">. Buyers were so eager to offload oil commitments that they were willing to give their crude away at cost. </w:t>
      </w:r>
      <w:r w:rsidRPr="0034482E">
        <w:rPr>
          <w:u w:val="single"/>
        </w:rPr>
        <w:t>This crash only emphasizes the inherent instability of the carbon economy and the need to create a more stable future. We need to disentangle our society from fossil fuels and let the industry die.</w:t>
      </w:r>
      <w:r>
        <w:rPr>
          <w:u w:val="single"/>
        </w:rPr>
        <w:t xml:space="preserve"> </w:t>
      </w:r>
      <w:r w:rsidRPr="00AA5602">
        <w:rPr>
          <w:sz w:val="16"/>
        </w:rPr>
        <w:t xml:space="preserve">Right now, </w:t>
      </w:r>
      <w:r w:rsidRPr="00612613">
        <w:rPr>
          <w:u w:val="single"/>
        </w:rPr>
        <w:t>in the middle of</w:t>
      </w:r>
      <w:r w:rsidRPr="00AA5602">
        <w:rPr>
          <w:sz w:val="16"/>
        </w:rPr>
        <w:t xml:space="preserve"> the Covid-19 pandemic and </w:t>
      </w:r>
      <w:r w:rsidRPr="00612613">
        <w:rPr>
          <w:u w:val="single"/>
        </w:rPr>
        <w:t>a climate emergency</w:t>
      </w:r>
      <w:r w:rsidRPr="00AA5602">
        <w:rPr>
          <w:sz w:val="16"/>
        </w:rPr>
        <w:t xml:space="preserve">, </w:t>
      </w:r>
      <w:r w:rsidRPr="00612613">
        <w:rPr>
          <w:u w:val="single"/>
        </w:rPr>
        <w:t>we have an unprecedented opportunity to do so: a unique financial imperative to push for the systemic change necessary to protect our planet and our communities.</w:t>
      </w:r>
      <w:r>
        <w:rPr>
          <w:u w:val="single"/>
        </w:rPr>
        <w:t xml:space="preserve"> </w:t>
      </w:r>
      <w:r w:rsidRPr="00612613">
        <w:rPr>
          <w:u w:val="single"/>
        </w:rPr>
        <w:t>For decades, fossil fuel companies have been burning through carbon reserves at the expense of everyday consumers. Propped up by profit-centric public officials and greedy Wall Street financiers, they have thrived even as their primary product is an unparalleled moral and financial hazard</w:t>
      </w:r>
      <w:r w:rsidRPr="00AA5602">
        <w:rPr>
          <w:sz w:val="16"/>
        </w:rPr>
        <w:t xml:space="preserve">. Now, as Covid-19 shocks the world into realizing the depth of its addiction to oil, </w:t>
      </w:r>
      <w:r w:rsidRPr="00AA5602">
        <w:rPr>
          <w:u w:val="single"/>
        </w:rPr>
        <w:t>we are seeing just how destabilizing this reliance on fossil fuels is.</w:t>
      </w:r>
      <w:r>
        <w:rPr>
          <w:u w:val="single"/>
        </w:rPr>
        <w:t xml:space="preserve"> </w:t>
      </w:r>
      <w:r w:rsidRPr="00AA5602">
        <w:rPr>
          <w:sz w:val="16"/>
        </w:rPr>
        <w:t xml:space="preserve">Take Harvard University, which despite boasting a pre-pandemic endowment of more than $40bn, has turned in recent weeks to playing austerity politics: enacting hiring freezes, declining to meet the broader community’s requests for aid and refusing to guarantee pay for some workers. Harvard’s excuse for this behavior? That market losses have significantly shrunk its holdings, creating, in Harvard president Larry Bacow’s words, “less capacity to support our existing operations”. This pressure is in no small part due to its unsustainable investments: rough calculations suggest that Harvard may have lost $700m through its fossil fuel holdings alone. This is merely a symptom of broader institutional ties, including a trustee who also serves as Exxon’s top lawyer. For years, economists have warned of how the carbon bubble’s rupture might take much of the economy along with it. What we’re seeing now is a preview of what that will look like. Broad societal entanglements with the fossil fuel industry make crashes like this all the more dangerous, and if even the richest and most powerful institutions are paying the price, imagine what the consequences are for those without a multibillion-dollar endowment to fall back on. </w:t>
      </w:r>
      <w:r w:rsidRPr="00AA5602">
        <w:rPr>
          <w:u w:val="single"/>
        </w:rPr>
        <w:t>It’s clear that we need to end the fossil fuel economy, and replace it with one that is built with environmental sustainability and social equity as foundational principles. Achieving this goal demands the innovation and leadership of our educational, governmental, and financial institutions.</w:t>
      </w:r>
      <w:r>
        <w:rPr>
          <w:u w:val="single"/>
        </w:rPr>
        <w:t xml:space="preserve"> </w:t>
      </w:r>
      <w:r w:rsidRPr="00AA5602">
        <w:rPr>
          <w:u w:val="single"/>
        </w:rPr>
        <w:t>At this critical juncture in history, the fossil fuel industry is mobilizing to remain part of our social fabric long into the future. Either we give it the bailouts, corporate welfare and investment it needs to continue business or as usual, or we seize this moment to craft a better future.</w:t>
      </w:r>
      <w:r>
        <w:rPr>
          <w:u w:val="single"/>
        </w:rPr>
        <w:t xml:space="preserve"> </w:t>
      </w:r>
      <w:r w:rsidRPr="00AA5602">
        <w:rPr>
          <w:u w:val="single"/>
        </w:rPr>
        <w:t>If we’re going to overcome powerful special interests and achieve serious climate action, we must let the fossil fuel industry die now. The call to action is clear: to all of our elected officials, bail out people rather than big</w:t>
      </w:r>
      <w:r w:rsidRPr="00AA5602">
        <w:rPr>
          <w:sz w:val="16"/>
        </w:rPr>
        <w:t xml:space="preserve"> </w:t>
      </w:r>
      <w:r w:rsidRPr="00AA5602">
        <w:rPr>
          <w:u w:val="single"/>
        </w:rPr>
        <w:t>oil</w:t>
      </w:r>
      <w:r w:rsidRPr="00AA5602">
        <w:rPr>
          <w:sz w:val="16"/>
        </w:rPr>
        <w:t>. And to our institutions of financial power, from higher education to Wall Street, invest in a just and stable future rather than the industry destroying our planet. On Monday, the oil was practically begging to be left in the ground – let’s leave it there, buried, along with our societal dependence on fossil fuels. Let’s make the 50th anniversary of Earth Day the day we commit ourselves to a more just and stable system, and never look back.</w:t>
      </w:r>
    </w:p>
    <w:p w14:paraId="3422919A" w14:textId="77777777" w:rsidR="002B3DEA" w:rsidRDefault="002B3DEA" w:rsidP="002B3DEA"/>
    <w:p w14:paraId="2D389C36" w14:textId="77777777" w:rsidR="002B3DEA" w:rsidRPr="00B808CF" w:rsidRDefault="002B3DEA" w:rsidP="002B3DEA"/>
    <w:p w14:paraId="6FCD803B" w14:textId="77777777" w:rsidR="002B3DEA" w:rsidRDefault="002B3DEA" w:rsidP="002B3DEA">
      <w:pPr>
        <w:pStyle w:val="Heading4"/>
      </w:pPr>
      <w:r>
        <w:t>The fossil fuel industry is weak right now – the aff can kill it which is key to stopping climate change</w:t>
      </w:r>
    </w:p>
    <w:p w14:paraId="39BD559D" w14:textId="77777777" w:rsidR="002B3DEA" w:rsidRDefault="002B3DEA" w:rsidP="002B3DEA">
      <w:pPr>
        <w:rPr>
          <w:rStyle w:val="Style13ptBold"/>
          <w:b w:val="0"/>
        </w:rPr>
      </w:pPr>
      <w:r>
        <w:rPr>
          <w:rStyle w:val="Style13ptBold"/>
        </w:rPr>
        <w:t xml:space="preserve">Carrington et al </w:t>
      </w:r>
      <w:r>
        <w:rPr>
          <w:rStyle w:val="Style13ptBold"/>
          <w:b w:val="0"/>
        </w:rPr>
        <w:t>20</w:t>
      </w:r>
      <w:r>
        <w:rPr>
          <w:rStyle w:val="Style13ptBold"/>
        </w:rPr>
        <w:t xml:space="preserve">20 </w:t>
      </w:r>
      <w:r>
        <w:rPr>
          <w:rStyle w:val="Style13ptBold"/>
          <w:b w:val="0"/>
        </w:rPr>
        <w:t>(</w:t>
      </w:r>
      <w:r w:rsidRPr="00D23E4E">
        <w:rPr>
          <w:rStyle w:val="Style13ptBold"/>
          <w:b w:val="0"/>
        </w:rPr>
        <w:t>Damian Carrington, the Guardian's Environment editor</w:t>
      </w:r>
      <w:r>
        <w:rPr>
          <w:rStyle w:val="Style13ptBold"/>
          <w:b w:val="0"/>
        </w:rPr>
        <w:t xml:space="preserve">, </w:t>
      </w:r>
      <w:r w:rsidRPr="00D23E4E">
        <w:rPr>
          <w:rStyle w:val="Style13ptBold"/>
          <w:b w:val="0"/>
        </w:rPr>
        <w:t>Jillian Ambrose</w:t>
      </w:r>
      <w:r>
        <w:rPr>
          <w:rStyle w:val="Style13ptBold"/>
          <w:b w:val="0"/>
        </w:rPr>
        <w:t xml:space="preserve">, </w:t>
      </w:r>
      <w:r w:rsidRPr="00D23E4E">
        <w:rPr>
          <w:rStyle w:val="Style13ptBold"/>
          <w:b w:val="0"/>
        </w:rPr>
        <w:t>the Guardian's energy correspondent</w:t>
      </w:r>
      <w:r>
        <w:rPr>
          <w:rStyle w:val="Style13ptBold"/>
          <w:b w:val="0"/>
        </w:rPr>
        <w:t>,</w:t>
      </w:r>
      <w:r w:rsidRPr="00D23E4E">
        <w:rPr>
          <w:rStyle w:val="Style13ptBold"/>
          <w:b w:val="0"/>
        </w:rPr>
        <w:t xml:space="preserve"> and Matthew Taylor</w:t>
      </w:r>
      <w:r>
        <w:rPr>
          <w:rStyle w:val="Style13ptBold"/>
          <w:b w:val="0"/>
        </w:rPr>
        <w:t xml:space="preserve">, </w:t>
      </w:r>
      <w:r w:rsidRPr="00D23E4E">
        <w:rPr>
          <w:rStyle w:val="Style13ptBold"/>
          <w:b w:val="0"/>
        </w:rPr>
        <w:t>an environment correspondent for the Guardian</w:t>
      </w:r>
      <w:r>
        <w:rPr>
          <w:rStyle w:val="Style13ptBold"/>
          <w:b w:val="0"/>
        </w:rPr>
        <w:t>, “</w:t>
      </w:r>
      <w:r w:rsidRPr="00D23E4E">
        <w:rPr>
          <w:rStyle w:val="Style13ptBold"/>
          <w:b w:val="0"/>
        </w:rPr>
        <w:t>Will the coronavirus kill the oil industry and help save the climate?</w:t>
      </w:r>
      <w:r>
        <w:rPr>
          <w:rStyle w:val="Style13ptBold"/>
          <w:b w:val="0"/>
        </w:rPr>
        <w:t xml:space="preserve">” </w:t>
      </w:r>
      <w:hyperlink r:id="rId31" w:history="1">
        <w:r w:rsidRPr="00004D81">
          <w:rPr>
            <w:rStyle w:val="Hyperlink"/>
            <w:sz w:val="26"/>
          </w:rPr>
          <w:t>https://www.theguardian.com/environment/2020/apr/01/the-fossil-fuel-industry-is-broken-will-a-cleaner-climate-be-the-result</w:t>
        </w:r>
      </w:hyperlink>
      <w:r>
        <w:rPr>
          <w:rStyle w:val="Style13ptBold"/>
          <w:b w:val="0"/>
        </w:rPr>
        <w:t>, April 1, 2020, IZP)</w:t>
      </w:r>
    </w:p>
    <w:p w14:paraId="2F8A3D61" w14:textId="77777777" w:rsidR="002B3DEA" w:rsidRPr="00B808CF" w:rsidRDefault="002B3DEA" w:rsidP="002B3DEA">
      <w:pPr>
        <w:rPr>
          <w:sz w:val="16"/>
        </w:rPr>
      </w:pPr>
      <w:r w:rsidRPr="00B808CF">
        <w:rPr>
          <w:u w:val="single"/>
        </w:rPr>
        <w:t>The plunging demand for oil wrought by the coronavirus pandemic combined with a savage price war has left the fossil fuel industry broken and in survival mode, according to analysts. It faces the gravest challenge in its 100-year history</w:t>
      </w:r>
      <w:r w:rsidRPr="00B808CF">
        <w:rPr>
          <w:sz w:val="16"/>
        </w:rPr>
        <w:t>, they say, one that will permanently alter the industry. With some calling the scene a “hellscape”, the least lurid description is “unprecedented”.</w:t>
      </w:r>
      <w:r>
        <w:rPr>
          <w:sz w:val="16"/>
        </w:rPr>
        <w:t xml:space="preserve"> </w:t>
      </w:r>
      <w:r w:rsidRPr="00B808CF">
        <w:rPr>
          <w:u w:val="single"/>
        </w:rPr>
        <w:t>A key question is whether this will permanently alter the course of the climate crisis. Many experts think it might well do so, pulling forward the date at which demand for oil and gas peaks, never to recover, and allowing the atmosphere to gradually heal.</w:t>
      </w:r>
      <w:r>
        <w:rPr>
          <w:u w:val="single"/>
        </w:rPr>
        <w:t xml:space="preserve"> </w:t>
      </w:r>
      <w:r w:rsidRPr="00B808CF">
        <w:rPr>
          <w:sz w:val="16"/>
        </w:rPr>
        <w:t>The boldest say peak fossil fuel demand may have been dragged into the here and now, and that 2019 will go down in history as the peak year for carbon emissions. But some take an opposing view: the fossil fuel industry will bounce back as it always has, and bargain basement oil prices will slow the much-needed transition to green energy.</w:t>
      </w:r>
      <w:r>
        <w:rPr>
          <w:sz w:val="16"/>
        </w:rPr>
        <w:t xml:space="preserve"> </w:t>
      </w:r>
      <w:r w:rsidRPr="00B808CF">
        <w:rPr>
          <w:sz w:val="16"/>
        </w:rPr>
        <w:t>Who is right depends on a heady mix of geopolitics, profit, investor sentiment, government bailouts and net zero emissions targets, campaigner pressures and, not least, consumer behaviour – is virtual working, for instance, the new normal?</w:t>
      </w:r>
      <w:r>
        <w:rPr>
          <w:sz w:val="16"/>
        </w:rPr>
        <w:t xml:space="preserve"> </w:t>
      </w:r>
      <w:r w:rsidRPr="00B808CF">
        <w:rPr>
          <w:sz w:val="16"/>
        </w:rPr>
        <w:t>What is beyond doubt is the carnage in the sector. The lowest oil prices for almost two decades, with worse potentially on the way. Some oil major stock market valuations halved since January. At least two-thirds of annual investment – $130bn – dumped and tens of thousands of job losses. In a few markets prices have gone negative – sellers will pay you to take the oil, as global storage capacity fills.</w:t>
      </w:r>
      <w:r>
        <w:rPr>
          <w:sz w:val="16"/>
        </w:rPr>
        <w:t xml:space="preserve"> </w:t>
      </w:r>
      <w:r w:rsidRPr="00B808CF">
        <w:rPr>
          <w:sz w:val="16"/>
        </w:rPr>
        <w:t>“The price war and Covid-19 have really thrown the oil and gas sector into turmoil, and now we have companies really in survival mode,” said Valentina Kretzschmar, director of corporate research at analysts Wood Mackenzie.</w:t>
      </w:r>
      <w:r>
        <w:rPr>
          <w:sz w:val="16"/>
        </w:rPr>
        <w:t xml:space="preserve"> </w:t>
      </w:r>
      <w:r w:rsidRPr="00B808CF">
        <w:rPr>
          <w:u w:val="single"/>
        </w:rPr>
        <w:t>Oil wells responsible for almost 1m barrels a day may have already been shut down because the price of oil is now lower than the cost of shipping it</w:t>
      </w:r>
      <w:r w:rsidRPr="00B808CF">
        <w:rPr>
          <w:sz w:val="16"/>
        </w:rPr>
        <w:t xml:space="preserve">, according to US banking giant Goldman Sachs, with the number of wells growing “by the hour”. </w:t>
      </w:r>
      <w:r w:rsidRPr="00B808CF">
        <w:rPr>
          <w:u w:val="single"/>
        </w:rPr>
        <w:t>This is likely to “permanently alter the energy industry and its geopolitics”</w:t>
      </w:r>
      <w:r w:rsidRPr="00B808CF">
        <w:rPr>
          <w:sz w:val="16"/>
        </w:rPr>
        <w:t xml:space="preserve"> and “shift the debate around climate change”, said Jeffrey Currie, head of commodities at the bank.</w:t>
      </w:r>
      <w:r>
        <w:rPr>
          <w:sz w:val="16"/>
        </w:rPr>
        <w:t xml:space="preserve"> </w:t>
      </w:r>
      <w:r w:rsidRPr="00B808CF">
        <w:rPr>
          <w:sz w:val="16"/>
        </w:rPr>
        <w:t>Demand for oil has plummeted as the coronavirus locks down people in their homes and airplanes on runways. “The virus will bring forward peak demand for fossil fuels,” said Kingsmill Bond, at analysts Carbon Tracker. This latest cyclical oil shock is hitting an industry already heading towards a structural peak created by nations committing to net zero future emissions, he said.</w:t>
      </w:r>
      <w:r>
        <w:rPr>
          <w:sz w:val="16"/>
        </w:rPr>
        <w:t xml:space="preserve"> </w:t>
      </w:r>
      <w:r w:rsidRPr="00B808CF">
        <w:rPr>
          <w:sz w:val="16"/>
        </w:rPr>
        <w:t>“As for the impact of the virus on the timing [of peak demand], it depends of course on the severity,” he said. In 2018, Carbon Tracker estimated peak demand would come in 2023 but Bond said it was possible that the crisis has advanced this by three years. “That means that peak emissions was almost certainly 2019, and perhaps peak fossil fuels as well,” he said. “It will be touch and go if there can be another mini-peak in 2022, before the inexorable decline begins.”</w:t>
      </w:r>
      <w:r>
        <w:rPr>
          <w:sz w:val="16"/>
        </w:rPr>
        <w:t xml:space="preserve"> </w:t>
      </w:r>
      <w:r w:rsidRPr="00B808CF">
        <w:rPr>
          <w:sz w:val="16"/>
        </w:rPr>
        <w:t>While the oil companies themselves have long argued peak demand is too far off to put a number on, most observers thought it would happen this decade. Mark Lewis, head of climate change investment research at BNP Paribas, agreed the crises could bring it closer.</w:t>
      </w:r>
      <w:r>
        <w:rPr>
          <w:sz w:val="16"/>
        </w:rPr>
        <w:t xml:space="preserve"> </w:t>
      </w:r>
      <w:r w:rsidRPr="00B808CF">
        <w:rPr>
          <w:sz w:val="16"/>
        </w:rPr>
        <w:t>“When the dust settles, the peak demand narrative will be there stronger than ever,” he said. “This is particularly true if long-haul aviation fails to recover. This has been a very strong source of oil demand growth in recent years but the longer we are at home – remote working, using video conferencing – the more people will wonder: do we really need to get on a plane?”</w:t>
      </w:r>
      <w:r>
        <w:rPr>
          <w:sz w:val="16"/>
        </w:rPr>
        <w:t xml:space="preserve"> </w:t>
      </w:r>
      <w:r w:rsidRPr="00B808CF">
        <w:rPr>
          <w:sz w:val="16"/>
        </w:rPr>
        <w:t>End of an era?</w:t>
      </w:r>
      <w:r>
        <w:rPr>
          <w:sz w:val="16"/>
        </w:rPr>
        <w:t xml:space="preserve"> </w:t>
      </w:r>
      <w:r w:rsidRPr="00B808CF">
        <w:rPr>
          <w:sz w:val="16"/>
        </w:rPr>
        <w:t>The oil price plunge has also demolished the lucrative returns on exploration projects to which investors have become accustomed. This threatens what Lewis calls the “golden dividend era” of the last two decades, which has made oil stocks mainstays of portfolios.</w:t>
      </w:r>
      <w:r>
        <w:rPr>
          <w:sz w:val="16"/>
        </w:rPr>
        <w:t xml:space="preserve"> </w:t>
      </w:r>
      <w:r w:rsidRPr="00B808CF">
        <w:rPr>
          <w:sz w:val="16"/>
        </w:rPr>
        <w:t>Wood Mackenzie last week analysed the impact of an oil price of $35 on companies’ previous investment plans for 2020. “It’s a very, very ugly picture,” said Kretzschmar. “At $35 per barrel, 75% of projects don’t even cover the cost of capital.”</w:t>
      </w:r>
      <w:r>
        <w:rPr>
          <w:sz w:val="16"/>
        </w:rPr>
        <w:t xml:space="preserve"> </w:t>
      </w:r>
      <w:r w:rsidRPr="00B808CF">
        <w:rPr>
          <w:sz w:val="16"/>
        </w:rPr>
        <w:t>Most strikingly, the fat rates of return projected for the oil and gas projects have slumped from about 20% down to 6%, she said. “They’re very much in line now with what you can get from solar and wind projects.”</w:t>
      </w:r>
      <w:r>
        <w:rPr>
          <w:sz w:val="16"/>
        </w:rPr>
        <w:t xml:space="preserve"> </w:t>
      </w:r>
      <w:r w:rsidRPr="00B808CF">
        <w:rPr>
          <w:sz w:val="16"/>
        </w:rPr>
        <w:t xml:space="preserve">“The oil and gas sector is already a very much unloved sector by investors and </w:t>
      </w:r>
      <w:r w:rsidRPr="00B808CF">
        <w:rPr>
          <w:u w:val="single"/>
        </w:rPr>
        <w:t>in this kind of oil price environment, it becomes low return, high risk and high carbon,”</w:t>
      </w:r>
      <w:r w:rsidRPr="00B808CF">
        <w:rPr>
          <w:sz w:val="16"/>
        </w:rPr>
        <w:t xml:space="preserve"> Kretzschmar said. “It is not a very attractive proposition.” With oil prices predicted by some to collapse even further, Kretzschmar is blunt: “At $20 [the industry] will be decimated.”</w:t>
      </w:r>
      <w:r>
        <w:rPr>
          <w:sz w:val="16"/>
        </w:rPr>
        <w:t xml:space="preserve"> </w:t>
      </w:r>
      <w:r w:rsidRPr="00B808CF">
        <w:rPr>
          <w:sz w:val="16"/>
        </w:rPr>
        <w:t xml:space="preserve">The oil industry was already under pressure from investors concerned about the climate crisis and increasing regulation from governments to cut emissions. </w:t>
      </w:r>
      <w:r w:rsidRPr="00B808CF">
        <w:rPr>
          <w:u w:val="single"/>
        </w:rPr>
        <w:t>Colin Melvin, at Arkadiko Partners</w:t>
      </w:r>
      <w:r w:rsidRPr="00B808CF">
        <w:rPr>
          <w:sz w:val="16"/>
        </w:rPr>
        <w:t xml:space="preserve">, a consultancy advising some of the world’s biggest investment management and pension funds, </w:t>
      </w:r>
      <w:r w:rsidRPr="00B808CF">
        <w:rPr>
          <w:u w:val="single"/>
        </w:rPr>
        <w:t>said that</w:t>
      </w:r>
      <w:r w:rsidRPr="00B808CF">
        <w:rPr>
          <w:sz w:val="16"/>
        </w:rPr>
        <w:t xml:space="preserve"> </w:t>
      </w:r>
      <w:r w:rsidRPr="00B808CF">
        <w:rPr>
          <w:u w:val="single"/>
        </w:rPr>
        <w:t>after the crisis he expects investment to flow increasingly towards companies perceived to offer wider social benefits.</w:t>
      </w:r>
      <w:r>
        <w:rPr>
          <w:u w:val="single"/>
        </w:rPr>
        <w:t xml:space="preserve"> </w:t>
      </w:r>
      <w:r w:rsidRPr="00B808CF">
        <w:rPr>
          <w:sz w:val="16"/>
        </w:rPr>
        <w:t>“The purpose of the investment of capital in business is to create wellbeing, to create wealth in the true sense, and I think that is going to become more and more relevant to investors,” he said.</w:t>
      </w:r>
      <w:r>
        <w:rPr>
          <w:sz w:val="16"/>
        </w:rPr>
        <w:t xml:space="preserve"> </w:t>
      </w:r>
      <w:r w:rsidRPr="00B808CF">
        <w:rPr>
          <w:sz w:val="16"/>
        </w:rPr>
        <w:t>Adam Matthews, director of ethics and engagement at the Church of England pensions board, said the implications for the oil and gas sector could be significant. “[Demand reduction] could be the catalyst for rapid change and I think investors are going to look at long term systemic challenges very closely and want to see much greater resilience.”</w:t>
      </w:r>
      <w:r>
        <w:rPr>
          <w:sz w:val="16"/>
        </w:rPr>
        <w:t xml:space="preserve"> </w:t>
      </w:r>
      <w:r w:rsidRPr="00B808CF">
        <w:rPr>
          <w:u w:val="single"/>
        </w:rPr>
        <w:t>As well as climate concerns, the wild instability of the oil markets provoked by the crises may also deter investors,</w:t>
      </w:r>
      <w:r w:rsidRPr="00B808CF">
        <w:rPr>
          <w:sz w:val="16"/>
        </w:rPr>
        <w:t xml:space="preserve"> according to analysis from the University of Oxford’s Institute for Energy Studies: “</w:t>
      </w:r>
      <w:r w:rsidRPr="00B808CF">
        <w:rPr>
          <w:u w:val="single"/>
        </w:rPr>
        <w:t>This is a market that is being tested to its limits.”</w:t>
      </w:r>
      <w:r>
        <w:rPr>
          <w:u w:val="single"/>
        </w:rPr>
        <w:t xml:space="preserve"> </w:t>
      </w:r>
      <w:r w:rsidRPr="00B808CF">
        <w:rPr>
          <w:sz w:val="16"/>
        </w:rPr>
        <w:t>However, not all experts think the oil industry’s loss is necessarily a gain for green energy and the climate. “If anything it may hold up the share of oil for longer, because it’s cheaper. It could be bad news from a climate point of view,” said Dieter Helm, professor of energy policy at the University of Oxford.</w:t>
      </w:r>
      <w:r>
        <w:rPr>
          <w:sz w:val="16"/>
        </w:rPr>
        <w:t xml:space="preserve"> </w:t>
      </w:r>
      <w:r w:rsidRPr="00B808CF">
        <w:rPr>
          <w:sz w:val="16"/>
        </w:rPr>
        <w:t>He said securing a green economic recovery from the coronavirus crisis will require deliberate policy measures from governments: “This is where the carbon tax comes in. Now is the moment.”</w:t>
      </w:r>
      <w:r>
        <w:rPr>
          <w:sz w:val="16"/>
        </w:rPr>
        <w:t xml:space="preserve"> </w:t>
      </w:r>
      <w:r w:rsidRPr="00B808CF">
        <w:rPr>
          <w:sz w:val="16"/>
        </w:rPr>
        <w:t>‘Historic opportunity’</w:t>
      </w:r>
      <w:r>
        <w:rPr>
          <w:sz w:val="16"/>
        </w:rPr>
        <w:t xml:space="preserve"> </w:t>
      </w:r>
      <w:r w:rsidRPr="00B808CF">
        <w:rPr>
          <w:sz w:val="16"/>
        </w:rPr>
        <w:t xml:space="preserve">Governments are deploying stupendous sums to stimulate the coronavirus-wracked global economy - $5 trillion from the G20 nations alone - but how it is disbursed remains uncertain. European Union leaders have promised to make their emergency measures align with their Green Deal programme and Fatih Birol, executive director at the International Energy Agency, has said </w:t>
      </w:r>
      <w:r w:rsidRPr="00B808CF">
        <w:rPr>
          <w:u w:val="single"/>
        </w:rPr>
        <w:t>there is an “historic opportunity” to</w:t>
      </w:r>
      <w:r w:rsidRPr="00B808CF">
        <w:rPr>
          <w:sz w:val="16"/>
        </w:rPr>
        <w:t xml:space="preserve"> pour investment into energy technologies that </w:t>
      </w:r>
      <w:r w:rsidRPr="00B808CF">
        <w:rPr>
          <w:u w:val="single"/>
        </w:rPr>
        <w:t>cut greenhouse gas emissions.</w:t>
      </w:r>
      <w:r>
        <w:rPr>
          <w:u w:val="single"/>
        </w:rPr>
        <w:t xml:space="preserve"> </w:t>
      </w:r>
      <w:r w:rsidRPr="00B808CF">
        <w:rPr>
          <w:sz w:val="16"/>
        </w:rPr>
        <w:t>But the $2tn US coronavirus relief package is doling out $60bn to struggling airlines and offering low-interest loans that are available to fossil fuel companies, without requiring any action to stem the climate emergency. The Canadian government has said it will give loans to its oil companies, who say they are on “life support”.</w:t>
      </w:r>
      <w:r>
        <w:rPr>
          <w:sz w:val="16"/>
        </w:rPr>
        <w:t xml:space="preserve"> </w:t>
      </w:r>
      <w:r w:rsidRPr="00B808CF">
        <w:rPr>
          <w:sz w:val="16"/>
        </w:rPr>
        <w:t>After the 2008 global financial crisis, there were high hopes that the trillions of dollars delivered at that time would green the economy, but fossil fuels and their emissions powered on, ever upwards. Bond said: “The big difference to 2008 is that the cost of renewables is now below that of fossil fuels. There is no point trying to sustain the unsustainable high-cost fossil assets in any event. It would be deeply ironic for [neoliberal] advocates of Ayn Rand to ask for a government bailout.”</w:t>
      </w:r>
      <w:r>
        <w:rPr>
          <w:sz w:val="16"/>
        </w:rPr>
        <w:t xml:space="preserve"> </w:t>
      </w:r>
      <w:r w:rsidRPr="00B808CF">
        <w:rPr>
          <w:sz w:val="16"/>
        </w:rPr>
        <w:t>Adrienne Buller, an economist at the Common Wealth thinktank, said governments in countries like the UK, US and Canada should now consider nationalising major oil corporations.</w:t>
      </w:r>
      <w:r>
        <w:rPr>
          <w:sz w:val="16"/>
        </w:rPr>
        <w:t xml:space="preserve"> </w:t>
      </w:r>
      <w:r w:rsidRPr="00B808CF">
        <w:rPr>
          <w:sz w:val="16"/>
        </w:rPr>
        <w:t>“Fossil fuel companies won’t be allowed to fail en masse.</w:t>
      </w:r>
      <w:r>
        <w:rPr>
          <w:sz w:val="16"/>
        </w:rPr>
        <w:t xml:space="preserve"> </w:t>
      </w:r>
      <w:r w:rsidRPr="00B808CF">
        <w:rPr>
          <w:sz w:val="16"/>
        </w:rPr>
        <w:t>Any bailout should at a bare minimum come with equivalent public stakes in the companies, and strong conditions for environmental and climate protections and a transition away from fossil fuel production.</w:t>
      </w:r>
      <w:r>
        <w:rPr>
          <w:sz w:val="16"/>
        </w:rPr>
        <w:t xml:space="preserve"> </w:t>
      </w:r>
      <w:r w:rsidRPr="00B808CF">
        <w:rPr>
          <w:sz w:val="16"/>
        </w:rPr>
        <w:t>“However, given the intent of acquiring this stake should be to wind down production as rapidly as feasible while ensuring a just transition for workers and security of energy supply, nationalisation may be more appropriate and pragmatic.”</w:t>
      </w:r>
      <w:r>
        <w:rPr>
          <w:sz w:val="16"/>
        </w:rPr>
        <w:t xml:space="preserve"> </w:t>
      </w:r>
      <w:r w:rsidRPr="00B808CF">
        <w:rPr>
          <w:sz w:val="16"/>
        </w:rPr>
        <w:t>The global industry trade body, the International Association of Oil and Gas Producers, insists its members have a vital role after the pandemic. “Oil and gas play a significant role in the global energy mix and will do so in the future,” said a spokesman. “It is too early to predict what the midterm impact will be. But the oil and gas industry has a history of successfully responding to difficult situations and we anticipate that it will adapt as it has before.”</w:t>
      </w:r>
      <w:r>
        <w:rPr>
          <w:sz w:val="16"/>
        </w:rPr>
        <w:t xml:space="preserve"> </w:t>
      </w:r>
      <w:r w:rsidRPr="00B808CF">
        <w:rPr>
          <w:sz w:val="16"/>
        </w:rPr>
        <w:t>“Furthermore, the industry has been a key engine of prosperity and a driver of innovation for many decades,” he said. “It has the experience, skills, knowledge and resources needed to realise a low-emissions energy future - a transition that would be more difficult and more expensive without it.”</w:t>
      </w:r>
      <w:r>
        <w:rPr>
          <w:sz w:val="16"/>
        </w:rPr>
        <w:t xml:space="preserve"> </w:t>
      </w:r>
      <w:r w:rsidRPr="00B808CF">
        <w:rPr>
          <w:sz w:val="16"/>
        </w:rPr>
        <w:t>‘Saudi Arabia is desparate to cash out’</w:t>
      </w:r>
      <w:r>
        <w:rPr>
          <w:sz w:val="16"/>
        </w:rPr>
        <w:t xml:space="preserve"> </w:t>
      </w:r>
      <w:r w:rsidRPr="00B808CF">
        <w:rPr>
          <w:sz w:val="16"/>
        </w:rPr>
        <w:t>Adding fuel to the fire of the pandemic is the price war being waged by Saudi Arabia and Russia, who increased production just as the pandemic slashed demand, sending prices towards the floor. The moves are seen as an attempt to grab market share by killing the higher cost producers behind the US shale boom.</w:t>
      </w:r>
      <w:r>
        <w:rPr>
          <w:sz w:val="16"/>
        </w:rPr>
        <w:t xml:space="preserve"> </w:t>
      </w:r>
      <w:r w:rsidRPr="00B808CF">
        <w:rPr>
          <w:sz w:val="16"/>
        </w:rPr>
        <w:t>Prof Bernard Haykel, at Princeton University, US, said it also reflects a more fundamental strategic shift led by Saudi Arabia’s crown prince, Mohammed bin Salman: “With a global clean-energy transition inevitable, he is desperate to cash out while the Kingdom still can.”</w:t>
      </w:r>
      <w:r>
        <w:rPr>
          <w:sz w:val="16"/>
        </w:rPr>
        <w:t xml:space="preserve"> </w:t>
      </w:r>
      <w:r w:rsidRPr="00B808CF">
        <w:rPr>
          <w:sz w:val="16"/>
        </w:rPr>
        <w:t>The lasting impact of the price war depends on how long Saudi Arabia and Russia can keep pumping cheap oil. While their production costs are very low, they depend on high revenues to balance their national budgets.</w:t>
      </w:r>
      <w:r>
        <w:rPr>
          <w:sz w:val="16"/>
        </w:rPr>
        <w:t xml:space="preserve"> </w:t>
      </w:r>
      <w:r w:rsidRPr="00B808CF">
        <w:rPr>
          <w:sz w:val="16"/>
        </w:rPr>
        <w:t>Michael Liebreich, at Bloomberg New Energy Finance, said the fiscal break-even for Saudi Arabia is around $80 per barrel, meaning its foreign exchange reserves might sustain rock-bottom oil prices for only two or three years. “Russia, with a $40 a barrel fiscal break-even and much more diversified economy, can survive low oil prices for a decade,” he said.</w:t>
      </w:r>
      <w:r>
        <w:rPr>
          <w:sz w:val="16"/>
        </w:rPr>
        <w:t xml:space="preserve"> </w:t>
      </w:r>
      <w:r w:rsidRPr="00B808CF">
        <w:rPr>
          <w:u w:val="single"/>
        </w:rPr>
        <w:t>Whatever happens, the industry will never be the same again after the double whammy of the pandemic and price war</w:t>
      </w:r>
      <w:r w:rsidRPr="00B808CF">
        <w:rPr>
          <w:sz w:val="16"/>
        </w:rPr>
        <w:t>. “The companies that emerge from the crisis will not be the ones that went into it,” said Carbon Tracker’s Bond. “We will see write-downs, restructuring and radical change.”</w:t>
      </w:r>
      <w:r>
        <w:rPr>
          <w:sz w:val="16"/>
        </w:rPr>
        <w:t xml:space="preserve"> </w:t>
      </w:r>
      <w:r w:rsidRPr="00B808CF">
        <w:rPr>
          <w:sz w:val="16"/>
        </w:rPr>
        <w:t xml:space="preserve">Experts, including Currie at Goldman Sachs, say </w:t>
      </w:r>
      <w:r w:rsidRPr="00B808CF">
        <w:rPr>
          <w:u w:val="single"/>
        </w:rPr>
        <w:t>the climate change debate will almost certainly take a difference course after the crisis</w:t>
      </w:r>
      <w:r w:rsidRPr="00B808CF">
        <w:rPr>
          <w:sz w:val="16"/>
        </w:rPr>
        <w:t>. But exactly what that looks like remains to be seen. “The question is how long this is all going to last, and no one really knows,” said Kretzschmar.</w:t>
      </w:r>
    </w:p>
    <w:p w14:paraId="4C3D2DD7" w14:textId="77777777" w:rsidR="00625935" w:rsidRDefault="00625935" w:rsidP="00625935">
      <w:pPr>
        <w:pStyle w:val="Heading2"/>
      </w:pPr>
      <w:r>
        <w:t>Shale Bad</w:t>
      </w:r>
    </w:p>
    <w:p w14:paraId="621479C7" w14:textId="77777777" w:rsidR="00625935" w:rsidRDefault="00625935" w:rsidP="00625935"/>
    <w:p w14:paraId="4690BDFB" w14:textId="77777777" w:rsidR="00625935" w:rsidRDefault="00625935" w:rsidP="00625935">
      <w:pPr>
        <w:pStyle w:val="Heading3"/>
      </w:pPr>
      <w:r>
        <w:t>Air Pollution</w:t>
      </w:r>
    </w:p>
    <w:p w14:paraId="39D5153C" w14:textId="77777777" w:rsidR="00625935" w:rsidRPr="00942738" w:rsidRDefault="00625935" w:rsidP="00625935">
      <w:pPr>
        <w:pStyle w:val="Heading4"/>
      </w:pPr>
      <w:r>
        <w:t>Releases toxic chemicals, causing air pollution</w:t>
      </w:r>
    </w:p>
    <w:p w14:paraId="3E9C6A7A" w14:textId="77777777" w:rsidR="00625935" w:rsidRPr="00FE6A3A" w:rsidRDefault="00625935" w:rsidP="00625935">
      <w:r w:rsidRPr="00FE6A3A">
        <w:rPr>
          <w:rStyle w:val="Style13ptBold"/>
        </w:rPr>
        <w:t>Cooper et al 16</w:t>
      </w:r>
      <w:r>
        <w:t xml:space="preserve"> (Jasmin Cooper- </w:t>
      </w:r>
      <w:r w:rsidRPr="00FE6A3A">
        <w:t>School of Chemical Engineering and Analytical Science, The University of Manchester, Manchester, UK</w:t>
      </w:r>
      <w:r>
        <w:t xml:space="preserve">; </w:t>
      </w:r>
      <w:r w:rsidRPr="00FE6A3A">
        <w:t>Prof. Adisa Azapagic</w:t>
      </w:r>
      <w:r>
        <w:t xml:space="preserve">- </w:t>
      </w:r>
      <w:r w:rsidRPr="00FE6A3A">
        <w:t>School of Chemical Engineering and Analytical Science, The University of Manchester, Manchester, UK</w:t>
      </w:r>
      <w:r>
        <w:t xml:space="preserve">; </w:t>
      </w:r>
      <w:r w:rsidRPr="00FE6A3A">
        <w:t>Dr. Laurence Stamford,</w:t>
      </w:r>
      <w:r>
        <w:t xml:space="preserve">- </w:t>
      </w:r>
      <w:r w:rsidRPr="00FE6A3A">
        <w:t xml:space="preserve">School of Chemical Engineering and Analytical Science, The University of Manchester, Manchester, </w:t>
      </w:r>
      <w:r>
        <w:t>“</w:t>
      </w:r>
      <w:r w:rsidRPr="00FE6A3A">
        <w:t>Shale Gas: A Review of the Economic, Environmental, and Social Sustainability</w:t>
      </w:r>
      <w:r>
        <w:t xml:space="preserve">” </w:t>
      </w:r>
      <w:r w:rsidRPr="00FE6A3A">
        <w:t>http://onlinelibrary.wiley.com/doi/10.1002/ente.201500464/full</w:t>
      </w:r>
    </w:p>
    <w:p w14:paraId="11AD8F55" w14:textId="77777777" w:rsidR="00625935" w:rsidRDefault="00625935" w:rsidP="00625935">
      <w:r w:rsidRPr="00942738">
        <w:rPr>
          <w:rStyle w:val="StyleUnderline"/>
        </w:rPr>
        <w:t>Various air pollutants are emitted during the extraction of shale gas, including volatile organic compounds</w:t>
      </w:r>
      <w:r>
        <w:t xml:space="preserve"> (VOCs), </w:t>
      </w:r>
      <w:r w:rsidRPr="00942738">
        <w:rPr>
          <w:rStyle w:val="StyleUnderline"/>
        </w:rPr>
        <w:t>nitrogen oxides</w:t>
      </w:r>
      <w:r>
        <w:t xml:space="preserve"> (NOx), </w:t>
      </w:r>
      <w:r w:rsidRPr="00942738">
        <w:rPr>
          <w:rStyle w:val="StyleUnderline"/>
        </w:rPr>
        <w:t>alkanes, alkenes, and silica particles</w:t>
      </w:r>
      <w:r>
        <w:t xml:space="preserve">.[85-92] </w:t>
      </w:r>
      <w:r w:rsidRPr="00942738">
        <w:rPr>
          <w:rStyle w:val="StyleUnderline"/>
        </w:rPr>
        <w:t>The equipment used onsite is the main source of these emissions,</w:t>
      </w:r>
      <w:r>
        <w:t xml:space="preserve"> in particular, compressors, condensate tanks, and gas pipelines.[63, 85, 93]</w:t>
      </w:r>
    </w:p>
    <w:p w14:paraId="4A606E85" w14:textId="77777777" w:rsidR="00625935" w:rsidRDefault="00625935" w:rsidP="00625935">
      <w:r w:rsidRPr="00942738">
        <w:rPr>
          <w:rStyle w:val="StyleUnderline"/>
        </w:rPr>
        <w:t>The release of hydrogen sulfide</w:t>
      </w:r>
      <w:r>
        <w:t xml:space="preserve"> (H2S) during extraction </w:t>
      </w:r>
      <w:r w:rsidRPr="00942738">
        <w:rPr>
          <w:rStyle w:val="StyleUnderline"/>
        </w:rPr>
        <w:t>is an important concern that has not been well studied</w:t>
      </w:r>
      <w:r>
        <w:t xml:space="preserve">. </w:t>
      </w:r>
      <w:r w:rsidRPr="00942738">
        <w:rPr>
          <w:rStyle w:val="StyleUnderline"/>
        </w:rPr>
        <w:t>H2S is a major hazard because it is poisonous to humans and it is corrosive;</w:t>
      </w:r>
      <w:r>
        <w:t xml:space="preserve"> the latter also means that </w:t>
      </w:r>
      <w:r w:rsidRPr="00942738">
        <w:rPr>
          <w:rStyle w:val="StyleUnderline"/>
        </w:rPr>
        <w:t>it could corrode equipment and pipelines, releasing further H2S and other chemicals into the environment</w:t>
      </w:r>
      <w:r>
        <w:t>. Incidents have been recorded in which the delayed release of H2S has occurred following fracturing activity,[94] but what causes this is unknown. However, it is hypothesized that chemicals used in fracturing fluids may be reacting with H2S and microorganisms in the rock formation, leading to the release of H2S.[94, 95]</w:t>
      </w:r>
    </w:p>
    <w:p w14:paraId="707CB875" w14:textId="77777777" w:rsidR="00625935" w:rsidRDefault="00625935" w:rsidP="00625935">
      <w:pPr>
        <w:pStyle w:val="Heading3"/>
      </w:pPr>
      <w:r>
        <w:t>Biodiversity Impacts</w:t>
      </w:r>
    </w:p>
    <w:p w14:paraId="7BBD6007" w14:textId="77777777" w:rsidR="00625935" w:rsidRDefault="00625935" w:rsidP="00625935">
      <w:pPr>
        <w:pStyle w:val="Heading4"/>
      </w:pPr>
      <w:r>
        <w:t xml:space="preserve">Huge species die off </w:t>
      </w:r>
    </w:p>
    <w:p w14:paraId="2B19F2BE" w14:textId="77777777" w:rsidR="00625935" w:rsidRPr="00892E3A" w:rsidRDefault="00625935" w:rsidP="00625935">
      <w:r w:rsidRPr="00203214">
        <w:rPr>
          <w:rStyle w:val="Style13ptBold"/>
        </w:rPr>
        <w:t>Gillen &amp; Kiviat 12</w:t>
      </w:r>
      <w:r>
        <w:t xml:space="preserve"> (Jennifer L. --</w:t>
      </w:r>
      <w:r w:rsidRPr="00892E3A">
        <w:t xml:space="preserve"> Environmental and Urban Studies Program, Bard College, Annandale, New York</w:t>
      </w:r>
      <w:r>
        <w:t xml:space="preserve"> Erik ---Hudsonia Ltd., Annandale, New York) “</w:t>
      </w:r>
      <w:r w:rsidRPr="00892E3A">
        <w:t xml:space="preserve">Environmental Practice, Volume 14, Issue 4 </w:t>
      </w:r>
      <w:r>
        <w:t xml:space="preserve">“ </w:t>
      </w:r>
      <w:r w:rsidRPr="00892E3A">
        <w:t>https://www-cambridge-org.ezp-prod1.hul.harvard.edu/core/journals/environmental-practice/article/div-classtitleenvironmental-reviews-and-case-studies-hydraulic-fracturing-threats-to-species-with-restricted-geographic-ranges-in-the-eastern-united-statesdiv/7EEA4CD6BB354598869319CBF761679A/core-reader</w:t>
      </w:r>
    </w:p>
    <w:p w14:paraId="1D8222CA" w14:textId="77777777" w:rsidR="00625935" w:rsidRDefault="00625935" w:rsidP="00625935">
      <w:r w:rsidRPr="00892E3A">
        <w:rPr>
          <w:rStyle w:val="StyleUnderline"/>
        </w:rPr>
        <w:t>High-volume horizontal hydraulic fracturing</w:t>
      </w:r>
      <w:r>
        <w:t xml:space="preserve"> (fracking) is a new technology that </w:t>
      </w:r>
      <w:r w:rsidRPr="00892E3A">
        <w:rPr>
          <w:rStyle w:val="StyleUnderline"/>
        </w:rPr>
        <w:t>poses many threats to biodiversity</w:t>
      </w:r>
      <w:r>
        <w:t xml:space="preserve">. </w:t>
      </w:r>
      <w:r w:rsidRPr="00892E3A">
        <w:rPr>
          <w:rStyle w:val="StyleUnderline"/>
        </w:rPr>
        <w:t>Species that have small geographic ranges and a large overlap with the extensively industrializing Marcellus and Utica shale-gas region are vulnerable to environmental impacts of fracking, including salinization and forest fragmentation</w:t>
      </w:r>
      <w:r>
        <w:t xml:space="preserve">. We reviewed the ranges and ecological requirements of 15 species (1 mammal, 8 salamanders, 2 fishes, 1 butterfly, and 3 vascular plants), with 36%–100% range overlaps with the Marcellus-Utica region to determine their susceptibility to shale-gas activities. </w:t>
      </w:r>
      <w:r w:rsidRPr="00892E3A">
        <w:rPr>
          <w:rStyle w:val="StyleUnderline"/>
        </w:rPr>
        <w:t>Most of these species are sensitive to forest fragmentation and loss or to degradation of water quality, two notable impacts of fracking</w:t>
      </w:r>
      <w:r>
        <w:t xml:space="preserve">. </w:t>
      </w:r>
      <w:r w:rsidRPr="00892E3A">
        <w:rPr>
          <w:rStyle w:val="StyleUnderline"/>
        </w:rPr>
        <w:t>Moreover, most are rare or poorly studied and should be targeted for research and management to prevent their reduction, extirpation, or extinction from human-caused impacts</w:t>
      </w:r>
      <w:r>
        <w:t>.</w:t>
      </w:r>
    </w:p>
    <w:p w14:paraId="247D68F7" w14:textId="77777777" w:rsidR="00625935" w:rsidRDefault="00625935" w:rsidP="00625935"/>
    <w:p w14:paraId="7A308D70" w14:textId="77777777" w:rsidR="00625935" w:rsidRDefault="00625935" w:rsidP="00625935">
      <w:pPr>
        <w:pStyle w:val="Heading4"/>
      </w:pPr>
      <w:r>
        <w:t xml:space="preserve">Fracking is bad for the environment </w:t>
      </w:r>
    </w:p>
    <w:p w14:paraId="33AF0D5B" w14:textId="77777777" w:rsidR="00625935" w:rsidRPr="00203214" w:rsidRDefault="00625935" w:rsidP="00625935">
      <w:r w:rsidRPr="00203214">
        <w:rPr>
          <w:rStyle w:val="Style13ptBold"/>
        </w:rPr>
        <w:t>Brittingham et al 14</w:t>
      </w:r>
      <w:r>
        <w:t xml:space="preserve"> (</w:t>
      </w:r>
      <w:r w:rsidRPr="00203214">
        <w:t>Margaret C. * , Department of Ecosystem Science and Management, The Pennsylvania State University, University Park, Pennsylvania 16802, United States Kelly O. Maloney , Northern Appalachian Research Laboratory, Leetown Science Center, U.S. Geological Survey, Wellsboro, Pennsylvania 16901, United States Aïda M. Farag , Jackson Field Research Station, Columbia Environmental Research Center, U.S. Geological Survey, Jackson Wyoming 83001, United States David D. Harper , Jackson Field Research Station, Columbia Environmental Research Center, U.S. Geological Survey, Jackson Wyoming 83001, United States Zachary H. Bowen Ecosystem Dynamics Branch, Fort Collins Science Center, U.S. Geological Survey, Fort Collins, Colorado 80526, United States,</w:t>
      </w:r>
      <w:r>
        <w:t>) “</w:t>
      </w:r>
      <w:r w:rsidRPr="00203214">
        <w:t>Ecological Risks of Shale Oil and Gas Development to Wildlife, Aquatic Resources and their Habitats</w:t>
      </w:r>
      <w:r>
        <w:t xml:space="preserve">” </w:t>
      </w:r>
      <w:hyperlink r:id="rId32" w:history="1">
        <w:r w:rsidRPr="009E54B8">
          <w:rPr>
            <w:rStyle w:val="Hyperlink"/>
          </w:rPr>
          <w:t>http://pubs.acs.org.ezp-prod1.hul.harvard.edu/doi/full/10.1021/es5020482</w:t>
        </w:r>
      </w:hyperlink>
      <w:r>
        <w:t xml:space="preserve"> </w:t>
      </w:r>
      <w:r w:rsidRPr="00203214">
        <w:t>Environ. Sci. Technol., 2014, 48 (19), pp 11034–11047</w:t>
      </w:r>
    </w:p>
    <w:p w14:paraId="5DA025B6" w14:textId="77777777" w:rsidR="00625935" w:rsidRDefault="00625935" w:rsidP="00625935">
      <w:r w:rsidRPr="00723361">
        <w:rPr>
          <w:rStyle w:val="StyleUnderline"/>
        </w:rPr>
        <w:t>Habitat fragmentation, effects on water quality and quantity, and cumulative effects on habitats and species of concern have already been identified as problems and are expected to increase in magnitude as shale resource development continues to expand</w:t>
      </w:r>
      <w:r w:rsidRPr="00723361">
        <w:t xml:space="preserve">. Our review suggests that </w:t>
      </w:r>
      <w:r w:rsidRPr="00723361">
        <w:rPr>
          <w:rStyle w:val="StyleUnderline"/>
        </w:rPr>
        <w:t>species and habitats most at risk are ones where there is an extensive overlap between a species range or habitat type and one of the shale plays</w:t>
      </w:r>
      <w:r w:rsidRPr="00723361">
        <w:t xml:space="preserve"> (leading to high vulnerability) coupled with intrinsic characteristics such as limited range, small population size, specialized habitat requirements, and high sensitivity to disturbance. </w:t>
      </w:r>
      <w:r w:rsidRPr="00723361">
        <w:rPr>
          <w:rStyle w:val="StyleUnderline"/>
        </w:rPr>
        <w:t xml:space="preserve">Examples include core forest habitat and forest specialists, sagebrush habitat and specialists, vernal pond inhabitants, and stream biota. </w:t>
      </w:r>
      <w:r w:rsidRPr="00723361">
        <w:t xml:space="preserve">We suggest five general areas of research and monitoring that could aid in development of effective guidelines and policies to minimize negative impacts and protect vulnerable species and ecosystems including spatial analysis, species-based modeling, vulnerability assessments, ecoregional assessments, and threshold and toxicity evaluations. </w:t>
      </w:r>
      <w:r w:rsidRPr="00723361">
        <w:rPr>
          <w:rStyle w:val="StyleUnderline"/>
        </w:rPr>
        <w:t>Responsible energy development could include provisions to avoid, reduce, and mitigate these impacts in order to conserve and protect our natural resource legacy</w:t>
      </w:r>
      <w:r w:rsidRPr="00723361">
        <w:t>.</w:t>
      </w:r>
    </w:p>
    <w:p w14:paraId="63D3A629" w14:textId="77777777" w:rsidR="00625935" w:rsidRDefault="00625935" w:rsidP="00625935">
      <w:pPr>
        <w:pStyle w:val="Heading3"/>
      </w:pPr>
      <w:r>
        <w:t>Ground Water</w:t>
      </w:r>
    </w:p>
    <w:p w14:paraId="499A5414" w14:textId="77777777" w:rsidR="00625935" w:rsidRDefault="00625935" w:rsidP="00625935">
      <w:pPr>
        <w:pStyle w:val="Heading4"/>
      </w:pPr>
      <w:r>
        <w:t>Shale development contaminates ground water</w:t>
      </w:r>
    </w:p>
    <w:p w14:paraId="40984D4C" w14:textId="77777777" w:rsidR="00625935" w:rsidRPr="00F06A5B" w:rsidRDefault="00625935" w:rsidP="00625935">
      <w:r w:rsidRPr="005468DB">
        <w:rPr>
          <w:rStyle w:val="Style13ptBold"/>
        </w:rPr>
        <w:t>Lefebvre 17</w:t>
      </w:r>
      <w:r>
        <w:t xml:space="preserve"> (</w:t>
      </w:r>
      <w:r w:rsidRPr="005468DB">
        <w:t xml:space="preserve">René </w:t>
      </w:r>
      <w:r>
        <w:t xml:space="preserve">Prof </w:t>
      </w:r>
      <w:r w:rsidRPr="00DA61C0">
        <w:t xml:space="preserve">Centre Eau Terre Environnement, Institut national de la recherche scientifique, Quebec City, Canada </w:t>
      </w:r>
      <w:r>
        <w:t>) “</w:t>
      </w:r>
      <w:r w:rsidRPr="00F06A5B">
        <w:t>Mechanisms leading to potential impacts of shale gas development on groundwater quality</w:t>
      </w:r>
      <w:r>
        <w:t xml:space="preserve">” </w:t>
      </w:r>
      <w:r w:rsidRPr="00DA61C0">
        <w:t>http://onlinelibrary.wiley.com.ezp-prod1.hul.harvard.edu/doi/10.1002/wat2.1188/full</w:t>
      </w:r>
    </w:p>
    <w:p w14:paraId="2DDA21C5" w14:textId="77777777" w:rsidR="00625935" w:rsidRDefault="00625935" w:rsidP="00625935">
      <w:r w:rsidRPr="006B4024">
        <w:rPr>
          <w:rStyle w:val="StyleUnderline"/>
        </w:rPr>
        <w:t>Links have been considered between O&amp;G exploration and production activities and potential impacts on groundwater, among others, by experts</w:t>
      </w:r>
      <w:r>
        <w:t xml:space="preserve">[30] </w:t>
      </w:r>
      <w:r w:rsidRPr="006B4024">
        <w:rPr>
          <w:rStyle w:val="StyleUnderline"/>
        </w:rPr>
        <w:t>or national review panels mandated to assess the potential environmental impacts of shale gas development</w:t>
      </w:r>
      <w:r>
        <w:t xml:space="preserve">,[8-10, 14, 15] </w:t>
      </w:r>
      <w:r w:rsidRPr="006B4024">
        <w:rPr>
          <w:rStyle w:val="StyleUnderline"/>
        </w:rPr>
        <w:t>including water use, handling and treatment of drilling and fracking fluids, radioactive solids of fluid wastes, operation accidents</w:t>
      </w:r>
      <w:r>
        <w:t xml:space="preserve"> (e.g., leaks or spills), </w:t>
      </w:r>
      <w:r w:rsidRPr="006B4024">
        <w:rPr>
          <w:rStyle w:val="StyleUnderline"/>
        </w:rPr>
        <w:t>and fluid leaks at depth through O&amp;G well casings or cement</w:t>
      </w:r>
      <w:r>
        <w:t xml:space="preserve">. Bachu and Valencia[20] have classified </w:t>
      </w:r>
      <w:r w:rsidRPr="006B4024">
        <w:t>the issues related to shale gas development</w:t>
      </w:r>
      <w:r>
        <w:t xml:space="preserve"> identified by O&amp;G industry regulators. </w:t>
      </w:r>
      <w:r w:rsidRPr="006B4024">
        <w:rPr>
          <w:rStyle w:val="StyleUnderline"/>
        </w:rPr>
        <w:t>The two issues considered most important are actually related to potential environmental impacts on groundwater</w:t>
      </w:r>
      <w:r>
        <w:t xml:space="preserve">: (a) </w:t>
      </w:r>
      <w:r w:rsidRPr="006B4024">
        <w:rPr>
          <w:rStyle w:val="StyleUnderline"/>
        </w:rPr>
        <w:t>the transfer and storage of injection and production fluids that is the main source of groundwater contamination related to shale gas operations</w:t>
      </w:r>
      <w:r>
        <w:t xml:space="preserve">[1, 20, 31, 32] </w:t>
      </w:r>
      <w:r w:rsidRPr="006B4024">
        <w:rPr>
          <w:rStyle w:val="StyleUnderline"/>
        </w:rPr>
        <w:t>and (b) the integrity of O&amp;G exploration and production wells and the proper isolation of zones into which fluids are injected</w:t>
      </w:r>
      <w:r>
        <w:t xml:space="preserve">.[25] </w:t>
      </w:r>
      <w:r w:rsidRPr="006B4024">
        <w:rPr>
          <w:rStyle w:val="StyleUnderline"/>
        </w:rPr>
        <w:t xml:space="preserve">Other issues related to groundwater that were identified included the use of water resources, groundwater contamination by fracking fluids or </w:t>
      </w:r>
      <w:r>
        <w:t>methane, and communication with an adjacent O&amp;G well.</w:t>
      </w:r>
    </w:p>
    <w:p w14:paraId="244E4F25" w14:textId="77777777" w:rsidR="00625935" w:rsidRPr="006B4024" w:rsidRDefault="00625935" w:rsidP="00625935">
      <w:r>
        <w:t xml:space="preserve">Fluids related to unconventional O&amp;G operations include fracking fluids, produced hydrocarbons and associated water, and deep fluids that could migrate to shallower depths as a result of O&amp;G operations. </w:t>
      </w:r>
      <w:r w:rsidRPr="006B4024">
        <w:rPr>
          <w:rStyle w:val="StyleUnderline"/>
        </w:rPr>
        <w:t>The EPA</w:t>
      </w:r>
      <w:r>
        <w:t xml:space="preserve">[11] </w:t>
      </w:r>
      <w:r w:rsidRPr="006B4024">
        <w:rPr>
          <w:rStyle w:val="StyleUnderline"/>
        </w:rPr>
        <w:t>has identified 1076 unique chemicals used in hydraulic fracking fluids, including acids, aromatic hydrocarbons, bases, hydrocarbon mixtures, polysaccharides, and surfactants, which thus have a wide range of physicochemical properties</w:t>
      </w:r>
      <w:r>
        <w:t xml:space="preserve"> (these properties are compiled in the EPA database for 453 of these chemicals). </w:t>
      </w:r>
      <w:r w:rsidRPr="006B4024">
        <w:rPr>
          <w:rStyle w:val="StyleUnderline"/>
        </w:rPr>
        <w:t>A median number of 14 chemicals are used in fracking fluids per well, with a range of 4–28</w:t>
      </w:r>
      <w:r>
        <w:t xml:space="preserve"> </w:t>
      </w:r>
      <w:r w:rsidRPr="006B4024">
        <w:rPr>
          <w:rStyle w:val="StyleUnderline"/>
        </w:rPr>
        <w:t>chemicals</w:t>
      </w:r>
      <w:r>
        <w:t xml:space="preserve">.[11] These chemicals can be stored in large volumes at drill sites. Unconventional O&amp;G operations aim to produce hydrocarbons through the use of fracking and horizontal wells, and these hydrocarbons can be natural gas (mostly methane) or liquid hydrocarbons containing hundreds of different chemical components. </w:t>
      </w:r>
      <w:r w:rsidRPr="006B4024">
        <w:rPr>
          <w:rStyle w:val="StyleUnderline"/>
        </w:rPr>
        <w:t>Water is also commonly produced in O&amp;G operations, either as ‘flowback’ of fracking fluid or associated with the production of hydrocarbons</w:t>
      </w:r>
      <w:r>
        <w:t xml:space="preserve">. </w:t>
      </w:r>
      <w:r w:rsidRPr="006B4024">
        <w:rPr>
          <w:rStyle w:val="StyleUnderline"/>
        </w:rPr>
        <w:t>The EPA</w:t>
      </w:r>
      <w:r>
        <w:t xml:space="preserve"> (2015)[11] </w:t>
      </w:r>
      <w:r w:rsidRPr="006B4024">
        <w:rPr>
          <w:rStyle w:val="StyleUnderline"/>
        </w:rPr>
        <w:t xml:space="preserve">states that produced water may contain a range of constituents, whose concentrations vary widely and generally include salts </w:t>
      </w:r>
      <w:r>
        <w:t xml:space="preserve">(chloride, bromide, sulfate, sodium, magnesium, and calcium), </w:t>
      </w:r>
      <w:r w:rsidRPr="006B4024">
        <w:rPr>
          <w:rStyle w:val="StyleUnderline"/>
        </w:rPr>
        <w:t>metals</w:t>
      </w:r>
      <w:r>
        <w:t xml:space="preserve"> (e.g., barium, manganese, iron, and strontium), </w:t>
      </w:r>
      <w:r w:rsidRPr="006B4024">
        <w:rPr>
          <w:rStyle w:val="StyleUnderline"/>
        </w:rPr>
        <w:t>dissolved organics that include BTEX</w:t>
      </w:r>
      <w:r>
        <w:t xml:space="preserve"> (benzene, toluene, ethylbenzene, and xylene) </w:t>
      </w:r>
      <w:r w:rsidRPr="006B4024">
        <w:rPr>
          <w:rStyle w:val="StyleUnderline"/>
        </w:rPr>
        <w:t xml:space="preserve">and oil and grease, </w:t>
      </w:r>
      <w:r w:rsidRPr="006B4024">
        <w:rPr>
          <w:rStyle w:val="Emphasis"/>
        </w:rPr>
        <w:t>radioactive materials</w:t>
      </w:r>
      <w:r>
        <w:t xml:space="preserve"> (radium), </w:t>
      </w:r>
      <w:r w:rsidRPr="006B4024">
        <w:rPr>
          <w:rStyle w:val="StyleUnderline"/>
        </w:rPr>
        <w:t>and fracking chemicals and their transformation products</w:t>
      </w:r>
      <w:r>
        <w:t xml:space="preserve">. Some of the man-made and natural </w:t>
      </w:r>
      <w:r w:rsidRPr="006B4024">
        <w:rPr>
          <w:rStyle w:val="StyleUnderline"/>
        </w:rPr>
        <w:t>chemical compounds found in the fluids associated with O&amp;G operations can lead to the degradation of the quality of groundwater, either as health risks or by causing aesthetic problems</w:t>
      </w:r>
      <w:r>
        <w:t xml:space="preserve"> that reduce the usability of water. </w:t>
      </w:r>
      <w:r w:rsidRPr="006B4024">
        <w:t xml:space="preserve">National health organizations and the [WHO] World Health Organization have published maximum concentration limits (MCL) of chemical compounds in water. It is important to note that </w:t>
      </w:r>
      <w:r w:rsidRPr="006B4024">
        <w:rPr>
          <w:rStyle w:val="StyleUnderline"/>
        </w:rPr>
        <w:t>methane</w:t>
      </w:r>
      <w:r w:rsidRPr="006B4024">
        <w:t xml:space="preserve"> does not represent a health risk, but its presence in high concentrations in water supply infrastructures</w:t>
      </w:r>
      <w:r>
        <w:t xml:space="preserve"> </w:t>
      </w:r>
      <w:r w:rsidRPr="006B4024">
        <w:rPr>
          <w:rStyle w:val="StyleUnderline"/>
        </w:rPr>
        <w:t>represents a security risk as methane is flammable and can be explosive</w:t>
      </w:r>
      <w:r>
        <w:t>. More details about potential groundwater quality degradation related to fluids associated with O&amp;G operations can be found in the references cited.[7, 10, 11, 13, 15, 19]</w:t>
      </w:r>
    </w:p>
    <w:p w14:paraId="6B3F0A57" w14:textId="77777777" w:rsidR="00625935" w:rsidRDefault="00625935" w:rsidP="00625935"/>
    <w:p w14:paraId="6C7CABE1" w14:textId="77777777" w:rsidR="00625935" w:rsidRDefault="00625935" w:rsidP="00625935"/>
    <w:p w14:paraId="05DAD5BF" w14:textId="77777777" w:rsidR="00625935" w:rsidRDefault="00625935" w:rsidP="00625935"/>
    <w:p w14:paraId="3746AF5E" w14:textId="77777777" w:rsidR="00625935" w:rsidRDefault="00625935" w:rsidP="00625935"/>
    <w:p w14:paraId="2DC27EB8" w14:textId="77777777" w:rsidR="00625935" w:rsidRDefault="00625935" w:rsidP="00625935">
      <w:pPr>
        <w:pStyle w:val="Heading3"/>
      </w:pPr>
      <w:r>
        <w:t>Ozone Depletion</w:t>
      </w:r>
    </w:p>
    <w:p w14:paraId="19841CF5" w14:textId="77777777" w:rsidR="00625935" w:rsidRDefault="00625935" w:rsidP="00625935">
      <w:pPr>
        <w:pStyle w:val="Heading4"/>
      </w:pPr>
      <w:r>
        <w:t>Depletes the ozone and emits photochemical smog</w:t>
      </w:r>
    </w:p>
    <w:p w14:paraId="7C579ABF" w14:textId="77777777" w:rsidR="00625935" w:rsidRPr="00FE6A3A" w:rsidRDefault="00625935" w:rsidP="00625935">
      <w:r w:rsidRPr="00FE6A3A">
        <w:rPr>
          <w:rStyle w:val="Style13ptBold"/>
        </w:rPr>
        <w:t>Cooper et al 16</w:t>
      </w:r>
      <w:r>
        <w:t xml:space="preserve"> (Jasmin Cooper- </w:t>
      </w:r>
      <w:r w:rsidRPr="00FE6A3A">
        <w:t>School of Chemical Engineering and Analytical Science, The University of Manchester, Manchester, UK</w:t>
      </w:r>
      <w:r>
        <w:t xml:space="preserve">; </w:t>
      </w:r>
      <w:r w:rsidRPr="00FE6A3A">
        <w:t>Prof. Adisa Azapagic</w:t>
      </w:r>
      <w:r>
        <w:t xml:space="preserve">- </w:t>
      </w:r>
      <w:r w:rsidRPr="00FE6A3A">
        <w:t>School of Chemical Engineering and Analytical Science, The University of Manchester, Manchester, UK</w:t>
      </w:r>
      <w:r>
        <w:t xml:space="preserve">; </w:t>
      </w:r>
      <w:r w:rsidRPr="00FE6A3A">
        <w:t>Dr. Laurence Stamford,</w:t>
      </w:r>
      <w:r>
        <w:t xml:space="preserve">- </w:t>
      </w:r>
      <w:r w:rsidRPr="00FE6A3A">
        <w:t xml:space="preserve">School of Chemical Engineering and Analytical Science, The University of Manchester, Manchester, </w:t>
      </w:r>
      <w:r>
        <w:t>“</w:t>
      </w:r>
      <w:r w:rsidRPr="00FE6A3A">
        <w:t>Shale Gas: A Review of the Economic, Environmental, and Social Sustainability</w:t>
      </w:r>
      <w:r>
        <w:t xml:space="preserve">” </w:t>
      </w:r>
      <w:r w:rsidRPr="00FE6A3A">
        <w:t>http://onlinelibrary.wiley.com/doi/10.1002/ente.201500464/full</w:t>
      </w:r>
    </w:p>
    <w:p w14:paraId="47D896FC" w14:textId="77777777" w:rsidR="00625935" w:rsidRDefault="00625935" w:rsidP="00625935">
      <w:r>
        <w:t xml:space="preserve">In addition to acid gases, </w:t>
      </w:r>
      <w:r w:rsidRPr="003F0795">
        <w:rPr>
          <w:rStyle w:val="StyleUnderline"/>
        </w:rPr>
        <w:t>activities in the life cycle of shale gas emit ozone-depleting substances, largely because of leakage of halon 1211</w:t>
      </w:r>
      <w:r>
        <w:t xml:space="preserve"> associated with pipeline transport (halons are used as fire retardants and coolants in various processes related to gas pipeline use and maintenance). However, these emissions are comparable to those from conventional gas[9, 54] which, in general, has a high ozone layer depletion potential (ODP) compared with the alternatives (Figure 5). For example, nuclear power and offshore wind have an ODP around 25 times lower than that of natural gas, including shale gas.[9, 54] In the worst case, very high consumption of diesel in onsite generators relative to gas output would increase significantly the ODP of shale gas.[54] In that case, </w:t>
      </w:r>
      <w:r w:rsidRPr="003F0795">
        <w:rPr>
          <w:rStyle w:val="StyleUnderline"/>
        </w:rPr>
        <w:t>the combined leakage of halons in the diesel and gas distribution chains would lead to an ODP 85 times higher than that of wind power.</w:t>
      </w:r>
      <w:r>
        <w:t xml:space="preserve">[54] As also indicated in Figure 5, central </w:t>
      </w:r>
      <w:r w:rsidRPr="003F0795">
        <w:rPr>
          <w:rStyle w:val="StyleUnderline"/>
        </w:rPr>
        <w:t>ODP values for shale gas are comparable to those of solar PV, with some overlap in the ranges</w:t>
      </w:r>
      <w:r>
        <w:t>.</w:t>
      </w:r>
    </w:p>
    <w:p w14:paraId="5B25164A" w14:textId="77777777" w:rsidR="00625935" w:rsidRDefault="00625935" w:rsidP="00625935">
      <w:r>
        <w:t xml:space="preserve">A further air-related impact, photochemical oxidants creation potential (POCP), also known as </w:t>
      </w:r>
      <w:r w:rsidRPr="003F0795">
        <w:rPr>
          <w:rStyle w:val="StyleUnderline"/>
        </w:rPr>
        <w:t>photochemical smog, is due to leakage of VOCs during the sweetening process and emissions from onsite equipment.</w:t>
      </w:r>
      <w:r>
        <w:t xml:space="preserve"> </w:t>
      </w:r>
      <w:r w:rsidRPr="003F0795">
        <w:rPr>
          <w:rStyle w:val="StyleUnderline"/>
        </w:rPr>
        <w:t>In the worst case, shale gas might be 98 times worse than conventional gas and 18 times worse than the coal power</w:t>
      </w:r>
      <w:r>
        <w:t xml:space="preserve"> (Figure 5). </w:t>
      </w:r>
      <w:r w:rsidRPr="003F0795">
        <w:rPr>
          <w:rStyle w:val="StyleUnderline"/>
        </w:rPr>
        <w:t>This is due to the venting of gas during well drilling and completion, assuming that all gas is vented</w:t>
      </w:r>
      <w:r>
        <w:t>. Therefore, gas venting regulations (such as the requirement for “green” completions) are critical to reduce this impact (as well as the GWP). However, if the gas is low in H2S, the impact is comparable to that of conventional gas and lower than that of LNG.[9, 54]</w:t>
      </w:r>
    </w:p>
    <w:p w14:paraId="38D4FF6E" w14:textId="77777777" w:rsidR="00625935" w:rsidRDefault="00625935" w:rsidP="00625935">
      <w:r w:rsidRPr="003F0795">
        <w:rPr>
          <w:rStyle w:val="StyleUnderline"/>
        </w:rPr>
        <w:t xml:space="preserve">In comparison with other electricity technologies, shale gas has a much higher POCP: </w:t>
      </w:r>
      <w:r>
        <w:t>up to three times greater than solar PV, 26 times higher than offshore wind, and 45 times bigger than nuclear power (Figure 5). Even in the best case, the impact of wind and nuclear power is still much lower. However, in the best case, shale gas is preferable over coal for this impact.</w:t>
      </w:r>
    </w:p>
    <w:p w14:paraId="5E58040A" w14:textId="77777777" w:rsidR="00625935" w:rsidRDefault="00625935" w:rsidP="00625935">
      <w:pPr>
        <w:pStyle w:val="Heading3"/>
      </w:pPr>
      <w:r>
        <w:t>Species Loss</w:t>
      </w:r>
    </w:p>
    <w:p w14:paraId="719FCEBE" w14:textId="77777777" w:rsidR="00625935" w:rsidRDefault="00625935" w:rsidP="00625935">
      <w:pPr>
        <w:pStyle w:val="Heading4"/>
      </w:pPr>
      <w:r>
        <w:t xml:space="preserve">Endangered species </w:t>
      </w:r>
    </w:p>
    <w:p w14:paraId="1ACB4A6F" w14:textId="77777777" w:rsidR="00625935" w:rsidRPr="00203214" w:rsidRDefault="00625935" w:rsidP="00625935">
      <w:r w:rsidRPr="00203214">
        <w:rPr>
          <w:rStyle w:val="Style13ptBold"/>
        </w:rPr>
        <w:t>Brittingham et al 14</w:t>
      </w:r>
      <w:r>
        <w:t xml:space="preserve"> (</w:t>
      </w:r>
      <w:r w:rsidRPr="00203214">
        <w:t>Margaret C. * , Department of Ecosystem Science and Management, The Pennsylvania State University, University Park, Pennsylvania 16802, United States Kelly O. Maloney , Northern Appalachian Research Laboratory, Leetown Science Center, U.S. Geological Survey, Wellsboro, Pennsylvania 16901, United States Aïda M. Farag , Jackson Field Research Station, Columbia Environmental Research Center, U.S. Geological Survey, Jackson Wyoming 83001, United States David D. Harper , Jackson Field Research Station, Columbia Environmental Research Center, U.S. Geological Survey, Jackson Wyoming 83001, United States Zachary H. Bowen Ecosystem Dynamics Branch, Fort Collins Science Center, U.S. Geological Survey, Fort Collins, Colorado 80526, United States,</w:t>
      </w:r>
      <w:r>
        <w:t>) “</w:t>
      </w:r>
      <w:r w:rsidRPr="00203214">
        <w:t>Ecological Risks of Shale Oil and Gas Development to Wildlife, Aquatic Resources and their Habitats</w:t>
      </w:r>
      <w:r>
        <w:t xml:space="preserve">” </w:t>
      </w:r>
      <w:hyperlink r:id="rId33" w:history="1">
        <w:r w:rsidRPr="009E54B8">
          <w:rPr>
            <w:rStyle w:val="Hyperlink"/>
          </w:rPr>
          <w:t>http://pubs.acs.org.ezp-prod1.hul.harvard.edu/doi/full/10.1021/es5020482</w:t>
        </w:r>
      </w:hyperlink>
      <w:r>
        <w:t xml:space="preserve"> </w:t>
      </w:r>
      <w:r w:rsidRPr="00203214">
        <w:t>Environ. Sci. Technol., 2014, 48 (19), pp 11034–11047</w:t>
      </w:r>
    </w:p>
    <w:p w14:paraId="03F33E19" w14:textId="77777777" w:rsidR="00625935" w:rsidRDefault="00625935" w:rsidP="00625935">
      <w:r w:rsidRPr="005452CD">
        <w:rPr>
          <w:rStyle w:val="StyleUnderline"/>
        </w:rPr>
        <w:t>Rare species with limited ranges are always a concern when development occurs</w:t>
      </w:r>
      <w:r>
        <w:t xml:space="preserve">. </w:t>
      </w:r>
      <w:r w:rsidRPr="005452CD">
        <w:rPr>
          <w:rStyle w:val="StyleUnderline"/>
        </w:rPr>
        <w:t>The fact that these species are rare means that any type of disturbance can be very detrimental to them.</w:t>
      </w:r>
      <w:r>
        <w:t xml:space="preserve"> Globally, databases such as the IUCN Red list of Threatened Species (http://www.iucnredlist.org/) may help to further identify species at risk from oil and gas development on a global scale. Within the U.S., there are federally listed species (http://www.fws.gov/endangered/), and each state also maintains a list of species of greatest conservation need to help prioritize at risk species more locally. </w:t>
      </w:r>
      <w:r w:rsidRPr="005452CD">
        <w:rPr>
          <w:rStyle w:val="StyleUnderline"/>
        </w:rPr>
        <w:t>One of the best documented cases is the greater sage-grouse</w:t>
      </w:r>
      <w:r>
        <w:t xml:space="preserve"> (see above). </w:t>
      </w:r>
      <w:r w:rsidRPr="005452CD">
        <w:rPr>
          <w:rStyle w:val="StyleUnderline"/>
        </w:rPr>
        <w:t>Freshwater mussels are an additional taxonomic group of interest because of already high numbers of listed species and relative sensitivity to toxicants</w:t>
      </w:r>
      <w:r>
        <w:t xml:space="preserve">.(136) </w:t>
      </w:r>
      <w:r w:rsidRPr="005452CD">
        <w:rPr>
          <w:rStyle w:val="StyleUnderline"/>
        </w:rPr>
        <w:t>The endangered Indiana Bat</w:t>
      </w:r>
      <w:r>
        <w:t xml:space="preserve">, (Myotis sodalis), </w:t>
      </w:r>
      <w:r w:rsidRPr="005452CD">
        <w:rPr>
          <w:rStyle w:val="StyleUnderline"/>
        </w:rPr>
        <w:t xml:space="preserve">is another example of a species where a large portions of its native range is within areas of shale development </w:t>
      </w:r>
      <w:r>
        <w:t xml:space="preserve">(Figure 3). </w:t>
      </w:r>
      <w:r w:rsidRPr="005452CD">
        <w:rPr>
          <w:rStyle w:val="StyleUnderline"/>
        </w:rPr>
        <w:t>Gillen and Kiviat</w:t>
      </w:r>
      <w:r>
        <w:t xml:space="preserve"> 2012(18) </w:t>
      </w:r>
      <w:r w:rsidRPr="005452CD">
        <w:rPr>
          <w:rStyle w:val="StyleUnderline"/>
        </w:rPr>
        <w:t>reviewed 15 species that were rare and whose ranges overlapped with the Marcellus or Utica shale by at least 35%.</w:t>
      </w:r>
      <w:r>
        <w:t xml:space="preserve"> The list included </w:t>
      </w:r>
      <w:r w:rsidRPr="005452CD">
        <w:rPr>
          <w:rStyle w:val="StyleUnderline"/>
        </w:rPr>
        <w:t>the West Virginia</w:t>
      </w:r>
      <w:r>
        <w:t xml:space="preserve"> </w:t>
      </w:r>
      <w:r w:rsidRPr="005452CD">
        <w:rPr>
          <w:rStyle w:val="StyleUnderline"/>
        </w:rPr>
        <w:t>spring salamander</w:t>
      </w:r>
      <w:r>
        <w:t xml:space="preserve"> (Gyrinophilus subterraneus), </w:t>
      </w:r>
      <w:r w:rsidRPr="005452CD">
        <w:rPr>
          <w:rStyle w:val="StyleUnderline"/>
        </w:rPr>
        <w:t>a species that is</w:t>
      </w:r>
      <w:r>
        <w:t xml:space="preserve"> on the IUCN Red List as </w:t>
      </w:r>
      <w:r w:rsidRPr="005452CD">
        <w:rPr>
          <w:rStyle w:val="StyleUnderline"/>
        </w:rPr>
        <w:t xml:space="preserve">endangered and </w:t>
      </w:r>
      <w:r>
        <w:t xml:space="preserve">whose range </w:t>
      </w:r>
      <w:r w:rsidRPr="005452CD">
        <w:rPr>
          <w:rStyle w:val="StyleUnderline"/>
        </w:rPr>
        <w:t>overlaps 100% with the shale layers</w:t>
      </w:r>
      <w:r>
        <w:t xml:space="preserve">. </w:t>
      </w:r>
      <w:r w:rsidRPr="005452CD">
        <w:rPr>
          <w:rStyle w:val="StyleUnderline"/>
        </w:rPr>
        <w:t>It requires high quality water and is sensitive to fragmentation suggesting that this species is at great risk to oil and gas development</w:t>
      </w:r>
      <w:r>
        <w:t>. The list also included eight Plethodontid salamanders, a group that tends to be vulnerable because of the overlap between their range and shale layers, their dependence on moist environments and sensitivity to disturbance.</w:t>
      </w:r>
    </w:p>
    <w:p w14:paraId="25A1FA48" w14:textId="77777777" w:rsidR="00625935" w:rsidRPr="005452CD" w:rsidRDefault="00625935" w:rsidP="00625935">
      <w:pPr>
        <w:pStyle w:val="Heading3"/>
      </w:pPr>
      <w:r>
        <w:t>Species Loss- Trout</w:t>
      </w:r>
    </w:p>
    <w:p w14:paraId="520B74A5" w14:textId="77777777" w:rsidR="00625935" w:rsidRDefault="00625935" w:rsidP="00625935">
      <w:pPr>
        <w:pStyle w:val="Heading4"/>
      </w:pPr>
      <w:r>
        <w:t>Trout</w:t>
      </w:r>
    </w:p>
    <w:p w14:paraId="1C86CBA4" w14:textId="77777777" w:rsidR="00625935" w:rsidRPr="00203214" w:rsidRDefault="00625935" w:rsidP="00625935">
      <w:r w:rsidRPr="00203214">
        <w:rPr>
          <w:rStyle w:val="Style13ptBold"/>
        </w:rPr>
        <w:t>Brittingham et al 14</w:t>
      </w:r>
      <w:r>
        <w:t xml:space="preserve"> (</w:t>
      </w:r>
      <w:r w:rsidRPr="00203214">
        <w:t>Margaret C. * , Department of Ecosystem Science and Management, The Pennsylvania State University, University Park, Pennsylvania 16802, United States Kelly O. Maloney , Northern Appalachian Research Laboratory, Leetown Science Center, U.S. Geological Survey, Wellsboro, Pennsylvania 16901, United States Aïda M. Farag , Jackson Field Research Station, Columbia Environmental Research Center, U.S. Geological Survey, Jackson Wyoming 83001, United States David D. Harper , Jackson Field Research Station, Columbia Environmental Research Center, U.S. Geological Survey, Jackson Wyoming 83001, United States Zachary H. Bowen Ecosystem Dynamics Branch, Fort Collins Science Center, U.S. Geological Survey, Fort Collins, Colorado 80526, United States,</w:t>
      </w:r>
      <w:r>
        <w:t>) “</w:t>
      </w:r>
      <w:r w:rsidRPr="00203214">
        <w:t>Ecological Risks of Shale Oil and Gas Development to Wildlife, Aquatic Resources and their Habitats</w:t>
      </w:r>
      <w:r>
        <w:t xml:space="preserve">” </w:t>
      </w:r>
      <w:hyperlink r:id="rId34" w:history="1">
        <w:r w:rsidRPr="009E54B8">
          <w:rPr>
            <w:rStyle w:val="Hyperlink"/>
          </w:rPr>
          <w:t>http://pubs.acs.org.ezp-prod1.hul.harvard.edu/doi/full/10.1021/es5020482</w:t>
        </w:r>
      </w:hyperlink>
      <w:r>
        <w:t xml:space="preserve"> </w:t>
      </w:r>
      <w:r w:rsidRPr="00203214">
        <w:t>Environ. Sci. Technol., 2014, 48 (19), pp 11034–11047</w:t>
      </w:r>
    </w:p>
    <w:p w14:paraId="7A3F030E" w14:textId="77777777" w:rsidR="00625935" w:rsidRDefault="00625935" w:rsidP="00625935">
      <w:r>
        <w:t xml:space="preserve">The U.S. EPA found that </w:t>
      </w:r>
      <w:r w:rsidRPr="00723361">
        <w:rPr>
          <w:rStyle w:val="StyleUnderline"/>
        </w:rPr>
        <w:t>41.9% of wadeable streams</w:t>
      </w:r>
      <w:r>
        <w:t xml:space="preserve"> they surveyed </w:t>
      </w:r>
      <w:r w:rsidRPr="00723361">
        <w:rPr>
          <w:rStyle w:val="StyleUnderline"/>
        </w:rPr>
        <w:t>were classified in poor condition</w:t>
      </w:r>
      <w:r>
        <w:t xml:space="preserve">.(132) More recently they report 55% of all rivers and streams of the U.S. were in poor condition.(133) </w:t>
      </w:r>
      <w:r w:rsidRPr="00723361">
        <w:rPr>
          <w:rStyle w:val="StyleUnderline"/>
        </w:rPr>
        <w:t>Large-scale development of shale resources might increase these percentages,</w:t>
      </w:r>
      <w:r>
        <w:t xml:space="preserve"> especially if the development process is not fully understood or if effective BMPs are not available or followed. </w:t>
      </w:r>
      <w:r w:rsidRPr="00723361">
        <w:rPr>
          <w:rStyle w:val="StyleUnderline"/>
        </w:rPr>
        <w:t>Many resident species in these systems can be affected by UOG development</w:t>
      </w:r>
      <w:r>
        <w:t xml:space="preserve">. </w:t>
      </w:r>
      <w:r w:rsidRPr="00723361">
        <w:rPr>
          <w:rStyle w:val="StyleUnderline"/>
        </w:rPr>
        <w:t>One example of a species at risk is the brook trout</w:t>
      </w:r>
      <w:r>
        <w:t xml:space="preserve"> (Salvelinus fontinalis), whose native southern range overlays much of the Appalachian Basin. In 2008, Hudy et al.(134) reported on the distribution and status of brook trout across a large portion of their native range classifying subwatersheds as having intact, reduced, and extirpated brook trout populations (Figure 3). They reported that subwatersheds classified with intact populations (of historical habitat, over 50% currently supports self-sustaining populations(117)) most often had forest cover over 68% and had road densities less than 2.0 km per km2. Development of shale resources, which clears land for well pads and roads, is occurring across a large portion of the native range of brook trout, especially in Pennsylvania (Figure 3). </w:t>
      </w:r>
      <w:r w:rsidRPr="00723361">
        <w:rPr>
          <w:rStyle w:val="StyleUnderline"/>
        </w:rPr>
        <w:t>If remaining high-quality stream reaches become unsuitable to brook trout, there may be further fragmentation of the larger meta-population</w:t>
      </w:r>
      <w:r>
        <w:t>. Weltman-Fahs and Taylor(26) provide a critical review of potential effects of shale development on brook trout conservation and restoration, and Smith et al.(135) proposed a decision analysis framework to anticipate cumulative effects of shale development on brook trout.</w:t>
      </w:r>
    </w:p>
    <w:p w14:paraId="5E651DEE" w14:textId="77777777" w:rsidR="00625935" w:rsidRDefault="00625935" w:rsidP="00625935">
      <w:pPr>
        <w:pStyle w:val="Heading3"/>
      </w:pPr>
      <w:r>
        <w:t xml:space="preserve">Species Loss- Fish </w:t>
      </w:r>
    </w:p>
    <w:p w14:paraId="683A1863" w14:textId="77777777" w:rsidR="00625935" w:rsidRDefault="00625935" w:rsidP="00625935">
      <w:pPr>
        <w:pStyle w:val="Heading4"/>
      </w:pPr>
      <w:r>
        <w:t>Shale disrupts water flows, causing specific species loss</w:t>
      </w:r>
    </w:p>
    <w:p w14:paraId="17C68182" w14:textId="77777777" w:rsidR="00625935" w:rsidRPr="00F134E6" w:rsidRDefault="00625935" w:rsidP="00625935">
      <w:r w:rsidRPr="005B4BEF">
        <w:rPr>
          <w:rStyle w:val="Style13ptBold"/>
        </w:rPr>
        <w:t>Buchanan et al 17</w:t>
      </w:r>
      <w:r>
        <w:t xml:space="preserve"> (</w:t>
      </w:r>
      <w:r w:rsidRPr="005B4BEF">
        <w:t xml:space="preserve">BRIAN P. BUCHANAN,1,7 DANIEL A. AUERBACH,2 RYAN A. MCMANAMAY,3 JASON M. TAYLOR,4  ALEXANDER S. FLECKER,2 JOSEPHINE A. ARCHIBALD,5 DANIEL R. FUKA,6 AND M. TODD WALTER11Department of Biological and Environmental Engineering, Cornell University, Ithaca, New York 14853 USA2Department of Ecology and Evolutionary Biology, Cornell University, Ithaca, New York 14853 USA3Environmental Sciences Division, Oak Ridge National Laboratory, Oak Ridge, Tennessee 37831 USA4Water Quality and Ecology Research Unit, USDA-ARS National Sedimentation Laboratory, Oxford, Mississippi 38655 USA5Department of Civil and Environmental Engineering, Seattle University, Seattle, Washington 98195 USA6Biological Systems Engineering, Virginia Tech, Blacksburg, Virginia 24061 USA </w:t>
      </w:r>
      <w:r>
        <w:t>) “</w:t>
      </w:r>
      <w:r w:rsidRPr="00F134E6">
        <w:t>Environmental flows in the context of unconventional natural gas development in the Marcellus Shale</w:t>
      </w:r>
      <w:r>
        <w:t xml:space="preserve">” </w:t>
      </w:r>
      <w:r w:rsidRPr="005B4BEF">
        <w:t>Ecological Applications 27(1):37-55 (2017)</w:t>
      </w:r>
    </w:p>
    <w:p w14:paraId="35630F26" w14:textId="77777777" w:rsidR="00625935" w:rsidRDefault="00625935" w:rsidP="00625935">
      <w:r>
        <w:t xml:space="preserve">We found </w:t>
      </w:r>
      <w:r w:rsidRPr="00901A23">
        <w:rPr>
          <w:rStyle w:val="StyleUnderline"/>
        </w:rPr>
        <w:t>widespread hydrologic alteration in the Marcellus Shale region, with changes in multiple flow regime components across seasons significantly related to declines in fish species richness, the prevalence of disturbance-intolerant taxa, and indicators of specific functional traits</w:t>
      </w:r>
      <w:r>
        <w:t xml:space="preserve">. </w:t>
      </w:r>
      <w:r w:rsidRPr="00901A23">
        <w:rPr>
          <w:rStyle w:val="StyleUnderline"/>
        </w:rPr>
        <w:t xml:space="preserve">The dominant trend in regional flow alteration due to cumulative historical impacts was toward reduced high-flows, elevated low-flows, and dampened variability, effects typical of dams and reservoirs that store peak discharge for later, gradual release </w:t>
      </w:r>
      <w:r>
        <w:t xml:space="preserve">(Magilligan and Nislow 2005, Fitzhugh and Vogel 2011, Homa et al. 2013). Although this pattern of flow alteration did not reflect the presumptive effects of water withdrawal, the region-wide observations were sufficient to establish relevant flow–ecology relationships Assessing withdrawal scenarios relative to these relationships, </w:t>
      </w:r>
      <w:r w:rsidRPr="00901A23">
        <w:rPr>
          <w:rStyle w:val="StyleUnderline"/>
        </w:rPr>
        <w:t>we found</w:t>
      </w:r>
      <w:r>
        <w:t xml:space="preserve"> little effect from the lowest intensity withdrawals but </w:t>
      </w:r>
      <w:r w:rsidRPr="00901A23">
        <w:rPr>
          <w:rStyle w:val="StyleUnderline"/>
        </w:rPr>
        <w:t>substantial fish species loss and community change under the higher demand scenarios, particularly in small streams</w:t>
      </w:r>
      <w:r>
        <w:t xml:space="preserve">. </w:t>
      </w:r>
      <w:r w:rsidRPr="00901A23">
        <w:rPr>
          <w:rStyle w:val="StyleUnderline"/>
        </w:rPr>
        <w:t>The available empirical data indicate a clear risk that flow alteration due to shale gas development may impair stream ecosystems, yet</w:t>
      </w:r>
      <w:r>
        <w:t xml:space="preserve"> the concentration of impacts within smaller reaches and the protections afforded by some </w:t>
      </w:r>
      <w:r w:rsidRPr="00901A23">
        <w:rPr>
          <w:rStyle w:val="StyleUnderline"/>
        </w:rPr>
        <w:t>environmental flow standards also reveal prospects for management that effectively navigates divergent priorities for freshwater resources</w:t>
      </w:r>
      <w:r>
        <w:t>.</w:t>
      </w:r>
    </w:p>
    <w:p w14:paraId="3449041D" w14:textId="77777777" w:rsidR="00625935" w:rsidRDefault="00625935" w:rsidP="00625935"/>
    <w:p w14:paraId="702FA82B" w14:textId="77777777" w:rsidR="00625935" w:rsidRDefault="00625935" w:rsidP="00625935">
      <w:pPr>
        <w:pStyle w:val="Heading4"/>
      </w:pPr>
      <w:r>
        <w:t>Yes, shale is responsible</w:t>
      </w:r>
    </w:p>
    <w:p w14:paraId="6F537F71" w14:textId="77777777" w:rsidR="00625935" w:rsidRPr="00F134E6" w:rsidRDefault="00625935" w:rsidP="00625935">
      <w:r w:rsidRPr="005B4BEF">
        <w:rPr>
          <w:rStyle w:val="Style13ptBold"/>
        </w:rPr>
        <w:t>Buchanan et al 17</w:t>
      </w:r>
      <w:r>
        <w:t xml:space="preserve"> (</w:t>
      </w:r>
      <w:r w:rsidRPr="005B4BEF">
        <w:t xml:space="preserve">BRIAN P. BUCHANAN,1,7 DANIEL A. AUERBACH,2 RYAN A. MCMANAMAY,3 JASON M. TAYLOR,4  ALEXANDER S. FLECKER,2 JOSEPHINE A. ARCHIBALD,5 DANIEL R. FUKA,6 AND M. TODD WALTER11Department of Biological and Environmental Engineering, Cornell University, Ithaca, New York 14853 USA2Department of Ecology and Evolutionary Biology, Cornell University, Ithaca, New York 14853 USA3Environmental Sciences Division, Oak Ridge National Laboratory, Oak Ridge, Tennessee 37831 USA4Water Quality and Ecology Research Unit, USDA-ARS National Sedimentation Laboratory, Oxford, Mississippi 38655 USA5Department of Civil and Environmental Engineering, Seattle University, Seattle, Washington 98195 USA6Biological Systems Engineering, Virginia Tech, Blacksburg, Virginia 24061 USA </w:t>
      </w:r>
      <w:r>
        <w:t>) “</w:t>
      </w:r>
      <w:r w:rsidRPr="00F134E6">
        <w:t>Environmental flows in the context of unconventional natural gas development in the Marcellus Shale</w:t>
      </w:r>
      <w:r>
        <w:t xml:space="preserve">” </w:t>
      </w:r>
      <w:r w:rsidRPr="005B4BEF">
        <w:t>Ecological Applications 27(1):37-55 (2017)</w:t>
      </w:r>
    </w:p>
    <w:p w14:paraId="714CFBC6" w14:textId="77777777" w:rsidR="00625935" w:rsidRDefault="00625935" w:rsidP="00625935">
      <w:r>
        <w:t xml:space="preserve">Water resources and rainfall in the Marcellus Shale region are abundant and the total amount of water required for gas development is small relative to the overall regional water demand. However, our results demonstrate that </w:t>
      </w:r>
      <w:r w:rsidRPr="00FC4FAF">
        <w:rPr>
          <w:rStyle w:val="StyleUnderline"/>
        </w:rPr>
        <w:t>surface water withdrawals at the scale of individual streams, especially headwaters and creeks, can have significant ecological consequences and must be appropriately managed to ensure that human water needs are well balanced with those of riverine ecosystems</w:t>
      </w:r>
      <w:r>
        <w:t xml:space="preserve">. This study found five measures of fish community health and integrity were significantly reduced by alteration in a suite of seasonal, low-, median-, and high-flow hydrologic metrics across the Marcellus Shale region. An evaluation of consumptive water use scenarios indicated that </w:t>
      </w:r>
      <w:r w:rsidRPr="00FC4FAF">
        <w:rPr>
          <w:rStyle w:val="StyleUnderline"/>
        </w:rPr>
        <w:t>withdrawals for shale gas development have the potential to substantially alter natural flow regimes, especially streams draining small watersheds</w:t>
      </w:r>
      <w:r>
        <w:t xml:space="preserve"> (&lt;100 km2) </w:t>
      </w:r>
      <w:r w:rsidRPr="00FC4FAF">
        <w:rPr>
          <w:rStyle w:val="StyleUnderline"/>
        </w:rPr>
        <w:t>during low-flow periods</w:t>
      </w:r>
      <w:r>
        <w:t xml:space="preserve">. However, </w:t>
      </w:r>
      <w:r w:rsidRPr="00FC4FAF">
        <w:rPr>
          <w:rStyle w:val="StyleUnderline"/>
        </w:rPr>
        <w:t>seasonally variable flow standards resulted in substantial eco-hydrological protection across low-, median-, and high-flows, while providing for considerable human water use</w:t>
      </w:r>
      <w:r>
        <w:t>.</w:t>
      </w:r>
    </w:p>
    <w:p w14:paraId="3163C029" w14:textId="77777777" w:rsidR="00625935" w:rsidRDefault="00625935" w:rsidP="00625935"/>
    <w:p w14:paraId="5ACFA7A8" w14:textId="77777777" w:rsidR="00625935" w:rsidRDefault="00625935" w:rsidP="00625935">
      <w:pPr>
        <w:pStyle w:val="Heading3"/>
      </w:pPr>
      <w:r>
        <w:t>Water Contamination</w:t>
      </w:r>
    </w:p>
    <w:p w14:paraId="6B5FABCC" w14:textId="77777777" w:rsidR="00625935" w:rsidRDefault="00625935" w:rsidP="00625935">
      <w:pPr>
        <w:pStyle w:val="Heading4"/>
      </w:pPr>
      <w:r>
        <w:t>Water contamination</w:t>
      </w:r>
    </w:p>
    <w:p w14:paraId="504EB429" w14:textId="77777777" w:rsidR="00625935" w:rsidRPr="00203214" w:rsidRDefault="00625935" w:rsidP="00625935">
      <w:r w:rsidRPr="00203214">
        <w:rPr>
          <w:rStyle w:val="Style13ptBold"/>
        </w:rPr>
        <w:t>Brittingham et al 14</w:t>
      </w:r>
      <w:r>
        <w:t xml:space="preserve"> (</w:t>
      </w:r>
      <w:r w:rsidRPr="00203214">
        <w:t>Margaret C. * , Department of Ecosystem Science and Management, The Pennsylvania State University, University Park, Pennsylvania 16802, United States Kelly O. Maloney , Northern Appalachian Research Laboratory, Leetown Science Center, U.S. Geological Survey, Wellsboro, Pennsylvania 16901, United States Aïda M. Farag , Jackson Field Research Station, Columbia Environmental Research Center, U.S. Geological Survey, Jackson Wyoming 83001, United States David D. Harper , Jackson Field Research Station, Columbia Environmental Research Center, U.S. Geological Survey, Jackson Wyoming 83001, United States Zachary H. Bowen Ecosystem Dynamics Branch, Fort Collins Science Center, U.S. Geological Survey, Fort Collins, Colorado 80526, United States,</w:t>
      </w:r>
      <w:r>
        <w:t>) “</w:t>
      </w:r>
      <w:r w:rsidRPr="00203214">
        <w:t>Ecological Risks of Shale Oil and Gas Development to Wildlife, Aquatic Resources and their Habitats</w:t>
      </w:r>
      <w:r>
        <w:t xml:space="preserve">” </w:t>
      </w:r>
      <w:hyperlink r:id="rId35" w:history="1">
        <w:r w:rsidRPr="009E54B8">
          <w:rPr>
            <w:rStyle w:val="Hyperlink"/>
          </w:rPr>
          <w:t>http://pubs.acs.org.ezp-prod1.hul.harvard.edu/doi/full/10.1021/es5020482</w:t>
        </w:r>
      </w:hyperlink>
      <w:r>
        <w:t xml:space="preserve"> </w:t>
      </w:r>
      <w:r w:rsidRPr="00203214">
        <w:t>Environ. Sci. Technol., 2014, 48 (19), pp 11034–11047</w:t>
      </w:r>
    </w:p>
    <w:p w14:paraId="766256E4" w14:textId="77777777" w:rsidR="00625935" w:rsidRDefault="00625935" w:rsidP="00625935">
      <w:r w:rsidRPr="00203214">
        <w:rPr>
          <w:rStyle w:val="StyleUnderline"/>
        </w:rPr>
        <w:t>Changes in water quality can affect stream ecosystems. Sediment runoff has been documented from well pads</w:t>
      </w:r>
      <w:r>
        <w:t>(72-74) (Table 1), and stream turbidity has been positively correlated to well density.(17) Extraction of shale resources also includes development of access roads, many of which are unpaved and which previous research on forestry activities has shown to increase risk of sedimentation in receiving water bodies.(70, 75) The effects of sediment and siltation on streams are well-known and include loss of habitat and sensitive species; abrasion of periphyton; covering of periphyton, plants and egg masses; reduced feeding efficiency of benthic macroinvertebrates and fish, and reduced primary productivity and fish reproductive success.(76-81) If similar sedimentation occurs as a result of shale development, similar effects should be expected.</w:t>
      </w:r>
    </w:p>
    <w:p w14:paraId="35AC6C67" w14:textId="77777777" w:rsidR="00625935" w:rsidRDefault="00625935" w:rsidP="00625935">
      <w:r>
        <w:t>Alterations of the earth’s crust can mobilize large concentrations of trace metals present in geologic formations. Research related to historical activities (e.g., mining) demonstrate instances where metals including Cu, Cd, Pb, Se, and Zn move through sediments and the foodchain to affect aquatic and terrestrial wildlife.(82-84) Furthermore, Ramirez (2005)(85) reported elevated sediment concentrations of trace metals including Cu, Cd, Ni, and Zn in holding ponds used for oil and gas activities. Those concentrations were above thresholds defined for aquatic invertebrates.</w:t>
      </w:r>
    </w:p>
    <w:p w14:paraId="32C783C2" w14:textId="77777777" w:rsidR="00625935" w:rsidRDefault="00625935" w:rsidP="00625935">
      <w:r>
        <w:t>Water quality changes and contamination of water bodies are most likely to be affected by accidental release or spills, discharge of untreated or treated waters, or road application for dust and ice control. Produced waters can contain high levels of total dissolved solids (TDS), salts, metals, and naturally occurring radioactive materials.(10) Flowback waters may also contain similar constituents along with fracturing fluid additives such as surfactants and hydrocarbons.(86, 87) Saline produced waters and brines are not limited to hydraulic fracturing activities, and are frequently produced during the lifetime of the well.(8) Aquatic taxa often are sensitive to increased levels of salinity;(88-93) therefore accidental releases of produced and flowback waters may have harmful effects on resident freshwater taxa.</w:t>
      </w:r>
    </w:p>
    <w:p w14:paraId="2B16893D" w14:textId="77777777" w:rsidR="00625935" w:rsidRDefault="00625935" w:rsidP="00625935">
      <w:r>
        <w:t>In the Williston Basin, which includes the Bakken Shale Play and underlies portions of Montana and North Dakota, historic oil and gas drilling activities have resulted in contamination of surface and shallow ground waters from highly saline brines.(94, 95) Much of this contamination is the result of outdated practices (use of unlined evaporation ponds, trenching of ponds etc.), but the contamination is persistent and movement of contaminated groundwater plumes through wetlands has been documented.(96) In some sites of historic salt contamination outside of the Williston Basin, this has resulted in replacement of native plant species with more salt-tolerant species.</w:t>
      </w:r>
    </w:p>
    <w:p w14:paraId="1A9BA1E2" w14:textId="77777777" w:rsidR="00625935" w:rsidRDefault="00625935" w:rsidP="00625935">
      <w:r>
        <w:t>The Williston basin is currently in the midst of an oil and natural gas boom. While best management practices (BMPs) used today are much more restrictive in regulation of produced waters, the rapid pace and large scale of development increases the likelihood of accidental spills and illegal dumping of brines and produced waters. In the Powder River Structural Basin (PRB) of Wyoming and Montana, the advent of coal bed natural gas technologies created an extraction boom from the late 1990s through the late 2000s. To economically extract natural gas from coal beds, water must be pumped from the well to reduce the pressure within the coal seam and allow the gas to escape.(97) This results in large quantities of produced waters. The quality of these produced waters is highly variable but within the PRB, produced waters are mildly saline and dominated by sodium bicarbonate (whereas most produced waters are predominantly sodium chloride).(98) As is often the case with emerging technologies and rapid resource exploitation, regulatory requirements lagged behind the pace of development, and early disposal methods of produced waters included direct discharge to surface waters.(99) This led to alteration of ephemeral draws (which normally only contained water during spring runoff or storm events) into perennial streams that contained up to 100% produced water. The concentration of sodium bicarbonate exceeded 3000 mg/L in several tributary streams of the Powder River, which is nearly double the median lethal concentration (LC50) for fathead minnows, a tolerant species native to the region.(100) As the play developed, direct discharge to surface waters became a less frequently used option, with ion-exchange treatment and other disposal methods used for the vast majority of well wastewater. Restrictions placed on discharge of produced waters were not driven by water quality concerns, but by the deleterious effects of sodium enriched water on soil structure and agricultural productivity.</w:t>
      </w:r>
    </w:p>
    <w:p w14:paraId="5F9E21D5" w14:textId="77777777" w:rsidR="00625935" w:rsidRDefault="00625935" w:rsidP="00625935">
      <w:r>
        <w:t>Similar to other plays, initial development in the Appalachian Basin outpaced management practices. For example, initial disposal of wastewaters in Pennsylvania included treatment at municipal wastewater treatment plants, which were not adequate for treating such high TDS industrial wastes. This practice is now discouraged in this state.(14) Discharge of inadequately treated wastes could contaminate surface waters.(101) For example, Ferrar et al.(102) showed high levels of salinity, Cl, Ba, Br, Sr in discharges from publically owned treatment plants that handled shale oil and gas wastewaters; concentrations of all these constituents drastically decreased following cessation of treating these wastewaters. Moreover, Olmstead et al.(103) found elevated Cl concentrations in streams below treatment facilities and a positive correlation between total suspended solids and number of wells in a watershed. Warner et al.(104) reported elevated Cl and Br in streamwater and increased Ra-226 in sediments below a brine treatment facility in western Pennsylvania. However, Skalak et al.(105) found no increases in total Ra-226 and extractable Ba, Ca, Na, or Sr in fluvial sediments below publically owned treatment works or centralized waste treatment facilities that treated shale oil and gas wastewaters. But they did report elevated Ra-226 and extractable Sr, Ca, and Na in soils in proximity to roads that experienced spreading of brines for deicing, suggesting a potential nonpoint source of these pollutants.</w:t>
      </w:r>
    </w:p>
    <w:p w14:paraId="5084D433" w14:textId="77777777" w:rsidR="00625935" w:rsidRDefault="00625935" w:rsidP="00625935">
      <w:r>
        <w:t>Elevated concentrations of selenium have also been reported in flowback waters from the Marcellus shale, and in well water associated with the Barnett shale in Texas.(106, 107) While no direct toxic effects from selenium have been documented within these plays, Se can be highly toxic particularly to aquatic life.(108) The potential for human health and environmental concerns associated with Se require vigilance and additional study to ensure that metals associated with flowback waters do not enter ground and surface waters.(106, 107)</w:t>
      </w:r>
    </w:p>
    <w:p w14:paraId="12CD90FB" w14:textId="77777777" w:rsidR="00625935" w:rsidRDefault="00625935" w:rsidP="00625935">
      <w:r>
        <w:t>Large scale accidental discharge of hydraulic fracturing fluids, produced and flowback waters, and mine cuttings associated with hydraulic fracturing activities appear to be relatively uncommon. They have occurred, however, and have resulted in gill lesions in resident fish exposed to hydraulic fracturing fluids following an accidental release in Acorn Creek, KY.(109) Additionally, the authors were unable to locate endangered blackside dace, indicating the spill may have extirpated the local population. The impacts of spills and accidents are difficult to track because of nondisclosure agreements between land owners, lease holders, and energy companies. More common exposures are likely through localized brine spills and permitted discharge of produced waters with elevated TDS.(110) For example, over 850 spills ranging from 3.7 to 190 785 L (1–50 400 gallons) were reported to the North Dakota Department of health in one year.(111) Trace metals from spilled hydraulic-fracturing fluid may have effects similar to those reported for other metals, including altered periphyton(112) and benthic macroinvertebrate assemblages(113) and potential bioavailability to fish populations.(114) Researchers have documented concentrations of As, Cd, Ni, and Zn above threshold effect concentrations for sediment-dwelling organisms in closed containment and evaporation ponds associated with hydraulically fractured wells.(85, 115)</w:t>
      </w:r>
    </w:p>
    <w:p w14:paraId="733FA899" w14:textId="77777777" w:rsidR="00625935" w:rsidRPr="00160F98" w:rsidRDefault="00625935" w:rsidP="00625935"/>
    <w:p w14:paraId="33C23791" w14:textId="77777777" w:rsidR="002B3DEA" w:rsidRPr="002B3DEA" w:rsidRDefault="002B3DEA" w:rsidP="002B3DEA"/>
    <w:p w14:paraId="0D85D4DE" w14:textId="62440A0F" w:rsidR="00625935" w:rsidRDefault="00625935" w:rsidP="00B03606">
      <w:pPr>
        <w:pStyle w:val="Heading1"/>
      </w:pPr>
      <w:r>
        <w:t>AT – Econ DA</w:t>
      </w:r>
    </w:p>
    <w:p w14:paraId="6742D13D" w14:textId="67D0B852" w:rsidR="00625935" w:rsidRDefault="00625935" w:rsidP="00625935">
      <w:pPr>
        <w:pStyle w:val="Heading3"/>
      </w:pPr>
      <w:r>
        <w:t xml:space="preserve">2AC – COVID Thumps </w:t>
      </w:r>
    </w:p>
    <w:p w14:paraId="03E4B1EA" w14:textId="77777777" w:rsidR="00625935" w:rsidRPr="00792795" w:rsidRDefault="00625935" w:rsidP="00625935">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COVID means economic decline is impossible to predict</w:t>
      </w:r>
    </w:p>
    <w:p w14:paraId="778A1C92" w14:textId="77777777" w:rsidR="00625935" w:rsidRPr="00566450" w:rsidRDefault="00625935" w:rsidP="00625935">
      <w:pPr>
        <w:shd w:val="clear" w:color="auto" w:fill="FFFFFF"/>
        <w:spacing w:line="235" w:lineRule="atLeast"/>
        <w:rPr>
          <w:rFonts w:asciiTheme="majorHAnsi" w:hAnsiTheme="majorHAnsi" w:cstheme="majorHAnsi"/>
          <w:color w:val="222222"/>
          <w:lang w:val="fr-FR"/>
        </w:rPr>
      </w:pPr>
      <w:r w:rsidRPr="00792795">
        <w:rPr>
          <w:rFonts w:asciiTheme="majorHAnsi" w:hAnsiTheme="majorHAnsi" w:cstheme="majorHAnsi"/>
          <w:color w:val="222222"/>
        </w:rPr>
        <w:t>Wes </w:t>
      </w:r>
      <w:r w:rsidRPr="00792795">
        <w:rPr>
          <w:rFonts w:asciiTheme="majorHAnsi" w:hAnsiTheme="majorHAnsi" w:cstheme="majorHAnsi"/>
          <w:b/>
          <w:bCs/>
          <w:color w:val="222222"/>
          <w:sz w:val="26"/>
          <w:szCs w:val="26"/>
        </w:rPr>
        <w:t>Ishmael ’20</w:t>
      </w:r>
      <w:r w:rsidRPr="00792795">
        <w:rPr>
          <w:rFonts w:asciiTheme="majorHAnsi" w:hAnsiTheme="majorHAnsi" w:cstheme="majorHAnsi"/>
          <w:color w:val="222222"/>
        </w:rPr>
        <w:t xml:space="preserve">. Writes a monthly “Cattle Economics” column, writes the BEEF Stocker Trends electronic newsletter, coordinates the National Stocker Award competition, and contributes to the Beef Stocker USA website produced by BEEF and Kansas State University, a BEEF contributing editor since 1999, been involved with livestock publications since 1983. “COVID-19: Early estimates of economic impact hard to pin down.” </w:t>
      </w:r>
      <w:r w:rsidRPr="00566450">
        <w:rPr>
          <w:rFonts w:asciiTheme="majorHAnsi" w:hAnsiTheme="majorHAnsi" w:cstheme="majorHAnsi"/>
          <w:color w:val="222222"/>
          <w:lang w:val="fr-FR"/>
        </w:rPr>
        <w:t>Beef Magazine. 4/23/20. EK. </w:t>
      </w:r>
      <w:hyperlink r:id="rId36" w:tgtFrame="_blank" w:history="1">
        <w:r w:rsidRPr="00566450">
          <w:rPr>
            <w:rFonts w:asciiTheme="majorHAnsi" w:hAnsiTheme="majorHAnsi" w:cstheme="majorHAnsi"/>
            <w:color w:val="1155CC"/>
            <w:u w:val="single"/>
            <w:lang w:val="fr-FR"/>
          </w:rPr>
          <w:t>https://search-proquest-com.proxy.lib.umich.edu/docview/2395187948/fulltext/1C7BEC52198C4048PQ/15?accountid=14667</w:t>
        </w:r>
      </w:hyperlink>
    </w:p>
    <w:p w14:paraId="08770095"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D85F6E">
        <w:rPr>
          <w:rFonts w:asciiTheme="majorHAnsi" w:hAnsiTheme="majorHAnsi" w:cstheme="majorHAnsi"/>
          <w:color w:val="222222"/>
          <w:highlight w:val="yellow"/>
          <w:u w:val="single"/>
        </w:rPr>
        <w:t>Econ</w:t>
      </w:r>
      <w:r w:rsidRPr="00D85F6E">
        <w:rPr>
          <w:rFonts w:asciiTheme="majorHAnsi" w:hAnsiTheme="majorHAnsi" w:cstheme="majorHAnsi"/>
          <w:color w:val="222222"/>
          <w:u w:val="single"/>
        </w:rPr>
        <w:t>omic</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losses</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associated with COVID</w:t>
      </w:r>
      <w:r w:rsidRPr="00792795">
        <w:rPr>
          <w:rFonts w:asciiTheme="majorHAnsi" w:hAnsiTheme="majorHAnsi" w:cstheme="majorHAnsi"/>
          <w:color w:val="222222"/>
          <w:u w:val="single"/>
        </w:rPr>
        <w:t xml:space="preserve">-19 and the subsequent global recession </w:t>
      </w:r>
      <w:r w:rsidRPr="00D85F6E">
        <w:rPr>
          <w:rFonts w:asciiTheme="majorHAnsi" w:hAnsiTheme="majorHAnsi" w:cstheme="majorHAnsi"/>
          <w:color w:val="222222"/>
          <w:highlight w:val="yellow"/>
          <w:u w:val="single"/>
        </w:rPr>
        <w:t>are</w:t>
      </w:r>
      <w:r w:rsidRPr="00792795">
        <w:rPr>
          <w:rFonts w:asciiTheme="majorHAnsi" w:hAnsiTheme="majorHAnsi" w:cstheme="majorHAnsi"/>
          <w:color w:val="222222"/>
          <w:u w:val="single"/>
        </w:rPr>
        <w:t> </w:t>
      </w:r>
      <w:r w:rsidRPr="00D85F6E">
        <w:rPr>
          <w:rFonts w:asciiTheme="majorHAnsi" w:hAnsiTheme="majorHAnsi" w:cstheme="majorHAnsi"/>
          <w:b/>
          <w:bCs/>
          <w:color w:val="222222"/>
          <w:highlight w:val="yellow"/>
          <w:u w:val="single"/>
          <w:bdr w:val="single" w:sz="8" w:space="0" w:color="auto" w:frame="1"/>
        </w:rPr>
        <w:t>impossible to calculate</w:t>
      </w:r>
      <w:r w:rsidRPr="00792795">
        <w:rPr>
          <w:rFonts w:asciiTheme="majorHAnsi" w:hAnsiTheme="majorHAnsi" w:cstheme="majorHAnsi"/>
          <w:b/>
          <w:bCs/>
          <w:color w:val="222222"/>
          <w:u w:val="single"/>
          <w:bdr w:val="single" w:sz="8" w:space="0" w:color="auto" w:frame="1"/>
        </w:rPr>
        <w:t>.</w:t>
      </w:r>
      <w:r w:rsidRPr="00792795">
        <w:rPr>
          <w:rFonts w:asciiTheme="majorHAnsi" w:hAnsiTheme="majorHAnsi" w:cstheme="majorHAnsi"/>
          <w:color w:val="222222"/>
          <w:sz w:val="16"/>
          <w:szCs w:val="16"/>
        </w:rPr>
        <w:t> The pandemic continues and the U.S. economy has yet to begin reopening. Never mind the global economy or the demand creation and destruction in specific industries.</w:t>
      </w:r>
    </w:p>
    <w:p w14:paraId="585E0B33"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Estimating such losses, even as the event unfolds, is necessary though, if only to get a firmer handle on the questions that need to be asked.</w:t>
      </w:r>
    </w:p>
    <w:p w14:paraId="2AE090C6"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“The objective is not to provide definitive estimates of impacts, but to identify some key issues and help readers develop some notion of the rough magnitudes of possible effects,” say economists with the Food and Agricultural Policy Research Institute (FAPRI) and the Agricultural Markets and Policy (AMAP) team at the University of Missouri (MU), in the recent publication: Early Estimates of the Impacts of COVID-19 on U.S. Agricultural Commodity Markets, Farm Income and Government Outlays (COVID-EEI).</w:t>
      </w:r>
    </w:p>
    <w:p w14:paraId="041ECF54"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 xml:space="preserve">Broadly, FAPRI and AMAP </w:t>
      </w:r>
      <w:r w:rsidRPr="00D85F6E">
        <w:rPr>
          <w:rFonts w:asciiTheme="majorHAnsi" w:hAnsiTheme="majorHAnsi" w:cstheme="majorHAnsi"/>
          <w:color w:val="222222"/>
          <w:u w:val="single"/>
        </w:rPr>
        <w:t>economists</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u w:val="single"/>
        </w:rPr>
        <w:t>estimate</w:t>
      </w:r>
      <w:r w:rsidRPr="00792795">
        <w:rPr>
          <w:rFonts w:asciiTheme="majorHAnsi" w:hAnsiTheme="majorHAnsi" w:cstheme="majorHAnsi"/>
          <w:color w:val="222222"/>
          <w:u w:val="single"/>
        </w:rPr>
        <w:t xml:space="preserve"> net farm income this year will decline by about </w:t>
      </w:r>
      <w:r w:rsidRPr="00792795">
        <w:rPr>
          <w:rFonts w:asciiTheme="majorHAnsi" w:hAnsiTheme="majorHAnsi" w:cstheme="majorHAnsi"/>
          <w:b/>
          <w:bCs/>
          <w:color w:val="222222"/>
          <w:u w:val="single"/>
          <w:bdr w:val="single" w:sz="8" w:space="0" w:color="auto" w:frame="1"/>
        </w:rPr>
        <w:t>$20 billion,</w:t>
      </w:r>
      <w:r w:rsidRPr="00792795">
        <w:rPr>
          <w:rFonts w:asciiTheme="majorHAnsi" w:hAnsiTheme="majorHAnsi" w:cstheme="majorHAnsi"/>
          <w:color w:val="222222"/>
          <w:u w:val="single"/>
        </w:rPr>
        <w:t> compared to what is termed the Phase One baseline estimate made in the U.S. Agricultural Outlook, (USAO) published in March.</w:t>
      </w:r>
      <w:r w:rsidRPr="00792795">
        <w:rPr>
          <w:rFonts w:asciiTheme="majorHAnsi" w:hAnsiTheme="majorHAnsi" w:cstheme="majorHAnsi"/>
          <w:color w:val="222222"/>
          <w:sz w:val="16"/>
          <w:szCs w:val="16"/>
        </w:rPr>
        <w:t> The Phase One scenario estimated total net farm income in 2020 at $105.91 billion, which was $7 billion more optimistic than a scenario assuming no impact from the trade deal.</w:t>
      </w:r>
    </w:p>
    <w:p w14:paraId="2D04835D"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FAPRI and AMAP provide the USAO 10-year baseline projections each year, providing ranchers, farmers, agribusinesses, policymakers and the public an overview of the state of the U.S. farm economy.</w:t>
      </w:r>
    </w:p>
    <w:p w14:paraId="213042F4"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Up front, according to the COVID-EEI, </w:t>
      </w:r>
      <w:r w:rsidRPr="00792795">
        <w:rPr>
          <w:rFonts w:asciiTheme="majorHAnsi" w:hAnsiTheme="majorHAnsi" w:cstheme="majorHAnsi"/>
          <w:color w:val="222222"/>
          <w:u w:val="single"/>
        </w:rPr>
        <w:t xml:space="preserve">“This </w:t>
      </w:r>
      <w:r w:rsidRPr="00D85F6E">
        <w:rPr>
          <w:rFonts w:asciiTheme="majorHAnsi" w:hAnsiTheme="majorHAnsi" w:cstheme="majorHAnsi"/>
          <w:color w:val="222222"/>
          <w:highlight w:val="yellow"/>
          <w:u w:val="single"/>
        </w:rPr>
        <w:t>analysis</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is</w:t>
      </w:r>
      <w:r w:rsidRPr="00792795">
        <w:rPr>
          <w:rFonts w:asciiTheme="majorHAnsi" w:hAnsiTheme="majorHAnsi" w:cstheme="majorHAnsi"/>
          <w:color w:val="222222"/>
          <w:u w:val="single"/>
        </w:rPr>
        <w:t xml:space="preserve"> both </w:t>
      </w:r>
      <w:r w:rsidRPr="00792795">
        <w:rPr>
          <w:rFonts w:asciiTheme="majorHAnsi" w:hAnsiTheme="majorHAnsi" w:cstheme="majorHAnsi"/>
          <w:b/>
          <w:bCs/>
          <w:color w:val="222222"/>
          <w:u w:val="single"/>
          <w:bdr w:val="single" w:sz="8" w:space="0" w:color="auto" w:frame="1"/>
        </w:rPr>
        <w:t xml:space="preserve">preliminary and </w:t>
      </w:r>
      <w:r w:rsidRPr="00D85F6E">
        <w:rPr>
          <w:rFonts w:asciiTheme="majorHAnsi" w:hAnsiTheme="majorHAnsi" w:cstheme="majorHAnsi"/>
          <w:b/>
          <w:bCs/>
          <w:color w:val="222222"/>
          <w:highlight w:val="yellow"/>
          <w:u w:val="single"/>
          <w:bdr w:val="single" w:sz="8" w:space="0" w:color="auto" w:frame="1"/>
        </w:rPr>
        <w:t>highly uncertain</w:t>
      </w:r>
      <w:r w:rsidRPr="00792795">
        <w:rPr>
          <w:rFonts w:asciiTheme="majorHAnsi" w:hAnsiTheme="majorHAnsi" w:cstheme="majorHAnsi"/>
          <w:color w:val="222222"/>
          <w:u w:val="single"/>
        </w:rPr>
        <w:t> </w:t>
      </w:r>
      <w:r w:rsidRPr="00D85F6E">
        <w:rPr>
          <w:rFonts w:asciiTheme="majorHAnsi" w:hAnsiTheme="majorHAnsi" w:cstheme="majorHAnsi"/>
          <w:color w:val="222222"/>
          <w:highlight w:val="yellow"/>
          <w:u w:val="single"/>
        </w:rPr>
        <w:t>given</w:t>
      </w:r>
      <w:r w:rsidRPr="00792795">
        <w:rPr>
          <w:rFonts w:asciiTheme="majorHAnsi" w:hAnsiTheme="majorHAnsi" w:cstheme="majorHAnsi"/>
          <w:color w:val="222222"/>
          <w:u w:val="single"/>
        </w:rPr>
        <w:t xml:space="preserve"> the </w:t>
      </w:r>
      <w:r w:rsidRPr="00D85F6E">
        <w:rPr>
          <w:rFonts w:asciiTheme="majorHAnsi" w:hAnsiTheme="majorHAnsi" w:cstheme="majorHAnsi"/>
          <w:color w:val="222222"/>
          <w:highlight w:val="yellow"/>
          <w:u w:val="single"/>
        </w:rPr>
        <w:t>constantly</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evolving</w:t>
      </w:r>
      <w:r w:rsidRPr="00792795">
        <w:rPr>
          <w:rFonts w:asciiTheme="majorHAnsi" w:hAnsiTheme="majorHAnsi" w:cstheme="majorHAnsi"/>
          <w:color w:val="222222"/>
          <w:u w:val="single"/>
        </w:rPr>
        <w:t xml:space="preserve"> market </w:t>
      </w:r>
      <w:r w:rsidRPr="00D85F6E">
        <w:rPr>
          <w:rFonts w:asciiTheme="majorHAnsi" w:hAnsiTheme="majorHAnsi" w:cstheme="majorHAnsi"/>
          <w:color w:val="222222"/>
          <w:highlight w:val="yellow"/>
          <w:u w:val="single"/>
        </w:rPr>
        <w:t>conditions</w:t>
      </w:r>
      <w:r w:rsidRPr="00792795">
        <w:rPr>
          <w:rFonts w:asciiTheme="majorHAnsi" w:hAnsiTheme="majorHAnsi" w:cstheme="majorHAnsi"/>
          <w:color w:val="222222"/>
          <w:u w:val="single"/>
        </w:rPr>
        <w:t xml:space="preserve">. The </w:t>
      </w:r>
      <w:r w:rsidRPr="00D85F6E">
        <w:rPr>
          <w:rFonts w:asciiTheme="majorHAnsi" w:hAnsiTheme="majorHAnsi" w:cstheme="majorHAnsi"/>
          <w:color w:val="222222"/>
          <w:highlight w:val="yellow"/>
          <w:u w:val="single"/>
        </w:rPr>
        <w:t>analysis</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considers</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only</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some</w:t>
      </w:r>
      <w:r w:rsidRPr="00792795">
        <w:rPr>
          <w:rFonts w:asciiTheme="majorHAnsi" w:hAnsiTheme="majorHAnsi" w:cstheme="majorHAnsi"/>
          <w:color w:val="222222"/>
          <w:u w:val="single"/>
        </w:rPr>
        <w:t xml:space="preserve"> of the </w:t>
      </w:r>
      <w:r w:rsidRPr="00D85F6E">
        <w:rPr>
          <w:rFonts w:asciiTheme="majorHAnsi" w:hAnsiTheme="majorHAnsi" w:cstheme="majorHAnsi"/>
          <w:color w:val="222222"/>
          <w:highlight w:val="yellow"/>
          <w:u w:val="single"/>
        </w:rPr>
        <w:t>ways</w:t>
      </w:r>
      <w:r w:rsidRPr="00792795">
        <w:rPr>
          <w:rFonts w:asciiTheme="majorHAnsi" w:hAnsiTheme="majorHAnsi" w:cstheme="majorHAnsi"/>
          <w:color w:val="222222"/>
          <w:u w:val="single"/>
        </w:rPr>
        <w:t xml:space="preserve"> in which </w:t>
      </w:r>
      <w:r w:rsidRPr="00D85F6E">
        <w:rPr>
          <w:rFonts w:asciiTheme="majorHAnsi" w:hAnsiTheme="majorHAnsi" w:cstheme="majorHAnsi"/>
          <w:color w:val="222222"/>
          <w:highlight w:val="yellow"/>
          <w:u w:val="single"/>
        </w:rPr>
        <w:t>COVID</w:t>
      </w:r>
      <w:r w:rsidRPr="00792795">
        <w:rPr>
          <w:rFonts w:asciiTheme="majorHAnsi" w:hAnsiTheme="majorHAnsi" w:cstheme="majorHAnsi"/>
          <w:color w:val="222222"/>
          <w:u w:val="single"/>
        </w:rPr>
        <w:t xml:space="preserve">-19 </w:t>
      </w:r>
      <w:r w:rsidRPr="00D85F6E">
        <w:rPr>
          <w:rFonts w:asciiTheme="majorHAnsi" w:hAnsiTheme="majorHAnsi" w:cstheme="majorHAnsi"/>
          <w:color w:val="222222"/>
          <w:highlight w:val="yellow"/>
          <w:u w:val="single"/>
        </w:rPr>
        <w:t>may affect markets</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and</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is based</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on</w:t>
      </w:r>
      <w:r w:rsidRPr="00792795">
        <w:rPr>
          <w:rFonts w:asciiTheme="majorHAnsi" w:hAnsiTheme="majorHAnsi" w:cstheme="majorHAnsi"/>
          <w:color w:val="222222"/>
          <w:u w:val="single"/>
        </w:rPr>
        <w:t xml:space="preserve"> a series of </w:t>
      </w:r>
      <w:r w:rsidRPr="00D85F6E">
        <w:rPr>
          <w:rFonts w:asciiTheme="majorHAnsi" w:hAnsiTheme="majorHAnsi" w:cstheme="majorHAnsi"/>
          <w:color w:val="222222"/>
          <w:highlight w:val="yellow"/>
          <w:u w:val="single"/>
        </w:rPr>
        <w:t>assumptions</w:t>
      </w:r>
      <w:r w:rsidRPr="00792795">
        <w:rPr>
          <w:rFonts w:asciiTheme="majorHAnsi" w:hAnsiTheme="majorHAnsi" w:cstheme="majorHAnsi"/>
          <w:color w:val="222222"/>
          <w:u w:val="single"/>
        </w:rPr>
        <w:t xml:space="preserve">, many of </w:t>
      </w:r>
      <w:r w:rsidRPr="00D85F6E">
        <w:rPr>
          <w:rFonts w:asciiTheme="majorHAnsi" w:hAnsiTheme="majorHAnsi" w:cstheme="majorHAnsi"/>
          <w:color w:val="222222"/>
          <w:highlight w:val="yellow"/>
          <w:u w:val="single"/>
        </w:rPr>
        <w:t>which may be overtaken by events</w:t>
      </w:r>
      <w:r w:rsidRPr="00792795">
        <w:rPr>
          <w:rFonts w:asciiTheme="majorHAnsi" w:hAnsiTheme="majorHAnsi" w:cstheme="majorHAnsi"/>
          <w:color w:val="222222"/>
          <w:u w:val="single"/>
        </w:rPr>
        <w:t>.”</w:t>
      </w:r>
    </w:p>
    <w:p w14:paraId="53855F02"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You can see the macroeconomic assumptions in Figure 1.</w:t>
      </w:r>
    </w:p>
    <w:p w14:paraId="3E9ABDCC"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w:t>
      </w:r>
      <w:r w:rsidRPr="00C52210">
        <w:rPr>
          <w:rFonts w:asciiTheme="majorHAnsi" w:hAnsiTheme="majorHAnsi" w:cstheme="majorHAnsi"/>
          <w:color w:val="222222"/>
          <w:highlight w:val="yellow"/>
          <w:u w:val="single"/>
        </w:rPr>
        <w:t>The</w:t>
      </w:r>
      <w:r w:rsidRPr="00792795">
        <w:rPr>
          <w:rFonts w:asciiTheme="majorHAnsi" w:hAnsiTheme="majorHAnsi" w:cstheme="majorHAnsi"/>
          <w:color w:val="222222"/>
          <w:u w:val="single"/>
        </w:rPr>
        <w:t xml:space="preserve"> eventual </w:t>
      </w:r>
      <w:r w:rsidRPr="00C52210">
        <w:rPr>
          <w:rFonts w:asciiTheme="majorHAnsi" w:hAnsiTheme="majorHAnsi" w:cstheme="majorHAnsi"/>
          <w:color w:val="222222"/>
          <w:highlight w:val="yellow"/>
          <w:u w:val="single"/>
        </w:rPr>
        <w:t>impact</w:t>
      </w:r>
      <w:r w:rsidRPr="00792795">
        <w:rPr>
          <w:rFonts w:asciiTheme="majorHAnsi" w:hAnsiTheme="majorHAnsi" w:cstheme="majorHAnsi"/>
          <w:color w:val="222222"/>
          <w:u w:val="single"/>
        </w:rPr>
        <w:t xml:space="preserve"> of COVID-19 on the economy </w:t>
      </w:r>
      <w:r w:rsidRPr="00C52210">
        <w:rPr>
          <w:rFonts w:asciiTheme="majorHAnsi" w:hAnsiTheme="majorHAnsi" w:cstheme="majorHAnsi"/>
          <w:color w:val="222222"/>
          <w:highlight w:val="yellow"/>
          <w:u w:val="single"/>
        </w:rPr>
        <w:t>depends</w:t>
      </w:r>
      <w:r w:rsidRPr="00792795">
        <w:rPr>
          <w:rFonts w:asciiTheme="majorHAnsi" w:hAnsiTheme="majorHAnsi" w:cstheme="majorHAnsi"/>
          <w:color w:val="222222"/>
          <w:u w:val="single"/>
        </w:rPr>
        <w:t xml:space="preserve"> critically </w:t>
      </w:r>
      <w:r w:rsidRPr="00C52210">
        <w:rPr>
          <w:rFonts w:asciiTheme="majorHAnsi" w:hAnsiTheme="majorHAnsi" w:cstheme="majorHAnsi"/>
          <w:color w:val="222222"/>
          <w:highlight w:val="yellow"/>
          <w:u w:val="single"/>
        </w:rPr>
        <w:t>on the length and intensity of the pandemic</w:t>
      </w:r>
      <w:r w:rsidRPr="00792795">
        <w:rPr>
          <w:rFonts w:asciiTheme="majorHAnsi" w:hAnsiTheme="majorHAnsi" w:cstheme="majorHAnsi"/>
          <w:color w:val="222222"/>
          <w:u w:val="single"/>
        </w:rPr>
        <w:t>,”</w:t>
      </w:r>
      <w:r w:rsidRPr="00792795">
        <w:rPr>
          <w:rFonts w:asciiTheme="majorHAnsi" w:hAnsiTheme="majorHAnsi" w:cstheme="majorHAnsi"/>
          <w:color w:val="222222"/>
          <w:sz w:val="16"/>
          <w:szCs w:val="16"/>
        </w:rPr>
        <w:t> say MU economists. “The key macroeconomic assumptions made in this analysis represent a sharp and significant decline in the national economy in 2020, with the sharpest decline occurring in the second quarter.</w:t>
      </w:r>
    </w:p>
    <w:p w14:paraId="51700E6E" w14:textId="77777777" w:rsidR="00625935" w:rsidRDefault="00625935" w:rsidP="00625935">
      <w:pPr>
        <w:shd w:val="clear" w:color="auto" w:fill="FFFFFF"/>
        <w:spacing w:line="235" w:lineRule="atLeast"/>
        <w:rPr>
          <w:rFonts w:asciiTheme="majorHAnsi" w:hAnsiTheme="majorHAnsi" w:cstheme="majorHAnsi"/>
          <w:color w:val="222222"/>
          <w:sz w:val="16"/>
          <w:szCs w:val="16"/>
        </w:rPr>
      </w:pPr>
      <w:r w:rsidRPr="00792795">
        <w:rPr>
          <w:rFonts w:asciiTheme="majorHAnsi" w:hAnsiTheme="majorHAnsi" w:cstheme="majorHAnsi"/>
          <w:color w:val="222222"/>
          <w:sz w:val="16"/>
          <w:szCs w:val="16"/>
        </w:rPr>
        <w:t>“The scenario assumes a v-shaped recession where the market recovers quickly. Such an outcome is probably contingent on a rapid end to the public health crisis and to current restrictions on economic activity.</w:t>
      </w:r>
    </w:p>
    <w:p w14:paraId="52E66B33" w14:textId="77777777" w:rsidR="00625935" w:rsidRPr="00792795" w:rsidRDefault="00625935" w:rsidP="00625935">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 xml:space="preserve">COVID means economic decline is </w:t>
      </w:r>
      <w:r>
        <w:rPr>
          <w:rFonts w:asciiTheme="majorHAnsi" w:hAnsiTheme="majorHAnsi" w:cstheme="majorHAnsi"/>
          <w:b/>
          <w:bCs/>
          <w:color w:val="222222"/>
          <w:sz w:val="26"/>
          <w:szCs w:val="26"/>
        </w:rPr>
        <w:t>inevitable</w:t>
      </w:r>
    </w:p>
    <w:p w14:paraId="6CAB6A2D" w14:textId="77777777" w:rsidR="00625935" w:rsidRPr="00566450" w:rsidRDefault="00625935" w:rsidP="00625935">
      <w:pPr>
        <w:shd w:val="clear" w:color="auto" w:fill="FFFFFF"/>
        <w:spacing w:line="235" w:lineRule="atLeast"/>
        <w:rPr>
          <w:rFonts w:asciiTheme="majorHAnsi" w:hAnsiTheme="majorHAnsi" w:cstheme="majorHAnsi"/>
          <w:color w:val="222222"/>
          <w:lang w:val="fr-FR"/>
        </w:rPr>
      </w:pPr>
      <w:r w:rsidRPr="00792795">
        <w:rPr>
          <w:rFonts w:asciiTheme="majorHAnsi" w:hAnsiTheme="majorHAnsi" w:cstheme="majorHAnsi"/>
          <w:color w:val="222222"/>
        </w:rPr>
        <w:t>Wes </w:t>
      </w:r>
      <w:r w:rsidRPr="00792795">
        <w:rPr>
          <w:rFonts w:asciiTheme="majorHAnsi" w:hAnsiTheme="majorHAnsi" w:cstheme="majorHAnsi"/>
          <w:b/>
          <w:bCs/>
          <w:color w:val="222222"/>
          <w:sz w:val="26"/>
          <w:szCs w:val="26"/>
        </w:rPr>
        <w:t>Ishmael ’20</w:t>
      </w:r>
      <w:r w:rsidRPr="00792795">
        <w:rPr>
          <w:rFonts w:asciiTheme="majorHAnsi" w:hAnsiTheme="majorHAnsi" w:cstheme="majorHAnsi"/>
          <w:color w:val="222222"/>
        </w:rPr>
        <w:t xml:space="preserve">. Writes a monthly “Cattle Economics” column, writes the BEEF Stocker Trends electronic newsletter, coordinates the National Stocker Award competition, and contributes to the Beef Stocker USA website produced by BEEF and Kansas State University, a BEEF contributing editor since 1999, been involved with livestock publications since 1983. “COVID-19: Early estimates of economic impact hard to pin down.” </w:t>
      </w:r>
      <w:r w:rsidRPr="00566450">
        <w:rPr>
          <w:rFonts w:asciiTheme="majorHAnsi" w:hAnsiTheme="majorHAnsi" w:cstheme="majorHAnsi"/>
          <w:color w:val="222222"/>
          <w:lang w:val="fr-FR"/>
        </w:rPr>
        <w:t>Beef Magazine. 4/23/20. EK. </w:t>
      </w:r>
      <w:hyperlink r:id="rId37" w:tgtFrame="_blank" w:history="1">
        <w:r w:rsidRPr="00566450">
          <w:rPr>
            <w:rFonts w:asciiTheme="majorHAnsi" w:hAnsiTheme="majorHAnsi" w:cstheme="majorHAnsi"/>
            <w:color w:val="1155CC"/>
            <w:u w:val="single"/>
            <w:lang w:val="fr-FR"/>
          </w:rPr>
          <w:t>https://search-proquest-com.proxy.lib.umich.edu/docview/2395187948/fulltext/1C7BEC52198C4048PQ/15?accountid=14667</w:t>
        </w:r>
      </w:hyperlink>
    </w:p>
    <w:p w14:paraId="07153AB6"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“While it may not be fair to characterize this as a best-case scenario, </w:t>
      </w:r>
      <w:r w:rsidRPr="00D85F6E">
        <w:rPr>
          <w:rFonts w:asciiTheme="majorHAnsi" w:hAnsiTheme="majorHAnsi" w:cstheme="majorHAnsi"/>
          <w:b/>
          <w:bCs/>
          <w:color w:val="222222"/>
          <w:highlight w:val="yellow"/>
          <w:u w:val="single"/>
          <w:bdr w:val="single" w:sz="8" w:space="0" w:color="auto" w:frame="1"/>
        </w:rPr>
        <w:t>worse outcomes are certainly possible</w:t>
      </w:r>
      <w:r w:rsidRPr="00792795">
        <w:rPr>
          <w:rFonts w:asciiTheme="majorHAnsi" w:hAnsiTheme="majorHAnsi" w:cstheme="majorHAnsi"/>
          <w:b/>
          <w:bCs/>
          <w:color w:val="222222"/>
          <w:u w:val="single"/>
          <w:bdr w:val="single" w:sz="8" w:space="0" w:color="auto" w:frame="1"/>
        </w:rPr>
        <w:t>.</w:t>
      </w:r>
      <w:r w:rsidRPr="00792795">
        <w:rPr>
          <w:rFonts w:asciiTheme="majorHAnsi" w:hAnsiTheme="majorHAnsi" w:cstheme="majorHAnsi"/>
          <w:color w:val="222222"/>
          <w:u w:val="single"/>
        </w:rPr>
        <w:t> </w:t>
      </w:r>
      <w:r w:rsidRPr="00D85F6E">
        <w:rPr>
          <w:rFonts w:asciiTheme="majorHAnsi" w:hAnsiTheme="majorHAnsi" w:cstheme="majorHAnsi"/>
          <w:color w:val="222222"/>
          <w:highlight w:val="yellow"/>
          <w:u w:val="single"/>
        </w:rPr>
        <w:t>If</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COVID</w:t>
      </w:r>
      <w:r w:rsidRPr="00792795">
        <w:rPr>
          <w:rFonts w:asciiTheme="majorHAnsi" w:hAnsiTheme="majorHAnsi" w:cstheme="majorHAnsi"/>
          <w:color w:val="222222"/>
          <w:u w:val="single"/>
        </w:rPr>
        <w:t xml:space="preserve">-19 </w:t>
      </w:r>
      <w:r w:rsidRPr="00D85F6E">
        <w:rPr>
          <w:rFonts w:asciiTheme="majorHAnsi" w:hAnsiTheme="majorHAnsi" w:cstheme="majorHAnsi"/>
          <w:color w:val="222222"/>
          <w:highlight w:val="yellow"/>
          <w:u w:val="single"/>
        </w:rPr>
        <w:t>continues</w:t>
      </w:r>
      <w:r w:rsidRPr="00792795">
        <w:rPr>
          <w:rFonts w:asciiTheme="majorHAnsi" w:hAnsiTheme="majorHAnsi" w:cstheme="majorHAnsi"/>
          <w:color w:val="222222"/>
          <w:u w:val="single"/>
        </w:rPr>
        <w:t xml:space="preserve"> to disrupt economic activity through 2020 and into 2021, </w:t>
      </w:r>
      <w:r w:rsidRPr="00D85F6E">
        <w:rPr>
          <w:rFonts w:asciiTheme="majorHAnsi" w:hAnsiTheme="majorHAnsi" w:cstheme="majorHAnsi"/>
          <w:color w:val="222222"/>
          <w:highlight w:val="yellow"/>
          <w:u w:val="single"/>
        </w:rPr>
        <w:t>the recession could be </w:t>
      </w:r>
      <w:r w:rsidRPr="00D85F6E">
        <w:rPr>
          <w:rFonts w:asciiTheme="majorHAnsi" w:hAnsiTheme="majorHAnsi" w:cstheme="majorHAnsi"/>
          <w:b/>
          <w:bCs/>
          <w:color w:val="222222"/>
          <w:highlight w:val="yellow"/>
          <w:u w:val="single"/>
          <w:bdr w:val="single" w:sz="8" w:space="0" w:color="auto" w:frame="1"/>
        </w:rPr>
        <w:t>far</w:t>
      </w:r>
      <w:r w:rsidRPr="00792795">
        <w:rPr>
          <w:rFonts w:asciiTheme="majorHAnsi" w:hAnsiTheme="majorHAnsi" w:cstheme="majorHAnsi"/>
          <w:b/>
          <w:bCs/>
          <w:color w:val="222222"/>
          <w:u w:val="single"/>
          <w:bdr w:val="single" w:sz="8" w:space="0" w:color="auto" w:frame="1"/>
        </w:rPr>
        <w:t xml:space="preserve"> </w:t>
      </w:r>
      <w:r w:rsidRPr="00D85F6E">
        <w:rPr>
          <w:rFonts w:asciiTheme="majorHAnsi" w:hAnsiTheme="majorHAnsi" w:cstheme="majorHAnsi"/>
          <w:b/>
          <w:bCs/>
          <w:color w:val="222222"/>
          <w:highlight w:val="yellow"/>
          <w:u w:val="single"/>
          <w:bdr w:val="single" w:sz="8" w:space="0" w:color="auto" w:frame="1"/>
        </w:rPr>
        <w:t>deeper</w:t>
      </w:r>
      <w:r w:rsidRPr="00792795">
        <w:rPr>
          <w:rFonts w:asciiTheme="majorHAnsi" w:hAnsiTheme="majorHAnsi" w:cstheme="majorHAnsi"/>
          <w:color w:val="222222"/>
          <w:u w:val="single"/>
        </w:rPr>
        <w:t> </w:t>
      </w:r>
      <w:r w:rsidRPr="00D85F6E">
        <w:rPr>
          <w:rFonts w:asciiTheme="majorHAnsi" w:hAnsiTheme="majorHAnsi" w:cstheme="majorHAnsi"/>
          <w:color w:val="222222"/>
          <w:highlight w:val="yellow"/>
          <w:u w:val="single"/>
        </w:rPr>
        <w:t>and</w:t>
      </w:r>
      <w:r w:rsidRPr="00792795">
        <w:rPr>
          <w:rFonts w:asciiTheme="majorHAnsi" w:hAnsiTheme="majorHAnsi" w:cstheme="majorHAnsi"/>
          <w:color w:val="222222"/>
          <w:u w:val="single"/>
        </w:rPr>
        <w:t> </w:t>
      </w:r>
      <w:r w:rsidRPr="00792795">
        <w:rPr>
          <w:rFonts w:asciiTheme="majorHAnsi" w:hAnsiTheme="majorHAnsi" w:cstheme="majorHAnsi"/>
          <w:b/>
          <w:bCs/>
          <w:color w:val="222222"/>
          <w:u w:val="single"/>
          <w:bdr w:val="single" w:sz="8" w:space="0" w:color="auto" w:frame="1"/>
        </w:rPr>
        <w:t xml:space="preserve">last </w:t>
      </w:r>
      <w:r w:rsidRPr="00D85F6E">
        <w:rPr>
          <w:rFonts w:asciiTheme="majorHAnsi" w:hAnsiTheme="majorHAnsi" w:cstheme="majorHAnsi"/>
          <w:b/>
          <w:bCs/>
          <w:color w:val="222222"/>
          <w:highlight w:val="yellow"/>
          <w:u w:val="single"/>
          <w:bdr w:val="single" w:sz="8" w:space="0" w:color="auto" w:frame="1"/>
        </w:rPr>
        <w:t>longer</w:t>
      </w:r>
      <w:r w:rsidRPr="00792795">
        <w:rPr>
          <w:rFonts w:asciiTheme="majorHAnsi" w:hAnsiTheme="majorHAnsi" w:cstheme="majorHAnsi"/>
          <w:b/>
          <w:bCs/>
          <w:color w:val="222222"/>
          <w:u w:val="single"/>
          <w:bdr w:val="single" w:sz="8" w:space="0" w:color="auto" w:frame="1"/>
        </w:rPr>
        <w:t>.</w:t>
      </w:r>
      <w:r w:rsidRPr="00792795">
        <w:rPr>
          <w:rFonts w:asciiTheme="majorHAnsi" w:hAnsiTheme="majorHAnsi" w:cstheme="majorHAnsi"/>
          <w:color w:val="222222"/>
          <w:u w:val="single"/>
        </w:rPr>
        <w:t>”</w:t>
      </w:r>
    </w:p>
    <w:p w14:paraId="5479FD0E"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The COVID-EEI estimates the Five Area fed steer price this year at $108.06 per cwt (Figure 2). That’s $14.04 less </w:t>
      </w:r>
      <w:r w:rsidRPr="00792795">
        <w:rPr>
          <w:rFonts w:asciiTheme="majorHAnsi" w:hAnsiTheme="majorHAnsi" w:cstheme="majorHAnsi"/>
          <w:b/>
          <w:bCs/>
          <w:color w:val="222222"/>
          <w:u w:val="single"/>
          <w:bdr w:val="single" w:sz="8" w:space="0" w:color="auto" w:frame="1"/>
        </w:rPr>
        <w:t>(-11.50%) </w:t>
      </w:r>
      <w:r w:rsidRPr="00792795">
        <w:rPr>
          <w:rFonts w:asciiTheme="majorHAnsi" w:hAnsiTheme="majorHAnsi" w:cstheme="majorHAnsi"/>
          <w:color w:val="222222"/>
          <w:u w:val="single"/>
        </w:rPr>
        <w:t xml:space="preserve">than the USAO Phase One baseline. Total </w:t>
      </w:r>
      <w:r w:rsidRPr="00D85F6E">
        <w:rPr>
          <w:rFonts w:asciiTheme="majorHAnsi" w:hAnsiTheme="majorHAnsi" w:cstheme="majorHAnsi"/>
          <w:color w:val="222222"/>
          <w:u w:val="single"/>
        </w:rPr>
        <w:t>cattle receipts were estimated </w:t>
      </w:r>
      <w:r w:rsidRPr="00D85F6E">
        <w:rPr>
          <w:rFonts w:asciiTheme="majorHAnsi" w:hAnsiTheme="majorHAnsi" w:cstheme="majorHAnsi"/>
          <w:b/>
          <w:bCs/>
          <w:color w:val="222222"/>
          <w:u w:val="single"/>
          <w:bdr w:val="single" w:sz="8" w:space="0" w:color="auto" w:frame="1"/>
        </w:rPr>
        <w:t>$9.57 billion less.</w:t>
      </w:r>
    </w:p>
    <w:p w14:paraId="66EDF0FA"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 xml:space="preserve">A recent, separate study—Economic Damages to the U.S. Beef Cattle Industry Due to COVID-19—pegged economic </w:t>
      </w:r>
      <w:r w:rsidRPr="00D85F6E">
        <w:rPr>
          <w:rFonts w:asciiTheme="majorHAnsi" w:hAnsiTheme="majorHAnsi" w:cstheme="majorHAnsi"/>
          <w:color w:val="222222"/>
          <w:highlight w:val="yellow"/>
          <w:u w:val="single"/>
        </w:rPr>
        <w:t>losses in the cattle industry</w:t>
      </w:r>
      <w:r w:rsidRPr="00792795">
        <w:rPr>
          <w:rFonts w:asciiTheme="majorHAnsi" w:hAnsiTheme="majorHAnsi" w:cstheme="majorHAnsi"/>
          <w:color w:val="222222"/>
          <w:u w:val="single"/>
        </w:rPr>
        <w:t xml:space="preserve">, stemming </w:t>
      </w:r>
      <w:r w:rsidRPr="00D85F6E">
        <w:rPr>
          <w:rFonts w:asciiTheme="majorHAnsi" w:hAnsiTheme="majorHAnsi" w:cstheme="majorHAnsi"/>
          <w:color w:val="222222"/>
          <w:highlight w:val="yellow"/>
          <w:u w:val="single"/>
        </w:rPr>
        <w:t>from</w:t>
      </w:r>
      <w:r w:rsidRPr="00792795">
        <w:rPr>
          <w:rFonts w:asciiTheme="majorHAnsi" w:hAnsiTheme="majorHAnsi" w:cstheme="majorHAnsi"/>
          <w:color w:val="222222"/>
          <w:u w:val="single"/>
        </w:rPr>
        <w:t xml:space="preserve"> </w:t>
      </w:r>
      <w:r w:rsidRPr="00D85F6E">
        <w:rPr>
          <w:rFonts w:asciiTheme="majorHAnsi" w:hAnsiTheme="majorHAnsi" w:cstheme="majorHAnsi"/>
          <w:color w:val="222222"/>
          <w:highlight w:val="yellow"/>
          <w:u w:val="single"/>
        </w:rPr>
        <w:t>COVID</w:t>
      </w:r>
      <w:r w:rsidRPr="00792795">
        <w:rPr>
          <w:rFonts w:asciiTheme="majorHAnsi" w:hAnsiTheme="majorHAnsi" w:cstheme="majorHAnsi"/>
          <w:color w:val="222222"/>
          <w:u w:val="single"/>
        </w:rPr>
        <w:t xml:space="preserve">-19, </w:t>
      </w:r>
      <w:r w:rsidRPr="00D85F6E">
        <w:rPr>
          <w:rFonts w:asciiTheme="majorHAnsi" w:hAnsiTheme="majorHAnsi" w:cstheme="majorHAnsi"/>
          <w:color w:val="222222"/>
          <w:highlight w:val="yellow"/>
          <w:u w:val="single"/>
        </w:rPr>
        <w:t>at </w:t>
      </w:r>
      <w:r w:rsidRPr="00D85F6E">
        <w:rPr>
          <w:rFonts w:asciiTheme="majorHAnsi" w:hAnsiTheme="majorHAnsi" w:cstheme="majorHAnsi"/>
          <w:b/>
          <w:bCs/>
          <w:color w:val="222222"/>
          <w:highlight w:val="yellow"/>
          <w:u w:val="single"/>
          <w:bdr w:val="single" w:sz="8" w:space="0" w:color="auto" w:frame="1"/>
        </w:rPr>
        <w:t>$13.6 billion</w:t>
      </w:r>
      <w:r w:rsidRPr="00792795">
        <w:rPr>
          <w:rFonts w:asciiTheme="majorHAnsi" w:hAnsiTheme="majorHAnsi" w:cstheme="majorHAnsi"/>
          <w:b/>
          <w:bCs/>
          <w:color w:val="222222"/>
          <w:u w:val="single"/>
          <w:bdr w:val="single" w:sz="8" w:space="0" w:color="auto" w:frame="1"/>
        </w:rPr>
        <w:t>.</w:t>
      </w:r>
      <w:r w:rsidRPr="00792795">
        <w:rPr>
          <w:rFonts w:asciiTheme="majorHAnsi" w:hAnsiTheme="majorHAnsi" w:cstheme="majorHAnsi"/>
          <w:color w:val="222222"/>
          <w:sz w:val="16"/>
          <w:szCs w:val="16"/>
        </w:rPr>
        <w:t> It was conducted by a team of industry-leading agricultural economists led by Derrell Peel, Breedlove Professor of Agribusiness and Extension livestock marketing specialist at Oklahoma State University. The study was commissioned by the NCBA to assist USDA in determining how best to allocate CARES Act relief funds to cattle producers.</w:t>
      </w:r>
    </w:p>
    <w:p w14:paraId="5142A06E"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Cow-calf producers will be impacted the most, according to the study, with COVID-19-related losses estimated at </w:t>
      </w:r>
      <w:r w:rsidRPr="00792795">
        <w:rPr>
          <w:rFonts w:asciiTheme="majorHAnsi" w:hAnsiTheme="majorHAnsi" w:cstheme="majorHAnsi"/>
          <w:b/>
          <w:bCs/>
          <w:color w:val="222222"/>
          <w:u w:val="single"/>
          <w:bdr w:val="single" w:sz="8" w:space="0" w:color="auto" w:frame="1"/>
        </w:rPr>
        <w:t>$3.7 billion,</w:t>
      </w:r>
      <w:r w:rsidRPr="00792795">
        <w:rPr>
          <w:rFonts w:asciiTheme="majorHAnsi" w:hAnsiTheme="majorHAnsi" w:cstheme="majorHAnsi"/>
          <w:color w:val="222222"/>
          <w:u w:val="single"/>
        </w:rPr>
        <w:t> or $111.91 per head for each mature breeding animal in the United States. Without offsetting relief payments, those losses could increase by $135.24 per mature breeding animal, for an additional impact</w:t>
      </w:r>
      <w:r w:rsidRPr="00792795">
        <w:rPr>
          <w:rFonts w:asciiTheme="majorHAnsi" w:hAnsiTheme="majorHAnsi" w:cstheme="majorHAnsi"/>
          <w:b/>
          <w:bCs/>
          <w:color w:val="222222"/>
          <w:u w:val="single"/>
          <w:bdr w:val="single" w:sz="8" w:space="0" w:color="auto" w:frame="1"/>
        </w:rPr>
        <w:t> totaling $4.45 billion</w:t>
      </w:r>
      <w:r w:rsidRPr="00792795">
        <w:rPr>
          <w:rFonts w:asciiTheme="majorHAnsi" w:hAnsiTheme="majorHAnsi" w:cstheme="majorHAnsi"/>
          <w:color w:val="222222"/>
          <w:u w:val="single"/>
        </w:rPr>
        <w:t> in the coming years.</w:t>
      </w:r>
    </w:p>
    <w:p w14:paraId="04116E3C"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Economic losses for stockers and backgrounders were estimated at $159.98 per head, for a </w:t>
      </w:r>
      <w:r w:rsidRPr="00792795">
        <w:rPr>
          <w:rFonts w:asciiTheme="majorHAnsi" w:hAnsiTheme="majorHAnsi" w:cstheme="majorHAnsi"/>
          <w:b/>
          <w:bCs/>
          <w:color w:val="222222"/>
          <w:u w:val="single"/>
          <w:bdr w:val="single" w:sz="8" w:space="0" w:color="auto" w:frame="1"/>
        </w:rPr>
        <w:t>total economic impact of $2.5 billion in 2020.</w:t>
      </w:r>
    </w:p>
    <w:p w14:paraId="2BBEB835"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Losses in the cattle feeding sector were estimated at </w:t>
      </w:r>
      <w:r w:rsidRPr="00792795">
        <w:rPr>
          <w:rFonts w:asciiTheme="majorHAnsi" w:hAnsiTheme="majorHAnsi" w:cstheme="majorHAnsi"/>
          <w:b/>
          <w:bCs/>
          <w:color w:val="222222"/>
          <w:u w:val="single"/>
          <w:bdr w:val="single" w:sz="8" w:space="0" w:color="auto" w:frame="1"/>
        </w:rPr>
        <w:t>$3.0 billion</w:t>
      </w:r>
      <w:r w:rsidRPr="00792795">
        <w:rPr>
          <w:rFonts w:asciiTheme="majorHAnsi" w:hAnsiTheme="majorHAnsi" w:cstheme="majorHAnsi"/>
          <w:color w:val="222222"/>
          <w:u w:val="single"/>
        </w:rPr>
        <w:t> or $205.96 per head.</w:t>
      </w:r>
    </w:p>
    <w:p w14:paraId="4EAD9CE0"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Livestock, poultry and dairy producer prices all fall sharply in 2020 in response to weaker consumer demand caused by reduced disposable income.</w:t>
      </w:r>
    </w:p>
    <w:p w14:paraId="75680C1F"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Supply chain concerns not considered in this analysis could put further downward pressure on producer-level prices for many commodities. In spite of lower fuel prices, farm-to-retail margins may increase for many food items.</w:t>
      </w:r>
    </w:p>
    <w:p w14:paraId="33A5FDCB"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D85F6E">
        <w:rPr>
          <w:rFonts w:asciiTheme="majorHAnsi" w:hAnsiTheme="majorHAnsi" w:cstheme="majorHAnsi"/>
          <w:color w:val="222222"/>
          <w:highlight w:val="yellow"/>
          <w:u w:val="single"/>
        </w:rPr>
        <w:t>Price impacts for crops </w:t>
      </w:r>
      <w:r w:rsidRPr="00D85F6E">
        <w:rPr>
          <w:rFonts w:asciiTheme="majorHAnsi" w:hAnsiTheme="majorHAnsi" w:cstheme="majorHAnsi"/>
          <w:b/>
          <w:bCs/>
          <w:color w:val="222222"/>
          <w:highlight w:val="yellow"/>
          <w:u w:val="single"/>
          <w:bdr w:val="single" w:sz="8" w:space="0" w:color="auto" w:frame="1"/>
        </w:rPr>
        <w:t>tend to be larger</w:t>
      </w:r>
      <w:r w:rsidRPr="00792795">
        <w:rPr>
          <w:rFonts w:asciiTheme="majorHAnsi" w:hAnsiTheme="majorHAnsi" w:cstheme="majorHAnsi"/>
          <w:b/>
          <w:bCs/>
          <w:color w:val="222222"/>
          <w:u w:val="single"/>
          <w:bdr w:val="single" w:sz="8" w:space="0" w:color="auto" w:frame="1"/>
        </w:rPr>
        <w:t xml:space="preserve"> in 2020-21</w:t>
      </w:r>
      <w:r w:rsidRPr="00792795">
        <w:rPr>
          <w:rFonts w:asciiTheme="majorHAnsi" w:hAnsiTheme="majorHAnsi" w:cstheme="majorHAnsi"/>
          <w:color w:val="222222"/>
          <w:u w:val="single"/>
        </w:rPr>
        <w:t> than in 2019-20, even though economic recovery is assumed to begin later this year.</w:t>
      </w:r>
      <w:r w:rsidRPr="00792795">
        <w:rPr>
          <w:rFonts w:asciiTheme="majorHAnsi" w:hAnsiTheme="majorHAnsi" w:cstheme="majorHAnsi"/>
          <w:color w:val="222222"/>
          <w:sz w:val="16"/>
          <w:szCs w:val="16"/>
        </w:rPr>
        <w:t> Most of 2020 crop production was not priced before the onset of the COVID-19 crisis.</w:t>
      </w:r>
    </w:p>
    <w:p w14:paraId="02062A65" w14:textId="77777777" w:rsidR="00625935" w:rsidRPr="00792795" w:rsidRDefault="00625935" w:rsidP="00625935">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The reduction in receipts for livestock producers is partially offset by a decline in production expenses with lower purchased livestock, feed, fuel, interest, and other expenses. Increased government payments also partially offset the decline in receipts.</w:t>
      </w:r>
    </w:p>
    <w:p w14:paraId="41950968" w14:textId="77777777" w:rsidR="00625935" w:rsidRPr="00F60976" w:rsidRDefault="00625935" w:rsidP="00625935"/>
    <w:p w14:paraId="4D3C20A4" w14:textId="5BE981AE" w:rsidR="00625935" w:rsidRDefault="00625935" w:rsidP="00625935">
      <w:pPr>
        <w:pStyle w:val="Heading3"/>
      </w:pPr>
      <w:r>
        <w:t xml:space="preserve">2AC – No Impact </w:t>
      </w:r>
    </w:p>
    <w:p w14:paraId="2820D42B" w14:textId="77777777" w:rsidR="00625935" w:rsidRPr="00625935" w:rsidRDefault="00625935" w:rsidP="00625935"/>
    <w:p w14:paraId="6F6D1587" w14:textId="77777777" w:rsidR="0066371E" w:rsidRPr="006936C7" w:rsidRDefault="0066371E" w:rsidP="0066371E">
      <w:pPr>
        <w:pStyle w:val="Heading4"/>
        <w:rPr>
          <w:rFonts w:asciiTheme="minorHAnsi" w:hAnsiTheme="minorHAnsi" w:cstheme="minorHAnsi"/>
        </w:rPr>
      </w:pPr>
      <w:r w:rsidRPr="006936C7">
        <w:rPr>
          <w:rFonts w:asciiTheme="minorHAnsi" w:hAnsiTheme="minorHAnsi" w:cstheme="minorHAnsi"/>
        </w:rPr>
        <w:t xml:space="preserve">Downturns </w:t>
      </w:r>
      <w:r w:rsidRPr="006936C7">
        <w:rPr>
          <w:rFonts w:asciiTheme="minorHAnsi" w:hAnsiTheme="minorHAnsi" w:cstheme="minorHAnsi"/>
          <w:u w:val="single"/>
        </w:rPr>
        <w:t>terminate</w:t>
      </w:r>
      <w:r w:rsidRPr="006936C7">
        <w:rPr>
          <w:rFonts w:asciiTheme="minorHAnsi" w:hAnsiTheme="minorHAnsi" w:cstheme="minorHAnsi"/>
        </w:rPr>
        <w:t xml:space="preserve"> conflict.</w:t>
      </w:r>
    </w:p>
    <w:p w14:paraId="46DFC983" w14:textId="77777777" w:rsidR="0066371E" w:rsidRPr="006936C7" w:rsidRDefault="0066371E" w:rsidP="0066371E">
      <w:pPr>
        <w:rPr>
          <w:rFonts w:asciiTheme="minorHAnsi" w:hAnsiTheme="minorHAnsi" w:cstheme="minorHAnsi"/>
        </w:rPr>
      </w:pPr>
      <w:r w:rsidRPr="006936C7">
        <w:rPr>
          <w:rStyle w:val="Style13ptBold"/>
          <w:rFonts w:asciiTheme="minorHAnsi" w:hAnsiTheme="minorHAnsi" w:cstheme="minorHAnsi"/>
        </w:rPr>
        <w:t>Clary 15</w:t>
      </w:r>
      <w:r w:rsidRPr="006936C7">
        <w:rPr>
          <w:rFonts w:asciiTheme="minorHAnsi" w:hAnsiTheme="minorHAnsi" w:cstheme="minorHAnsi"/>
        </w:rPr>
        <w:t xml:space="preserve"> Christopher Clary, PhD at MIT in 2015, M.A. in National Security Affairs in 2005. [Economic Stress and International Cooperation: Evidence from International Rivalries, MIT Political Science Department, Research Paper No. 2015-8]//BPS</w:t>
      </w:r>
    </w:p>
    <w:p w14:paraId="12428EF8" w14:textId="77777777" w:rsidR="0066371E" w:rsidRDefault="0066371E" w:rsidP="0066371E">
      <w:pPr>
        <w:rPr>
          <w:rFonts w:asciiTheme="minorHAnsi" w:hAnsiTheme="minorHAnsi" w:cstheme="minorHAnsi"/>
          <w:b/>
          <w:iCs/>
          <w:u w:val="single"/>
          <w:bdr w:val="single" w:sz="8" w:space="0" w:color="auto"/>
        </w:rPr>
      </w:pPr>
      <w:r w:rsidRPr="006936C7">
        <w:rPr>
          <w:rFonts w:asciiTheme="minorHAnsi" w:hAnsiTheme="minorHAnsi" w:cstheme="minorHAnsi"/>
          <w:sz w:val="16"/>
        </w:rPr>
        <w:t xml:space="preserve">Assessment of Economic Downturns Together these analyses provide evidence to affirm or reject several of the hypotheses presented above. First, regarding the primary hypothesis, there is considerable evidence that </w:t>
      </w:r>
      <w:r w:rsidRPr="006936C7">
        <w:rPr>
          <w:rStyle w:val="StyleUnderline"/>
          <w:rFonts w:asciiTheme="minorHAnsi" w:hAnsiTheme="minorHAnsi" w:cstheme="minorHAnsi"/>
        </w:rPr>
        <w:t>states experiencing</w:t>
      </w:r>
      <w:r w:rsidRPr="006936C7">
        <w:rPr>
          <w:rFonts w:asciiTheme="minorHAnsi" w:hAnsiTheme="minorHAnsi" w:cstheme="minorHAnsi"/>
          <w:sz w:val="16"/>
        </w:rPr>
        <w:t xml:space="preserve"> recent </w:t>
      </w:r>
      <w:r w:rsidRPr="006936C7">
        <w:rPr>
          <w:rStyle w:val="StyleUnderline"/>
          <w:rFonts w:asciiTheme="minorHAnsi" w:hAnsiTheme="minorHAnsi" w:cstheme="minorHAnsi"/>
        </w:rPr>
        <w:t xml:space="preserve">economic </w:t>
      </w:r>
      <w:r w:rsidRPr="005C5C5C">
        <w:rPr>
          <w:rStyle w:val="StyleUnderline"/>
          <w:rFonts w:asciiTheme="minorHAnsi" w:hAnsiTheme="minorHAnsi" w:cstheme="minorHAnsi"/>
          <w:highlight w:val="yellow"/>
        </w:rPr>
        <w:t>downturns</w:t>
      </w:r>
      <w:r w:rsidRPr="006936C7">
        <w:rPr>
          <w:rStyle w:val="StyleUnderline"/>
          <w:rFonts w:asciiTheme="minorHAnsi" w:hAnsiTheme="minorHAnsi" w:cstheme="minorHAnsi"/>
        </w:rPr>
        <w:t xml:space="preserve"> are</w:t>
      </w:r>
      <w:r w:rsidRPr="006936C7">
        <w:rPr>
          <w:rFonts w:asciiTheme="minorHAnsi" w:hAnsiTheme="minorHAnsi" w:cstheme="minorHAnsi"/>
          <w:sz w:val="16"/>
        </w:rPr>
        <w:t xml:space="preserve"> </w:t>
      </w:r>
      <w:r w:rsidRPr="006936C7">
        <w:rPr>
          <w:rStyle w:val="Emphasis"/>
          <w:rFonts w:asciiTheme="minorHAnsi" w:hAnsiTheme="minorHAnsi" w:cstheme="minorHAnsi"/>
        </w:rPr>
        <w:t>systematically more likely</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to </w:t>
      </w:r>
      <w:r w:rsidRPr="005C5C5C">
        <w:rPr>
          <w:rStyle w:val="StyleUnderline"/>
          <w:rFonts w:asciiTheme="minorHAnsi" w:hAnsiTheme="minorHAnsi" w:cstheme="minorHAnsi"/>
          <w:highlight w:val="yellow"/>
        </w:rPr>
        <w:t>terminate</w:t>
      </w:r>
      <w:r w:rsidRPr="006936C7">
        <w:rPr>
          <w:rFonts w:asciiTheme="minorHAnsi" w:hAnsiTheme="minorHAnsi" w:cstheme="minorHAnsi"/>
          <w:sz w:val="16"/>
        </w:rPr>
        <w:t xml:space="preserve"> their </w:t>
      </w:r>
      <w:r w:rsidRPr="005C5C5C">
        <w:rPr>
          <w:rStyle w:val="StyleUnderline"/>
          <w:rFonts w:asciiTheme="minorHAnsi" w:hAnsiTheme="minorHAnsi" w:cstheme="minorHAnsi"/>
          <w:highlight w:val="yellow"/>
        </w:rPr>
        <w:t>rivalry</w:t>
      </w:r>
      <w:r w:rsidRPr="006936C7">
        <w:rPr>
          <w:rFonts w:asciiTheme="minorHAnsi" w:hAnsiTheme="minorHAnsi" w:cstheme="minorHAnsi"/>
          <w:sz w:val="16"/>
        </w:rPr>
        <w:t xml:space="preserve"> than states undergoing periods of economic normalcy. For dyads where neither rival is experiencing an economic downturn with all other variables set at their medians, there is an approximate 3 percent chance of rivalry termination in any given year. For dyads where one rival is experiencing an economic downturn, that risk increases to approximately 5 percent per year. And for dyads where both rivals are experiencing economic troubles, the risk is approximately 7 percent per year. Further, there is evidence that </w:t>
      </w:r>
      <w:r w:rsidRPr="005C5C5C">
        <w:rPr>
          <w:rStyle w:val="StyleUnderline"/>
          <w:rFonts w:asciiTheme="minorHAnsi" w:hAnsiTheme="minorHAnsi" w:cstheme="minorHAnsi"/>
          <w:highlight w:val="yellow"/>
        </w:rPr>
        <w:t>including</w:t>
      </w:r>
      <w:r w:rsidRPr="006936C7">
        <w:rPr>
          <w:rFonts w:asciiTheme="minorHAnsi" w:hAnsiTheme="minorHAnsi" w:cstheme="minorHAnsi"/>
          <w:sz w:val="16"/>
        </w:rPr>
        <w:t xml:space="preserve"> the presence or absence of economic </w:t>
      </w:r>
      <w:r w:rsidRPr="005C5C5C">
        <w:rPr>
          <w:rStyle w:val="StyleUnderline"/>
          <w:rFonts w:asciiTheme="minorHAnsi" w:hAnsiTheme="minorHAnsi" w:cstheme="minorHAnsi"/>
          <w:highlight w:val="yellow"/>
        </w:rPr>
        <w:t>recessions</w:t>
      </w:r>
      <w:r w:rsidRPr="006936C7">
        <w:rPr>
          <w:rFonts w:asciiTheme="minorHAnsi" w:hAnsiTheme="minorHAnsi" w:cstheme="minorHAnsi"/>
          <w:sz w:val="16"/>
        </w:rPr>
        <w:t xml:space="preserve"> in rival states </w:t>
      </w:r>
      <w:r w:rsidRPr="005C5C5C">
        <w:rPr>
          <w:rStyle w:val="Emphasis"/>
          <w:rFonts w:asciiTheme="minorHAnsi" w:hAnsiTheme="minorHAnsi" w:cstheme="minorHAnsi"/>
          <w:highlight w:val="yellow"/>
        </w:rPr>
        <w:t>improves</w:t>
      </w:r>
      <w:r w:rsidRPr="006936C7">
        <w:rPr>
          <w:rStyle w:val="Emphasis"/>
          <w:rFonts w:asciiTheme="minorHAnsi" w:hAnsiTheme="minorHAnsi" w:cstheme="minorHAnsi"/>
        </w:rPr>
        <w:t xml:space="preserve"> model </w:t>
      </w:r>
      <w:r w:rsidRPr="005C5C5C">
        <w:rPr>
          <w:rStyle w:val="Emphasis"/>
          <w:rFonts w:asciiTheme="minorHAnsi" w:hAnsiTheme="minorHAnsi" w:cstheme="minorHAnsi"/>
          <w:highlight w:val="yellow"/>
        </w:rPr>
        <w:t>fit</w:t>
      </w:r>
      <w:r w:rsidRPr="006936C7">
        <w:rPr>
          <w:rFonts w:asciiTheme="minorHAnsi" w:hAnsiTheme="minorHAnsi" w:cstheme="minorHAnsi"/>
          <w:sz w:val="16"/>
        </w:rPr>
        <w:t xml:space="preserve">, meaning a model that includes recessions better predicts rivalry outcomes than one that excludes it. This </w:t>
      </w:r>
      <w:r w:rsidRPr="006936C7">
        <w:rPr>
          <w:rStyle w:val="StyleUnderline"/>
          <w:rFonts w:asciiTheme="minorHAnsi" w:hAnsiTheme="minorHAnsi" w:cstheme="minorHAnsi"/>
        </w:rPr>
        <w:t>improvement in model fit is</w:t>
      </w:r>
      <w:r w:rsidRPr="006936C7">
        <w:rPr>
          <w:rFonts w:asciiTheme="minorHAnsi" w:hAnsiTheme="minorHAnsi" w:cstheme="minorHAnsi"/>
          <w:sz w:val="16"/>
        </w:rPr>
        <w:t xml:space="preserve"> shown not only </w:t>
      </w:r>
      <w:r w:rsidRPr="005C5C5C">
        <w:rPr>
          <w:rStyle w:val="StyleUnderline"/>
          <w:rFonts w:asciiTheme="minorHAnsi" w:hAnsiTheme="minorHAnsi" w:cstheme="minorHAnsi"/>
          <w:highlight w:val="yellow"/>
        </w:rPr>
        <w:t xml:space="preserve">with a </w:t>
      </w:r>
      <w:r w:rsidRPr="005C5C5C">
        <w:rPr>
          <w:rStyle w:val="Emphasis"/>
          <w:rFonts w:asciiTheme="minorHAnsi" w:hAnsiTheme="minorHAnsi" w:cstheme="minorHAnsi"/>
          <w:highlight w:val="yellow"/>
        </w:rPr>
        <w:t>higher 30 likelihood</w:t>
      </w:r>
      <w:r w:rsidRPr="006936C7">
        <w:rPr>
          <w:rStyle w:val="Emphasis"/>
          <w:rFonts w:asciiTheme="minorHAnsi" w:hAnsiTheme="minorHAnsi" w:cstheme="minorHAnsi"/>
        </w:rPr>
        <w:t xml:space="preserve">-ratio </w:t>
      </w:r>
      <w:r w:rsidRPr="005C5C5C">
        <w:rPr>
          <w:rStyle w:val="Emphasis"/>
          <w:rFonts w:asciiTheme="minorHAnsi" w:hAnsiTheme="minorHAnsi" w:cstheme="minorHAnsi"/>
          <w:highlight w:val="yellow"/>
        </w:rPr>
        <w:t>test statistic</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(p&lt;0.015 </w:t>
      </w:r>
      <w:r w:rsidRPr="006936C7">
        <w:rPr>
          <w:rFonts w:asciiTheme="minorHAnsi" w:hAnsiTheme="minorHAnsi" w:cstheme="minorHAnsi"/>
          <w:sz w:val="16"/>
        </w:rPr>
        <w:t>that the model with recessions is equivalent to a restricted model that does not include recessions</w:t>
      </w:r>
      <w:r w:rsidRPr="006936C7">
        <w:rPr>
          <w:rStyle w:val="StyleUnderline"/>
          <w:rFonts w:asciiTheme="minorHAnsi" w:hAnsiTheme="minorHAnsi" w:cstheme="minorHAnsi"/>
        </w:rPr>
        <w:t>)</w:t>
      </w:r>
      <w:r w:rsidRPr="006936C7">
        <w:rPr>
          <w:rFonts w:asciiTheme="minorHAnsi" w:hAnsiTheme="minorHAnsi" w:cstheme="minorHAnsi"/>
          <w:sz w:val="16"/>
        </w:rPr>
        <w:t xml:space="preserve">, but also in substantially improved Akaike and Bayesian Information Criteria, tests that penalize models for additional parameters.79 Additional Robustness Checks I tested the inclusion of a number of other variables that might confound these results, even if they do not represent a major alternative theoretical explanation. I controlled for the wealth of both rival states as measured by their per capita gross domestic product. I controlled for whether either rival state had experienced a war in the recent past (employing three-, five-, and ten-year windows after the war concluded). As an alternative to the systemic shocks proposed by Goertz and Diehl, I created a dummy variable for the period of the Cold War (testing both 1989 and 1991 end dates). </w:t>
      </w:r>
      <w:r w:rsidRPr="005C5C5C">
        <w:rPr>
          <w:rStyle w:val="StyleUnderline"/>
          <w:rFonts w:asciiTheme="minorHAnsi" w:hAnsiTheme="minorHAnsi" w:cstheme="minorHAnsi"/>
          <w:highlight w:val="yellow"/>
        </w:rPr>
        <w:t>No</w:t>
      </w:r>
      <w:r w:rsidRPr="006936C7">
        <w:rPr>
          <w:rFonts w:asciiTheme="minorHAnsi" w:hAnsiTheme="minorHAnsi" w:cstheme="minorHAnsi"/>
          <w:sz w:val="16"/>
        </w:rPr>
        <w:t xml:space="preserve">ne of these </w:t>
      </w:r>
      <w:r w:rsidRPr="006936C7">
        <w:rPr>
          <w:rStyle w:val="StyleUnderline"/>
          <w:rFonts w:asciiTheme="minorHAnsi" w:hAnsiTheme="minorHAnsi" w:cstheme="minorHAnsi"/>
        </w:rPr>
        <w:t xml:space="preserve">alternative measurements or </w:t>
      </w:r>
      <w:r w:rsidRPr="005C5C5C">
        <w:rPr>
          <w:rStyle w:val="StyleUnderline"/>
          <w:rFonts w:asciiTheme="minorHAnsi" w:hAnsiTheme="minorHAnsi" w:cstheme="minorHAnsi"/>
          <w:highlight w:val="yellow"/>
        </w:rPr>
        <w:t>specifications altered</w:t>
      </w:r>
      <w:r w:rsidRPr="006936C7">
        <w:rPr>
          <w:rFonts w:asciiTheme="minorHAnsi" w:hAnsiTheme="minorHAnsi" w:cstheme="minorHAnsi"/>
          <w:sz w:val="16"/>
        </w:rPr>
        <w:t xml:space="preserve"> my core substantive or statistical </w:t>
      </w:r>
      <w:r w:rsidRPr="005C5C5C">
        <w:rPr>
          <w:rStyle w:val="StyleUnderline"/>
          <w:rFonts w:asciiTheme="minorHAnsi" w:hAnsiTheme="minorHAnsi" w:cstheme="minorHAnsi"/>
          <w:highlight w:val="yellow"/>
        </w:rPr>
        <w:t>results.</w:t>
      </w:r>
      <w:r w:rsidRPr="006936C7">
        <w:rPr>
          <w:rFonts w:asciiTheme="minorHAnsi" w:hAnsiTheme="minorHAnsi" w:cstheme="minorHAnsi"/>
          <w:sz w:val="16"/>
        </w:rPr>
        <w:t xml:space="preserve"> Conclusion This essay has asked whether there is evidence that suggests a broad pattern linking economic difficulties to rivalry termination. There is. </w:t>
      </w:r>
      <w:r w:rsidRPr="006936C7">
        <w:rPr>
          <w:rStyle w:val="StyleUnderline"/>
          <w:rFonts w:asciiTheme="minorHAnsi" w:hAnsiTheme="minorHAnsi" w:cstheme="minorHAnsi"/>
        </w:rPr>
        <w:t>Economic downturns</w:t>
      </w:r>
      <w:r w:rsidRPr="006936C7">
        <w:rPr>
          <w:rFonts w:asciiTheme="minorHAnsi" w:hAnsiTheme="minorHAnsi" w:cstheme="minorHAnsi"/>
          <w:sz w:val="16"/>
        </w:rPr>
        <w:t xml:space="preserve"> are </w:t>
      </w:r>
      <w:r w:rsidRPr="006936C7">
        <w:rPr>
          <w:rStyle w:val="StyleUnderline"/>
          <w:rFonts w:asciiTheme="minorHAnsi" w:hAnsiTheme="minorHAnsi" w:cstheme="minorHAnsi"/>
        </w:rPr>
        <w:t>associate</w:t>
      </w:r>
      <w:r w:rsidRPr="006936C7">
        <w:rPr>
          <w:rFonts w:asciiTheme="minorHAnsi" w:hAnsiTheme="minorHAnsi" w:cstheme="minorHAnsi"/>
          <w:sz w:val="16"/>
        </w:rPr>
        <w:t xml:space="preserve">d </w:t>
      </w:r>
      <w:r w:rsidRPr="006936C7">
        <w:rPr>
          <w:rStyle w:val="StyleUnderline"/>
          <w:rFonts w:asciiTheme="minorHAnsi" w:hAnsiTheme="minorHAnsi" w:cstheme="minorHAnsi"/>
        </w:rPr>
        <w:t>with</w:t>
      </w:r>
      <w:r w:rsidRPr="006936C7">
        <w:rPr>
          <w:rFonts w:asciiTheme="minorHAnsi" w:hAnsiTheme="minorHAnsi" w:cstheme="minorHAnsi"/>
          <w:sz w:val="16"/>
        </w:rPr>
        <w:t xml:space="preserve"> greater likelihood of </w:t>
      </w:r>
      <w:r w:rsidRPr="006936C7">
        <w:rPr>
          <w:rStyle w:val="StyleUnderline"/>
          <w:rFonts w:asciiTheme="minorHAnsi" w:hAnsiTheme="minorHAnsi" w:cstheme="minorHAnsi"/>
        </w:rPr>
        <w:t xml:space="preserve">rivalry termination </w:t>
      </w:r>
      <w:r w:rsidRPr="005C5C5C">
        <w:rPr>
          <w:rStyle w:val="StyleUnderline"/>
          <w:rFonts w:asciiTheme="minorHAnsi" w:hAnsiTheme="minorHAnsi" w:cstheme="minorHAnsi"/>
          <w:highlight w:val="yellow"/>
        </w:rPr>
        <w:t>across</w:t>
      </w:r>
      <w:r w:rsidRPr="006936C7">
        <w:rPr>
          <w:rFonts w:asciiTheme="minorHAnsi" w:hAnsiTheme="minorHAnsi" w:cstheme="minorHAnsi"/>
          <w:sz w:val="16"/>
        </w:rPr>
        <w:t xml:space="preserve"> more than </w:t>
      </w:r>
      <w:r w:rsidRPr="005C5C5C">
        <w:rPr>
          <w:rStyle w:val="Emphasis"/>
          <w:rFonts w:asciiTheme="minorHAnsi" w:hAnsiTheme="minorHAnsi" w:cstheme="minorHAnsi"/>
          <w:highlight w:val="yellow"/>
        </w:rPr>
        <w:t>one hundred</w:t>
      </w:r>
      <w:r w:rsidRPr="006936C7">
        <w:rPr>
          <w:rFonts w:asciiTheme="minorHAnsi" w:hAnsiTheme="minorHAnsi" w:cstheme="minorHAnsi"/>
          <w:sz w:val="16"/>
        </w:rPr>
        <w:t xml:space="preserve"> post-war </w:t>
      </w:r>
      <w:r w:rsidRPr="005C5C5C">
        <w:rPr>
          <w:rStyle w:val="StyleUnderline"/>
          <w:rFonts w:asciiTheme="minorHAnsi" w:hAnsiTheme="minorHAnsi" w:cstheme="minorHAnsi"/>
          <w:highlight w:val="yellow"/>
        </w:rPr>
        <w:t>rivalries</w:t>
      </w:r>
      <w:r w:rsidRPr="006936C7">
        <w:rPr>
          <w:rStyle w:val="StyleUnderline"/>
          <w:rFonts w:asciiTheme="minorHAnsi" w:hAnsiTheme="minorHAnsi" w:cstheme="minorHAnsi"/>
        </w:rPr>
        <w:t>, even when controlling for all</w:t>
      </w:r>
      <w:r w:rsidRPr="006936C7">
        <w:rPr>
          <w:rFonts w:asciiTheme="minorHAnsi" w:hAnsiTheme="minorHAnsi" w:cstheme="minorHAnsi"/>
          <w:sz w:val="16"/>
        </w:rPr>
        <w:t xml:space="preserve"> major </w:t>
      </w:r>
      <w:r w:rsidRPr="006936C7">
        <w:rPr>
          <w:rStyle w:val="StyleUnderline"/>
          <w:rFonts w:asciiTheme="minorHAnsi" w:hAnsiTheme="minorHAnsi" w:cstheme="minorHAnsi"/>
        </w:rPr>
        <w:t>alternative explanations and</w:t>
      </w:r>
      <w:r w:rsidRPr="006936C7">
        <w:rPr>
          <w:rFonts w:asciiTheme="minorHAnsi" w:hAnsiTheme="minorHAnsi" w:cstheme="minorHAnsi"/>
          <w:sz w:val="16"/>
        </w:rPr>
        <w:t xml:space="preserve"> a battery of other possible </w:t>
      </w:r>
      <w:r w:rsidRPr="006936C7">
        <w:rPr>
          <w:rStyle w:val="StyleUnderline"/>
          <w:rFonts w:asciiTheme="minorHAnsi" w:hAnsiTheme="minorHAnsi" w:cstheme="minorHAnsi"/>
        </w:rPr>
        <w:t>confounding variables.</w:t>
      </w:r>
      <w:r w:rsidRPr="006936C7">
        <w:rPr>
          <w:rFonts w:asciiTheme="minorHAnsi" w:hAnsiTheme="minorHAnsi" w:cstheme="minorHAnsi"/>
          <w:sz w:val="16"/>
        </w:rPr>
        <w:t xml:space="preserve"> These </w:t>
      </w:r>
      <w:r w:rsidRPr="006936C7">
        <w:rPr>
          <w:rStyle w:val="StyleUnderline"/>
          <w:rFonts w:asciiTheme="minorHAnsi" w:hAnsiTheme="minorHAnsi" w:cstheme="minorHAnsi"/>
        </w:rPr>
        <w:t>results are</w:t>
      </w:r>
      <w:r w:rsidRPr="006936C7">
        <w:rPr>
          <w:rFonts w:asciiTheme="minorHAnsi" w:hAnsiTheme="minorHAnsi" w:cstheme="minorHAnsi"/>
          <w:sz w:val="16"/>
        </w:rPr>
        <w:t xml:space="preserve"> substantively meaningful and </w:t>
      </w:r>
      <w:r w:rsidRPr="006936C7">
        <w:rPr>
          <w:rStyle w:val="Emphasis"/>
          <w:rFonts w:asciiTheme="minorHAnsi" w:hAnsiTheme="minorHAnsi" w:cstheme="minorHAnsi"/>
        </w:rPr>
        <w:t>statistically robust.</w:t>
      </w:r>
    </w:p>
    <w:p w14:paraId="1E73748C" w14:textId="77777777" w:rsidR="0066371E" w:rsidRDefault="0066371E" w:rsidP="0066371E"/>
    <w:p w14:paraId="4E4AD807" w14:textId="77777777" w:rsidR="0066371E" w:rsidRPr="00792795" w:rsidRDefault="0066371E" w:rsidP="0066371E">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No impact to economic decline – international coordination mitigates effects</w:t>
      </w:r>
    </w:p>
    <w:p w14:paraId="284E7516" w14:textId="77777777" w:rsidR="0066371E" w:rsidRPr="00792795" w:rsidRDefault="0066371E" w:rsidP="0066371E">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rPr>
        <w:t>Daniel </w:t>
      </w:r>
      <w:r w:rsidRPr="00792795">
        <w:rPr>
          <w:rFonts w:asciiTheme="majorHAnsi" w:hAnsiTheme="majorHAnsi" w:cstheme="majorHAnsi"/>
          <w:b/>
          <w:bCs/>
          <w:color w:val="222222"/>
          <w:sz w:val="26"/>
          <w:szCs w:val="26"/>
        </w:rPr>
        <w:t>Drezner ’14</w:t>
      </w:r>
      <w:r w:rsidRPr="00792795">
        <w:rPr>
          <w:rFonts w:asciiTheme="majorHAnsi" w:hAnsiTheme="majorHAnsi" w:cstheme="majorHAnsi"/>
          <w:color w:val="222222"/>
        </w:rPr>
        <w:t>. International Relations professor at Tufts University. “The System Worked: Global Economic Governance during the Great Recession.” World Politics. Vol. 66(1). January 2014. EK. </w:t>
      </w:r>
      <w:hyperlink r:id="rId38" w:tgtFrame="_blank" w:history="1">
        <w:r w:rsidRPr="00792795">
          <w:rPr>
            <w:rFonts w:asciiTheme="majorHAnsi" w:hAnsiTheme="majorHAnsi" w:cstheme="majorHAnsi"/>
            <w:color w:val="1155CC"/>
            <w:u w:val="single"/>
          </w:rPr>
          <w:t>https://muse-jhu-edu.proxy.lib.umich.edu/article/535446</w:t>
        </w:r>
      </w:hyperlink>
    </w:p>
    <w:p w14:paraId="64EEA016" w14:textId="77777777" w:rsidR="0066371E" w:rsidRPr="00792795" w:rsidRDefault="0066371E" w:rsidP="0066371E">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When the subprime mortgage crisis began, there were rampant fears that global economic governance was too dysfunctional and unprepared to cope with a severe crisis.</w:t>
      </w:r>
      <w:r w:rsidRPr="00792795">
        <w:rPr>
          <w:rFonts w:asciiTheme="majorHAnsi" w:hAnsiTheme="majorHAnsi" w:cstheme="majorHAnsi"/>
          <w:color w:val="222222"/>
          <w:sz w:val="16"/>
          <w:szCs w:val="16"/>
        </w:rPr>
        <w:t> The Great Recession then exacerbated those fears. </w:t>
      </w:r>
      <w:r w:rsidRPr="00792795">
        <w:rPr>
          <w:rFonts w:asciiTheme="majorHAnsi" w:hAnsiTheme="majorHAnsi" w:cstheme="majorHAnsi"/>
          <w:color w:val="222222"/>
          <w:u w:val="single"/>
        </w:rPr>
        <w:t xml:space="preserve">A review of policy outcomes, outputs, and processes shows a different picture. </w:t>
      </w:r>
      <w:r w:rsidRPr="005C5C5C">
        <w:rPr>
          <w:rFonts w:asciiTheme="majorHAnsi" w:hAnsiTheme="majorHAnsi" w:cstheme="majorHAnsi"/>
          <w:color w:val="222222"/>
          <w:highlight w:val="yellow"/>
          <w:u w:val="single"/>
        </w:rPr>
        <w:t>Global trade and investment</w:t>
      </w:r>
      <w:r w:rsidRPr="00792795">
        <w:rPr>
          <w:rFonts w:asciiTheme="majorHAnsi" w:hAnsiTheme="majorHAnsi" w:cstheme="majorHAnsi"/>
          <w:color w:val="222222"/>
          <w:u w:val="single"/>
        </w:rPr>
        <w:t xml:space="preserve"> levels have </w:t>
      </w:r>
      <w:r w:rsidRPr="005C5C5C">
        <w:rPr>
          <w:rFonts w:asciiTheme="majorHAnsi" w:hAnsiTheme="majorHAnsi" w:cstheme="majorHAnsi"/>
          <w:color w:val="222222"/>
          <w:highlight w:val="yellow"/>
          <w:u w:val="single"/>
        </w:rPr>
        <w:t>recovered</w:t>
      </w:r>
      <w:r w:rsidRPr="00792795">
        <w:rPr>
          <w:rFonts w:asciiTheme="majorHAnsi" w:hAnsiTheme="majorHAnsi" w:cstheme="majorHAnsi"/>
          <w:color w:val="222222"/>
          <w:u w:val="single"/>
        </w:rPr>
        <w:t xml:space="preserve"> </w:t>
      </w:r>
      <w:r w:rsidRPr="005C5C5C">
        <w:rPr>
          <w:rFonts w:asciiTheme="majorHAnsi" w:hAnsiTheme="majorHAnsi" w:cstheme="majorHAnsi"/>
          <w:color w:val="222222"/>
          <w:highlight w:val="yellow"/>
          <w:u w:val="single"/>
        </w:rPr>
        <w:t>from</w:t>
      </w:r>
      <w:r w:rsidRPr="00792795">
        <w:rPr>
          <w:rFonts w:asciiTheme="majorHAnsi" w:hAnsiTheme="majorHAnsi" w:cstheme="majorHAnsi"/>
          <w:color w:val="222222"/>
          <w:u w:val="single"/>
        </w:rPr>
        <w:t xml:space="preserve"> the plunge that occurred in late </w:t>
      </w:r>
      <w:r w:rsidRPr="005C5C5C">
        <w:rPr>
          <w:rFonts w:asciiTheme="majorHAnsi" w:hAnsiTheme="majorHAnsi" w:cstheme="majorHAnsi"/>
          <w:color w:val="222222"/>
          <w:highlight w:val="yellow"/>
          <w:u w:val="single"/>
        </w:rPr>
        <w:t>2008</w:t>
      </w:r>
      <w:r w:rsidRPr="00792795">
        <w:rPr>
          <w:rFonts w:asciiTheme="majorHAnsi" w:hAnsiTheme="majorHAnsi" w:cstheme="majorHAnsi"/>
          <w:color w:val="222222"/>
          <w:u w:val="single"/>
        </w:rPr>
        <w:t xml:space="preserve">. A mélange of </w:t>
      </w:r>
      <w:r w:rsidRPr="005C5C5C">
        <w:rPr>
          <w:rFonts w:asciiTheme="majorHAnsi" w:hAnsiTheme="majorHAnsi" w:cstheme="majorHAnsi"/>
          <w:color w:val="222222"/>
          <w:highlight w:val="yellow"/>
          <w:u w:val="single"/>
        </w:rPr>
        <w:t>international</w:t>
      </w:r>
      <w:r w:rsidRPr="00792795">
        <w:rPr>
          <w:rFonts w:asciiTheme="majorHAnsi" w:hAnsiTheme="majorHAnsi" w:cstheme="majorHAnsi"/>
          <w:color w:val="222222"/>
          <w:u w:val="single"/>
        </w:rPr>
        <w:t xml:space="preserve"> </w:t>
      </w:r>
      <w:r w:rsidRPr="005C5C5C">
        <w:rPr>
          <w:rFonts w:asciiTheme="majorHAnsi" w:hAnsiTheme="majorHAnsi" w:cstheme="majorHAnsi"/>
          <w:color w:val="222222"/>
          <w:highlight w:val="yellow"/>
          <w:u w:val="single"/>
        </w:rPr>
        <w:t>coordination</w:t>
      </w:r>
      <w:r w:rsidRPr="00792795">
        <w:rPr>
          <w:rFonts w:asciiTheme="majorHAnsi" w:hAnsiTheme="majorHAnsi" w:cstheme="majorHAnsi"/>
          <w:color w:val="222222"/>
          <w:u w:val="single"/>
        </w:rPr>
        <w:t xml:space="preserve"> mechanisms </w:t>
      </w:r>
      <w:r w:rsidRPr="005C5C5C">
        <w:rPr>
          <w:rFonts w:asciiTheme="majorHAnsi" w:hAnsiTheme="majorHAnsi" w:cstheme="majorHAnsi"/>
          <w:color w:val="222222"/>
          <w:highlight w:val="yellow"/>
          <w:u w:val="single"/>
        </w:rPr>
        <w:t>facilitated</w:t>
      </w:r>
      <w:r w:rsidRPr="00792795">
        <w:rPr>
          <w:rFonts w:asciiTheme="majorHAnsi" w:hAnsiTheme="majorHAnsi" w:cstheme="majorHAnsi"/>
          <w:color w:val="222222"/>
          <w:u w:val="single"/>
        </w:rPr>
        <w:t xml:space="preserve"> the provision of </w:t>
      </w:r>
      <w:r w:rsidRPr="005C5C5C">
        <w:rPr>
          <w:rFonts w:asciiTheme="majorHAnsi" w:hAnsiTheme="majorHAnsi" w:cstheme="majorHAnsi"/>
          <w:b/>
          <w:bCs/>
          <w:color w:val="222222"/>
          <w:highlight w:val="yellow"/>
          <w:u w:val="single"/>
          <w:bdr w:val="single" w:sz="8" w:space="0" w:color="auto" w:frame="1"/>
        </w:rPr>
        <w:t>key</w:t>
      </w:r>
      <w:r w:rsidRPr="00792795">
        <w:rPr>
          <w:rFonts w:asciiTheme="majorHAnsi" w:hAnsiTheme="majorHAnsi" w:cstheme="majorHAnsi"/>
          <w:b/>
          <w:bCs/>
          <w:color w:val="222222"/>
          <w:u w:val="single"/>
          <w:bdr w:val="single" w:sz="8" w:space="0" w:color="auto" w:frame="1"/>
        </w:rPr>
        <w:t xml:space="preserve"> policy </w:t>
      </w:r>
      <w:r w:rsidRPr="005C5C5C">
        <w:rPr>
          <w:rFonts w:asciiTheme="majorHAnsi" w:hAnsiTheme="majorHAnsi" w:cstheme="majorHAnsi"/>
          <w:b/>
          <w:bCs/>
          <w:color w:val="222222"/>
          <w:highlight w:val="yellow"/>
          <w:u w:val="single"/>
          <w:bdr w:val="single" w:sz="8" w:space="0" w:color="auto" w:frame="1"/>
        </w:rPr>
        <w:t>outputs</w:t>
      </w:r>
      <w:r w:rsidRPr="00792795">
        <w:rPr>
          <w:rFonts w:asciiTheme="majorHAnsi" w:hAnsiTheme="majorHAnsi" w:cstheme="majorHAnsi"/>
          <w:color w:val="222222"/>
          <w:u w:val="single"/>
        </w:rPr>
        <w:t xml:space="preserve"> from 2008 onward. Existing </w:t>
      </w:r>
      <w:r w:rsidRPr="005C5C5C">
        <w:rPr>
          <w:rFonts w:asciiTheme="majorHAnsi" w:hAnsiTheme="majorHAnsi" w:cstheme="majorHAnsi"/>
          <w:color w:val="222222"/>
          <w:highlight w:val="yellow"/>
          <w:u w:val="single"/>
        </w:rPr>
        <w:t>global governance</w:t>
      </w:r>
      <w:r w:rsidRPr="00792795">
        <w:rPr>
          <w:rFonts w:asciiTheme="majorHAnsi" w:hAnsiTheme="majorHAnsi" w:cstheme="majorHAnsi"/>
          <w:color w:val="222222"/>
          <w:u w:val="single"/>
        </w:rPr>
        <w:t xml:space="preserve"> </w:t>
      </w:r>
      <w:r w:rsidRPr="005C5C5C">
        <w:rPr>
          <w:rFonts w:asciiTheme="majorHAnsi" w:hAnsiTheme="majorHAnsi" w:cstheme="majorHAnsi"/>
          <w:color w:val="222222"/>
          <w:highlight w:val="yellow"/>
          <w:u w:val="single"/>
        </w:rPr>
        <w:t>structures</w:t>
      </w:r>
      <w:r w:rsidRPr="00792795">
        <w:rPr>
          <w:rFonts w:asciiTheme="majorHAnsi" w:hAnsiTheme="majorHAnsi" w:cstheme="majorHAnsi"/>
          <w:color w:val="222222"/>
          <w:u w:val="single"/>
        </w:rPr>
        <w:t>, particularly in finance, have been revamped to </w:t>
      </w:r>
      <w:r w:rsidRPr="005C5C5C">
        <w:rPr>
          <w:rFonts w:asciiTheme="majorHAnsi" w:hAnsiTheme="majorHAnsi" w:cstheme="majorHAnsi"/>
          <w:b/>
          <w:bCs/>
          <w:color w:val="222222"/>
          <w:highlight w:val="yellow"/>
          <w:u w:val="single"/>
          <w:bdr w:val="single" w:sz="8" w:space="0" w:color="auto" w:frame="1"/>
        </w:rPr>
        <w:t>accommodate shifts</w:t>
      </w:r>
      <w:r w:rsidRPr="00792795">
        <w:rPr>
          <w:rFonts w:asciiTheme="majorHAnsi" w:hAnsiTheme="majorHAnsi" w:cstheme="majorHAnsi"/>
          <w:color w:val="222222"/>
          <w:u w:val="single"/>
        </w:rPr>
        <w:t> </w:t>
      </w:r>
      <w:r w:rsidRPr="005C5C5C">
        <w:rPr>
          <w:rFonts w:asciiTheme="majorHAnsi" w:hAnsiTheme="majorHAnsi" w:cstheme="majorHAnsi"/>
          <w:color w:val="222222"/>
          <w:highlight w:val="yellow"/>
          <w:u w:val="single"/>
        </w:rPr>
        <w:t>in</w:t>
      </w:r>
      <w:r w:rsidRPr="00792795">
        <w:rPr>
          <w:rFonts w:asciiTheme="majorHAnsi" w:hAnsiTheme="majorHAnsi" w:cstheme="majorHAnsi"/>
          <w:color w:val="222222"/>
          <w:u w:val="single"/>
        </w:rPr>
        <w:t xml:space="preserve"> the </w:t>
      </w:r>
      <w:r w:rsidRPr="005C5C5C">
        <w:rPr>
          <w:rFonts w:asciiTheme="majorHAnsi" w:hAnsiTheme="majorHAnsi" w:cstheme="majorHAnsi"/>
          <w:color w:val="222222"/>
          <w:highlight w:val="yellow"/>
          <w:u w:val="single"/>
        </w:rPr>
        <w:t>distribution of power</w:t>
      </w:r>
      <w:r w:rsidRPr="00792795">
        <w:rPr>
          <w:rFonts w:asciiTheme="majorHAnsi" w:hAnsiTheme="majorHAnsi" w:cstheme="majorHAnsi"/>
          <w:color w:val="222222"/>
          <w:u w:val="single"/>
        </w:rPr>
        <w:t xml:space="preserve">. The evidence suggests that multilateral </w:t>
      </w:r>
      <w:r w:rsidRPr="005C5C5C">
        <w:rPr>
          <w:rFonts w:asciiTheme="majorHAnsi" w:hAnsiTheme="majorHAnsi" w:cstheme="majorHAnsi"/>
          <w:color w:val="222222"/>
          <w:highlight w:val="yellow"/>
          <w:u w:val="single"/>
        </w:rPr>
        <w:t>institutions</w:t>
      </w:r>
      <w:r w:rsidRPr="00792795">
        <w:rPr>
          <w:rFonts w:asciiTheme="majorHAnsi" w:hAnsiTheme="majorHAnsi" w:cstheme="majorHAnsi"/>
          <w:color w:val="222222"/>
          <w:u w:val="single"/>
        </w:rPr>
        <w:t xml:space="preserve"> </w:t>
      </w:r>
      <w:r w:rsidRPr="005C5C5C">
        <w:rPr>
          <w:rFonts w:asciiTheme="majorHAnsi" w:hAnsiTheme="majorHAnsi" w:cstheme="majorHAnsi"/>
          <w:color w:val="222222"/>
          <w:highlight w:val="yellow"/>
          <w:u w:val="single"/>
        </w:rPr>
        <w:t>adapt</w:t>
      </w:r>
      <w:r w:rsidRPr="00792795">
        <w:rPr>
          <w:rFonts w:asciiTheme="majorHAnsi" w:hAnsiTheme="majorHAnsi" w:cstheme="majorHAnsi"/>
          <w:color w:val="222222"/>
          <w:u w:val="single"/>
        </w:rPr>
        <w:t xml:space="preserve">ed </w:t>
      </w:r>
      <w:r w:rsidRPr="005C5C5C">
        <w:rPr>
          <w:rFonts w:asciiTheme="majorHAnsi" w:hAnsiTheme="majorHAnsi" w:cstheme="majorHAnsi"/>
          <w:color w:val="222222"/>
          <w:highlight w:val="yellow"/>
          <w:u w:val="single"/>
        </w:rPr>
        <w:t>and</w:t>
      </w:r>
      <w:r w:rsidRPr="00792795">
        <w:rPr>
          <w:rFonts w:asciiTheme="majorHAnsi" w:hAnsiTheme="majorHAnsi" w:cstheme="majorHAnsi"/>
          <w:color w:val="222222"/>
          <w:u w:val="single"/>
        </w:rPr>
        <w:t xml:space="preserve"> </w:t>
      </w:r>
      <w:r w:rsidRPr="005C5C5C">
        <w:rPr>
          <w:rFonts w:asciiTheme="majorHAnsi" w:hAnsiTheme="majorHAnsi" w:cstheme="majorHAnsi"/>
          <w:color w:val="222222"/>
          <w:highlight w:val="yellow"/>
          <w:u w:val="single"/>
        </w:rPr>
        <w:t>respond</w:t>
      </w:r>
      <w:r w:rsidRPr="00792795">
        <w:rPr>
          <w:rFonts w:asciiTheme="majorHAnsi" w:hAnsiTheme="majorHAnsi" w:cstheme="majorHAnsi"/>
          <w:color w:val="222222"/>
          <w:u w:val="single"/>
        </w:rPr>
        <w:t xml:space="preserve">ed to the 2008 financial crisis </w:t>
      </w:r>
      <w:r w:rsidRPr="005C5C5C">
        <w:rPr>
          <w:rFonts w:asciiTheme="majorHAnsi" w:hAnsiTheme="majorHAnsi" w:cstheme="majorHAnsi"/>
          <w:color w:val="222222"/>
          <w:highlight w:val="yellow"/>
          <w:u w:val="single"/>
        </w:rPr>
        <w:t>in a robust</w:t>
      </w:r>
      <w:r w:rsidRPr="00792795">
        <w:rPr>
          <w:rFonts w:asciiTheme="majorHAnsi" w:hAnsiTheme="majorHAnsi" w:cstheme="majorHAnsi"/>
          <w:color w:val="222222"/>
          <w:u w:val="single"/>
        </w:rPr>
        <w:t xml:space="preserve"> </w:t>
      </w:r>
      <w:r w:rsidRPr="005C5C5C">
        <w:rPr>
          <w:rFonts w:asciiTheme="majorHAnsi" w:hAnsiTheme="majorHAnsi" w:cstheme="majorHAnsi"/>
          <w:color w:val="222222"/>
          <w:highlight w:val="yellow"/>
          <w:u w:val="single"/>
        </w:rPr>
        <w:t>fashion</w:t>
      </w:r>
      <w:r w:rsidRPr="00792795">
        <w:rPr>
          <w:rFonts w:asciiTheme="majorHAnsi" w:hAnsiTheme="majorHAnsi" w:cstheme="majorHAnsi"/>
          <w:color w:val="222222"/>
          <w:u w:val="single"/>
        </w:rPr>
        <w:t>. They passed the stress test—global economic governance has been good enough.</w:t>
      </w:r>
      <w:r w:rsidRPr="00792795">
        <w:rPr>
          <w:rFonts w:asciiTheme="majorHAnsi" w:hAnsiTheme="majorHAnsi" w:cstheme="majorHAnsi"/>
          <w:color w:val="222222"/>
          <w:sz w:val="16"/>
          <w:szCs w:val="16"/>
        </w:rPr>
        <w:t> The picture presented here is at odds with prevailing conventional wisdom on this subject.</w:t>
      </w:r>
    </w:p>
    <w:p w14:paraId="318056B1" w14:textId="77777777" w:rsidR="0066371E" w:rsidRPr="00792795" w:rsidRDefault="0066371E" w:rsidP="0066371E">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sz w:val="16"/>
          <w:szCs w:val="16"/>
        </w:rPr>
        <w:t>This does not guarantee that global economic governance will continue to function effectively going forward. It is worth remembering [End Page 156] that there were genuine efforts to provide global public goods in 1929 as well, but they eventually fizzled. The failure of the major economies to assist the Austrian government after the CreditAnstalt bank failed in 1931 led to a cascade of bank failures across Europe and the United States. The collapse of the 1933 London conference guaranteed an ongoing absence of policy coordination for the next several years. The start of the Great Depression was bad, but international policy coordination failures made it worse. Such a scenario could play out again.</w:t>
      </w:r>
    </w:p>
    <w:p w14:paraId="238A90F4" w14:textId="77777777" w:rsidR="0066371E" w:rsidRPr="00792795" w:rsidRDefault="0066371E" w:rsidP="0066371E">
      <w:pPr>
        <w:shd w:val="clear" w:color="auto" w:fill="FFFFFF"/>
        <w:spacing w:line="235" w:lineRule="atLeast"/>
        <w:rPr>
          <w:rFonts w:asciiTheme="majorHAnsi" w:hAnsiTheme="majorHAnsi" w:cstheme="majorHAnsi"/>
          <w:color w:val="222222"/>
        </w:rPr>
      </w:pPr>
      <w:r w:rsidRPr="00792795">
        <w:rPr>
          <w:rFonts w:asciiTheme="majorHAnsi" w:hAnsiTheme="majorHAnsi" w:cstheme="majorHAnsi"/>
          <w:color w:val="222222"/>
          <w:u w:val="single"/>
        </w:rPr>
        <w:t xml:space="preserve">It is equally possible, however, that </w:t>
      </w:r>
      <w:r w:rsidRPr="005C5C5C">
        <w:rPr>
          <w:rFonts w:asciiTheme="majorHAnsi" w:hAnsiTheme="majorHAnsi" w:cstheme="majorHAnsi"/>
          <w:color w:val="222222"/>
          <w:highlight w:val="yellow"/>
          <w:u w:val="single"/>
        </w:rPr>
        <w:t xml:space="preserve">the postcrisis system </w:t>
      </w:r>
      <w:r w:rsidRPr="006E01A1">
        <w:rPr>
          <w:rFonts w:asciiTheme="majorHAnsi" w:hAnsiTheme="majorHAnsi" w:cstheme="majorHAnsi"/>
          <w:color w:val="222222"/>
          <w:u w:val="single"/>
        </w:rPr>
        <w:t>has </w:t>
      </w:r>
      <w:r w:rsidRPr="005C5C5C">
        <w:rPr>
          <w:rFonts w:asciiTheme="majorHAnsi" w:hAnsiTheme="majorHAnsi" w:cstheme="majorHAnsi"/>
          <w:b/>
          <w:bCs/>
          <w:color w:val="222222"/>
          <w:highlight w:val="yellow"/>
          <w:u w:val="single"/>
          <w:bdr w:val="single" w:sz="8" w:space="0" w:color="auto" w:frame="1"/>
        </w:rPr>
        <w:t>increased</w:t>
      </w:r>
      <w:r w:rsidRPr="00792795">
        <w:rPr>
          <w:rFonts w:asciiTheme="majorHAnsi" w:hAnsiTheme="majorHAnsi" w:cstheme="majorHAnsi"/>
          <w:b/>
          <w:bCs/>
          <w:color w:val="222222"/>
          <w:u w:val="single"/>
          <w:bdr w:val="single" w:sz="8" w:space="0" w:color="auto" w:frame="1"/>
        </w:rPr>
        <w:t xml:space="preserve"> </w:t>
      </w:r>
      <w:r w:rsidRPr="005C5C5C">
        <w:rPr>
          <w:rFonts w:asciiTheme="majorHAnsi" w:hAnsiTheme="majorHAnsi" w:cstheme="majorHAnsi"/>
          <w:b/>
          <w:bCs/>
          <w:color w:val="222222"/>
          <w:highlight w:val="yellow"/>
          <w:u w:val="single"/>
          <w:bdr w:val="single" w:sz="8" w:space="0" w:color="auto" w:frame="1"/>
        </w:rPr>
        <w:t>in</w:t>
      </w:r>
      <w:r w:rsidRPr="00792795">
        <w:rPr>
          <w:rFonts w:asciiTheme="majorHAnsi" w:hAnsiTheme="majorHAnsi" w:cstheme="majorHAnsi"/>
          <w:b/>
          <w:bCs/>
          <w:color w:val="222222"/>
          <w:u w:val="single"/>
          <w:bdr w:val="single" w:sz="8" w:space="0" w:color="auto" w:frame="1"/>
        </w:rPr>
        <w:t xml:space="preserve"> </w:t>
      </w:r>
      <w:r w:rsidRPr="005C5C5C">
        <w:rPr>
          <w:rFonts w:asciiTheme="majorHAnsi" w:hAnsiTheme="majorHAnsi" w:cstheme="majorHAnsi"/>
          <w:b/>
          <w:bCs/>
          <w:color w:val="222222"/>
          <w:highlight w:val="yellow"/>
          <w:u w:val="single"/>
          <w:bdr w:val="single" w:sz="8" w:space="0" w:color="auto" w:frame="1"/>
        </w:rPr>
        <w:t>resiliency</w:t>
      </w:r>
      <w:r w:rsidRPr="00792795">
        <w:rPr>
          <w:rFonts w:asciiTheme="majorHAnsi" w:hAnsiTheme="majorHAnsi" w:cstheme="majorHAnsi"/>
          <w:b/>
          <w:bCs/>
          <w:color w:val="222222"/>
          <w:u w:val="single"/>
          <w:bdr w:val="single" w:sz="8" w:space="0" w:color="auto" w:frame="1"/>
        </w:rPr>
        <w:t>.</w:t>
      </w:r>
      <w:r w:rsidRPr="00792795">
        <w:rPr>
          <w:rFonts w:asciiTheme="majorHAnsi" w:hAnsiTheme="majorHAnsi" w:cstheme="majorHAnsi"/>
          <w:color w:val="222222"/>
          <w:sz w:val="16"/>
          <w:szCs w:val="16"/>
        </w:rPr>
        <w:t> The 2013 Cyprus crisis failed to trigger the same financial contagion as prior eurozone episodes, for example. </w:t>
      </w:r>
      <w:r w:rsidRPr="00792795">
        <w:rPr>
          <w:rFonts w:asciiTheme="majorHAnsi" w:hAnsiTheme="majorHAnsi" w:cstheme="majorHAnsi"/>
          <w:color w:val="222222"/>
          <w:u w:val="single"/>
        </w:rPr>
        <w:t xml:space="preserve">Furthermore, </w:t>
      </w:r>
      <w:r w:rsidRPr="005C5C5C">
        <w:rPr>
          <w:rFonts w:asciiTheme="majorHAnsi" w:hAnsiTheme="majorHAnsi" w:cstheme="majorHAnsi"/>
          <w:color w:val="222222"/>
          <w:highlight w:val="yellow"/>
          <w:u w:val="single"/>
        </w:rPr>
        <w:t>a renewed crisis could trigger</w:t>
      </w:r>
      <w:r w:rsidRPr="00792795">
        <w:rPr>
          <w:rFonts w:asciiTheme="majorHAnsi" w:hAnsiTheme="majorHAnsi" w:cstheme="majorHAnsi"/>
          <w:color w:val="222222"/>
          <w:u w:val="single"/>
        </w:rPr>
        <w:t xml:space="preserve"> a </w:t>
      </w:r>
      <w:r w:rsidRPr="005C5C5C">
        <w:rPr>
          <w:rFonts w:asciiTheme="majorHAnsi" w:hAnsiTheme="majorHAnsi" w:cstheme="majorHAnsi"/>
          <w:color w:val="222222"/>
          <w:highlight w:val="yellow"/>
          <w:u w:val="single"/>
        </w:rPr>
        <w:t>renewed</w:t>
      </w:r>
      <w:r w:rsidRPr="00792795">
        <w:rPr>
          <w:rFonts w:asciiTheme="majorHAnsi" w:hAnsiTheme="majorHAnsi" w:cstheme="majorHAnsi"/>
          <w:color w:val="222222"/>
          <w:u w:val="single"/>
        </w:rPr>
        <w:t xml:space="preserve"> surge in </w:t>
      </w:r>
      <w:r w:rsidRPr="00792795">
        <w:rPr>
          <w:rFonts w:asciiTheme="majorHAnsi" w:hAnsiTheme="majorHAnsi" w:cstheme="majorHAnsi"/>
          <w:b/>
          <w:bCs/>
          <w:color w:val="222222"/>
          <w:u w:val="single"/>
          <w:bdr w:val="single" w:sz="8" w:space="0" w:color="auto" w:frame="1"/>
        </w:rPr>
        <w:t xml:space="preserve">policy </w:t>
      </w:r>
      <w:r w:rsidRPr="005C5C5C">
        <w:rPr>
          <w:rFonts w:asciiTheme="majorHAnsi" w:hAnsiTheme="majorHAnsi" w:cstheme="majorHAnsi"/>
          <w:b/>
          <w:bCs/>
          <w:color w:val="222222"/>
          <w:highlight w:val="yellow"/>
          <w:u w:val="single"/>
          <w:bdr w:val="single" w:sz="8" w:space="0" w:color="auto" w:frame="1"/>
        </w:rPr>
        <w:t>coordination</w:t>
      </w:r>
      <w:r w:rsidRPr="00792795">
        <w:rPr>
          <w:rFonts w:asciiTheme="majorHAnsi" w:hAnsiTheme="majorHAnsi" w:cstheme="majorHAnsi"/>
          <w:b/>
          <w:bCs/>
          <w:color w:val="222222"/>
          <w:u w:val="single"/>
          <w:bdr w:val="single" w:sz="8" w:space="0" w:color="auto" w:frame="1"/>
        </w:rPr>
        <w:t>.</w:t>
      </w:r>
      <w:r w:rsidRPr="00792795">
        <w:rPr>
          <w:rFonts w:asciiTheme="majorHAnsi" w:hAnsiTheme="majorHAnsi" w:cstheme="majorHAnsi"/>
          <w:color w:val="222222"/>
          <w:sz w:val="16"/>
          <w:szCs w:val="16"/>
        </w:rPr>
        <w:t> As John Ikenberry has observed: </w:t>
      </w:r>
      <w:r w:rsidRPr="00792795">
        <w:rPr>
          <w:rFonts w:asciiTheme="majorHAnsi" w:hAnsiTheme="majorHAnsi" w:cstheme="majorHAnsi"/>
          <w:color w:val="222222"/>
          <w:u w:val="single"/>
        </w:rPr>
        <w:t xml:space="preserve">“The last decade has brought remarkable upheavals in the global system—the emergence of new powers, financial crises, a global recession, and bitter disputes among allies. . . . Despite these upheavals, </w:t>
      </w:r>
      <w:r w:rsidRPr="005C5C5C">
        <w:rPr>
          <w:rFonts w:asciiTheme="majorHAnsi" w:hAnsiTheme="majorHAnsi" w:cstheme="majorHAnsi"/>
          <w:color w:val="222222"/>
          <w:highlight w:val="yellow"/>
          <w:u w:val="single"/>
        </w:rPr>
        <w:t>liberal international order</w:t>
      </w:r>
      <w:r w:rsidRPr="00792795">
        <w:rPr>
          <w:rFonts w:asciiTheme="majorHAnsi" w:hAnsiTheme="majorHAnsi" w:cstheme="majorHAnsi"/>
          <w:color w:val="222222"/>
          <w:u w:val="single"/>
        </w:rPr>
        <w:t xml:space="preserve"> as an organizational logic of world politics has </w:t>
      </w:r>
      <w:r w:rsidRPr="00792795">
        <w:rPr>
          <w:rFonts w:asciiTheme="majorHAnsi" w:hAnsiTheme="majorHAnsi" w:cstheme="majorHAnsi"/>
          <w:b/>
          <w:bCs/>
          <w:color w:val="222222"/>
          <w:u w:val="single"/>
          <w:bdr w:val="single" w:sz="8" w:space="0" w:color="auto" w:frame="1"/>
        </w:rPr>
        <w:t>proven resilient.</w:t>
      </w:r>
      <w:r w:rsidRPr="00792795">
        <w:rPr>
          <w:rFonts w:asciiTheme="majorHAnsi" w:hAnsiTheme="majorHAnsi" w:cstheme="majorHAnsi"/>
          <w:color w:val="222222"/>
          <w:u w:val="single"/>
        </w:rPr>
        <w:t xml:space="preserve"> It </w:t>
      </w:r>
      <w:r w:rsidRPr="005C5C5C">
        <w:rPr>
          <w:rFonts w:asciiTheme="majorHAnsi" w:hAnsiTheme="majorHAnsi" w:cstheme="majorHAnsi"/>
          <w:color w:val="222222"/>
          <w:highlight w:val="yellow"/>
          <w:u w:val="single"/>
        </w:rPr>
        <w:t>is still in demand</w:t>
      </w:r>
      <w:r w:rsidRPr="00792795">
        <w:rPr>
          <w:rFonts w:asciiTheme="majorHAnsi" w:hAnsiTheme="majorHAnsi" w:cstheme="majorHAnsi"/>
          <w:color w:val="222222"/>
          <w:u w:val="single"/>
        </w:rPr>
        <w:t>.”</w:t>
      </w:r>
      <w:r w:rsidRPr="00792795">
        <w:rPr>
          <w:rFonts w:asciiTheme="majorHAnsi" w:hAnsiTheme="majorHAnsi" w:cstheme="majorHAnsi"/>
          <w:color w:val="222222"/>
          <w:sz w:val="16"/>
          <w:szCs w:val="16"/>
        </w:rPr>
        <w:t>123 </w:t>
      </w:r>
      <w:r w:rsidRPr="00792795">
        <w:rPr>
          <w:rFonts w:asciiTheme="majorHAnsi" w:hAnsiTheme="majorHAnsi" w:cstheme="majorHAnsi"/>
          <w:color w:val="222222"/>
          <w:u w:val="single"/>
        </w:rPr>
        <w:t xml:space="preserve">Despite uncertain times, </w:t>
      </w:r>
      <w:r w:rsidRPr="006E01A1">
        <w:rPr>
          <w:rFonts w:asciiTheme="majorHAnsi" w:hAnsiTheme="majorHAnsi" w:cstheme="majorHAnsi"/>
          <w:color w:val="222222"/>
          <w:u w:val="single"/>
        </w:rPr>
        <w:t>the</w:t>
      </w:r>
      <w:r w:rsidRPr="00792795">
        <w:rPr>
          <w:rFonts w:asciiTheme="majorHAnsi" w:hAnsiTheme="majorHAnsi" w:cstheme="majorHAnsi"/>
          <w:color w:val="222222"/>
          <w:u w:val="single"/>
        </w:rPr>
        <w:t xml:space="preserve"> open global economic order that has been in operation since 1945 does not appear to be closing anytime soon.</w:t>
      </w:r>
    </w:p>
    <w:p w14:paraId="15E7B384" w14:textId="77777777" w:rsidR="0066371E" w:rsidRDefault="0066371E" w:rsidP="0066371E"/>
    <w:p w14:paraId="74DE7E61" w14:textId="77777777" w:rsidR="0066371E" w:rsidRDefault="0066371E" w:rsidP="0066371E">
      <w:pPr>
        <w:pStyle w:val="Heading4"/>
      </w:pPr>
      <w:r>
        <w:t>Great power wars won’t happen with decline---best data</w:t>
      </w:r>
    </w:p>
    <w:p w14:paraId="16A34E9F" w14:textId="77777777" w:rsidR="0066371E" w:rsidRDefault="0066371E" w:rsidP="0066371E">
      <w:r>
        <w:t xml:space="preserve">Benjamin H. </w:t>
      </w:r>
      <w:r w:rsidRPr="00601E96">
        <w:rPr>
          <w:rStyle w:val="Style13ptBold"/>
        </w:rPr>
        <w:t>Friedman et al 13</w:t>
      </w:r>
      <w:r>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120BD526" w14:textId="77777777" w:rsidR="0066371E" w:rsidRPr="003951B3" w:rsidRDefault="0066371E" w:rsidP="0066371E">
      <w:pPr>
        <w:rPr>
          <w:sz w:val="14"/>
        </w:rPr>
      </w:pPr>
      <w:r w:rsidRPr="005C5C5C">
        <w:rPr>
          <w:rStyle w:val="StyleUnderline"/>
          <w:highlight w:val="yellow"/>
        </w:rPr>
        <w:t>Brooks</w:t>
      </w:r>
      <w:r w:rsidRPr="00601E96">
        <w:rPr>
          <w:rStyle w:val="StyleUnderline"/>
        </w:rPr>
        <w:t xml:space="preserve"> et al. </w:t>
      </w:r>
      <w:r w:rsidRPr="005C5C5C">
        <w:rPr>
          <w:rStyle w:val="StyleUnderline"/>
          <w:highlight w:val="yellow"/>
        </w:rPr>
        <w:t>argue</w:t>
      </w:r>
      <w:r w:rsidRPr="003951B3">
        <w:rPr>
          <w:sz w:val="14"/>
        </w:rPr>
        <w:t xml:space="preserve"> that the specter of </w:t>
      </w:r>
      <w:r w:rsidRPr="0097305F">
        <w:rPr>
          <w:rStyle w:val="StyleUnderline"/>
        </w:rPr>
        <w:t xml:space="preserve">U.S. </w:t>
      </w:r>
      <w:r w:rsidRPr="005C5C5C">
        <w:rPr>
          <w:rStyle w:val="StyleUnderline"/>
          <w:highlight w:val="yellow"/>
        </w:rPr>
        <w:t>power</w:t>
      </w:r>
      <w:r w:rsidRPr="003951B3">
        <w:rPr>
          <w:sz w:val="14"/>
        </w:rPr>
        <w:t xml:space="preserve"> eliminates some of the most baleful consequences of anarchy, </w:t>
      </w:r>
      <w:r w:rsidRPr="005C5C5C">
        <w:rPr>
          <w:rStyle w:val="StyleUnderline"/>
          <w:highlight w:val="yellow"/>
        </w:rPr>
        <w:t>produc</w:t>
      </w:r>
      <w:r w:rsidRPr="003951B3">
        <w:rPr>
          <w:sz w:val="14"/>
        </w:rPr>
        <w:t xml:space="preserve">ing </w:t>
      </w:r>
      <w:r w:rsidRPr="00601E96">
        <w:rPr>
          <w:rStyle w:val="StyleUnderline"/>
        </w:rPr>
        <w:t xml:space="preserve">a more </w:t>
      </w:r>
      <w:r w:rsidRPr="005C5C5C">
        <w:rPr>
          <w:rStyle w:val="StyleUnderline"/>
          <w:highlight w:val="yellow"/>
        </w:rPr>
        <w:t>peace</w:t>
      </w:r>
      <w:r w:rsidRPr="00601E96">
        <w:rPr>
          <w:rStyle w:val="StyleUnderline"/>
        </w:rPr>
        <w:t>ful world</w:t>
      </w:r>
      <w:r w:rsidRPr="003951B3">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326D1B">
        <w:rPr>
          <w:rStyle w:val="StyleUnderline"/>
        </w:rPr>
        <w:t>There are</w:t>
      </w:r>
      <w:r w:rsidRPr="00326D1B">
        <w:rPr>
          <w:sz w:val="14"/>
        </w:rPr>
        <w:t xml:space="preserve"> </w:t>
      </w:r>
      <w:r w:rsidRPr="00326D1B">
        <w:rPr>
          <w:rStyle w:val="StyleUnderline"/>
          <w:bdr w:val="single" w:sz="4" w:space="0" w:color="auto"/>
        </w:rPr>
        <w:t xml:space="preserve">three reasons to </w:t>
      </w:r>
      <w:r w:rsidRPr="005C5C5C">
        <w:rPr>
          <w:rStyle w:val="StyleUnderline"/>
          <w:highlight w:val="yellow"/>
          <w:bdr w:val="single" w:sz="4" w:space="0" w:color="auto"/>
        </w:rPr>
        <w:t>reject this</w:t>
      </w:r>
      <w:r w:rsidRPr="00601E96">
        <w:rPr>
          <w:rStyle w:val="StyleUnderline"/>
          <w:bdr w:val="single" w:sz="4" w:space="0" w:color="auto"/>
        </w:rPr>
        <w:t xml:space="preserve"> logic</w:t>
      </w:r>
      <w:r w:rsidRPr="003951B3">
        <w:rPr>
          <w:sz w:val="14"/>
        </w:rPr>
        <w:t xml:space="preserve">: </w:t>
      </w:r>
      <w:r w:rsidRPr="00326D1B">
        <w:rPr>
          <w:rStyle w:val="StyleUnderline"/>
        </w:rPr>
        <w:t xml:space="preserve">security </w:t>
      </w:r>
      <w:r w:rsidRPr="005C5C5C">
        <w:rPr>
          <w:rStyle w:val="StyleUnderline"/>
          <w:highlight w:val="yellow"/>
        </w:rPr>
        <w:t xml:space="preserve">competition is declining </w:t>
      </w:r>
      <w:r w:rsidRPr="0097305F">
        <w:rPr>
          <w:rStyle w:val="StyleUnderline"/>
        </w:rPr>
        <w:t xml:space="preserve">anyway; </w:t>
      </w:r>
      <w:r w:rsidRPr="005C5C5C">
        <w:rPr>
          <w:rStyle w:val="StyleUnderline"/>
          <w:highlight w:val="yellow"/>
        </w:rPr>
        <w:t>if competition increases, primacy will have difficulty stopping it</w:t>
      </w:r>
      <w:r w:rsidRPr="003951B3">
        <w:rPr>
          <w:sz w:val="14"/>
        </w:rPr>
        <w:t xml:space="preserve">; and </w:t>
      </w:r>
      <w:r w:rsidRPr="00601E96">
        <w:rPr>
          <w:rStyle w:val="StyleUnderline"/>
        </w:rPr>
        <w:t xml:space="preserve">even if </w:t>
      </w:r>
      <w:r w:rsidRPr="005C5C5C">
        <w:rPr>
          <w:rStyle w:val="StyleUnderline"/>
          <w:highlight w:val="yellow"/>
        </w:rPr>
        <w:t>competition</w:t>
      </w:r>
      <w:r w:rsidRPr="00601E96">
        <w:rPr>
          <w:rStyle w:val="StyleUnderline"/>
        </w:rPr>
        <w:t xml:space="preserve"> occurred, it </w:t>
      </w:r>
      <w:r w:rsidRPr="005C5C5C">
        <w:rPr>
          <w:rStyle w:val="StyleUnderline"/>
          <w:highlight w:val="yellow"/>
        </w:rPr>
        <w:t xml:space="preserve">would pose little threat </w:t>
      </w:r>
      <w:r w:rsidRPr="0097305F">
        <w:rPr>
          <w:rStyle w:val="StyleUnderline"/>
        </w:rPr>
        <w:t>to the U</w:t>
      </w:r>
      <w:r w:rsidRPr="003951B3">
        <w:rPr>
          <w:sz w:val="14"/>
        </w:rPr>
        <w:t xml:space="preserve">nited </w:t>
      </w:r>
      <w:r w:rsidRPr="0097305F">
        <w:rPr>
          <w:rStyle w:val="StyleUnderline"/>
        </w:rPr>
        <w:t>S</w:t>
      </w:r>
      <w:r w:rsidRPr="003951B3">
        <w:rPr>
          <w:sz w:val="14"/>
        </w:rPr>
        <w:t>tates.</w:t>
      </w:r>
      <w:r w:rsidRPr="003951B3">
        <w:rPr>
          <w:sz w:val="12"/>
        </w:rPr>
        <w:t>¶</w:t>
      </w:r>
      <w:r w:rsidRPr="003951B3">
        <w:rPr>
          <w:sz w:val="14"/>
        </w:rPr>
        <w:t xml:space="preserve"> an increasingly peaceful world. </w:t>
      </w:r>
      <w:r w:rsidRPr="006C3812">
        <w:rPr>
          <w:rStyle w:val="StyleUnderline"/>
          <w:bdr w:val="single" w:sz="4" w:space="0" w:color="auto"/>
        </w:rPr>
        <w:t xml:space="preserve">An array of </w:t>
      </w:r>
      <w:r w:rsidRPr="005C5C5C">
        <w:rPr>
          <w:rStyle w:val="StyleUnderline"/>
          <w:highlight w:val="yellow"/>
          <w:bdr w:val="single" w:sz="4" w:space="0" w:color="auto"/>
        </w:rPr>
        <w:t>research</w:t>
      </w:r>
      <w:r w:rsidRPr="003951B3">
        <w:rPr>
          <w:sz w:val="14"/>
        </w:rPr>
        <w:t xml:space="preserve">, some of which Brooks et al. cite, </w:t>
      </w:r>
      <w:r w:rsidRPr="005C5C5C">
        <w:rPr>
          <w:rStyle w:val="StyleUnderline"/>
          <w:highlight w:val="yellow"/>
        </w:rPr>
        <w:t>indicates</w:t>
      </w:r>
      <w:r w:rsidRPr="00000737">
        <w:rPr>
          <w:rStyle w:val="StyleUnderline"/>
        </w:rPr>
        <w:t xml:space="preserve"> that</w:t>
      </w:r>
      <w:r w:rsidRPr="003951B3">
        <w:rPr>
          <w:sz w:val="14"/>
        </w:rPr>
        <w:t xml:space="preserve"> </w:t>
      </w:r>
      <w:r w:rsidRPr="005C5C5C">
        <w:rPr>
          <w:rStyle w:val="StyleUnderline"/>
          <w:highlight w:val="yellow"/>
          <w:bdr w:val="single" w:sz="4" w:space="0" w:color="auto"/>
        </w:rPr>
        <w:t>factors other than U.S. power are diminishing</w:t>
      </w:r>
      <w:r w:rsidRPr="00000737">
        <w:rPr>
          <w:rStyle w:val="StyleUnderline"/>
          <w:bdr w:val="single" w:sz="4" w:space="0" w:color="auto"/>
        </w:rPr>
        <w:t xml:space="preserve"> interstate </w:t>
      </w:r>
      <w:r w:rsidRPr="005C5C5C">
        <w:rPr>
          <w:rStyle w:val="StyleUnderline"/>
          <w:highlight w:val="yellow"/>
          <w:bdr w:val="single" w:sz="4" w:space="0" w:color="auto"/>
        </w:rPr>
        <w:t>war</w:t>
      </w:r>
      <w:r w:rsidRPr="00000737">
        <w:rPr>
          <w:rStyle w:val="StyleUnderline"/>
          <w:bdr w:val="single" w:sz="4" w:space="0" w:color="auto"/>
        </w:rPr>
        <w:t xml:space="preserve"> and security competition</w:t>
      </w:r>
      <w:r w:rsidRPr="003951B3">
        <w:rPr>
          <w:sz w:val="14"/>
        </w:rPr>
        <w:t>.2 These factors combine to make the costs of military aggression very high, and its benefits low.3</w:t>
      </w:r>
      <w:r w:rsidRPr="003951B3">
        <w:rPr>
          <w:sz w:val="12"/>
        </w:rPr>
        <w:t>¶</w:t>
      </w:r>
      <w:r w:rsidRPr="003951B3">
        <w:rPr>
          <w:sz w:val="14"/>
        </w:rPr>
        <w:t xml:space="preserve"> A major reason for peace is that </w:t>
      </w:r>
      <w:r w:rsidRPr="0097305F">
        <w:rPr>
          <w:rStyle w:val="StyleUnderline"/>
        </w:rPr>
        <w:t>conquest has grown more costly. Nuclear weapons make it nearly suicidal</w:t>
      </w:r>
      <w:r w:rsidRPr="003951B3">
        <w:rPr>
          <w:sz w:val="14"/>
        </w:rPr>
        <w:t xml:space="preserve"> in some cases.4 </w:t>
      </w:r>
      <w:r w:rsidRPr="0097305F">
        <w:rPr>
          <w:rStyle w:val="StyleUnderline"/>
        </w:rPr>
        <w:t>Asia</w:t>
      </w:r>
      <w:r w:rsidRPr="003951B3">
        <w:rPr>
          <w:sz w:val="14"/>
        </w:rPr>
        <w:t xml:space="preserve">, the region where future great power competition is most likely, </w:t>
      </w:r>
      <w:r w:rsidRPr="0097305F">
        <w:rPr>
          <w:rStyle w:val="StyleUnderline"/>
        </w:rPr>
        <w:t>has a “geography of peace</w:t>
      </w:r>
      <w:r w:rsidRPr="003951B3">
        <w:rPr>
          <w:sz w:val="14"/>
        </w:rPr>
        <w:t>”: its maritime and mountainous regions are formidable barriers to conflict.5</w:t>
      </w:r>
      <w:r w:rsidRPr="003951B3">
        <w:rPr>
          <w:sz w:val="12"/>
        </w:rPr>
        <w:t>¶</w:t>
      </w:r>
      <w:r w:rsidRPr="003951B3">
        <w:rPr>
          <w:sz w:val="14"/>
        </w:rPr>
        <w:t xml:space="preserve"> </w:t>
      </w:r>
      <w:r w:rsidRPr="0097305F">
        <w:rPr>
          <w:rStyle w:val="StyleUnderline"/>
        </w:rPr>
        <w:t>Conquest</w:t>
      </w:r>
      <w:r w:rsidRPr="003951B3">
        <w:rPr>
          <w:sz w:val="14"/>
        </w:rPr>
        <w:t xml:space="preserve"> also </w:t>
      </w:r>
      <w:r w:rsidRPr="0097305F">
        <w:rPr>
          <w:rStyle w:val="StyleUnderline"/>
        </w:rPr>
        <w:t>yields lower economic returns than in the past</w:t>
      </w:r>
      <w:r w:rsidRPr="003951B3">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97305F">
        <w:rPr>
          <w:rStyle w:val="StyleUnderline"/>
        </w:rPr>
        <w:t>The lowering of trade barriers limits the returns from their forcible opening</w:t>
      </w:r>
      <w:r w:rsidRPr="003951B3">
        <w:rPr>
          <w:sz w:val="14"/>
        </w:rPr>
        <w:t>.7</w:t>
      </w:r>
      <w:r w:rsidRPr="003951B3">
        <w:rPr>
          <w:sz w:val="12"/>
        </w:rPr>
        <w:t>¶</w:t>
      </w:r>
      <w:r w:rsidRPr="003951B3">
        <w:rPr>
          <w:sz w:val="14"/>
        </w:rPr>
        <w:t xml:space="preserve"> Although </w:t>
      </w:r>
      <w:r w:rsidRPr="0097305F">
        <w:rPr>
          <w:rStyle w:val="StyleUnderline"/>
        </w:rPr>
        <w:t>states</w:t>
      </w:r>
      <w:r w:rsidRPr="003951B3">
        <w:rPr>
          <w:sz w:val="14"/>
        </w:rPr>
        <w:t xml:space="preserve"> are slow learners, they </w:t>
      </w:r>
      <w:r w:rsidRPr="0097305F">
        <w:rPr>
          <w:rStyle w:val="StyleUnderline"/>
          <w:bdr w:val="single" w:sz="4" w:space="0" w:color="auto"/>
        </w:rPr>
        <w:t>increasingly appreciate these trends</w:t>
      </w:r>
      <w:r w:rsidRPr="003951B3">
        <w:rPr>
          <w:sz w:val="14"/>
        </w:rPr>
        <w:t xml:space="preserve">. That should not surprise structural realists. </w:t>
      </w:r>
      <w:r w:rsidRPr="005C5C5C">
        <w:rPr>
          <w:rStyle w:val="StyleUnderline"/>
          <w:highlight w:val="yellow"/>
        </w:rPr>
        <w:t>Through</w:t>
      </w:r>
      <w:r w:rsidRPr="00000737">
        <w:rPr>
          <w:rStyle w:val="StyleUnderline"/>
        </w:rPr>
        <w:t xml:space="preserve"> two </w:t>
      </w:r>
      <w:r w:rsidRPr="005C5C5C">
        <w:rPr>
          <w:rStyle w:val="StyleUnderline"/>
          <w:highlight w:val="yellow"/>
        </w:rPr>
        <w:t>world wars, the</w:t>
      </w:r>
      <w:r w:rsidRPr="00000737">
        <w:rPr>
          <w:rStyle w:val="StyleUnderline"/>
        </w:rPr>
        <w:t xml:space="preserve"> international </w:t>
      </w:r>
      <w:r w:rsidRPr="005C5C5C">
        <w:rPr>
          <w:rStyle w:val="StyleUnderline"/>
          <w:highlight w:val="yellow"/>
        </w:rPr>
        <w:t xml:space="preserve">system "selected against" </w:t>
      </w:r>
      <w:r w:rsidRPr="006C3812">
        <w:rPr>
          <w:rStyle w:val="StyleUnderline"/>
        </w:rPr>
        <w:t>hyper</w:t>
      </w:r>
      <w:r w:rsidRPr="005C5C5C">
        <w:rPr>
          <w:rStyle w:val="StyleUnderline"/>
          <w:highlight w:val="yellow"/>
        </w:rPr>
        <w:t>aggressive states</w:t>
      </w:r>
      <w:r w:rsidRPr="00000737">
        <w:rPr>
          <w:rStyle w:val="StyleUnderline"/>
        </w:rPr>
        <w:t xml:space="preserve"> and demonstrated</w:t>
      </w:r>
      <w:r w:rsidRPr="003951B3">
        <w:rPr>
          <w:sz w:val="14"/>
        </w:rPr>
        <w:t xml:space="preserve"> even </w:t>
      </w:r>
      <w:r w:rsidRPr="00000737">
        <w:rPr>
          <w:rStyle w:val="StyleUnderline"/>
        </w:rPr>
        <w:t xml:space="preserve">to victors the costs of major </w:t>
      </w:r>
      <w:r w:rsidRPr="0097305F">
        <w:rPr>
          <w:rStyle w:val="StyleUnderline"/>
        </w:rPr>
        <w:t>war</w:t>
      </w:r>
      <w:r w:rsidRPr="003951B3">
        <w:rPr>
          <w:sz w:val="14"/>
        </w:rPr>
        <w:t xml:space="preserve">. </w:t>
      </w:r>
      <w:r w:rsidRPr="0097305F">
        <w:rPr>
          <w:rStyle w:val="StyleUnderline"/>
        </w:rPr>
        <w:t>Others adapt to the changed calculus of military aggression through socialization</w:t>
      </w:r>
      <w:r w:rsidRPr="003951B3">
        <w:rPr>
          <w:sz w:val="14"/>
        </w:rPr>
        <w:t>.8</w:t>
      </w:r>
      <w:r w:rsidRPr="003951B3">
        <w:rPr>
          <w:sz w:val="12"/>
        </w:rPr>
        <w:t>¶</w:t>
      </w:r>
      <w:r w:rsidRPr="003951B3">
        <w:rPr>
          <w:sz w:val="14"/>
        </w:rPr>
        <w:t xml:space="preserve"> managing revisionist states. </w:t>
      </w:r>
      <w:r w:rsidRPr="006C3812">
        <w:rPr>
          <w:rStyle w:val="StyleUnderline"/>
        </w:rPr>
        <w:t>Brooks et al.</w:t>
      </w:r>
      <w:r w:rsidRPr="006C3812">
        <w:rPr>
          <w:sz w:val="14"/>
        </w:rPr>
        <w:t xml:space="preserve"> caution against betting on these positive trends. They </w:t>
      </w:r>
      <w:r w:rsidRPr="006C3812">
        <w:rPr>
          <w:rStyle w:val="StyleUnderline"/>
        </w:rPr>
        <w:t>worry</w:t>
      </w:r>
      <w:r w:rsidRPr="006C3812">
        <w:rPr>
          <w:sz w:val="14"/>
        </w:rPr>
        <w:t xml:space="preserve"> that if states behave the way offensive realism predicts, then </w:t>
      </w:r>
      <w:r w:rsidRPr="006C3812">
        <w:rPr>
          <w:rStyle w:val="StyleUnderline"/>
        </w:rPr>
        <w:t>security competition will be fierce even if its costs are high</w:t>
      </w:r>
      <w:r w:rsidRPr="006C3812">
        <w:rPr>
          <w:sz w:val="14"/>
        </w:rPr>
        <w:t>. Or, if nonsecurity preferences such as prestige, status, or glory motivate states, even secure states may become aggressive (pp. 36-37).9</w:t>
      </w:r>
      <w:r w:rsidRPr="006C3812">
        <w:rPr>
          <w:sz w:val="12"/>
        </w:rPr>
        <w:t>¶</w:t>
      </w:r>
      <w:r w:rsidRPr="006C3812">
        <w:rPr>
          <w:sz w:val="14"/>
        </w:rPr>
        <w:t xml:space="preserve"> </w:t>
      </w:r>
      <w:r w:rsidRPr="006C3812">
        <w:rPr>
          <w:rStyle w:val="StyleUnderline"/>
        </w:rPr>
        <w:t xml:space="preserve">These </w:t>
      </w:r>
      <w:r w:rsidRPr="005C5C5C">
        <w:rPr>
          <w:rStyle w:val="StyleUnderline"/>
          <w:highlight w:val="yellow"/>
        </w:rPr>
        <w:t>scenarios</w:t>
      </w:r>
      <w:r w:rsidRPr="003951B3">
        <w:rPr>
          <w:sz w:val="14"/>
        </w:rPr>
        <w:t xml:space="preserve">, however, </w:t>
      </w:r>
      <w:r w:rsidRPr="005C5C5C">
        <w:rPr>
          <w:rStyle w:val="StyleUnderline"/>
          <w:highlight w:val="yellow"/>
          <w:bdr w:val="single" w:sz="4" w:space="0" w:color="auto"/>
        </w:rPr>
        <w:t>are a bigger problem for primacy than</w:t>
      </w:r>
      <w:r w:rsidRPr="00000737">
        <w:rPr>
          <w:rStyle w:val="StyleUnderline"/>
          <w:bdr w:val="single" w:sz="4" w:space="0" w:color="auto"/>
        </w:rPr>
        <w:t xml:space="preserve"> for </w:t>
      </w:r>
      <w:r w:rsidRPr="005C5C5C">
        <w:rPr>
          <w:rStyle w:val="StyleUnderline"/>
          <w:highlight w:val="yellow"/>
          <w:bdr w:val="single" w:sz="4" w:space="0" w:color="auto"/>
        </w:rPr>
        <w:t>restraint</w:t>
      </w:r>
      <w:r w:rsidRPr="003951B3">
        <w:rPr>
          <w:sz w:val="14"/>
        </w:rPr>
        <w:t xml:space="preserve">. </w:t>
      </w:r>
      <w:r w:rsidRPr="00000737">
        <w:rPr>
          <w:rStyle w:val="StyleUnderline"/>
        </w:rPr>
        <w:t xml:space="preserve">Offensive realist </w:t>
      </w:r>
      <w:r w:rsidRPr="006C3812">
        <w:rPr>
          <w:rStyle w:val="StyleUnderline"/>
        </w:rPr>
        <w:t xml:space="preserve">security </w:t>
      </w:r>
      <w:r w:rsidRPr="005C5C5C">
        <w:rPr>
          <w:rStyle w:val="StyleUnderline"/>
          <w:highlight w:val="yellow"/>
        </w:rPr>
        <w:t>paranoia stems from</w:t>
      </w:r>
      <w:r w:rsidRPr="00000737">
        <w:rPr>
          <w:rStyle w:val="StyleUnderline"/>
        </w:rPr>
        <w:t xml:space="preserve"> states' </w:t>
      </w:r>
      <w:r w:rsidRPr="005C5C5C">
        <w:rPr>
          <w:rStyle w:val="StyleUnderline"/>
          <w:highlight w:val="yellow"/>
        </w:rPr>
        <w:t>uncertainty about intentions</w:t>
      </w:r>
      <w:r w:rsidRPr="003951B3">
        <w:rPr>
          <w:sz w:val="14"/>
        </w:rPr>
        <w:t xml:space="preserve">; such states see alliances as temporary expedients of last resort, and </w:t>
      </w:r>
      <w:r w:rsidRPr="005C5C5C">
        <w:rPr>
          <w:rStyle w:val="StyleUnderline"/>
          <w:highlight w:val="yellow"/>
          <w:bdr w:val="single" w:sz="4" w:space="0" w:color="auto"/>
        </w:rPr>
        <w:t>U.S.</w:t>
      </w:r>
      <w:r w:rsidRPr="00000737">
        <w:rPr>
          <w:rStyle w:val="StyleUnderline"/>
          <w:bdr w:val="single" w:sz="4" w:space="0" w:color="auto"/>
        </w:rPr>
        <w:t xml:space="preserve"> military </w:t>
      </w:r>
      <w:r w:rsidRPr="005C5C5C">
        <w:rPr>
          <w:rStyle w:val="StyleUnderline"/>
          <w:highlight w:val="yellow"/>
          <w:bdr w:val="single" w:sz="4" w:space="0" w:color="auto"/>
        </w:rPr>
        <w:t>commitments are unlikely to</w:t>
      </w:r>
      <w:r w:rsidRPr="00000737">
        <w:rPr>
          <w:rStyle w:val="StyleUnderline"/>
          <w:bdr w:val="single" w:sz="4" w:space="0" w:color="auto"/>
        </w:rPr>
        <w:t xml:space="preserve"> comfort or </w:t>
      </w:r>
      <w:r w:rsidRPr="005C5C5C">
        <w:rPr>
          <w:rStyle w:val="StyleUnderline"/>
          <w:highlight w:val="yellow"/>
          <w:bdr w:val="single" w:sz="4" w:space="0" w:color="auto"/>
        </w:rPr>
        <w:t>deter them</w:t>
      </w:r>
      <w:r w:rsidRPr="003951B3">
        <w:rPr>
          <w:sz w:val="14"/>
        </w:rPr>
        <w:t xml:space="preserve">.10 </w:t>
      </w:r>
      <w:r w:rsidRPr="00000737">
        <w:rPr>
          <w:rStyle w:val="StyleUnderline"/>
        </w:rPr>
        <w:t>Nonsecurity preferences are</w:t>
      </w:r>
      <w:r w:rsidRPr="003951B3">
        <w:rPr>
          <w:sz w:val="14"/>
        </w:rPr>
        <w:t xml:space="preserve">, </w:t>
      </w:r>
      <w:r w:rsidRPr="00000737">
        <w:rPr>
          <w:rStyle w:val="StyleUnderline"/>
        </w:rPr>
        <w:t>by definition, resistant to the security blandishments</w:t>
      </w:r>
      <w:r w:rsidRPr="003951B3">
        <w:rPr>
          <w:sz w:val="14"/>
        </w:rPr>
        <w:t xml:space="preserve"> that </w:t>
      </w:r>
      <w:r w:rsidRPr="00000737">
        <w:rPr>
          <w:rStyle w:val="StyleUnderline"/>
        </w:rPr>
        <w:t>the U</w:t>
      </w:r>
      <w:r w:rsidRPr="003951B3">
        <w:rPr>
          <w:sz w:val="14"/>
        </w:rPr>
        <w:t xml:space="preserve">nited </w:t>
      </w:r>
      <w:r w:rsidRPr="00000737">
        <w:rPr>
          <w:rStyle w:val="StyleUnderline"/>
        </w:rPr>
        <w:t>S</w:t>
      </w:r>
      <w:r w:rsidRPr="003951B3">
        <w:rPr>
          <w:sz w:val="14"/>
        </w:rPr>
        <w:t xml:space="preserve">tates </w:t>
      </w:r>
      <w:r w:rsidRPr="00000737">
        <w:rPr>
          <w:rStyle w:val="StyleUnderline"/>
        </w:rPr>
        <w:t>can offer under primacy</w:t>
      </w:r>
      <w:r w:rsidRPr="003951B3">
        <w:rPr>
          <w:sz w:val="14"/>
        </w:rPr>
        <w:t xml:space="preserve"> Brooks et al.'s revisionist actors are unlikely to find additional costs sufficient reason to hold back, or the threat of those costs to be particularly credible.</w:t>
      </w:r>
      <w:r w:rsidRPr="003951B3">
        <w:rPr>
          <w:sz w:val="12"/>
        </w:rPr>
        <w:t>¶</w:t>
      </w:r>
      <w:r w:rsidRPr="003951B3">
        <w:rPr>
          <w:sz w:val="14"/>
        </w:rPr>
        <w:t xml:space="preserve"> </w:t>
      </w:r>
      <w:r w:rsidRPr="0097305F">
        <w:rPr>
          <w:rStyle w:val="StyleUnderline"/>
        </w:rPr>
        <w:t>The literature</w:t>
      </w:r>
      <w:r w:rsidRPr="003951B3">
        <w:rPr>
          <w:sz w:val="14"/>
        </w:rPr>
        <w:t xml:space="preserve"> that Brooks et al. cite in arguing that the United States restrains allies </w:t>
      </w:r>
      <w:r w:rsidRPr="0097305F">
        <w:rPr>
          <w:rStyle w:val="StyleUnderline"/>
        </w:rPr>
        <w:t>actually suggests</w:t>
      </w:r>
      <w:r w:rsidRPr="003951B3">
        <w:rPr>
          <w:sz w:val="14"/>
        </w:rPr>
        <w:t xml:space="preserve"> that </w:t>
      </w:r>
      <w:r w:rsidRPr="0097305F">
        <w:rPr>
          <w:rStyle w:val="StyleUnderline"/>
        </w:rPr>
        <w:t>offensive realist and prestige-oriented states will be the most resistant to the restraining effects of U.S. power</w:t>
      </w:r>
      <w:r w:rsidRPr="003951B3">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3951B3">
        <w:rPr>
          <w:sz w:val="12"/>
        </w:rPr>
        <w:t>¶</w:t>
      </w:r>
      <w:r w:rsidRPr="003951B3">
        <w:rPr>
          <w:sz w:val="14"/>
        </w:rPr>
        <w:t xml:space="preserve"> In other words, </w:t>
      </w:r>
      <w:r w:rsidRPr="00000737">
        <w:rPr>
          <w:rStyle w:val="StyleUnderline"/>
        </w:rPr>
        <w:t>the cases where it would be most important to restrain U.S. allies are those in which Washington's efforts at restraint would be least effective</w:t>
      </w:r>
      <w:r w:rsidRPr="003951B3">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w:t>
      </w:r>
      <w:r w:rsidRPr="006C3812">
        <w:rPr>
          <w:sz w:val="14"/>
        </w:rPr>
        <w:t xml:space="preserve">allies have other alliance options, especially in Asia. In short, </w:t>
      </w:r>
      <w:r w:rsidRPr="006C3812">
        <w:rPr>
          <w:rStyle w:val="StyleUnderline"/>
        </w:rPr>
        <w:t>if states are insensitive to the factors incentivizing peace, then the U</w:t>
      </w:r>
      <w:r w:rsidRPr="006C3812">
        <w:rPr>
          <w:sz w:val="14"/>
        </w:rPr>
        <w:t xml:space="preserve">nited </w:t>
      </w:r>
      <w:r w:rsidRPr="006C3812">
        <w:rPr>
          <w:rStyle w:val="StyleUnderline"/>
        </w:rPr>
        <w:t>S</w:t>
      </w:r>
      <w:r w:rsidRPr="006C3812">
        <w:rPr>
          <w:sz w:val="14"/>
        </w:rPr>
        <w:t>tate</w:t>
      </w:r>
      <w:r w:rsidRPr="006C3812">
        <w:rPr>
          <w:rStyle w:val="StyleUnderline"/>
        </w:rPr>
        <w:t>s' ability to manage global security will be doubtful</w:t>
      </w:r>
      <w:r w:rsidRPr="003951B3">
        <w:rPr>
          <w:sz w:val="14"/>
        </w:rPr>
        <w:t xml:space="preserve">. </w:t>
      </w:r>
      <w:r w:rsidRPr="00000737">
        <w:rPr>
          <w:rStyle w:val="StyleUnderline"/>
          <w:bdr w:val="single" w:sz="4" w:space="0" w:color="auto"/>
        </w:rPr>
        <w:t xml:space="preserve">Third-party security </w:t>
      </w:r>
      <w:r w:rsidRPr="005C5C5C">
        <w:rPr>
          <w:rStyle w:val="StyleUnderline"/>
          <w:highlight w:val="yellow"/>
          <w:bdr w:val="single" w:sz="4" w:space="0" w:color="auto"/>
        </w:rPr>
        <w:t>competition will</w:t>
      </w:r>
      <w:r w:rsidRPr="00000737">
        <w:rPr>
          <w:rStyle w:val="StyleUnderline"/>
          <w:bdr w:val="single" w:sz="4" w:space="0" w:color="auto"/>
        </w:rPr>
        <w:t xml:space="preserve"> likely </w:t>
      </w:r>
      <w:r w:rsidRPr="005C5C5C">
        <w:rPr>
          <w:rStyle w:val="StyleUnderline"/>
          <w:highlight w:val="yellow"/>
          <w:bdr w:val="single" w:sz="4" w:space="0" w:color="auto"/>
        </w:rPr>
        <w:t>ensue anyway</w:t>
      </w:r>
      <w:r>
        <w:rPr>
          <w:rStyle w:val="StyleUnderline"/>
          <w:bdr w:val="single" w:sz="4" w:space="0" w:color="auto"/>
        </w:rPr>
        <w:t>.</w:t>
      </w:r>
      <w:r w:rsidRPr="003951B3">
        <w:rPr>
          <w:sz w:val="12"/>
        </w:rPr>
        <w:t>¶</w:t>
      </w:r>
      <w:r w:rsidRPr="003951B3">
        <w:rPr>
          <w:sz w:val="14"/>
        </w:rPr>
        <w:t xml:space="preserve"> costs for whom? Fortunately, </w:t>
      </w:r>
      <w:r w:rsidRPr="00000737">
        <w:rPr>
          <w:rStyle w:val="StyleUnderline"/>
        </w:rPr>
        <w:t xml:space="preserve">foreign security </w:t>
      </w:r>
      <w:r w:rsidRPr="005C5C5C">
        <w:rPr>
          <w:rStyle w:val="StyleUnderline"/>
          <w:highlight w:val="yellow"/>
        </w:rPr>
        <w:t>competition poses little risk</w:t>
      </w:r>
      <w:r w:rsidRPr="00000737">
        <w:rPr>
          <w:rStyle w:val="StyleUnderline"/>
        </w:rPr>
        <w:t xml:space="preserve"> to the U</w:t>
      </w:r>
      <w:r w:rsidRPr="003951B3">
        <w:rPr>
          <w:sz w:val="14"/>
        </w:rPr>
        <w:t xml:space="preserve">nited </w:t>
      </w:r>
      <w:r w:rsidRPr="00000737">
        <w:rPr>
          <w:rStyle w:val="StyleUnderline"/>
        </w:rPr>
        <w:t>S</w:t>
      </w:r>
      <w:r w:rsidRPr="003951B3">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3951B3">
        <w:rPr>
          <w:sz w:val="12"/>
        </w:rPr>
        <w:t>¶</w:t>
      </w:r>
      <w:r w:rsidRPr="003951B3">
        <w:rPr>
          <w:sz w:val="14"/>
        </w:rPr>
        <w:t xml:space="preserve"> </w:t>
      </w:r>
      <w:r w:rsidRPr="00000737">
        <w:rPr>
          <w:rStyle w:val="StyleUnderline"/>
        </w:rPr>
        <w:t>Brooks et al. argue</w:t>
      </w:r>
      <w:r w:rsidRPr="003951B3">
        <w:rPr>
          <w:sz w:val="14"/>
        </w:rPr>
        <w:t xml:space="preserve"> that "</w:t>
      </w:r>
      <w:r w:rsidRPr="005C5C5C">
        <w:rPr>
          <w:rStyle w:val="StyleUnderline"/>
          <w:highlight w:val="yellow"/>
        </w:rPr>
        <w:t>China's rise</w:t>
      </w:r>
      <w:r w:rsidRPr="00000737">
        <w:rPr>
          <w:rStyle w:val="StyleUnderline"/>
        </w:rPr>
        <w:t xml:space="preserve"> puts the possibility of its attaining regional hegemony on the table</w:t>
      </w:r>
      <w:r w:rsidRPr="003951B3">
        <w:rPr>
          <w:sz w:val="14"/>
        </w:rPr>
        <w:t xml:space="preserve">, at least in the medium to long term" (p. 38). </w:t>
      </w:r>
      <w:r w:rsidRPr="00000737">
        <w:rPr>
          <w:rStyle w:val="StyleUnderline"/>
          <w:bdr w:val="single" w:sz="4" w:space="0" w:color="auto"/>
        </w:rPr>
        <w:t xml:space="preserve">That </w:t>
      </w:r>
      <w:r w:rsidRPr="005C5C5C">
        <w:rPr>
          <w:rStyle w:val="StyleUnderline"/>
          <w:highlight w:val="yellow"/>
          <w:bdr w:val="single" w:sz="4" w:space="0" w:color="auto"/>
        </w:rPr>
        <w:t>possibility is remote</w:t>
      </w:r>
      <w:r w:rsidRPr="003951B3">
        <w:rPr>
          <w:sz w:val="14"/>
        </w:rPr>
        <w:t xml:space="preserve">, even assuming that China sustains its rapid wealth creation. </w:t>
      </w:r>
      <w:r w:rsidRPr="00000737">
        <w:rPr>
          <w:rStyle w:val="StyleUnderline"/>
        </w:rPr>
        <w:t xml:space="preserve">Regional </w:t>
      </w:r>
      <w:r w:rsidRPr="0097305F">
        <w:rPr>
          <w:rStyle w:val="StyleUnderline"/>
        </w:rPr>
        <w:t>hegemony requires China to develop the capacity to conquer Asia's other regional powers</w:t>
      </w:r>
      <w:r w:rsidRPr="003951B3">
        <w:rPr>
          <w:sz w:val="14"/>
        </w:rPr>
        <w:t xml:space="preserve">. </w:t>
      </w:r>
      <w:r w:rsidRPr="0097305F">
        <w:rPr>
          <w:rStyle w:val="StyleUnderline"/>
        </w:rPr>
        <w:t>India</w:t>
      </w:r>
      <w:r w:rsidRPr="003951B3">
        <w:rPr>
          <w:sz w:val="14"/>
        </w:rPr>
        <w:t xml:space="preserve"> lies across the Himalayas and </w:t>
      </w:r>
      <w:r w:rsidRPr="0097305F">
        <w:rPr>
          <w:rStyle w:val="StyleUnderline"/>
        </w:rPr>
        <w:t>has nuclear weapons. Japan</w:t>
      </w:r>
      <w:r w:rsidRPr="003951B3">
        <w:rPr>
          <w:sz w:val="14"/>
        </w:rPr>
        <w:t xml:space="preserve"> is across a sea and </w:t>
      </w:r>
      <w:r w:rsidRPr="0097305F">
        <w:rPr>
          <w:rStyle w:val="StyleUnderline"/>
        </w:rPr>
        <w:t>has the wealth to quickly build up its military</w:t>
      </w:r>
      <w:r w:rsidRPr="003951B3">
        <w:rPr>
          <w:sz w:val="14"/>
        </w:rPr>
        <w:t xml:space="preserve"> and develop nuclear weapons. </w:t>
      </w:r>
      <w:r w:rsidRPr="005C5C5C">
        <w:rPr>
          <w:rStyle w:val="StyleUnderline"/>
          <w:highlight w:val="yellow"/>
        </w:rPr>
        <w:t>A disengaged U</w:t>
      </w:r>
      <w:r w:rsidRPr="003951B3">
        <w:rPr>
          <w:sz w:val="14"/>
        </w:rPr>
        <w:t xml:space="preserve">nited </w:t>
      </w:r>
      <w:r w:rsidRPr="005C5C5C">
        <w:rPr>
          <w:rStyle w:val="StyleUnderline"/>
          <w:highlight w:val="yellow"/>
        </w:rPr>
        <w:t>S</w:t>
      </w:r>
      <w:r w:rsidRPr="003951B3">
        <w:rPr>
          <w:sz w:val="14"/>
        </w:rPr>
        <w:t xml:space="preserve">tates </w:t>
      </w:r>
      <w:r w:rsidRPr="005C5C5C">
        <w:rPr>
          <w:rStyle w:val="StyleUnderline"/>
          <w:highlight w:val="yellow"/>
        </w:rPr>
        <w:t>would have ample warning</w:t>
      </w:r>
      <w:r w:rsidRPr="00000737">
        <w:rPr>
          <w:rStyle w:val="StyleUnderline"/>
        </w:rPr>
        <w:t xml:space="preserve"> and time </w:t>
      </w:r>
      <w:r w:rsidRPr="005C5C5C">
        <w:rPr>
          <w:rStyle w:val="StyleUnderline"/>
          <w:highlight w:val="yellow"/>
        </w:rPr>
        <w:t>to form alliances</w:t>
      </w:r>
      <w:r w:rsidRPr="003951B3">
        <w:rPr>
          <w:sz w:val="14"/>
        </w:rPr>
        <w:t xml:space="preserve"> or regenerate forces </w:t>
      </w:r>
      <w:r w:rsidRPr="005C5C5C">
        <w:rPr>
          <w:rStyle w:val="StyleUnderline"/>
          <w:highlight w:val="yellow"/>
        </w:rPr>
        <w:t>before China realizes</w:t>
      </w:r>
      <w:r w:rsidRPr="00000737">
        <w:rPr>
          <w:rStyle w:val="StyleUnderline"/>
        </w:rPr>
        <w:t xml:space="preserve"> such vast </w:t>
      </w:r>
      <w:r w:rsidRPr="005C5C5C">
        <w:rPr>
          <w:rStyle w:val="StyleUnderline"/>
          <w:highlight w:val="yellow"/>
        </w:rPr>
        <w:t>ambitions</w:t>
      </w:r>
      <w:r w:rsidRPr="003951B3">
        <w:rPr>
          <w:sz w:val="14"/>
        </w:rPr>
        <w:t>.</w:t>
      </w:r>
    </w:p>
    <w:p w14:paraId="6AFCCCCC" w14:textId="77777777" w:rsidR="0066371E" w:rsidRPr="007C4CAE" w:rsidRDefault="0066371E" w:rsidP="0066371E"/>
    <w:p w14:paraId="7F499E93" w14:textId="77777777" w:rsidR="0066371E" w:rsidRPr="00444083" w:rsidRDefault="0066371E" w:rsidP="0066371E">
      <w:pPr>
        <w:pStyle w:val="Heading4"/>
        <w:contextualSpacing/>
      </w:pPr>
      <w:r w:rsidRPr="00444083">
        <w:t>Economic decline doesn’t cause war – best and most recent data</w:t>
      </w:r>
    </w:p>
    <w:p w14:paraId="46555FF8" w14:textId="77777777" w:rsidR="0066371E" w:rsidRPr="00444083" w:rsidRDefault="0066371E" w:rsidP="0066371E">
      <w:pPr>
        <w:contextualSpacing/>
        <w:rPr>
          <w:sz w:val="16"/>
        </w:rPr>
      </w:pPr>
      <w:r w:rsidRPr="00444083">
        <w:rPr>
          <w:rStyle w:val="Style13ptBold"/>
        </w:rPr>
        <w:t>Drezner</w:t>
      </w:r>
      <w:r w:rsidRPr="00444083">
        <w:rPr>
          <w:sz w:val="16"/>
        </w:rPr>
        <w:t xml:space="preserve"> </w:t>
      </w:r>
      <w:r>
        <w:rPr>
          <w:sz w:val="16"/>
        </w:rPr>
        <w:t xml:space="preserve"> </w:t>
      </w:r>
      <w:r w:rsidRPr="00444083">
        <w:rPr>
          <w:rStyle w:val="Style13ptBold"/>
        </w:rPr>
        <w:t>14</w:t>
      </w:r>
      <w:r w:rsidRPr="00444083">
        <w:rPr>
          <w:sz w:val="16"/>
        </w:rPr>
        <w:t xml:space="preserve"> [Daniel, American Professor of International Politics at the Fletcher School of Law and Diplomacy at Tufts University, April, “The System Worked: How the World Stopped Another Great Depression,” </w:t>
      </w:r>
      <w:r w:rsidRPr="00444083">
        <w:rPr>
          <w:i/>
          <w:sz w:val="16"/>
        </w:rPr>
        <w:t>Oxford University Press</w:t>
      </w:r>
      <w:r w:rsidRPr="00444083">
        <w:rPr>
          <w:sz w:val="16"/>
        </w:rPr>
        <w:t>, pg. 37-8/AKG]</w:t>
      </w:r>
    </w:p>
    <w:p w14:paraId="544F7C97" w14:textId="77777777" w:rsidR="0066371E" w:rsidRPr="00444083" w:rsidRDefault="0066371E" w:rsidP="0066371E">
      <w:pPr>
        <w:contextualSpacing/>
        <w:rPr>
          <w:sz w:val="16"/>
        </w:rPr>
      </w:pPr>
      <w:r w:rsidRPr="00444083">
        <w:rPr>
          <w:rStyle w:val="StyleUnderline"/>
        </w:rPr>
        <w:t>A closer look at the numbers</w:t>
      </w:r>
      <w:r w:rsidRPr="00444083">
        <w:rPr>
          <w:sz w:val="16"/>
        </w:rPr>
        <w:t xml:space="preserve">, however, </w:t>
      </w:r>
      <w:r w:rsidRPr="00444083">
        <w:rPr>
          <w:rStyle w:val="StyleUnderline"/>
        </w:rPr>
        <w:t>reveals more encouraging findings. What seemed to be an</w:t>
      </w:r>
      <w:r w:rsidRPr="00444083">
        <w:rPr>
          <w:sz w:val="16"/>
        </w:rPr>
        <w:t xml:space="preserve"> inexorable </w:t>
      </w:r>
      <w:r w:rsidRPr="00444083">
        <w:rPr>
          <w:rStyle w:val="StyleUnderline"/>
        </w:rPr>
        <w:t>increase in piracy</w:t>
      </w:r>
      <w:r w:rsidRPr="00444083">
        <w:rPr>
          <w:sz w:val="16"/>
        </w:rPr>
        <w:t xml:space="preserve">, for example, </w:t>
      </w:r>
      <w:r w:rsidRPr="00444083">
        <w:rPr>
          <w:rStyle w:val="StyleUnderline"/>
        </w:rPr>
        <w:t>turned out to be a blip.</w:t>
      </w:r>
      <w:r w:rsidRPr="00444083">
        <w:rPr>
          <w:sz w:val="16"/>
        </w:rPr>
        <w:t xml:space="preserve"> By September 2013, </w:t>
      </w:r>
      <w:r w:rsidRPr="00444083">
        <w:rPr>
          <w:rStyle w:val="StyleUnderline"/>
        </w:rPr>
        <w:t>the total numbers of piracy attacks had fallen to their lowest levels</w:t>
      </w:r>
      <w:r w:rsidRPr="00444083">
        <w:rPr>
          <w:sz w:val="16"/>
        </w:rPr>
        <w:t xml:space="preserve"> in seven years. </w:t>
      </w:r>
      <w:r w:rsidRPr="00444083">
        <w:rPr>
          <w:rStyle w:val="Emphasis"/>
        </w:rPr>
        <w:t>Attacks</w:t>
      </w:r>
      <w:r w:rsidRPr="00444083">
        <w:rPr>
          <w:sz w:val="16"/>
        </w:rPr>
        <w:t xml:space="preserve"> near Somalia, in particular, </w:t>
      </w:r>
      <w:r w:rsidRPr="00444083">
        <w:rPr>
          <w:rStyle w:val="Emphasis"/>
        </w:rPr>
        <w:t>declined substantially</w:t>
      </w:r>
      <w:r w:rsidRPr="00444083">
        <w:rPr>
          <w:sz w:val="16"/>
        </w:rPr>
        <w:t xml:space="preserve">; the total number of attacks fell by 70 percent in 2012 and an additional 86 percent in the first nine months of 2013. Actual hijackings were down 43 percent compared to 2008/9 levels. 47 The US Navy’s figures reveal similar declines in the number and success rate of pirate attacks. 48 </w:t>
      </w:r>
      <w:r w:rsidRPr="005C5C5C">
        <w:rPr>
          <w:rStyle w:val="StyleUnderline"/>
          <w:highlight w:val="yellow"/>
        </w:rPr>
        <w:t>Security concerns have not dented the</w:t>
      </w:r>
      <w:r w:rsidRPr="00444083">
        <w:rPr>
          <w:sz w:val="16"/>
        </w:rPr>
        <w:t xml:space="preserve"> opening of the global </w:t>
      </w:r>
      <w:r w:rsidRPr="005C5C5C">
        <w:rPr>
          <w:rStyle w:val="StyleUnderline"/>
          <w:highlight w:val="yellow"/>
        </w:rPr>
        <w:t>economy.</w:t>
      </w:r>
      <w:r w:rsidRPr="00444083">
        <w:rPr>
          <w:sz w:val="16"/>
        </w:rPr>
        <w:t xml:space="preserve"> </w:t>
      </w:r>
    </w:p>
    <w:p w14:paraId="086BA259" w14:textId="77777777" w:rsidR="0066371E" w:rsidRPr="00444083" w:rsidRDefault="0066371E" w:rsidP="0066371E">
      <w:pPr>
        <w:contextualSpacing/>
        <w:rPr>
          <w:sz w:val="16"/>
        </w:rPr>
      </w:pPr>
      <w:r w:rsidRPr="00444083">
        <w:rPr>
          <w:sz w:val="16"/>
        </w:rPr>
        <w:t xml:space="preserve">As for the effect of the Great Recession on political conflict, the </w:t>
      </w:r>
      <w:r w:rsidRPr="00444083">
        <w:rPr>
          <w:rStyle w:val="StyleUnderline"/>
        </w:rPr>
        <w:t xml:space="preserve">aggregate effects were </w:t>
      </w:r>
      <w:r w:rsidRPr="00444083">
        <w:rPr>
          <w:rStyle w:val="Emphasis"/>
        </w:rPr>
        <w:t>surprisingly modest.</w:t>
      </w:r>
      <w:r w:rsidRPr="00444083">
        <w:rPr>
          <w:sz w:val="16"/>
        </w:rPr>
        <w:t xml:space="preserve"> A key conclusion of the Institute for Economics and Peace in its 2012 report was that “</w:t>
      </w:r>
      <w:r w:rsidRPr="00444083">
        <w:rPr>
          <w:rStyle w:val="StyleUnderline"/>
        </w:rPr>
        <w:t>the average level of peacefulness in 2012 is approximately the same as it was in 2007.</w:t>
      </w:r>
      <w:r w:rsidRPr="00444083">
        <w:rPr>
          <w:sz w:val="16"/>
        </w:rPr>
        <w:t xml:space="preserve">” 49 The institute’s </w:t>
      </w:r>
      <w:r w:rsidRPr="005C5C5C">
        <w:rPr>
          <w:rStyle w:val="StyleUnderline"/>
          <w:highlight w:val="yellow"/>
        </w:rPr>
        <w:t>concern</w:t>
      </w:r>
      <w:r w:rsidRPr="00444083">
        <w:rPr>
          <w:sz w:val="16"/>
        </w:rPr>
        <w:t xml:space="preserve"> in its 2013 report </w:t>
      </w:r>
      <w:r w:rsidRPr="00444083">
        <w:rPr>
          <w:rStyle w:val="StyleUnderline"/>
        </w:rPr>
        <w:t>a</w:t>
      </w:r>
      <w:r w:rsidRPr="005C5C5C">
        <w:rPr>
          <w:rStyle w:val="StyleUnderline"/>
          <w:highlight w:val="yellow"/>
        </w:rPr>
        <w:t>bout a decline in peace was grounded</w:t>
      </w:r>
      <w:r w:rsidRPr="00444083">
        <w:rPr>
          <w:sz w:val="16"/>
        </w:rPr>
        <w:t xml:space="preserve"> primarily </w:t>
      </w:r>
      <w:r w:rsidRPr="005C5C5C">
        <w:rPr>
          <w:rStyle w:val="StyleUnderline"/>
          <w:highlight w:val="yellow"/>
        </w:rPr>
        <w:t>in</w:t>
      </w:r>
      <w:r w:rsidRPr="00444083">
        <w:rPr>
          <w:rStyle w:val="StyleUnderline"/>
        </w:rPr>
        <w:t xml:space="preserve"> the increase in </w:t>
      </w:r>
      <w:r w:rsidRPr="005C5C5C">
        <w:rPr>
          <w:rStyle w:val="StyleUnderline"/>
          <w:highlight w:val="yellow"/>
        </w:rPr>
        <w:t>homicide</w:t>
      </w:r>
      <w:r w:rsidRPr="00444083">
        <w:rPr>
          <w:rStyle w:val="StyleUnderline"/>
        </w:rPr>
        <w:t xml:space="preserve"> rates</w:t>
      </w:r>
      <w:r w:rsidRPr="00444083">
        <w:rPr>
          <w:sz w:val="16"/>
        </w:rPr>
        <w:t xml:space="preserve">— a source of concern, to be sure, but </w:t>
      </w:r>
      <w:r w:rsidRPr="00444083">
        <w:rPr>
          <w:rStyle w:val="StyleUnderline"/>
        </w:rPr>
        <w:t>n</w:t>
      </w:r>
      <w:r w:rsidRPr="005C5C5C">
        <w:rPr>
          <w:rStyle w:val="StyleUnderline"/>
          <w:highlight w:val="yellow"/>
        </w:rPr>
        <w:t>ot</w:t>
      </w:r>
      <w:r w:rsidRPr="00444083">
        <w:rPr>
          <w:rStyle w:val="StyleUnderline"/>
        </w:rPr>
        <w:t xml:space="preserve"> exactly the province of </w:t>
      </w:r>
      <w:r w:rsidRPr="005C5C5C">
        <w:rPr>
          <w:rStyle w:val="StyleUnderline"/>
          <w:highlight w:val="yellow"/>
        </w:rPr>
        <w:t>global governance</w:t>
      </w:r>
      <w:r w:rsidRPr="00444083">
        <w:rPr>
          <w:rStyle w:val="StyleUnderline"/>
        </w:rPr>
        <w:t>.</w:t>
      </w:r>
      <w:r w:rsidRPr="00444083">
        <w:rPr>
          <w:sz w:val="16"/>
        </w:rPr>
        <w:t xml:space="preserve"> Both </w:t>
      </w:r>
      <w:r w:rsidRPr="005C5C5C">
        <w:rPr>
          <w:rStyle w:val="Emphasis"/>
          <w:highlight w:val="yellow"/>
        </w:rPr>
        <w:t>interstate violence and global military expenditures have declined</w:t>
      </w:r>
      <w:r w:rsidRPr="005C5C5C">
        <w:rPr>
          <w:rStyle w:val="StyleUnderline"/>
          <w:highlight w:val="yellow"/>
        </w:rPr>
        <w:t xml:space="preserve"> since the start of the financial crisis</w:t>
      </w:r>
      <w:r w:rsidRPr="00444083">
        <w:rPr>
          <w:rStyle w:val="StyleUnderline"/>
        </w:rPr>
        <w:t>.</w:t>
      </w:r>
      <w:r w:rsidRPr="00444083">
        <w:rPr>
          <w:sz w:val="16"/>
        </w:rPr>
        <w:t xml:space="preserve"> Other studies confirm that the Great </w:t>
      </w:r>
      <w:r w:rsidRPr="00444083">
        <w:rPr>
          <w:rStyle w:val="StyleUnderline"/>
        </w:rPr>
        <w:t>Re</w:t>
      </w:r>
      <w:r w:rsidRPr="005C5C5C">
        <w:rPr>
          <w:rStyle w:val="StyleUnderline"/>
          <w:highlight w:val="yellow"/>
        </w:rPr>
        <w:t xml:space="preserve">cession has </w:t>
      </w:r>
      <w:r w:rsidRPr="005C5C5C">
        <w:rPr>
          <w:rStyle w:val="Emphasis"/>
          <w:highlight w:val="yellow"/>
        </w:rPr>
        <w:t>not triggered any increase</w:t>
      </w:r>
      <w:r w:rsidRPr="005C5C5C">
        <w:rPr>
          <w:rStyle w:val="StyleUnderline"/>
          <w:highlight w:val="yellow"/>
        </w:rPr>
        <w:t xml:space="preserve"> in violent conflict.</w:t>
      </w:r>
      <w:r w:rsidRPr="00444083">
        <w:rPr>
          <w:sz w:val="16"/>
        </w:rPr>
        <w:t xml:space="preserve"> Looking at the post-crisis years, Lotta Themnér and Peter Wallensteen conclude, “</w:t>
      </w:r>
      <w:r w:rsidRPr="005C5C5C">
        <w:rPr>
          <w:rStyle w:val="StyleUnderline"/>
          <w:highlight w:val="yellow"/>
        </w:rPr>
        <w:t>The pattern is one of</w:t>
      </w:r>
      <w:r w:rsidRPr="00444083">
        <w:rPr>
          <w:rStyle w:val="StyleUnderline"/>
        </w:rPr>
        <w:t xml:space="preserve"> relative </w:t>
      </w:r>
      <w:r w:rsidRPr="005C5C5C">
        <w:rPr>
          <w:rStyle w:val="StyleUnderline"/>
          <w:highlight w:val="yellow"/>
        </w:rPr>
        <w:t>stability</w:t>
      </w:r>
      <w:r w:rsidRPr="00444083">
        <w:rPr>
          <w:rStyle w:val="StyleUnderline"/>
        </w:rPr>
        <w:t xml:space="preserve"> when we consider the trend for the past five years.</w:t>
      </w:r>
      <w:r w:rsidRPr="00444083">
        <w:rPr>
          <w:sz w:val="16"/>
        </w:rPr>
        <w:t>” 50 The decline in secular violence that started with the end of the Cold War has not been reversed. Rogers Brubaker observes that “</w:t>
      </w:r>
      <w:r w:rsidRPr="00444083">
        <w:rPr>
          <w:rStyle w:val="StyleUnderline"/>
        </w:rPr>
        <w:t xml:space="preserve">the </w:t>
      </w:r>
      <w:r w:rsidRPr="005C5C5C">
        <w:rPr>
          <w:rStyle w:val="StyleUnderline"/>
          <w:highlight w:val="yellow"/>
        </w:rPr>
        <w:t xml:space="preserve">crisis has </w:t>
      </w:r>
      <w:r w:rsidRPr="005C5C5C">
        <w:rPr>
          <w:rStyle w:val="Emphasis"/>
          <w:highlight w:val="yellow"/>
        </w:rPr>
        <w:t>not</w:t>
      </w:r>
      <w:r w:rsidRPr="00444083">
        <w:rPr>
          <w:sz w:val="16"/>
        </w:rPr>
        <w:t xml:space="preserve"> to date </w:t>
      </w:r>
      <w:r w:rsidRPr="005C5C5C">
        <w:rPr>
          <w:rStyle w:val="Emphasis"/>
          <w:highlight w:val="yellow"/>
        </w:rPr>
        <w:t>generated</w:t>
      </w:r>
      <w:r w:rsidRPr="00444083">
        <w:rPr>
          <w:sz w:val="16"/>
        </w:rPr>
        <w:t xml:space="preserve"> the surge in </w:t>
      </w:r>
      <w:r w:rsidRPr="005C5C5C">
        <w:rPr>
          <w:rStyle w:val="StyleUnderline"/>
          <w:highlight w:val="yellow"/>
        </w:rPr>
        <w:t>pr</w:t>
      </w:r>
      <w:r w:rsidRPr="005C5C5C">
        <w:rPr>
          <w:rStyle w:val="Emphasis"/>
          <w:highlight w:val="yellow"/>
        </w:rPr>
        <w:t>otectionist nationalism or ethnic exclusion</w:t>
      </w:r>
      <w:r w:rsidRPr="00444083">
        <w:rPr>
          <w:sz w:val="16"/>
        </w:rPr>
        <w:t xml:space="preserve"> that might have been expected.” 51</w:t>
      </w:r>
    </w:p>
    <w:p w14:paraId="243FDC9E" w14:textId="77777777" w:rsidR="0066371E" w:rsidRPr="004277D2" w:rsidRDefault="0066371E" w:rsidP="0066371E">
      <w:pPr>
        <w:rPr>
          <w:rStyle w:val="Emphasis"/>
        </w:rPr>
      </w:pPr>
    </w:p>
    <w:p w14:paraId="4D699D9F" w14:textId="77777777" w:rsidR="00625935" w:rsidRPr="00625935" w:rsidRDefault="00625935" w:rsidP="00625935"/>
    <w:p w14:paraId="3D0580F9" w14:textId="72ED1D31" w:rsidR="00C475EC" w:rsidRDefault="00C475EC" w:rsidP="00B03606">
      <w:pPr>
        <w:pStyle w:val="Heading1"/>
      </w:pPr>
      <w:r>
        <w:t xml:space="preserve">AT – Cap </w:t>
      </w:r>
    </w:p>
    <w:p w14:paraId="67CF123C" w14:textId="0DFB8049" w:rsidR="00C475EC" w:rsidRDefault="00C475EC" w:rsidP="00C475EC"/>
    <w:p w14:paraId="1D65BA23" w14:textId="77777777" w:rsidR="00C475EC" w:rsidRPr="00293E17" w:rsidRDefault="00C475EC" w:rsidP="00C475EC">
      <w:pPr>
        <w:pStyle w:val="Heading3"/>
      </w:pPr>
      <w:r>
        <w:t>AT: Alt---No Time</w:t>
      </w:r>
    </w:p>
    <w:p w14:paraId="62A29EB7" w14:textId="77777777" w:rsidR="00C475EC" w:rsidRDefault="00C475EC" w:rsidP="00C475EC">
      <w:pPr>
        <w:pStyle w:val="Heading4"/>
      </w:pPr>
      <w:r>
        <w:t xml:space="preserve">The alt </w:t>
      </w:r>
      <w:r w:rsidRPr="00F36A49">
        <w:rPr>
          <w:u w:val="single"/>
        </w:rPr>
        <w:t>locks in extinction</w:t>
      </w:r>
      <w:r>
        <w:t xml:space="preserve"> if they’re right about </w:t>
      </w:r>
      <w:r w:rsidRPr="00F36A49">
        <w:rPr>
          <w:u w:val="single"/>
        </w:rPr>
        <w:t>environmental sustainability</w:t>
      </w:r>
      <w:r>
        <w:t xml:space="preserve">---there </w:t>
      </w:r>
      <w:r w:rsidRPr="00F36A49">
        <w:rPr>
          <w:u w:val="single"/>
        </w:rPr>
        <w:t>isn’t time</w:t>
      </w:r>
      <w:r>
        <w:t xml:space="preserve"> for a </w:t>
      </w:r>
      <w:r w:rsidRPr="00F36A49">
        <w:rPr>
          <w:u w:val="single"/>
        </w:rPr>
        <w:t>global transition</w:t>
      </w:r>
      <w:r>
        <w:t xml:space="preserve"> from capitalism and </w:t>
      </w:r>
      <w:r w:rsidRPr="00F36A49">
        <w:rPr>
          <w:u w:val="single"/>
        </w:rPr>
        <w:t>no certainty</w:t>
      </w:r>
      <w:r>
        <w:t xml:space="preserve"> it </w:t>
      </w:r>
      <w:r w:rsidRPr="00F36A49">
        <w:rPr>
          <w:u w:val="single"/>
        </w:rPr>
        <w:t>ends emissions</w:t>
      </w:r>
      <w:r>
        <w:t>.</w:t>
      </w:r>
    </w:p>
    <w:p w14:paraId="13AFAFB2" w14:textId="77777777" w:rsidR="00C475EC" w:rsidRDefault="00C475EC" w:rsidP="00C475EC">
      <w:r>
        <w:rPr>
          <w:rStyle w:val="Style13ptBold"/>
        </w:rPr>
        <w:t>Polychroniou</w:t>
      </w:r>
      <w:r w:rsidRPr="00C227A5">
        <w:rPr>
          <w:rStyle w:val="Style13ptBold"/>
        </w:rPr>
        <w:t xml:space="preserve"> </w:t>
      </w:r>
      <w:r>
        <w:rPr>
          <w:rStyle w:val="Style13ptBold"/>
        </w:rPr>
        <w:t xml:space="preserve">et al. </w:t>
      </w:r>
      <w:r w:rsidRPr="00C227A5">
        <w:rPr>
          <w:rStyle w:val="Style13ptBold"/>
        </w:rPr>
        <w:t>'</w:t>
      </w:r>
      <w:r>
        <w:rPr>
          <w:rStyle w:val="Style13ptBold"/>
        </w:rPr>
        <w:t>20</w:t>
      </w:r>
      <w:r w:rsidRPr="00C227A5">
        <w:rPr>
          <w:rStyle w:val="Style13ptBold"/>
        </w:rPr>
        <w:t xml:space="preserve"> </w:t>
      </w:r>
      <w:r>
        <w:t>[CJ; 9/16/20; PhD in Political Science from the University of Delaware; Noam Chomsky, Professor &amp; Professor of Linguistics emeritus at the Massachusetts Institute of Technology; Robert Pollin, Professor of Economics and Co-Director of the Political Economy Research Institute at the University of Massachusetts; "The Political Economy of Saving the Planet," https://bostonreview.net/science-nature-global-justice/noam-chomsky-robert-pollin-c-j-polychroniou-political-economy-saving]</w:t>
      </w:r>
    </w:p>
    <w:p w14:paraId="55F3F1A4" w14:textId="77777777" w:rsidR="00C475EC" w:rsidRPr="00F36A49" w:rsidRDefault="00C475EC" w:rsidP="00C475EC">
      <w:pPr>
        <w:rPr>
          <w:sz w:val="16"/>
        </w:rPr>
      </w:pPr>
      <w:r w:rsidRPr="00F36A49">
        <w:rPr>
          <w:sz w:val="16"/>
        </w:rPr>
        <w:t xml:space="preserve">There are important elements of truth in such views, but we should also be careful to not push this point too far. </w:t>
      </w:r>
      <w:r w:rsidRPr="00F36A49">
        <w:rPr>
          <w:rStyle w:val="StyleUnderline"/>
        </w:rPr>
        <w:t xml:space="preserve">Some commentators have argued that one </w:t>
      </w:r>
      <w:r w:rsidRPr="00F36A49">
        <w:rPr>
          <w:rStyle w:val="Emphasis"/>
        </w:rPr>
        <w:t>silver lining</w:t>
      </w:r>
      <w:r w:rsidRPr="00F36A49">
        <w:rPr>
          <w:rStyle w:val="StyleUnderline"/>
        </w:rPr>
        <w:t xml:space="preserve"> outcome of the </w:t>
      </w:r>
      <w:r w:rsidRPr="00F36A49">
        <w:rPr>
          <w:rStyle w:val="Emphasis"/>
        </w:rPr>
        <w:t>pandemic</w:t>
      </w:r>
      <w:r w:rsidRPr="00F36A49">
        <w:rPr>
          <w:rStyle w:val="StyleUnderline"/>
        </w:rPr>
        <w:t xml:space="preserve"> was that, because of the </w:t>
      </w:r>
      <w:r w:rsidRPr="00F36A49">
        <w:rPr>
          <w:rStyle w:val="Emphasis"/>
        </w:rPr>
        <w:t>economic lockdown</w:t>
      </w:r>
      <w:r w:rsidRPr="00F36A49">
        <w:rPr>
          <w:rStyle w:val="StyleUnderline"/>
        </w:rPr>
        <w:t xml:space="preserve">, </w:t>
      </w:r>
      <w:r w:rsidRPr="00F36A49">
        <w:rPr>
          <w:rStyle w:val="Emphasis"/>
        </w:rPr>
        <w:t>fossil fuel</w:t>
      </w:r>
      <w:r w:rsidRPr="00F36A49">
        <w:rPr>
          <w:rStyle w:val="StyleUnderline"/>
        </w:rPr>
        <w:t xml:space="preserve"> consumption and </w:t>
      </w:r>
      <w:r w:rsidRPr="00F36A49">
        <w:rPr>
          <w:rStyle w:val="Emphasis"/>
        </w:rPr>
        <w:t>CO2 emissions</w:t>
      </w:r>
      <w:r w:rsidRPr="00F36A49">
        <w:rPr>
          <w:rStyle w:val="StyleUnderline"/>
        </w:rPr>
        <w:t xml:space="preserve"> plunged alongside overall </w:t>
      </w:r>
      <w:r w:rsidRPr="00F36A49">
        <w:rPr>
          <w:rStyle w:val="Emphasis"/>
        </w:rPr>
        <w:t>economic activity</w:t>
      </w:r>
      <w:r w:rsidRPr="00F36A49">
        <w:rPr>
          <w:sz w:val="16"/>
        </w:rPr>
        <w:t xml:space="preserve"> during the recession. While this is true, </w:t>
      </w:r>
      <w:r w:rsidRPr="00F36A49">
        <w:rPr>
          <w:rStyle w:val="StyleUnderline"/>
        </w:rPr>
        <w:t xml:space="preserve">I do not see any positive lessons here with respect to advancing a </w:t>
      </w:r>
      <w:r w:rsidRPr="00F36A49">
        <w:rPr>
          <w:rStyle w:val="Emphasis"/>
        </w:rPr>
        <w:t>viable emissions program</w:t>
      </w:r>
      <w:r w:rsidRPr="00F36A49">
        <w:rPr>
          <w:rStyle w:val="StyleUnderline"/>
        </w:rPr>
        <w:t xml:space="preserve"> that can get us to </w:t>
      </w:r>
      <w:r w:rsidRPr="00F36A49">
        <w:rPr>
          <w:rStyle w:val="Emphasis"/>
        </w:rPr>
        <w:t>net zero</w:t>
      </w:r>
      <w:r w:rsidRPr="00F36A49">
        <w:rPr>
          <w:rStyle w:val="StyleUnderline"/>
        </w:rPr>
        <w:t xml:space="preserve"> emissions by </w:t>
      </w:r>
      <w:r w:rsidRPr="00F36A49">
        <w:rPr>
          <w:rStyle w:val="Emphasis"/>
        </w:rPr>
        <w:t>2050</w:t>
      </w:r>
      <w:r w:rsidRPr="00F36A49">
        <w:rPr>
          <w:sz w:val="16"/>
        </w:rPr>
        <w:t xml:space="preserve">. Rather, </w:t>
      </w:r>
      <w:r w:rsidRPr="00F36A49">
        <w:rPr>
          <w:rStyle w:val="StyleUnderline"/>
        </w:rPr>
        <w:t xml:space="preserve">the experience demonstrates why a </w:t>
      </w:r>
      <w:r w:rsidRPr="00D61539">
        <w:rPr>
          <w:rStyle w:val="Emphasis"/>
          <w:highlight w:val="cyan"/>
        </w:rPr>
        <w:t>degrowth approach</w:t>
      </w:r>
      <w:r w:rsidRPr="00F36A49">
        <w:rPr>
          <w:rStyle w:val="StyleUnderline"/>
        </w:rPr>
        <w:t xml:space="preserve"> to </w:t>
      </w:r>
      <w:r w:rsidRPr="00F36A49">
        <w:rPr>
          <w:rStyle w:val="Emphasis"/>
        </w:rPr>
        <w:t>emissions reduction</w:t>
      </w:r>
      <w:r w:rsidRPr="00F36A49">
        <w:rPr>
          <w:rStyle w:val="StyleUnderline"/>
        </w:rPr>
        <w:t xml:space="preserve"> </w:t>
      </w:r>
      <w:r w:rsidRPr="00D61539">
        <w:rPr>
          <w:rStyle w:val="StyleUnderline"/>
          <w:highlight w:val="cyan"/>
        </w:rPr>
        <w:t xml:space="preserve">is </w:t>
      </w:r>
      <w:r w:rsidRPr="00D61539">
        <w:rPr>
          <w:rStyle w:val="Emphasis"/>
          <w:highlight w:val="cyan"/>
        </w:rPr>
        <w:t>unworkable</w:t>
      </w:r>
      <w:r w:rsidRPr="00F36A49">
        <w:rPr>
          <w:rStyle w:val="StyleUnderline"/>
        </w:rPr>
        <w:t>. Emissions did indeed fall sharply because of</w:t>
      </w:r>
      <w:r w:rsidRPr="00F36A49">
        <w:rPr>
          <w:sz w:val="16"/>
        </w:rPr>
        <w:t xml:space="preserve"> the pandemic and the </w:t>
      </w:r>
      <w:r w:rsidRPr="00F36A49">
        <w:rPr>
          <w:rStyle w:val="StyleUnderline"/>
        </w:rPr>
        <w:t xml:space="preserve">recession. But that is only because </w:t>
      </w:r>
      <w:r w:rsidRPr="00F36A49">
        <w:rPr>
          <w:rStyle w:val="Emphasis"/>
        </w:rPr>
        <w:t>incomes collapsed</w:t>
      </w:r>
      <w:r w:rsidRPr="00F36A49">
        <w:rPr>
          <w:rStyle w:val="StyleUnderline"/>
        </w:rPr>
        <w:t xml:space="preserve"> and </w:t>
      </w:r>
      <w:r w:rsidRPr="00F36A49">
        <w:rPr>
          <w:rStyle w:val="Emphasis"/>
        </w:rPr>
        <w:t>unemployment spiked</w:t>
      </w:r>
      <w:r w:rsidRPr="00F36A49">
        <w:rPr>
          <w:rStyle w:val="StyleUnderline"/>
        </w:rPr>
        <w:t xml:space="preserve"> over this same period. This only </w:t>
      </w:r>
      <w:r w:rsidRPr="00F36A49">
        <w:rPr>
          <w:rStyle w:val="Emphasis"/>
        </w:rPr>
        <w:t>reinforces the conclusion</w:t>
      </w:r>
      <w:r w:rsidRPr="00F36A49">
        <w:rPr>
          <w:rStyle w:val="StyleUnderline"/>
        </w:rPr>
        <w:t xml:space="preserve"> that </w:t>
      </w:r>
      <w:r w:rsidRPr="00D61539">
        <w:rPr>
          <w:rStyle w:val="StyleUnderline"/>
          <w:highlight w:val="cyan"/>
        </w:rPr>
        <w:t xml:space="preserve">the </w:t>
      </w:r>
      <w:r w:rsidRPr="00D61539">
        <w:rPr>
          <w:rStyle w:val="Emphasis"/>
          <w:highlight w:val="cyan"/>
        </w:rPr>
        <w:t>only effective</w:t>
      </w:r>
      <w:r w:rsidRPr="00F36A49">
        <w:rPr>
          <w:rStyle w:val="StyleUnderline"/>
        </w:rPr>
        <w:t xml:space="preserve"> climate stabilization </w:t>
      </w:r>
      <w:r w:rsidRPr="00D61539">
        <w:rPr>
          <w:rStyle w:val="Emphasis"/>
          <w:highlight w:val="cyan"/>
        </w:rPr>
        <w:t>path</w:t>
      </w:r>
      <w:r w:rsidRPr="00D61539">
        <w:rPr>
          <w:rStyle w:val="StyleUnderline"/>
          <w:highlight w:val="cyan"/>
        </w:rPr>
        <w:t xml:space="preserve"> is the </w:t>
      </w:r>
      <w:r w:rsidRPr="00D61539">
        <w:rPr>
          <w:rStyle w:val="Emphasis"/>
          <w:highlight w:val="cyan"/>
        </w:rPr>
        <w:t>Green New Deal</w:t>
      </w:r>
      <w:r w:rsidRPr="00F36A49">
        <w:rPr>
          <w:rStyle w:val="StyleUnderline"/>
        </w:rPr>
        <w:t xml:space="preserve">, as it is the only one that does not require a </w:t>
      </w:r>
      <w:r w:rsidRPr="00F36A49">
        <w:rPr>
          <w:rStyle w:val="Emphasis"/>
        </w:rPr>
        <w:t>drastic contraction</w:t>
      </w:r>
      <w:r w:rsidRPr="00F36A49">
        <w:rPr>
          <w:sz w:val="16"/>
        </w:rPr>
        <w:t xml:space="preserve"> (or “degrowth”) </w:t>
      </w:r>
      <w:r w:rsidRPr="00F36A49">
        <w:rPr>
          <w:rStyle w:val="StyleUnderline"/>
        </w:rPr>
        <w:t>of jobs and incomes to drive down emissions</w:t>
      </w:r>
      <w:r w:rsidRPr="00F36A49">
        <w:rPr>
          <w:sz w:val="16"/>
        </w:rPr>
        <w:t>.</w:t>
      </w:r>
    </w:p>
    <w:p w14:paraId="0A8A0057" w14:textId="77777777" w:rsidR="00C475EC" w:rsidRPr="00F36A49" w:rsidRDefault="00C475EC" w:rsidP="00C475EC">
      <w:pPr>
        <w:rPr>
          <w:sz w:val="16"/>
        </w:rPr>
      </w:pPr>
      <w:r w:rsidRPr="00D61539">
        <w:rPr>
          <w:rStyle w:val="StyleUnderline"/>
          <w:highlight w:val="cyan"/>
        </w:rPr>
        <w:t>A</w:t>
      </w:r>
      <w:r w:rsidRPr="00F36A49">
        <w:rPr>
          <w:rStyle w:val="StyleUnderline"/>
        </w:rPr>
        <w:t xml:space="preserve"> genuinely </w:t>
      </w:r>
      <w:r w:rsidRPr="00D61539">
        <w:rPr>
          <w:rStyle w:val="Emphasis"/>
          <w:highlight w:val="cyan"/>
        </w:rPr>
        <w:t>positive development</w:t>
      </w:r>
      <w:r w:rsidRPr="00F36A49">
        <w:rPr>
          <w:rStyle w:val="StyleUnderline"/>
        </w:rPr>
        <w:t xml:space="preserve"> of</w:t>
      </w:r>
      <w:r w:rsidRPr="00F36A49">
        <w:rPr>
          <w:sz w:val="16"/>
        </w:rPr>
        <w:t xml:space="preserve"> the pandemic and </w:t>
      </w:r>
      <w:r w:rsidRPr="00F36A49">
        <w:rPr>
          <w:rStyle w:val="StyleUnderline"/>
        </w:rPr>
        <w:t xml:space="preserve">recession </w:t>
      </w:r>
      <w:r w:rsidRPr="00D61539">
        <w:rPr>
          <w:rStyle w:val="StyleUnderline"/>
          <w:highlight w:val="cyan"/>
        </w:rPr>
        <w:t xml:space="preserve">is that </w:t>
      </w:r>
      <w:r w:rsidRPr="00D61539">
        <w:rPr>
          <w:rStyle w:val="Emphasis"/>
          <w:highlight w:val="cyan"/>
        </w:rPr>
        <w:t>progressive activists</w:t>
      </w:r>
      <w:r w:rsidRPr="00F36A49">
        <w:rPr>
          <w:rStyle w:val="StyleUnderline"/>
        </w:rPr>
        <w:t xml:space="preserve"> around the world </w:t>
      </w:r>
      <w:r w:rsidRPr="00D61539">
        <w:rPr>
          <w:rStyle w:val="StyleUnderline"/>
          <w:highlight w:val="cyan"/>
        </w:rPr>
        <w:t>have fought to include</w:t>
      </w:r>
      <w:r w:rsidRPr="00F36A49">
        <w:rPr>
          <w:rStyle w:val="StyleUnderline"/>
        </w:rPr>
        <w:t xml:space="preserve"> </w:t>
      </w:r>
      <w:r w:rsidRPr="00D61539">
        <w:rPr>
          <w:rStyle w:val="Emphasis"/>
          <w:highlight w:val="cyan"/>
        </w:rPr>
        <w:t>Green New Deal investments</w:t>
      </w:r>
      <w:r w:rsidRPr="00D61539">
        <w:rPr>
          <w:rStyle w:val="StyleUnderline"/>
          <w:highlight w:val="cyan"/>
        </w:rPr>
        <w:t xml:space="preserve"> in</w:t>
      </w:r>
      <w:r w:rsidRPr="00F36A49">
        <w:rPr>
          <w:rStyle w:val="StyleUnderline"/>
        </w:rPr>
        <w:t xml:space="preserve"> their countries’ </w:t>
      </w:r>
      <w:r w:rsidRPr="00D61539">
        <w:rPr>
          <w:rStyle w:val="Emphasis"/>
          <w:highlight w:val="cyan"/>
        </w:rPr>
        <w:t>economic stimulus</w:t>
      </w:r>
      <w:r w:rsidRPr="00F36A49">
        <w:rPr>
          <w:sz w:val="16"/>
        </w:rPr>
        <w:t xml:space="preserve"> programs. </w:t>
      </w:r>
      <w:r w:rsidRPr="00F36A49">
        <w:rPr>
          <w:rStyle w:val="StyleUnderline"/>
        </w:rPr>
        <w:t xml:space="preserve">It is </w:t>
      </w:r>
      <w:r w:rsidRPr="00F36A49">
        <w:rPr>
          <w:rStyle w:val="Emphasis"/>
        </w:rPr>
        <w:t>critical</w:t>
      </w:r>
      <w:r w:rsidRPr="00F36A49">
        <w:rPr>
          <w:rStyle w:val="StyleUnderline"/>
        </w:rPr>
        <w:t xml:space="preserve"> to </w:t>
      </w:r>
      <w:r w:rsidRPr="00F36A49">
        <w:rPr>
          <w:rStyle w:val="Emphasis"/>
        </w:rPr>
        <w:t>keep pushing</w:t>
      </w:r>
      <w:r w:rsidRPr="00F36A49">
        <w:rPr>
          <w:rStyle w:val="StyleUnderline"/>
        </w:rPr>
        <w:t xml:space="preserve"> the </w:t>
      </w:r>
      <w:r w:rsidRPr="00F36A49">
        <w:rPr>
          <w:rStyle w:val="Emphasis"/>
        </w:rPr>
        <w:t>development</w:t>
      </w:r>
      <w:r w:rsidRPr="00F36A49">
        <w:rPr>
          <w:rStyle w:val="StyleUnderline"/>
        </w:rPr>
        <w:t xml:space="preserve"> and </w:t>
      </w:r>
      <w:r w:rsidRPr="00F36A49">
        <w:rPr>
          <w:rStyle w:val="Emphasis"/>
        </w:rPr>
        <w:t>success</w:t>
      </w:r>
      <w:r w:rsidRPr="00F36A49">
        <w:rPr>
          <w:rStyle w:val="StyleUnderline"/>
        </w:rPr>
        <w:t xml:space="preserve"> of these initiatives</w:t>
      </w:r>
      <w:r w:rsidRPr="00F36A49">
        <w:rPr>
          <w:sz w:val="16"/>
        </w:rPr>
        <w:t>.</w:t>
      </w:r>
    </w:p>
    <w:p w14:paraId="6B3BC253" w14:textId="77777777" w:rsidR="00C475EC" w:rsidRPr="00F36A49" w:rsidRDefault="00C475EC" w:rsidP="00C475EC">
      <w:pPr>
        <w:rPr>
          <w:sz w:val="16"/>
        </w:rPr>
      </w:pPr>
      <w:r w:rsidRPr="00F36A49">
        <w:rPr>
          <w:rStyle w:val="StyleUnderline"/>
        </w:rPr>
        <w:t xml:space="preserve">In support of that end, we must </w:t>
      </w:r>
      <w:r w:rsidRPr="00F36A49">
        <w:rPr>
          <w:rStyle w:val="Emphasis"/>
        </w:rPr>
        <w:t>seriously consider</w:t>
      </w:r>
      <w:r w:rsidRPr="00F36A49">
        <w:rPr>
          <w:rStyle w:val="StyleUnderline"/>
        </w:rPr>
        <w:t xml:space="preserve"> how to </w:t>
      </w:r>
      <w:r w:rsidRPr="00F36A49">
        <w:rPr>
          <w:rStyle w:val="Emphasis"/>
        </w:rPr>
        <w:t>best maximize</w:t>
      </w:r>
      <w:r w:rsidRPr="00F36A49">
        <w:rPr>
          <w:rStyle w:val="StyleUnderline"/>
        </w:rPr>
        <w:t xml:space="preserve"> both the </w:t>
      </w:r>
      <w:r w:rsidRPr="00F36A49">
        <w:rPr>
          <w:rStyle w:val="Emphasis"/>
        </w:rPr>
        <w:t>short-term stimulus</w:t>
      </w:r>
      <w:r w:rsidRPr="00F36A49">
        <w:rPr>
          <w:sz w:val="16"/>
        </w:rPr>
        <w:t xml:space="preserve"> benefits </w:t>
      </w:r>
      <w:r w:rsidRPr="00F36A49">
        <w:rPr>
          <w:rStyle w:val="StyleUnderline"/>
        </w:rPr>
        <w:t>and long-term impacts of Green New Deal programs</w:t>
      </w:r>
      <w:r w:rsidRPr="00F36A49">
        <w:rPr>
          <w:sz w:val="16"/>
        </w:rPr>
        <w:t>. I know the importance of such considerations from personal experience working on the green investment components of the 2009 Obama American Recovery and Reinvestment Act, in which $90 billion of the $800 billion total was allocated to clean energy investments in the United States. The principles underlying these investment components were sound, but the people who worked on the program in its various stages, including myself, did not adequately calculate the time necessary to execute many of the projects. We knew that it was critical to identify “shovel-ready” projects—ones that could be quickly implemented on a large scale and provide an immediate economic boost. But relatively few green investment projects were truly shovel-ready at that time, as the green energy industry was still a newly emerging enterprise. Therefore, the backlog of significant new projects was thin. It is only moderately less thin today.</w:t>
      </w:r>
    </w:p>
    <w:p w14:paraId="6E9AD73F" w14:textId="77777777" w:rsidR="00C475EC" w:rsidRPr="00F36A49" w:rsidRDefault="00C475EC" w:rsidP="00C475EC">
      <w:pPr>
        <w:rPr>
          <w:sz w:val="16"/>
        </w:rPr>
      </w:pPr>
      <w:r w:rsidRPr="00F36A49">
        <w:rPr>
          <w:sz w:val="16"/>
        </w:rPr>
        <w:t>This means that people designing Green New Deal stimulus programs must identify the subgroup of green investment projects that can realistically roll into action at scale within a matter of months. One example that should be applicable in almost every country would be energy efficiency retrofits of all public and commercial buildings. This would entail improving insulation, sealing window frames and doors, switching over all lightbulbs to LEDs, and replacing aging heating and air conditioning systems with efficient ones (preferably heat pumps). These programs could quickly generate large numbers of jobs for secretaries, truck drivers, accountants, construction workers, and climate engineers. They could also save energy and reduce emissions quickly and relatively cheaply. Building off of such truly shovel-ready projects, the rest of the clean energy investment program could then accelerate and provide a strong foundation for economies moving out of recession and onto a sustainable recovery path.</w:t>
      </w:r>
    </w:p>
    <w:p w14:paraId="454077B5" w14:textId="77777777" w:rsidR="00C475EC" w:rsidRPr="00F36A49" w:rsidRDefault="00C475EC" w:rsidP="00C475EC">
      <w:pPr>
        <w:rPr>
          <w:sz w:val="16"/>
        </w:rPr>
      </w:pPr>
      <w:r w:rsidRPr="00F36A49">
        <w:rPr>
          <w:sz w:val="16"/>
        </w:rPr>
        <w:t xml:space="preserve">CP: </w:t>
      </w:r>
      <w:r w:rsidRPr="00F36A49">
        <w:rPr>
          <w:rStyle w:val="StyleUnderline"/>
        </w:rPr>
        <w:t xml:space="preserve">Eco-socialism is becoming a major tenet of the </w:t>
      </w:r>
      <w:r w:rsidRPr="00F36A49">
        <w:rPr>
          <w:rStyle w:val="Emphasis"/>
        </w:rPr>
        <w:t>ideological repertoire</w:t>
      </w:r>
      <w:r w:rsidRPr="00F36A49">
        <w:rPr>
          <w:sz w:val="16"/>
        </w:rPr>
        <w:t xml:space="preserve"> of green parties in European countries and elsewhere, which may be the reason for their increasing appeal with voters and especially the youth. Is eco-socialism a cohesive enough political project to be taken seriously as an alternative for the future?</w:t>
      </w:r>
    </w:p>
    <w:p w14:paraId="553D4347" w14:textId="77777777" w:rsidR="00C475EC" w:rsidRPr="00F36A49" w:rsidRDefault="00C475EC" w:rsidP="00C475EC">
      <w:pPr>
        <w:rPr>
          <w:sz w:val="16"/>
        </w:rPr>
      </w:pPr>
      <w:r w:rsidRPr="00F36A49">
        <w:rPr>
          <w:sz w:val="16"/>
        </w:rPr>
        <w:t xml:space="preserve">NC: Insofar as I understand eco-socialism—not in great depth—it overlaps greatly with other left socialist currents. That being said, </w:t>
      </w:r>
      <w:r w:rsidRPr="00D61539">
        <w:rPr>
          <w:rStyle w:val="StyleUnderline"/>
          <w:highlight w:val="cyan"/>
        </w:rPr>
        <w:t>I don’t think we’re at</w:t>
      </w:r>
      <w:r w:rsidRPr="00F36A49">
        <w:rPr>
          <w:rStyle w:val="StyleUnderline"/>
        </w:rPr>
        <w:t xml:space="preserve"> a </w:t>
      </w:r>
      <w:r w:rsidRPr="00D61539">
        <w:rPr>
          <w:rStyle w:val="StyleUnderline"/>
          <w:highlight w:val="cyan"/>
        </w:rPr>
        <w:t xml:space="preserve">stage where </w:t>
      </w:r>
      <w:r w:rsidRPr="00D61539">
        <w:rPr>
          <w:rStyle w:val="Emphasis"/>
          <w:highlight w:val="cyan"/>
        </w:rPr>
        <w:t>adopting</w:t>
      </w:r>
      <w:r w:rsidRPr="00D61539">
        <w:rPr>
          <w:rStyle w:val="StyleUnderline"/>
          <w:highlight w:val="cyan"/>
        </w:rPr>
        <w:t xml:space="preserve"> a </w:t>
      </w:r>
      <w:r w:rsidRPr="00D61539">
        <w:rPr>
          <w:rStyle w:val="Emphasis"/>
          <w:highlight w:val="cyan"/>
        </w:rPr>
        <w:t>specific “political project”</w:t>
      </w:r>
      <w:r w:rsidRPr="00D61539">
        <w:rPr>
          <w:rStyle w:val="StyleUnderline"/>
          <w:highlight w:val="cyan"/>
        </w:rPr>
        <w:t xml:space="preserve"> is</w:t>
      </w:r>
      <w:r w:rsidRPr="00F36A49">
        <w:rPr>
          <w:rStyle w:val="StyleUnderline"/>
        </w:rPr>
        <w:t xml:space="preserve"> very </w:t>
      </w:r>
      <w:r w:rsidRPr="00D61539">
        <w:rPr>
          <w:rStyle w:val="StyleUnderline"/>
          <w:highlight w:val="cyan"/>
        </w:rPr>
        <w:t xml:space="preserve">helpful. There are </w:t>
      </w:r>
      <w:r w:rsidRPr="00D61539">
        <w:rPr>
          <w:rStyle w:val="Emphasis"/>
          <w:highlight w:val="cyan"/>
        </w:rPr>
        <w:t>crucial issues</w:t>
      </w:r>
      <w:r w:rsidRPr="00D61539">
        <w:rPr>
          <w:rStyle w:val="StyleUnderline"/>
          <w:highlight w:val="cyan"/>
        </w:rPr>
        <w:t xml:space="preserve"> that </w:t>
      </w:r>
      <w:r w:rsidRPr="00D61539">
        <w:rPr>
          <w:rStyle w:val="Emphasis"/>
          <w:highlight w:val="cyan"/>
        </w:rPr>
        <w:t>have</w:t>
      </w:r>
      <w:r w:rsidRPr="00D61539">
        <w:rPr>
          <w:rStyle w:val="StyleUnderline"/>
          <w:highlight w:val="cyan"/>
        </w:rPr>
        <w:t xml:space="preserve"> to be </w:t>
      </w:r>
      <w:r w:rsidRPr="00D61539">
        <w:rPr>
          <w:rStyle w:val="Emphasis"/>
          <w:highlight w:val="cyan"/>
        </w:rPr>
        <w:t>addressed</w:t>
      </w:r>
      <w:r w:rsidRPr="00F36A49">
        <w:rPr>
          <w:rStyle w:val="StyleUnderline"/>
        </w:rPr>
        <w:t xml:space="preserve">, </w:t>
      </w:r>
      <w:r w:rsidRPr="00F36A49">
        <w:rPr>
          <w:rStyle w:val="Emphasis"/>
        </w:rPr>
        <w:t xml:space="preserve">right </w:t>
      </w:r>
      <w:r w:rsidRPr="00D61539">
        <w:rPr>
          <w:rStyle w:val="Emphasis"/>
          <w:highlight w:val="cyan"/>
        </w:rPr>
        <w:t>now</w:t>
      </w:r>
      <w:r w:rsidRPr="00F36A49">
        <w:rPr>
          <w:rStyle w:val="StyleUnderline"/>
        </w:rPr>
        <w:t xml:space="preserve">. Our efforts should be </w:t>
      </w:r>
      <w:r w:rsidRPr="00F36A49">
        <w:rPr>
          <w:rStyle w:val="Emphasis"/>
        </w:rPr>
        <w:t>informed</w:t>
      </w:r>
      <w:r w:rsidRPr="00F36A49">
        <w:rPr>
          <w:rStyle w:val="StyleUnderline"/>
        </w:rPr>
        <w:t xml:space="preserve"> by the kind of </w:t>
      </w:r>
      <w:r w:rsidRPr="00F36A49">
        <w:rPr>
          <w:rStyle w:val="Emphasis"/>
        </w:rPr>
        <w:t>future society</w:t>
      </w:r>
      <w:r w:rsidRPr="00F36A49">
        <w:rPr>
          <w:rStyle w:val="StyleUnderline"/>
        </w:rPr>
        <w:t xml:space="preserve"> that we want, and the kind that </w:t>
      </w:r>
      <w:r w:rsidRPr="00F36A49">
        <w:rPr>
          <w:rStyle w:val="Emphasis"/>
        </w:rPr>
        <w:t>can be constructed</w:t>
      </w:r>
      <w:r w:rsidRPr="00F36A49">
        <w:rPr>
          <w:rStyle w:val="StyleUnderline"/>
        </w:rPr>
        <w:t xml:space="preserve"> within our existing society</w:t>
      </w:r>
      <w:r w:rsidRPr="00F36A49">
        <w:rPr>
          <w:sz w:val="16"/>
        </w:rPr>
        <w:t>. It’s fine to stake out specific positions about the future in more or less detail, but for now these seem to me at best ways of sharpening ideas rather that platforms to latch on to.</w:t>
      </w:r>
    </w:p>
    <w:p w14:paraId="2A4AE38B" w14:textId="77777777" w:rsidR="00C475EC" w:rsidRPr="00F36A49" w:rsidRDefault="00C475EC" w:rsidP="00C475EC">
      <w:pPr>
        <w:rPr>
          <w:sz w:val="16"/>
        </w:rPr>
      </w:pPr>
      <w:r w:rsidRPr="00D61539">
        <w:rPr>
          <w:rStyle w:val="StyleUnderline"/>
          <w:highlight w:val="cyan"/>
        </w:rPr>
        <w:t xml:space="preserve">A </w:t>
      </w:r>
      <w:r w:rsidRPr="00D61539">
        <w:rPr>
          <w:rStyle w:val="Emphasis"/>
          <w:highlight w:val="cyan"/>
        </w:rPr>
        <w:t>good argument</w:t>
      </w:r>
      <w:r w:rsidRPr="00D61539">
        <w:rPr>
          <w:rStyle w:val="StyleUnderline"/>
          <w:highlight w:val="cyan"/>
        </w:rPr>
        <w:t xml:space="preserve"> can be made that</w:t>
      </w:r>
      <w:r w:rsidRPr="00F36A49">
        <w:rPr>
          <w:rStyle w:val="StyleUnderline"/>
        </w:rPr>
        <w:t xml:space="preserve"> </w:t>
      </w:r>
      <w:r w:rsidRPr="00F36A49">
        <w:rPr>
          <w:rStyle w:val="Emphasis"/>
        </w:rPr>
        <w:t xml:space="preserve">inherent </w:t>
      </w:r>
      <w:r w:rsidRPr="00D61539">
        <w:rPr>
          <w:rStyle w:val="Emphasis"/>
          <w:highlight w:val="cyan"/>
        </w:rPr>
        <w:t>features</w:t>
      </w:r>
      <w:r w:rsidRPr="00D61539">
        <w:rPr>
          <w:rStyle w:val="StyleUnderline"/>
          <w:highlight w:val="cyan"/>
        </w:rPr>
        <w:t xml:space="preserve"> of capitalism lead</w:t>
      </w:r>
      <w:r w:rsidRPr="00F36A49">
        <w:rPr>
          <w:sz w:val="16"/>
        </w:rPr>
        <w:t xml:space="preserve"> inexorably </w:t>
      </w:r>
      <w:r w:rsidRPr="00D61539">
        <w:rPr>
          <w:rStyle w:val="StyleUnderline"/>
          <w:highlight w:val="cyan"/>
        </w:rPr>
        <w:t>to</w:t>
      </w:r>
      <w:r w:rsidRPr="00F36A49">
        <w:rPr>
          <w:rStyle w:val="StyleUnderline"/>
        </w:rPr>
        <w:t xml:space="preserve"> the </w:t>
      </w:r>
      <w:r w:rsidRPr="00D61539">
        <w:rPr>
          <w:rStyle w:val="StyleUnderline"/>
          <w:highlight w:val="cyan"/>
        </w:rPr>
        <w:t>ruin of the environment, and</w:t>
      </w:r>
      <w:r w:rsidRPr="00F36A49">
        <w:rPr>
          <w:rStyle w:val="StyleUnderline"/>
        </w:rPr>
        <w:t xml:space="preserve"> that </w:t>
      </w:r>
      <w:r w:rsidRPr="00D61539">
        <w:rPr>
          <w:rStyle w:val="Emphasis"/>
          <w:highlight w:val="cyan"/>
        </w:rPr>
        <w:t>ending capitalism</w:t>
      </w:r>
      <w:r w:rsidRPr="00D61539">
        <w:rPr>
          <w:rStyle w:val="StyleUnderline"/>
          <w:highlight w:val="cyan"/>
        </w:rPr>
        <w:t xml:space="preserve"> must be a </w:t>
      </w:r>
      <w:r w:rsidRPr="00D61539">
        <w:rPr>
          <w:rStyle w:val="Emphasis"/>
          <w:highlight w:val="cyan"/>
        </w:rPr>
        <w:t>priority</w:t>
      </w:r>
      <w:r w:rsidRPr="00F36A49">
        <w:rPr>
          <w:rStyle w:val="StyleUnderline"/>
        </w:rPr>
        <w:t xml:space="preserve"> of the environmental movement. But </w:t>
      </w:r>
      <w:r w:rsidRPr="00D61539">
        <w:rPr>
          <w:rStyle w:val="StyleUnderline"/>
          <w:highlight w:val="cyan"/>
        </w:rPr>
        <w:t xml:space="preserve">there’s one </w:t>
      </w:r>
      <w:r w:rsidRPr="00D61539">
        <w:rPr>
          <w:rStyle w:val="Emphasis"/>
          <w:highlight w:val="cyan"/>
        </w:rPr>
        <w:t>fundamental problem</w:t>
      </w:r>
      <w:r w:rsidRPr="00F36A49">
        <w:rPr>
          <w:rStyle w:val="StyleUnderline"/>
        </w:rPr>
        <w:t xml:space="preserve"> with this argument:</w:t>
      </w:r>
      <w:r w:rsidRPr="00F36A49">
        <w:rPr>
          <w:sz w:val="16"/>
        </w:rPr>
        <w:t xml:space="preserve"> </w:t>
      </w:r>
      <w:r w:rsidRPr="00D61539">
        <w:rPr>
          <w:rStyle w:val="Emphasis"/>
          <w:highlight w:val="cyan"/>
        </w:rPr>
        <w:t>time scales</w:t>
      </w:r>
      <w:r w:rsidRPr="00D61539">
        <w:rPr>
          <w:rStyle w:val="StyleUnderline"/>
          <w:highlight w:val="cyan"/>
        </w:rPr>
        <w:t xml:space="preserve">. Dismantling capitalism is </w:t>
      </w:r>
      <w:r w:rsidRPr="00D61539">
        <w:rPr>
          <w:rStyle w:val="Emphasis"/>
          <w:highlight w:val="cyan"/>
        </w:rPr>
        <w:t>impossible in the time</w:t>
      </w:r>
      <w:r w:rsidRPr="00F36A49">
        <w:rPr>
          <w:rStyle w:val="Emphasis"/>
        </w:rPr>
        <w:t xml:space="preserve"> frame </w:t>
      </w:r>
      <w:r w:rsidRPr="00D61539">
        <w:rPr>
          <w:rStyle w:val="Emphasis"/>
          <w:highlight w:val="cyan"/>
        </w:rPr>
        <w:t>that we have</w:t>
      </w:r>
      <w:r w:rsidRPr="00F36A49">
        <w:rPr>
          <w:rStyle w:val="StyleUnderline"/>
        </w:rPr>
        <w:t xml:space="preserve"> for taking urgent action, </w:t>
      </w:r>
      <w:r w:rsidRPr="00D61539">
        <w:rPr>
          <w:rStyle w:val="StyleUnderline"/>
          <w:highlight w:val="cyan"/>
        </w:rPr>
        <w:t>which requires</w:t>
      </w:r>
      <w:r w:rsidRPr="00F36A49">
        <w:rPr>
          <w:rStyle w:val="StyleUnderline"/>
        </w:rPr>
        <w:t xml:space="preserve"> </w:t>
      </w:r>
      <w:r w:rsidRPr="00F36A49">
        <w:rPr>
          <w:rStyle w:val="Emphasis"/>
        </w:rPr>
        <w:t>national</w:t>
      </w:r>
      <w:r w:rsidRPr="00F36A49">
        <w:rPr>
          <w:rStyle w:val="StyleUnderline"/>
        </w:rPr>
        <w:t xml:space="preserve"> and </w:t>
      </w:r>
      <w:r w:rsidRPr="00D61539">
        <w:rPr>
          <w:rStyle w:val="Emphasis"/>
          <w:highlight w:val="cyan"/>
        </w:rPr>
        <w:t>international</w:t>
      </w:r>
      <w:r w:rsidRPr="00D61539">
        <w:rPr>
          <w:rStyle w:val="StyleUnderline"/>
          <w:highlight w:val="cyan"/>
        </w:rPr>
        <w:t xml:space="preserve"> mobilization</w:t>
      </w:r>
      <w:r w:rsidRPr="00F36A49">
        <w:rPr>
          <w:rStyle w:val="StyleUnderline"/>
        </w:rPr>
        <w:t xml:space="preserve"> if </w:t>
      </w:r>
      <w:r w:rsidRPr="00F36A49">
        <w:rPr>
          <w:rStyle w:val="Emphasis"/>
        </w:rPr>
        <w:t>severe crisis</w:t>
      </w:r>
      <w:r w:rsidRPr="00F36A49">
        <w:rPr>
          <w:rStyle w:val="StyleUnderline"/>
        </w:rPr>
        <w:t xml:space="preserve"> is to be averted</w:t>
      </w:r>
      <w:r w:rsidRPr="00F36A49">
        <w:rPr>
          <w:sz w:val="16"/>
        </w:rPr>
        <w:t>.</w:t>
      </w:r>
    </w:p>
    <w:p w14:paraId="160822CA" w14:textId="77777777" w:rsidR="00C475EC" w:rsidRPr="00F36A49" w:rsidRDefault="00C475EC" w:rsidP="00C475EC">
      <w:pPr>
        <w:rPr>
          <w:sz w:val="16"/>
        </w:rPr>
      </w:pPr>
      <w:r w:rsidRPr="00F36A49">
        <w:rPr>
          <w:rStyle w:val="StyleUnderline"/>
        </w:rPr>
        <w:t xml:space="preserve">Furthermore, </w:t>
      </w:r>
      <w:r w:rsidRPr="00D61539">
        <w:rPr>
          <w:rStyle w:val="StyleUnderline"/>
          <w:highlight w:val="cyan"/>
        </w:rPr>
        <w:t>the whole discussion</w:t>
      </w:r>
      <w:r w:rsidRPr="00F36A49">
        <w:rPr>
          <w:sz w:val="16"/>
        </w:rPr>
        <w:t xml:space="preserve"> around eco-socialism </w:t>
      </w:r>
      <w:r w:rsidRPr="00D61539">
        <w:rPr>
          <w:rStyle w:val="StyleUnderline"/>
          <w:highlight w:val="cyan"/>
        </w:rPr>
        <w:t xml:space="preserve">is </w:t>
      </w:r>
      <w:r w:rsidRPr="00D61539">
        <w:rPr>
          <w:rStyle w:val="Emphasis"/>
          <w:highlight w:val="cyan"/>
        </w:rPr>
        <w:t>misleading</w:t>
      </w:r>
      <w:r w:rsidRPr="00F36A49">
        <w:rPr>
          <w:rStyle w:val="StyleUnderline"/>
        </w:rPr>
        <w:t xml:space="preserve">. The </w:t>
      </w:r>
      <w:r w:rsidRPr="00F36A49">
        <w:rPr>
          <w:rStyle w:val="Emphasis"/>
        </w:rPr>
        <w:t>two efforts</w:t>
      </w:r>
      <w:r w:rsidRPr="00F36A49">
        <w:rPr>
          <w:sz w:val="16"/>
        </w:rPr>
        <w:t>—</w:t>
      </w:r>
      <w:r w:rsidRPr="00D61539">
        <w:rPr>
          <w:rStyle w:val="StyleUnderline"/>
          <w:highlight w:val="cyan"/>
        </w:rPr>
        <w:t xml:space="preserve">averting </w:t>
      </w:r>
      <w:r w:rsidRPr="00D61539">
        <w:rPr>
          <w:rStyle w:val="Emphasis"/>
          <w:highlight w:val="cyan"/>
        </w:rPr>
        <w:t>environmental disaster</w:t>
      </w:r>
      <w:r w:rsidRPr="00D61539">
        <w:rPr>
          <w:rStyle w:val="StyleUnderline"/>
          <w:highlight w:val="cyan"/>
        </w:rPr>
        <w:t xml:space="preserve">, and </w:t>
      </w:r>
      <w:r w:rsidRPr="00D61539">
        <w:rPr>
          <w:rStyle w:val="Emphasis"/>
          <w:highlight w:val="cyan"/>
        </w:rPr>
        <w:t>dismantling capitalism</w:t>
      </w:r>
      <w:r w:rsidRPr="00F36A49">
        <w:rPr>
          <w:rStyle w:val="StyleUnderline"/>
        </w:rPr>
        <w:t xml:space="preserve"> in favor of a </w:t>
      </w:r>
      <w:r w:rsidRPr="00F36A49">
        <w:rPr>
          <w:rStyle w:val="Emphasis"/>
        </w:rPr>
        <w:t>freer</w:t>
      </w:r>
      <w:r w:rsidRPr="00F36A49">
        <w:rPr>
          <w:rStyle w:val="StyleUnderline"/>
        </w:rPr>
        <w:t xml:space="preserve"> and more </w:t>
      </w:r>
      <w:r w:rsidRPr="00F36A49">
        <w:rPr>
          <w:rStyle w:val="Emphasis"/>
        </w:rPr>
        <w:t>just society</w:t>
      </w:r>
      <w:r w:rsidRPr="00F36A49">
        <w:rPr>
          <w:sz w:val="16"/>
        </w:rPr>
        <w:t>—</w:t>
      </w:r>
      <w:r w:rsidRPr="00D61539">
        <w:rPr>
          <w:rStyle w:val="StyleUnderline"/>
          <w:highlight w:val="cyan"/>
        </w:rPr>
        <w:t>should</w:t>
      </w:r>
      <w:r w:rsidRPr="00F36A49">
        <w:rPr>
          <w:rStyle w:val="StyleUnderline"/>
        </w:rPr>
        <w:t xml:space="preserve"> and can </w:t>
      </w:r>
      <w:r w:rsidRPr="00D61539">
        <w:rPr>
          <w:rStyle w:val="Emphasis"/>
          <w:highlight w:val="cyan"/>
        </w:rPr>
        <w:t>proceed in parallel</w:t>
      </w:r>
      <w:r w:rsidRPr="00F36A49">
        <w:rPr>
          <w:sz w:val="16"/>
        </w:rPr>
        <w:t xml:space="preserve">. One </w:t>
      </w:r>
      <w:r w:rsidRPr="00F36A49">
        <w:rPr>
          <w:rStyle w:val="StyleUnderline"/>
        </w:rPr>
        <w:t xml:space="preserve">example is Tony Mazzocchi’s efforts to </w:t>
      </w:r>
      <w:r w:rsidRPr="00F36A49">
        <w:rPr>
          <w:rStyle w:val="Emphasis"/>
        </w:rPr>
        <w:t>forge a labor coalition</w:t>
      </w:r>
      <w:r w:rsidRPr="00F36A49">
        <w:rPr>
          <w:rStyle w:val="StyleUnderline"/>
        </w:rPr>
        <w:t xml:space="preserve"> that would not only </w:t>
      </w:r>
      <w:r w:rsidRPr="00F36A49">
        <w:rPr>
          <w:rStyle w:val="Emphasis"/>
        </w:rPr>
        <w:t>challenge</w:t>
      </w:r>
      <w:r w:rsidRPr="00F36A49">
        <w:rPr>
          <w:rStyle w:val="StyleUnderline"/>
        </w:rPr>
        <w:t xml:space="preserve"> owner-</w:t>
      </w:r>
      <w:r w:rsidRPr="00F36A49">
        <w:rPr>
          <w:rStyle w:val="Emphasis"/>
        </w:rPr>
        <w:t>management control</w:t>
      </w:r>
      <w:r w:rsidRPr="00F36A49">
        <w:rPr>
          <w:rStyle w:val="StyleUnderline"/>
        </w:rPr>
        <w:t xml:space="preserve"> of the workplace, but also be at the </w:t>
      </w:r>
      <w:r w:rsidRPr="00F36A49">
        <w:rPr>
          <w:rStyle w:val="Emphasis"/>
        </w:rPr>
        <w:t>forefront</w:t>
      </w:r>
      <w:r w:rsidRPr="00F36A49">
        <w:rPr>
          <w:rStyle w:val="StyleUnderline"/>
        </w:rPr>
        <w:t xml:space="preserve"> of the </w:t>
      </w:r>
      <w:r w:rsidRPr="00F36A49">
        <w:rPr>
          <w:rStyle w:val="Emphasis"/>
        </w:rPr>
        <w:t>environmental movement</w:t>
      </w:r>
      <w:r w:rsidRPr="00F36A49">
        <w:rPr>
          <w:rStyle w:val="StyleUnderline"/>
        </w:rPr>
        <w:t xml:space="preserve"> while attempting to </w:t>
      </w:r>
      <w:r w:rsidRPr="00F36A49">
        <w:rPr>
          <w:rStyle w:val="Emphasis"/>
        </w:rPr>
        <w:t>socialize major sectors</w:t>
      </w:r>
      <w:r w:rsidRPr="00F36A49">
        <w:rPr>
          <w:rStyle w:val="StyleUnderline"/>
        </w:rPr>
        <w:t xml:space="preserve"> of U.S. industry. There’s </w:t>
      </w:r>
      <w:r w:rsidRPr="00F36A49">
        <w:rPr>
          <w:rStyle w:val="Emphasis"/>
        </w:rPr>
        <w:t>no time to waste</w:t>
      </w:r>
      <w:r w:rsidRPr="00F36A49">
        <w:rPr>
          <w:rStyle w:val="StyleUnderline"/>
        </w:rPr>
        <w:t>. The struggle must be</w:t>
      </w:r>
      <w:r w:rsidRPr="00F36A49">
        <w:rPr>
          <w:sz w:val="16"/>
        </w:rPr>
        <w:t xml:space="preserve">, and can be, </w:t>
      </w:r>
      <w:r w:rsidRPr="00F36A49">
        <w:rPr>
          <w:rStyle w:val="StyleUnderline"/>
        </w:rPr>
        <w:t>undertaken on all fronts.</w:t>
      </w:r>
    </w:p>
    <w:p w14:paraId="512B6A4F" w14:textId="77777777" w:rsidR="00C475EC" w:rsidRPr="00F36A49" w:rsidRDefault="00C475EC" w:rsidP="00C475EC">
      <w:pPr>
        <w:rPr>
          <w:sz w:val="16"/>
        </w:rPr>
      </w:pPr>
      <w:r w:rsidRPr="00F36A49">
        <w:rPr>
          <w:sz w:val="16"/>
        </w:rPr>
        <w:t>CP: Bob, in your view, can eco-socialism coexist with the Green New Deal project? And, if not, what type of a politico-ideological agenda might be needed to generate broad political participation in the struggle to create a green future?</w:t>
      </w:r>
    </w:p>
    <w:p w14:paraId="099A4B1E" w14:textId="77777777" w:rsidR="00C475EC" w:rsidRPr="00F36A49" w:rsidRDefault="00C475EC" w:rsidP="00C475EC">
      <w:pPr>
        <w:rPr>
          <w:sz w:val="16"/>
        </w:rPr>
      </w:pPr>
      <w:r w:rsidRPr="00F36A49">
        <w:rPr>
          <w:sz w:val="16"/>
        </w:rPr>
        <w:t xml:space="preserve">RP: In my view, </w:t>
      </w:r>
      <w:r w:rsidRPr="00F36A49">
        <w:rPr>
          <w:rStyle w:val="StyleUnderline"/>
        </w:rPr>
        <w:t>details of rhetoric and emphasis aside, eco-socialism and the Green New Deal are fundamentally the same project.</w:t>
      </w:r>
      <w:r w:rsidRPr="00F36A49">
        <w:rPr>
          <w:sz w:val="16"/>
        </w:rPr>
        <w:t xml:space="preserve"> </w:t>
      </w:r>
      <w:r w:rsidRPr="00F36A49">
        <w:rPr>
          <w:rStyle w:val="StyleUnderline"/>
        </w:rPr>
        <w:t xml:space="preserve">The Green New Deal, as we have discussed the term, offers the </w:t>
      </w:r>
      <w:r w:rsidRPr="00F36A49">
        <w:rPr>
          <w:rStyle w:val="Emphasis"/>
        </w:rPr>
        <w:t>only path to climate stabilization</w:t>
      </w:r>
      <w:r w:rsidRPr="00F36A49">
        <w:rPr>
          <w:rStyle w:val="StyleUnderline"/>
        </w:rPr>
        <w:t xml:space="preserve"> that can also expand </w:t>
      </w:r>
      <w:r w:rsidRPr="00F36A49">
        <w:rPr>
          <w:rStyle w:val="Emphasis"/>
        </w:rPr>
        <w:t>good job opportunities</w:t>
      </w:r>
      <w:r w:rsidRPr="00F36A49">
        <w:rPr>
          <w:rStyle w:val="StyleUnderline"/>
        </w:rPr>
        <w:t xml:space="preserve"> and </w:t>
      </w:r>
      <w:r w:rsidRPr="00F36A49">
        <w:rPr>
          <w:rStyle w:val="Emphasis"/>
        </w:rPr>
        <w:t>raise living standards</w:t>
      </w:r>
      <w:r w:rsidRPr="00F36A49">
        <w:rPr>
          <w:rStyle w:val="StyleUnderline"/>
        </w:rPr>
        <w:t xml:space="preserve"> in </w:t>
      </w:r>
      <w:r w:rsidRPr="00F36A49">
        <w:rPr>
          <w:rStyle w:val="Emphasis"/>
        </w:rPr>
        <w:t>all regions</w:t>
      </w:r>
      <w:r w:rsidRPr="00F36A49">
        <w:rPr>
          <w:rStyle w:val="StyleUnderline"/>
        </w:rPr>
        <w:t xml:space="preserve"> of the world. It defines an </w:t>
      </w:r>
      <w:r w:rsidRPr="00F36A49">
        <w:rPr>
          <w:rStyle w:val="Emphasis"/>
        </w:rPr>
        <w:t>explicit</w:t>
      </w:r>
      <w:r w:rsidRPr="00F36A49">
        <w:rPr>
          <w:rStyle w:val="StyleUnderline"/>
        </w:rPr>
        <w:t xml:space="preserve"> and </w:t>
      </w:r>
      <w:r w:rsidRPr="00F36A49">
        <w:rPr>
          <w:rStyle w:val="Emphasis"/>
        </w:rPr>
        <w:t>viable alternative</w:t>
      </w:r>
      <w:r w:rsidRPr="00F36A49">
        <w:rPr>
          <w:rStyle w:val="StyleUnderline"/>
        </w:rPr>
        <w:t xml:space="preserve"> to austerity economics on a </w:t>
      </w:r>
      <w:r w:rsidRPr="00F36A49">
        <w:rPr>
          <w:rStyle w:val="Emphasis"/>
        </w:rPr>
        <w:t>global scale</w:t>
      </w:r>
      <w:r w:rsidRPr="00F36A49">
        <w:rPr>
          <w:sz w:val="16"/>
        </w:rPr>
        <w:t xml:space="preserve">. My coworkers and I have worked on this issue—advancing the Green New Deal as an alternative to austerity economics—in different country settings over the past few years, including in Spain, Puerto Rico, and Greece. </w:t>
      </w:r>
      <w:r w:rsidRPr="00F36A49">
        <w:rPr>
          <w:rStyle w:val="StyleUnderline"/>
        </w:rPr>
        <w:t xml:space="preserve">In my view, the Green New Deal is the </w:t>
      </w:r>
      <w:r w:rsidRPr="00F36A49">
        <w:rPr>
          <w:rStyle w:val="Emphasis"/>
        </w:rPr>
        <w:t>only approach to climate stabilization</w:t>
      </w:r>
      <w:r w:rsidRPr="00F36A49">
        <w:rPr>
          <w:rStyle w:val="StyleUnderline"/>
        </w:rPr>
        <w:t xml:space="preserve"> also </w:t>
      </w:r>
      <w:r w:rsidRPr="00F36A49">
        <w:rPr>
          <w:rStyle w:val="Emphasis"/>
        </w:rPr>
        <w:t>capable</w:t>
      </w:r>
      <w:r w:rsidRPr="00F36A49">
        <w:rPr>
          <w:rStyle w:val="StyleUnderline"/>
        </w:rPr>
        <w:t xml:space="preserve"> of </w:t>
      </w:r>
      <w:r w:rsidRPr="00F36A49">
        <w:rPr>
          <w:rStyle w:val="Emphasis"/>
        </w:rPr>
        <w:t>reversing rising inequality</w:t>
      </w:r>
      <w:r w:rsidRPr="00F36A49">
        <w:rPr>
          <w:rStyle w:val="StyleUnderline"/>
        </w:rPr>
        <w:t xml:space="preserve"> and </w:t>
      </w:r>
      <w:r w:rsidRPr="00F36A49">
        <w:rPr>
          <w:rStyle w:val="Emphasis"/>
        </w:rPr>
        <w:t>defeating</w:t>
      </w:r>
      <w:r w:rsidRPr="00F36A49">
        <w:rPr>
          <w:rStyle w:val="StyleUnderline"/>
        </w:rPr>
        <w:t xml:space="preserve"> global </w:t>
      </w:r>
      <w:r w:rsidRPr="00F36A49">
        <w:rPr>
          <w:rStyle w:val="Emphasis"/>
        </w:rPr>
        <w:t>neoliberalism</w:t>
      </w:r>
      <w:r w:rsidRPr="00F36A49">
        <w:rPr>
          <w:rStyle w:val="StyleUnderline"/>
        </w:rPr>
        <w:t xml:space="preserve"> and</w:t>
      </w:r>
      <w:r w:rsidRPr="00F36A49">
        <w:rPr>
          <w:sz w:val="16"/>
        </w:rPr>
        <w:t xml:space="preserve"> ascendant </w:t>
      </w:r>
      <w:r w:rsidRPr="00F36A49">
        <w:rPr>
          <w:rStyle w:val="Emphasis"/>
        </w:rPr>
        <w:t>neofascism</w:t>
      </w:r>
      <w:r w:rsidRPr="00F36A49">
        <w:rPr>
          <w:sz w:val="16"/>
        </w:rPr>
        <w:t>.</w:t>
      </w:r>
    </w:p>
    <w:p w14:paraId="7F407F62" w14:textId="77777777" w:rsidR="00C475EC" w:rsidRPr="004B4CE2" w:rsidRDefault="00C475EC" w:rsidP="00C475EC">
      <w:pPr>
        <w:rPr>
          <w:sz w:val="16"/>
        </w:rPr>
      </w:pPr>
      <w:r w:rsidRPr="00D61539">
        <w:rPr>
          <w:rStyle w:val="StyleUnderline"/>
          <w:highlight w:val="cyan"/>
        </w:rPr>
        <w:t>Beyond the Green New Deal, I don’t know what</w:t>
      </w:r>
      <w:r w:rsidRPr="00F36A49">
        <w:rPr>
          <w:rStyle w:val="StyleUnderline"/>
        </w:rPr>
        <w:t xml:space="preserve"> exactly “</w:t>
      </w:r>
      <w:r w:rsidRPr="00D61539">
        <w:rPr>
          <w:rStyle w:val="StyleUnderline"/>
          <w:highlight w:val="cyan"/>
        </w:rPr>
        <w:t>eco-socialism” could mean. Does it mean</w:t>
      </w:r>
      <w:r w:rsidRPr="00F36A49">
        <w:rPr>
          <w:rStyle w:val="StyleUnderline"/>
        </w:rPr>
        <w:t xml:space="preserve"> the </w:t>
      </w:r>
      <w:r w:rsidRPr="00D61539">
        <w:rPr>
          <w:rStyle w:val="Emphasis"/>
          <w:highlight w:val="cyan"/>
        </w:rPr>
        <w:t>overthrow</w:t>
      </w:r>
      <w:r w:rsidRPr="00F36A49">
        <w:rPr>
          <w:rStyle w:val="StyleUnderline"/>
        </w:rPr>
        <w:t xml:space="preserve"> of </w:t>
      </w:r>
      <w:r w:rsidRPr="00D61539">
        <w:rPr>
          <w:rStyle w:val="Emphasis"/>
          <w:highlight w:val="cyan"/>
        </w:rPr>
        <w:t>all private ownership</w:t>
      </w:r>
      <w:r w:rsidRPr="00F36A49">
        <w:rPr>
          <w:rStyle w:val="StyleUnderline"/>
        </w:rPr>
        <w:t xml:space="preserve"> of productive assets for public ownership?</w:t>
      </w:r>
      <w:r w:rsidRPr="00F36A49">
        <w:rPr>
          <w:sz w:val="16"/>
        </w:rPr>
        <w:t xml:space="preserve"> As Noam suggested, </w:t>
      </w:r>
      <w:r w:rsidRPr="00D61539">
        <w:rPr>
          <w:rStyle w:val="StyleUnderline"/>
          <w:highlight w:val="cyan"/>
        </w:rPr>
        <w:t xml:space="preserve">do people </w:t>
      </w:r>
      <w:r w:rsidRPr="00D61539">
        <w:rPr>
          <w:rStyle w:val="Emphasis"/>
          <w:highlight w:val="cyan"/>
        </w:rPr>
        <w:t>seriously think</w:t>
      </w:r>
      <w:r w:rsidRPr="00F36A49">
        <w:rPr>
          <w:rStyle w:val="StyleUnderline"/>
        </w:rPr>
        <w:t xml:space="preserve"> that </w:t>
      </w:r>
      <w:r w:rsidRPr="00D61539">
        <w:rPr>
          <w:rStyle w:val="StyleUnderline"/>
          <w:highlight w:val="cyan"/>
        </w:rPr>
        <w:t>this could happen</w:t>
      </w:r>
      <w:r w:rsidRPr="00F36A49">
        <w:rPr>
          <w:rStyle w:val="StyleUnderline"/>
        </w:rPr>
        <w:t xml:space="preserve"> with</w:t>
      </w:r>
      <w:r w:rsidRPr="00D61539">
        <w:rPr>
          <w:rStyle w:val="StyleUnderline"/>
          <w:highlight w:val="cyan"/>
        </w:rPr>
        <w:t>in</w:t>
      </w:r>
      <w:r w:rsidRPr="00F36A49">
        <w:rPr>
          <w:rStyle w:val="StyleUnderline"/>
        </w:rPr>
        <w:t xml:space="preserve"> the </w:t>
      </w:r>
      <w:r w:rsidRPr="00D61539">
        <w:rPr>
          <w:rStyle w:val="Emphasis"/>
          <w:highlight w:val="cyan"/>
        </w:rPr>
        <w:t>time</w:t>
      </w:r>
      <w:r w:rsidRPr="00F36A49">
        <w:rPr>
          <w:rStyle w:val="Emphasis"/>
        </w:rPr>
        <w:t xml:space="preserve"> frame we have</w:t>
      </w:r>
      <w:r w:rsidRPr="00F36A49">
        <w:rPr>
          <w:rStyle w:val="StyleUnderline"/>
        </w:rPr>
        <w:t xml:space="preserve"> to stabilize the climate, that is</w:t>
      </w:r>
      <w:r w:rsidRPr="00F36A49">
        <w:rPr>
          <w:sz w:val="16"/>
        </w:rPr>
        <w:t xml:space="preserve">, within </w:t>
      </w:r>
      <w:r w:rsidRPr="00D61539">
        <w:rPr>
          <w:rStyle w:val="StyleUnderline"/>
          <w:highlight w:val="cyan"/>
        </w:rPr>
        <w:t xml:space="preserve">less than </w:t>
      </w:r>
      <w:r w:rsidRPr="00D61539">
        <w:rPr>
          <w:rStyle w:val="Emphasis"/>
          <w:highlight w:val="cyan"/>
        </w:rPr>
        <w:t>thirty years</w:t>
      </w:r>
      <w:r w:rsidRPr="00F36A49">
        <w:rPr>
          <w:rStyle w:val="StyleUnderline"/>
        </w:rPr>
        <w:t xml:space="preserve">? And </w:t>
      </w:r>
      <w:r w:rsidRPr="00D61539">
        <w:rPr>
          <w:rStyle w:val="StyleUnderline"/>
          <w:highlight w:val="cyan"/>
        </w:rPr>
        <w:t>are we certain</w:t>
      </w:r>
      <w:r w:rsidRPr="00F36A49">
        <w:rPr>
          <w:rStyle w:val="StyleUnderline"/>
        </w:rPr>
        <w:t xml:space="preserve"> that </w:t>
      </w:r>
      <w:r w:rsidRPr="00D61539">
        <w:rPr>
          <w:rStyle w:val="StyleUnderline"/>
          <w:highlight w:val="cyan"/>
        </w:rPr>
        <w:t>eliminating</w:t>
      </w:r>
      <w:r w:rsidRPr="00F36A49">
        <w:rPr>
          <w:rStyle w:val="StyleUnderline"/>
        </w:rPr>
        <w:t xml:space="preserve"> all </w:t>
      </w:r>
      <w:r w:rsidRPr="00D61539">
        <w:rPr>
          <w:rStyle w:val="StyleUnderline"/>
          <w:highlight w:val="cyan"/>
        </w:rPr>
        <w:t>private ownership would be</w:t>
      </w:r>
      <w:r w:rsidRPr="00F36A49">
        <w:rPr>
          <w:rStyle w:val="StyleUnderline"/>
        </w:rPr>
        <w:t xml:space="preserve"> workable or </w:t>
      </w:r>
      <w:r w:rsidRPr="00D61539">
        <w:rPr>
          <w:rStyle w:val="StyleUnderline"/>
          <w:highlight w:val="cyan"/>
        </w:rPr>
        <w:t xml:space="preserve">desirable from a </w:t>
      </w:r>
      <w:r w:rsidRPr="00D61539">
        <w:rPr>
          <w:rStyle w:val="Emphasis"/>
          <w:highlight w:val="cyan"/>
        </w:rPr>
        <w:t>social justice</w:t>
      </w:r>
      <w:r w:rsidRPr="00D61539">
        <w:rPr>
          <w:rStyle w:val="StyleUnderline"/>
          <w:highlight w:val="cyan"/>
        </w:rPr>
        <w:t xml:space="preserve"> standpoint</w:t>
      </w:r>
      <w:r w:rsidRPr="00F36A49">
        <w:rPr>
          <w:sz w:val="16"/>
        </w:rPr>
        <w:t xml:space="preserve">—i.e. from the standpoint of advancing well-being for the global working class and poor? </w:t>
      </w:r>
      <w:r w:rsidRPr="00F36A49">
        <w:rPr>
          <w:rStyle w:val="StyleUnderline"/>
        </w:rPr>
        <w:t xml:space="preserve">How do we deal with the fact that </w:t>
      </w:r>
      <w:r w:rsidRPr="00D61539">
        <w:rPr>
          <w:rStyle w:val="Emphasis"/>
          <w:highlight w:val="cyan"/>
        </w:rPr>
        <w:t>most</w:t>
      </w:r>
      <w:r w:rsidRPr="00F36A49">
        <w:rPr>
          <w:rStyle w:val="StyleUnderline"/>
        </w:rPr>
        <w:t xml:space="preserve"> of the world’s </w:t>
      </w:r>
      <w:r w:rsidRPr="00D61539">
        <w:rPr>
          <w:rStyle w:val="Emphasis"/>
          <w:highlight w:val="cyan"/>
        </w:rPr>
        <w:t>energy assets</w:t>
      </w:r>
      <w:r w:rsidRPr="00D61539">
        <w:rPr>
          <w:rStyle w:val="StyleUnderline"/>
          <w:highlight w:val="cyan"/>
        </w:rPr>
        <w:t xml:space="preserve"> are </w:t>
      </w:r>
      <w:r w:rsidRPr="00D61539">
        <w:rPr>
          <w:rStyle w:val="Emphasis"/>
          <w:highlight w:val="cyan"/>
        </w:rPr>
        <w:t>already publicly owned</w:t>
      </w:r>
      <w:r w:rsidRPr="00F36A49">
        <w:rPr>
          <w:sz w:val="16"/>
        </w:rPr>
        <w:t xml:space="preserve">? How, </w:t>
      </w:r>
      <w:r w:rsidRPr="00F36A49">
        <w:rPr>
          <w:rStyle w:val="StyleUnderline"/>
        </w:rPr>
        <w:t xml:space="preserve">more specifically, </w:t>
      </w:r>
      <w:r w:rsidRPr="00D61539">
        <w:rPr>
          <w:rStyle w:val="StyleUnderline"/>
          <w:highlight w:val="cyan"/>
        </w:rPr>
        <w:t xml:space="preserve">can we be </w:t>
      </w:r>
      <w:r w:rsidRPr="00D61539">
        <w:rPr>
          <w:rStyle w:val="Emphasis"/>
          <w:highlight w:val="cyan"/>
        </w:rPr>
        <w:t>certain</w:t>
      </w:r>
      <w:r w:rsidRPr="00F36A49">
        <w:rPr>
          <w:rStyle w:val="StyleUnderline"/>
        </w:rPr>
        <w:t xml:space="preserve"> that a </w:t>
      </w:r>
      <w:r w:rsidRPr="00D61539">
        <w:rPr>
          <w:rStyle w:val="StyleUnderline"/>
          <w:highlight w:val="cyan"/>
        </w:rPr>
        <w:t>transition to</w:t>
      </w:r>
      <w:r w:rsidRPr="00F36A49">
        <w:rPr>
          <w:rStyle w:val="StyleUnderline"/>
        </w:rPr>
        <w:t xml:space="preserve"> </w:t>
      </w:r>
      <w:r w:rsidRPr="00F36A49">
        <w:rPr>
          <w:rStyle w:val="Emphasis"/>
        </w:rPr>
        <w:t xml:space="preserve">complete </w:t>
      </w:r>
      <w:r w:rsidRPr="00D61539">
        <w:rPr>
          <w:rStyle w:val="Emphasis"/>
          <w:highlight w:val="cyan"/>
        </w:rPr>
        <w:t>public ownership</w:t>
      </w:r>
      <w:r w:rsidRPr="00D61539">
        <w:rPr>
          <w:rStyle w:val="StyleUnderline"/>
          <w:highlight w:val="cyan"/>
        </w:rPr>
        <w:t xml:space="preserve"> would</w:t>
      </w:r>
      <w:r w:rsidRPr="00F36A49">
        <w:rPr>
          <w:rStyle w:val="StyleUnderline"/>
        </w:rPr>
        <w:t xml:space="preserve"> itself </w:t>
      </w:r>
      <w:r w:rsidRPr="00D61539">
        <w:rPr>
          <w:rStyle w:val="StyleUnderline"/>
          <w:highlight w:val="cyan"/>
        </w:rPr>
        <w:t>deliver zero</w:t>
      </w:r>
      <w:r w:rsidRPr="00F36A49">
        <w:rPr>
          <w:rStyle w:val="StyleUnderline"/>
        </w:rPr>
        <w:t xml:space="preserve"> net </w:t>
      </w:r>
      <w:r w:rsidRPr="00D61539">
        <w:rPr>
          <w:rStyle w:val="StyleUnderline"/>
          <w:highlight w:val="cyan"/>
        </w:rPr>
        <w:t>emissions by 2050</w:t>
      </w:r>
      <w:r w:rsidRPr="00F36A49">
        <w:rPr>
          <w:rStyle w:val="StyleUnderline"/>
        </w:rPr>
        <w:t xml:space="preserve">? To me, the </w:t>
      </w:r>
      <w:r w:rsidRPr="00F36A49">
        <w:rPr>
          <w:rStyle w:val="Emphasis"/>
        </w:rPr>
        <w:t>overarching challenge</w:t>
      </w:r>
      <w:r w:rsidRPr="00F36A49">
        <w:rPr>
          <w:rStyle w:val="StyleUnderline"/>
        </w:rPr>
        <w:t xml:space="preserve"> is trying to understand </w:t>
      </w:r>
      <w:r w:rsidRPr="00F36A49">
        <w:rPr>
          <w:rStyle w:val="Emphasis"/>
        </w:rPr>
        <w:t>alternative pathways</w:t>
      </w:r>
      <w:r w:rsidRPr="00F36A49">
        <w:rPr>
          <w:rStyle w:val="StyleUnderline"/>
        </w:rPr>
        <w:t xml:space="preserve"> to most </w:t>
      </w:r>
      <w:r w:rsidRPr="00F36A49">
        <w:rPr>
          <w:rStyle w:val="Emphasis"/>
        </w:rPr>
        <w:t>effectively building</w:t>
      </w:r>
      <w:r w:rsidRPr="00F36A49">
        <w:rPr>
          <w:rStyle w:val="StyleUnderline"/>
        </w:rPr>
        <w:t xml:space="preserve"> truly egalitarian, democratic, and ecologically sustainable societies</w:t>
      </w:r>
      <w:r w:rsidRPr="00F36A49">
        <w:rPr>
          <w:sz w:val="16"/>
        </w:rPr>
        <w:t>—</w:t>
      </w:r>
      <w:r w:rsidRPr="00F36A49">
        <w:rPr>
          <w:rStyle w:val="StyleUnderline"/>
        </w:rPr>
        <w:t xml:space="preserve">putting all labels aside and being willing, as </w:t>
      </w:r>
      <w:r w:rsidRPr="00F36A49">
        <w:rPr>
          <w:rStyle w:val="Emphasis"/>
        </w:rPr>
        <w:t>Marx</w:t>
      </w:r>
      <w:r w:rsidRPr="00F36A49">
        <w:rPr>
          <w:rStyle w:val="StyleUnderline"/>
        </w:rPr>
        <w:t xml:space="preserve"> himself insisted, to employ “ruthless criticism” toward all that exists, including all past experiences with Communism and Socialism.</w:t>
      </w:r>
      <w:r w:rsidRPr="00F36A49">
        <w:rPr>
          <w:sz w:val="16"/>
        </w:rPr>
        <w:t xml:space="preserve"> And, for that matter, being open to criticizing all authors, including Marx himself. Indeed, my favorite quote from Marx is “I am not a Marxist.”</w:t>
      </w:r>
    </w:p>
    <w:p w14:paraId="6863C95C" w14:textId="77777777" w:rsidR="00C475EC" w:rsidRDefault="00C475EC" w:rsidP="00C475EC">
      <w:pPr>
        <w:pStyle w:val="Heading3"/>
      </w:pPr>
      <w:r>
        <w:t>AT: Alt---Transition Wars</w:t>
      </w:r>
    </w:p>
    <w:p w14:paraId="5730CAE0" w14:textId="77777777" w:rsidR="00C475EC" w:rsidRDefault="00C475EC" w:rsidP="00C475EC">
      <w:pPr>
        <w:pStyle w:val="Heading4"/>
      </w:pPr>
      <w:r>
        <w:t>Alt fails---</w:t>
      </w:r>
      <w:r w:rsidRPr="00293E17">
        <w:rPr>
          <w:u w:val="single"/>
        </w:rPr>
        <w:t xml:space="preserve">transition wars </w:t>
      </w:r>
      <w:r>
        <w:t xml:space="preserve">and </w:t>
      </w:r>
      <w:r w:rsidRPr="00293E17">
        <w:rPr>
          <w:u w:val="single"/>
        </w:rPr>
        <w:t>domestic pressure</w:t>
      </w:r>
      <w:r>
        <w:t xml:space="preserve"> means the alt </w:t>
      </w:r>
      <w:r w:rsidRPr="00293E17">
        <w:rPr>
          <w:u w:val="single"/>
        </w:rPr>
        <w:t>abandons fidelity</w:t>
      </w:r>
      <w:r>
        <w:t xml:space="preserve"> to the environment.</w:t>
      </w:r>
    </w:p>
    <w:p w14:paraId="05E3E844" w14:textId="77777777" w:rsidR="00C475EC" w:rsidRPr="00293E17" w:rsidRDefault="00C475EC" w:rsidP="00C475EC">
      <w:r>
        <w:rPr>
          <w:rStyle w:val="Style13ptBold"/>
        </w:rPr>
        <w:t>Smith</w:t>
      </w:r>
      <w:r w:rsidRPr="00293E17">
        <w:rPr>
          <w:rStyle w:val="Style13ptBold"/>
        </w:rPr>
        <w:t xml:space="preserve"> '</w:t>
      </w:r>
      <w:r>
        <w:rPr>
          <w:rStyle w:val="Style13ptBold"/>
        </w:rPr>
        <w:t>19</w:t>
      </w:r>
      <w:r w:rsidRPr="00293E17">
        <w:rPr>
          <w:rStyle w:val="Style13ptBold"/>
        </w:rPr>
        <w:t xml:space="preserve"> </w:t>
      </w:r>
      <w:r>
        <w:t>[Noah; 4/5/19; Bloomberg Opinion columnist, former assistant professor of finance at Stony Brook University; "Dumping Capitalism Won’t Save the Planet," https://www.bloomberg.com/opinion/articles/2019-04-05/capitalism-is-more-likely-to-limit-climate-change-than-socialism]</w:t>
      </w:r>
    </w:p>
    <w:p w14:paraId="135239F8" w14:textId="77777777" w:rsidR="00C475EC" w:rsidRPr="00293E17" w:rsidRDefault="00C475EC" w:rsidP="00C475EC">
      <w:pPr>
        <w:rPr>
          <w:sz w:val="16"/>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p>
    <w:p w14:paraId="54869A96" w14:textId="77777777" w:rsidR="00C475EC" w:rsidRPr="00293E17" w:rsidRDefault="00C475EC" w:rsidP="00C475EC">
      <w:pPr>
        <w:rPr>
          <w:sz w:val="16"/>
        </w:rPr>
      </w:pPr>
      <w:r w:rsidRPr="00293E17">
        <w:rPr>
          <w:rStyle w:val="StyleUnderline"/>
        </w:rPr>
        <w:t xml:space="preserve">The </w:t>
      </w:r>
      <w:r w:rsidRPr="00D61539">
        <w:rPr>
          <w:rStyle w:val="StyleUnderline"/>
          <w:highlight w:val="cyan"/>
        </w:rPr>
        <w:t>climate</w:t>
      </w:r>
      <w:r w:rsidRPr="00293E17">
        <w:rPr>
          <w:rStyle w:val="StyleUnderline"/>
        </w:rPr>
        <w:t xml:space="preserve"> threat </w:t>
      </w:r>
      <w:r w:rsidRPr="00D61539">
        <w:rPr>
          <w:rStyle w:val="StyleUnderline"/>
          <w:highlight w:val="cyan"/>
        </w:rPr>
        <w:t>is</w:t>
      </w:r>
      <w:r w:rsidRPr="00293E17">
        <w:rPr>
          <w:rStyle w:val="StyleUnderline"/>
        </w:rPr>
        <w:t xml:space="preserve"> certainly </w:t>
      </w:r>
      <w:r w:rsidRPr="00D61539">
        <w:rPr>
          <w:rStyle w:val="StyleUnderline"/>
          <w:highlight w:val="cyan"/>
        </w:rPr>
        <w:t>dire</w:t>
      </w:r>
      <w:r w:rsidRPr="00293E17">
        <w:rPr>
          <w:sz w:val="16"/>
        </w:rPr>
        <w:t xml:space="preserve">, and carbon taxes are unlikely to be enough to solve the problem. </w:t>
      </w:r>
      <w:r w:rsidRPr="00D61539">
        <w:rPr>
          <w:rStyle w:val="StyleUnderline"/>
          <w:highlight w:val="cyan"/>
        </w:rPr>
        <w:t>But eco-socialism is</w:t>
      </w:r>
      <w:r w:rsidRPr="00293E17">
        <w:rPr>
          <w:sz w:val="16"/>
        </w:rPr>
        <w:t xml:space="preserve"> probably </w:t>
      </w:r>
      <w:r w:rsidRPr="00D61539">
        <w:rPr>
          <w:rStyle w:val="Emphasis"/>
          <w:highlight w:val="cyan"/>
        </w:rPr>
        <w:t>not</w:t>
      </w:r>
      <w:r w:rsidRPr="00D61539">
        <w:rPr>
          <w:rStyle w:val="StyleUnderline"/>
          <w:highlight w:val="cyan"/>
        </w:rPr>
        <w:t xml:space="preserve"> going to be</w:t>
      </w:r>
      <w:r w:rsidRPr="00293E17">
        <w:rPr>
          <w:rStyle w:val="StyleUnderline"/>
        </w:rPr>
        <w:t xml:space="preserve"> an </w:t>
      </w:r>
      <w:r w:rsidRPr="00D61539">
        <w:rPr>
          <w:rStyle w:val="Emphasis"/>
          <w:highlight w:val="cyan"/>
        </w:rPr>
        <w:t>effective</w:t>
      </w:r>
      <w:r w:rsidRPr="00293E17">
        <w:rPr>
          <w:rStyle w:val="Emphasis"/>
        </w:rPr>
        <w:t xml:space="preserve"> method</w:t>
      </w:r>
      <w:r w:rsidRPr="00293E17">
        <w:rPr>
          <w:rStyle w:val="StyleUnderline"/>
        </w:rPr>
        <w:t xml:space="preserve"> of addressing that threat. </w:t>
      </w:r>
      <w:r w:rsidRPr="00D61539">
        <w:rPr>
          <w:rStyle w:val="Emphasis"/>
          <w:highlight w:val="cyan"/>
        </w:rPr>
        <w:t>Dismantling</w:t>
      </w:r>
      <w:r w:rsidRPr="00D61539">
        <w:rPr>
          <w:rStyle w:val="StyleUnderline"/>
          <w:highlight w:val="cyan"/>
        </w:rPr>
        <w:t xml:space="preserve"> an </w:t>
      </w:r>
      <w:r w:rsidRPr="00D61539">
        <w:rPr>
          <w:rStyle w:val="Emphasis"/>
          <w:highlight w:val="cyan"/>
        </w:rPr>
        <w:t>entire</w:t>
      </w:r>
      <w:r w:rsidRPr="00293E17">
        <w:rPr>
          <w:rStyle w:val="Emphasis"/>
        </w:rPr>
        <w:t xml:space="preserve"> economic </w:t>
      </w:r>
      <w:r w:rsidRPr="00D61539">
        <w:rPr>
          <w:rStyle w:val="Emphasis"/>
          <w:highlight w:val="cyan"/>
        </w:rPr>
        <w:t>system</w:t>
      </w:r>
      <w:r w:rsidRPr="00D61539">
        <w:rPr>
          <w:rStyle w:val="StyleUnderline"/>
          <w:highlight w:val="cyan"/>
        </w:rPr>
        <w:t xml:space="preserve"> is </w:t>
      </w:r>
      <w:r w:rsidRPr="00D61539">
        <w:rPr>
          <w:rStyle w:val="Emphasis"/>
          <w:highlight w:val="cyan"/>
        </w:rPr>
        <w:t>never easy</w:t>
      </w:r>
      <w:r w:rsidRPr="00D61539">
        <w:rPr>
          <w:rStyle w:val="StyleUnderline"/>
          <w:highlight w:val="cyan"/>
        </w:rPr>
        <w:t>, and</w:t>
      </w:r>
      <w:r w:rsidRPr="00293E17">
        <w:rPr>
          <w:rStyle w:val="StyleUnderline"/>
        </w:rPr>
        <w:t xml:space="preserve"> probably </w:t>
      </w:r>
      <w:r w:rsidRPr="00D61539">
        <w:rPr>
          <w:rStyle w:val="StyleUnderline"/>
          <w:highlight w:val="cyan"/>
        </w:rPr>
        <w:t xml:space="preserve">would </w:t>
      </w:r>
      <w:r w:rsidRPr="00D61539">
        <w:rPr>
          <w:rStyle w:val="Emphasis"/>
          <w:highlight w:val="cyan"/>
        </w:rPr>
        <w:t>touch off armed conflict</w:t>
      </w:r>
      <w:r w:rsidRPr="00D61539">
        <w:rPr>
          <w:rStyle w:val="StyleUnderline"/>
          <w:highlight w:val="cyan"/>
        </w:rPr>
        <w:t xml:space="preserve"> and</w:t>
      </w:r>
      <w:r w:rsidRPr="00293E17">
        <w:rPr>
          <w:rStyle w:val="StyleUnderline"/>
        </w:rPr>
        <w:t xml:space="preserve"> </w:t>
      </w:r>
      <w:r w:rsidRPr="00293E17">
        <w:rPr>
          <w:rStyle w:val="Emphasis"/>
        </w:rPr>
        <w:t xml:space="preserve">major </w:t>
      </w:r>
      <w:r w:rsidRPr="00D61539">
        <w:rPr>
          <w:rStyle w:val="Emphasis"/>
          <w:highlight w:val="cyan"/>
        </w:rPr>
        <w:t>asdasd upheaval</w:t>
      </w:r>
      <w:r w:rsidRPr="00D61539">
        <w:rPr>
          <w:rStyle w:val="StyleUnderline"/>
          <w:highlight w:val="cyan"/>
        </w:rPr>
        <w:t>. In the scramble</w:t>
      </w:r>
      <w:r w:rsidRPr="00293E17">
        <w:rPr>
          <w:rStyle w:val="StyleUnderline"/>
        </w:rPr>
        <w:t xml:space="preserve"> to win those battles, </w:t>
      </w:r>
      <w:r w:rsidRPr="00D61539">
        <w:rPr>
          <w:rStyle w:val="StyleUnderline"/>
          <w:highlight w:val="cyan"/>
        </w:rPr>
        <w:t>even the socialists</w:t>
      </w:r>
      <w:r w:rsidRPr="00293E17">
        <w:rPr>
          <w:rStyle w:val="StyleUnderline"/>
        </w:rPr>
        <w:t xml:space="preserve"> would almost </w:t>
      </w:r>
      <w:r w:rsidRPr="00D61539">
        <w:rPr>
          <w:rStyle w:val="StyleUnderline"/>
          <w:highlight w:val="cyan"/>
        </w:rPr>
        <w:t>certainly abandon their limit</w:t>
      </w:r>
      <w:r w:rsidRPr="00293E17">
        <w:rPr>
          <w:rStyle w:val="StyleUnderline"/>
        </w:rPr>
        <w:t xml:space="preserve">ation </w:t>
      </w:r>
      <w:r w:rsidRPr="00D61539">
        <w:rPr>
          <w:rStyle w:val="StyleUnderline"/>
          <w:highlight w:val="cyan"/>
        </w:rPr>
        <w:t xml:space="preserve">on </w:t>
      </w:r>
      <w:r w:rsidRPr="00D61539">
        <w:rPr>
          <w:rStyle w:val="Emphasis"/>
          <w:highlight w:val="cyan"/>
        </w:rPr>
        <w:t>fossil-fuel</w:t>
      </w:r>
      <w:r w:rsidRPr="00293E17">
        <w:rPr>
          <w:rStyle w:val="Emphasis"/>
        </w:rPr>
        <w:t xml:space="preserve"> use</w:t>
      </w:r>
      <w:r w:rsidRPr="00293E17">
        <w:rPr>
          <w:sz w:val="16"/>
        </w:rPr>
        <w:t xml:space="preserve"> — </w:t>
      </w:r>
      <w:r w:rsidRPr="00293E17">
        <w:rPr>
          <w:rStyle w:val="StyleUnderline"/>
        </w:rPr>
        <w:t xml:space="preserve">either </w:t>
      </w:r>
      <w:r w:rsidRPr="00D61539">
        <w:rPr>
          <w:rStyle w:val="StyleUnderline"/>
          <w:highlight w:val="cyan"/>
        </w:rPr>
        <w:t xml:space="preserve">to support </w:t>
      </w:r>
      <w:r w:rsidRPr="00D61539">
        <w:rPr>
          <w:rStyle w:val="Emphasis"/>
          <w:highlight w:val="cyan"/>
        </w:rPr>
        <w:t>military efforts</w:t>
      </w:r>
      <w:r w:rsidRPr="00D61539">
        <w:rPr>
          <w:rStyle w:val="StyleUnderline"/>
          <w:highlight w:val="cyan"/>
        </w:rPr>
        <w:t>, or</w:t>
      </w:r>
      <w:r w:rsidRPr="00293E17">
        <w:rPr>
          <w:rStyle w:val="StyleUnderline"/>
        </w:rPr>
        <w:t xml:space="preserve"> to </w:t>
      </w:r>
      <w:r w:rsidRPr="00D61539">
        <w:rPr>
          <w:rStyle w:val="StyleUnderline"/>
          <w:highlight w:val="cyan"/>
        </w:rPr>
        <w:t>keep the population from turning</w:t>
      </w:r>
      <w:r w:rsidRPr="00293E17">
        <w:rPr>
          <w:rStyle w:val="StyleUnderline"/>
        </w:rPr>
        <w:t xml:space="preserve"> against them. The </w:t>
      </w:r>
      <w:r w:rsidRPr="00D61539">
        <w:rPr>
          <w:rStyle w:val="StyleUnderline"/>
          <w:highlight w:val="cyan"/>
        </w:rPr>
        <w:t>precedent</w:t>
      </w:r>
      <w:r w:rsidRPr="00293E17">
        <w:rPr>
          <w:rStyle w:val="StyleUnderline"/>
        </w:rPr>
        <w:t xml:space="preserve"> here </w:t>
      </w:r>
      <w:r w:rsidRPr="00D61539">
        <w:rPr>
          <w:rStyle w:val="StyleUnderline"/>
          <w:highlight w:val="cyan"/>
        </w:rPr>
        <w:t xml:space="preserve">is the </w:t>
      </w:r>
      <w:r w:rsidRPr="00D61539">
        <w:rPr>
          <w:rStyle w:val="Emphasis"/>
          <w:highlight w:val="cyan"/>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p>
    <w:p w14:paraId="4AE54EDF" w14:textId="77777777" w:rsidR="00C475EC" w:rsidRPr="00293E17" w:rsidRDefault="00C475EC" w:rsidP="00C475EC">
      <w:pPr>
        <w:rPr>
          <w:sz w:val="16"/>
        </w:rPr>
      </w:pPr>
      <w:r w:rsidRPr="00D61539">
        <w:rPr>
          <w:rStyle w:val="StyleUnderline"/>
          <w:highlight w:val="cyan"/>
        </w:rPr>
        <w:t xml:space="preserve">Even </w:t>
      </w:r>
      <w:r w:rsidRPr="00D61539">
        <w:rPr>
          <w:rStyle w:val="Emphasis"/>
          <w:highlight w:val="cyan"/>
        </w:rPr>
        <w:t>without</w:t>
      </w:r>
      <w:r w:rsidRPr="00293E17">
        <w:rPr>
          <w:rStyle w:val="Emphasis"/>
        </w:rPr>
        <w:t xml:space="preserve"> international </w:t>
      </w:r>
      <w:r w:rsidRPr="00D61539">
        <w:rPr>
          <w:rStyle w:val="Emphasis"/>
          <w:highlight w:val="cyan"/>
        </w:rPr>
        <w:t>conflict</w:t>
      </w:r>
      <w:r w:rsidRPr="00D61539">
        <w:rPr>
          <w:rStyle w:val="StyleUnderline"/>
          <w:highlight w:val="cyan"/>
        </w:rPr>
        <w:t xml:space="preserve">, there’s </w:t>
      </w:r>
      <w:r w:rsidRPr="00D61539">
        <w:rPr>
          <w:rStyle w:val="Emphasis"/>
          <w:highlight w:val="cyan"/>
        </w:rPr>
        <w:t>little guarantee</w:t>
      </w:r>
      <w:r w:rsidRPr="00293E17">
        <w:rPr>
          <w:rStyle w:val="StyleUnderline"/>
        </w:rPr>
        <w:t xml:space="preserve"> that </w:t>
      </w:r>
      <w:r w:rsidRPr="00D61539">
        <w:rPr>
          <w:rStyle w:val="StyleUnderline"/>
          <w:highlight w:val="cyan"/>
        </w:rPr>
        <w:t xml:space="preserve">moving away from capitalism would </w:t>
      </w:r>
      <w:r w:rsidRPr="00D61539">
        <w:rPr>
          <w:rStyle w:val="Emphasis"/>
          <w:highlight w:val="cyan"/>
        </w:rPr>
        <w:t>mitigate</w:t>
      </w:r>
      <w:r w:rsidRPr="00293E17">
        <w:rPr>
          <w:rStyle w:val="Emphasis"/>
        </w:rPr>
        <w:t xml:space="preserve"> our </w:t>
      </w:r>
      <w:r w:rsidRPr="00D61539">
        <w:rPr>
          <w:rStyle w:val="Emphasis"/>
          <w:highlight w:val="cyan"/>
        </w:rPr>
        <w:t>impact</w:t>
      </w:r>
      <w:r w:rsidRPr="00293E17">
        <w:rPr>
          <w:rStyle w:val="StyleUnderline"/>
        </w:rPr>
        <w:t xml:space="preserve"> on the environment</w:t>
      </w:r>
      <w:r w:rsidRPr="00293E17">
        <w:rPr>
          <w:sz w:val="16"/>
        </w:rPr>
        <w:t xml:space="preserve">. Since socialist leader Evo Morales took power </w:t>
      </w:r>
      <w:r w:rsidRPr="00293E17">
        <w:rPr>
          <w:rStyle w:val="StyleUnderline"/>
        </w:rPr>
        <w:t>in Bolivia, living standards have improved substantially</w:t>
      </w:r>
      <w:r w:rsidRPr="00293E17">
        <w:rPr>
          <w:sz w:val="16"/>
        </w:rPr>
        <w:t xml:space="preserve"> for the average Bolivian, which is great. </w:t>
      </w:r>
      <w:r w:rsidRPr="00293E17">
        <w:rPr>
          <w:rStyle w:val="StyleUnderline"/>
        </w:rPr>
        <w:t xml:space="preserve">But this has come at the cost of higher emissions. Meanwhile, the capitalist U.S managed to </w:t>
      </w:r>
      <w:r w:rsidRPr="00293E17">
        <w:rPr>
          <w:rStyle w:val="Emphasis"/>
        </w:rPr>
        <w:t>decrease its per capita emissions</w:t>
      </w:r>
      <w:r w:rsidRPr="00293E17">
        <w:rPr>
          <w:sz w:val="16"/>
        </w:rPr>
        <w:t xml:space="preserve"> a bit during this same period (though since the U.S. is a rich country, its absolute level of emissions is much higher).</w:t>
      </w:r>
    </w:p>
    <w:p w14:paraId="5A0FADCE" w14:textId="77777777" w:rsidR="00C475EC" w:rsidRPr="00293E17" w:rsidRDefault="00C475EC" w:rsidP="00C475EC">
      <w:pPr>
        <w:rPr>
          <w:sz w:val="16"/>
        </w:rPr>
      </w:pPr>
      <w:r w:rsidRPr="00293E17">
        <w:rPr>
          <w:sz w:val="16"/>
        </w:rPr>
        <w:t xml:space="preserve">In other words, </w:t>
      </w:r>
      <w:r w:rsidRPr="00293E17">
        <w:rPr>
          <w:rStyle w:val="StyleUnderline"/>
        </w:rPr>
        <w:t xml:space="preserve">in terms of </w:t>
      </w:r>
      <w:r w:rsidRPr="00293E17">
        <w:rPr>
          <w:rStyle w:val="Emphasis"/>
        </w:rPr>
        <w:t>economic growth</w:t>
      </w:r>
      <w:r w:rsidRPr="00293E17">
        <w:rPr>
          <w:rStyle w:val="StyleUnderline"/>
        </w:rPr>
        <w:t xml:space="preserve"> and </w:t>
      </w:r>
      <w:r w:rsidRPr="00293E17">
        <w:rPr>
          <w:rStyle w:val="Emphasis"/>
        </w:rPr>
        <w:t>carbon emissions</w:t>
      </w:r>
      <w:r w:rsidRPr="00293E17">
        <w:rPr>
          <w:rStyle w:val="StyleUnderline"/>
        </w:rPr>
        <w:t>, Bolivia looks</w:t>
      </w:r>
      <w:r w:rsidRPr="00293E17">
        <w:rPr>
          <w:sz w:val="16"/>
        </w:rPr>
        <w:t xml:space="preserve"> similar to more </w:t>
      </w:r>
      <w:r w:rsidRPr="00293E17">
        <w:rPr>
          <w:rStyle w:val="StyleUnderline"/>
        </w:rPr>
        <w:t>capitalist</w:t>
      </w:r>
      <w:r w:rsidRPr="00293E17">
        <w:rPr>
          <w:sz w:val="16"/>
        </w:rPr>
        <w:t xml:space="preserve"> developing countries. </w:t>
      </w:r>
      <w:r w:rsidRPr="00293E17">
        <w:rPr>
          <w:rStyle w:val="StyleUnderline"/>
        </w:rPr>
        <w:t xml:space="preserve">That suggests that </w:t>
      </w:r>
      <w:r w:rsidRPr="00D61539">
        <w:rPr>
          <w:rStyle w:val="Emphasis"/>
          <w:highlight w:val="cyan"/>
        </w:rPr>
        <w:t>faced with a choice</w:t>
      </w:r>
      <w:r w:rsidRPr="00D61539">
        <w:rPr>
          <w:rStyle w:val="StyleUnderline"/>
          <w:highlight w:val="cyan"/>
        </w:rPr>
        <w:t xml:space="preserve"> of enriching</w:t>
      </w:r>
      <w:r w:rsidRPr="00293E17">
        <w:rPr>
          <w:rStyle w:val="StyleUnderline"/>
        </w:rPr>
        <w:t xml:space="preserve"> their </w:t>
      </w:r>
      <w:r w:rsidRPr="00D61539">
        <w:rPr>
          <w:rStyle w:val="StyleUnderline"/>
          <w:highlight w:val="cyan"/>
        </w:rPr>
        <w:t>people or helping</w:t>
      </w:r>
      <w:r w:rsidRPr="00293E17">
        <w:rPr>
          <w:rStyle w:val="StyleUnderline"/>
        </w:rPr>
        <w:t xml:space="preserve"> to save the </w:t>
      </w:r>
      <w:r w:rsidRPr="00D61539">
        <w:rPr>
          <w:rStyle w:val="StyleUnderline"/>
          <w:highlight w:val="cyan"/>
        </w:rPr>
        <w:t xml:space="preserve">climate, even </w:t>
      </w:r>
      <w:r w:rsidRPr="00D61539">
        <w:rPr>
          <w:rStyle w:val="Emphasis"/>
          <w:highlight w:val="cyan"/>
        </w:rPr>
        <w:t>socialist leaders</w:t>
      </w:r>
      <w:r w:rsidRPr="00293E17">
        <w:rPr>
          <w:rStyle w:val="StyleUnderline"/>
        </w:rPr>
        <w:t xml:space="preserve"> will often </w:t>
      </w:r>
      <w:r w:rsidRPr="00D61539">
        <w:rPr>
          <w:rStyle w:val="StyleUnderline"/>
          <w:highlight w:val="cyan"/>
        </w:rPr>
        <w:t>choose the former</w:t>
      </w:r>
      <w:r w:rsidRPr="00293E17">
        <w:rPr>
          <w:rStyle w:val="StyleUnderline"/>
        </w:rPr>
        <w:t xml:space="preserve">. And that </w:t>
      </w:r>
      <w:r w:rsidRPr="00D61539">
        <w:rPr>
          <w:rStyle w:val="StyleUnderline"/>
          <w:highlight w:val="cyan"/>
        </w:rPr>
        <w:t>same</w:t>
      </w:r>
      <w:r w:rsidRPr="00293E17">
        <w:rPr>
          <w:rStyle w:val="StyleUnderline"/>
        </w:rPr>
        <w:t xml:space="preserve"> political calculus </w:t>
      </w:r>
      <w:r w:rsidRPr="00D61539">
        <w:rPr>
          <w:rStyle w:val="StyleUnderline"/>
          <w:highlight w:val="cyan"/>
        </w:rPr>
        <w:t>will</w:t>
      </w:r>
      <w:r w:rsidRPr="00293E17">
        <w:rPr>
          <w:rStyle w:val="StyleUnderline"/>
        </w:rPr>
        <w:t xml:space="preserve"> probably </w:t>
      </w:r>
      <w:r w:rsidRPr="00D61539">
        <w:rPr>
          <w:rStyle w:val="StyleUnderline"/>
          <w:highlight w:val="cyan"/>
        </w:rPr>
        <w:t>hold in China and the U.S</w:t>
      </w:r>
      <w:r w:rsidRPr="00293E17">
        <w:rPr>
          <w:rStyle w:val="StyleUnderline"/>
        </w:rPr>
        <w:t>.,</w:t>
      </w:r>
      <w:r w:rsidRPr="00293E17">
        <w:rPr>
          <w:sz w:val="16"/>
        </w:rPr>
        <w:t xml:space="preserve"> the world’s top carbon emitters — </w:t>
      </w:r>
      <w:r w:rsidRPr="00D61539">
        <w:rPr>
          <w:rStyle w:val="StyleUnderline"/>
          <w:highlight w:val="cyan"/>
        </w:rPr>
        <w:t>leaders who demand</w:t>
      </w:r>
      <w:r w:rsidRPr="00293E17">
        <w:rPr>
          <w:rStyle w:val="StyleUnderline"/>
        </w:rPr>
        <w:t xml:space="preserve"> </w:t>
      </w:r>
      <w:r w:rsidRPr="00293E17">
        <w:rPr>
          <w:rStyle w:val="Emphasis"/>
        </w:rPr>
        <w:t xml:space="preserve">draconian </w:t>
      </w:r>
      <w:r w:rsidRPr="00D61539">
        <w:rPr>
          <w:rStyle w:val="Emphasis"/>
          <w:highlight w:val="cyan"/>
        </w:rPr>
        <w:t>cuts</w:t>
      </w:r>
      <w:r w:rsidRPr="00D61539">
        <w:rPr>
          <w:rStyle w:val="StyleUnderline"/>
          <w:highlight w:val="cyan"/>
        </w:rPr>
        <w:t xml:space="preserve"> in </w:t>
      </w:r>
      <w:r w:rsidRPr="00D61539">
        <w:rPr>
          <w:rStyle w:val="Emphasis"/>
          <w:highlight w:val="cyan"/>
        </w:rPr>
        <w:t>living standards</w:t>
      </w:r>
      <w:r w:rsidRPr="00293E17">
        <w:rPr>
          <w:rStyle w:val="StyleUnderline"/>
        </w:rPr>
        <w:t xml:space="preserve"> in pursuit of environmental goals will </w:t>
      </w:r>
      <w:r w:rsidRPr="00D61539">
        <w:rPr>
          <w:rStyle w:val="StyleUnderline"/>
          <w:highlight w:val="cyan"/>
        </w:rPr>
        <w:t xml:space="preserve">have </w:t>
      </w:r>
      <w:r w:rsidRPr="00D61539">
        <w:rPr>
          <w:rStyle w:val="Emphasis"/>
          <w:highlight w:val="cyan"/>
        </w:rPr>
        <w:t>trouble staying in power</w:t>
      </w:r>
      <w:r w:rsidRPr="00293E17">
        <w:rPr>
          <w:sz w:val="16"/>
        </w:rPr>
        <w:t>.</w:t>
      </w:r>
    </w:p>
    <w:p w14:paraId="268BAE26" w14:textId="77777777" w:rsidR="00C475EC" w:rsidRPr="000D5CAD" w:rsidRDefault="00C475EC" w:rsidP="00C475EC">
      <w:pPr>
        <w:rPr>
          <w:u w:val="single"/>
        </w:rPr>
      </w:pPr>
      <w:r w:rsidRPr="00D61539">
        <w:rPr>
          <w:rStyle w:val="StyleUnderline"/>
          <w:highlight w:val="cyan"/>
        </w:rPr>
        <w:t xml:space="preserve">The </w:t>
      </w:r>
      <w:r w:rsidRPr="00D61539">
        <w:rPr>
          <w:rStyle w:val="Emphasis"/>
          <w:highlight w:val="cyan"/>
        </w:rPr>
        <w:t>best hope</w:t>
      </w:r>
      <w:r w:rsidRPr="00293E17">
        <w:rPr>
          <w:rStyle w:val="StyleUnderline"/>
        </w:rPr>
        <w:t xml:space="preserve"> for the climate therefore </w:t>
      </w:r>
      <w:r w:rsidRPr="00D61539">
        <w:rPr>
          <w:rStyle w:val="StyleUnderline"/>
          <w:highlight w:val="cyan"/>
        </w:rPr>
        <w:t xml:space="preserve">lies in </w:t>
      </w:r>
      <w:r w:rsidRPr="00D61539">
        <w:rPr>
          <w:rStyle w:val="Emphasis"/>
          <w:highlight w:val="cyan"/>
        </w:rPr>
        <w:t>reducing the tradeoff</w:t>
      </w:r>
      <w:r w:rsidRPr="00293E17">
        <w:rPr>
          <w:rStyle w:val="StyleUnderline"/>
        </w:rPr>
        <w:t xml:space="preserve"> between </w:t>
      </w:r>
      <w:r w:rsidRPr="00293E17">
        <w:rPr>
          <w:rStyle w:val="Emphasis"/>
        </w:rPr>
        <w:t>material prosperity</w:t>
      </w:r>
      <w:r w:rsidRPr="00293E17">
        <w:rPr>
          <w:rStyle w:val="StyleUnderline"/>
        </w:rPr>
        <w:t xml:space="preserve"> and </w:t>
      </w:r>
      <w:r w:rsidRPr="00293E17">
        <w:rPr>
          <w:rStyle w:val="Emphasis"/>
        </w:rPr>
        <w:t>carbon emissions</w:t>
      </w:r>
      <w:r w:rsidRPr="00293E17">
        <w:rPr>
          <w:rStyle w:val="StyleUnderline"/>
        </w:rPr>
        <w:t xml:space="preserve">. </w:t>
      </w:r>
      <w:r w:rsidRPr="00D61539">
        <w:rPr>
          <w:rStyle w:val="StyleUnderline"/>
          <w:highlight w:val="cyan"/>
        </w:rPr>
        <w:t xml:space="preserve">That requires </w:t>
      </w:r>
      <w:r w:rsidRPr="00D61539">
        <w:rPr>
          <w:rStyle w:val="Emphasis"/>
          <w:highlight w:val="cyan"/>
        </w:rPr>
        <w:t>tech</w:t>
      </w:r>
      <w:r w:rsidRPr="00293E17">
        <w:rPr>
          <w:rStyle w:val="Emphasis"/>
        </w:rPr>
        <w:t>nology</w:t>
      </w:r>
      <w:r w:rsidRPr="00293E17">
        <w:rPr>
          <w:sz w:val="16"/>
        </w:rPr>
        <w:t xml:space="preserve"> — </w:t>
      </w:r>
      <w:r w:rsidRPr="00293E17">
        <w:rPr>
          <w:rStyle w:val="Emphasis"/>
        </w:rPr>
        <w:t>solar</w:t>
      </w:r>
      <w:r w:rsidRPr="00293E17">
        <w:rPr>
          <w:rStyle w:val="StyleUnderline"/>
        </w:rPr>
        <w:t xml:space="preserve">, </w:t>
      </w:r>
      <w:r w:rsidRPr="00293E17">
        <w:rPr>
          <w:rStyle w:val="Emphasis"/>
        </w:rPr>
        <w:t>wind</w:t>
      </w:r>
      <w:r w:rsidRPr="00293E17">
        <w:rPr>
          <w:rStyle w:val="StyleUnderline"/>
        </w:rPr>
        <w:t xml:space="preserve"> and </w:t>
      </w:r>
      <w:r w:rsidRPr="00293E17">
        <w:rPr>
          <w:rStyle w:val="Emphasis"/>
        </w:rPr>
        <w:t>nuclear power</w:t>
      </w:r>
      <w:r w:rsidRPr="00293E17">
        <w:rPr>
          <w:rStyle w:val="StyleUnderline"/>
        </w:rPr>
        <w:t xml:space="preserve">, </w:t>
      </w:r>
      <w:r w:rsidRPr="00293E17">
        <w:rPr>
          <w:rStyle w:val="Emphasis"/>
        </w:rPr>
        <w:t>energy storage</w:t>
      </w:r>
      <w:r w:rsidRPr="00293E17">
        <w:rPr>
          <w:rStyle w:val="StyleUnderline"/>
        </w:rPr>
        <w:t xml:space="preserve">, </w:t>
      </w:r>
      <w:r w:rsidRPr="00293E17">
        <w:rPr>
          <w:rStyle w:val="Emphasis"/>
        </w:rPr>
        <w:t>electric cars</w:t>
      </w:r>
      <w:r w:rsidRPr="00293E17">
        <w:rPr>
          <w:rStyle w:val="StyleUnderline"/>
        </w:rPr>
        <w:t xml:space="preserve"> and other vehicles, carbon-free cement production and so on. The </w:t>
      </w:r>
      <w:r w:rsidRPr="00293E17">
        <w:rPr>
          <w:rStyle w:val="Emphasis"/>
        </w:rPr>
        <w:t>best climate policy</w:t>
      </w:r>
      <w:r w:rsidRPr="00293E17">
        <w:rPr>
          <w:rStyle w:val="StyleUnderline"/>
        </w:rPr>
        <w:t xml:space="preserve"> plans all involve </w:t>
      </w:r>
      <w:r w:rsidRPr="00293E17">
        <w:rPr>
          <w:rStyle w:val="Emphasis"/>
        </w:rPr>
        <w:t xml:space="preserve">technological </w:t>
      </w:r>
      <w:r w:rsidRPr="00D61539">
        <w:rPr>
          <w:rStyle w:val="Emphasis"/>
          <w:highlight w:val="cyan"/>
        </w:rPr>
        <w:t>improvement</w:t>
      </w:r>
      <w:r w:rsidRPr="00293E17">
        <w:rPr>
          <w:rStyle w:val="StyleUnderline"/>
        </w:rPr>
        <w:t xml:space="preserve"> as a </w:t>
      </w:r>
      <w:r w:rsidRPr="00293E17">
        <w:rPr>
          <w:rStyle w:val="Emphasis"/>
        </w:rPr>
        <w:t>key feature</w:t>
      </w:r>
      <w:r w:rsidRPr="00293E17">
        <w:rPr>
          <w:rStyle w:val="StyleUnderline"/>
        </w:rPr>
        <w:t>.</w:t>
      </w:r>
    </w:p>
    <w:p w14:paraId="7590EB2E" w14:textId="77777777" w:rsidR="00C475EC" w:rsidRDefault="00C475EC" w:rsidP="00C475EC">
      <w:pPr>
        <w:pStyle w:val="Heading3"/>
      </w:pPr>
      <w:r>
        <w:t>AT: Link---Top Level</w:t>
      </w:r>
    </w:p>
    <w:p w14:paraId="539B38D3" w14:textId="77777777" w:rsidR="00C475EC" w:rsidRPr="00F273FD" w:rsidRDefault="00C475EC" w:rsidP="00C475EC">
      <w:pPr>
        <w:pStyle w:val="Heading4"/>
      </w:pPr>
      <w:r>
        <w:t xml:space="preserve">Protecting water resources is </w:t>
      </w:r>
      <w:r w:rsidRPr="00F273FD">
        <w:rPr>
          <w:u w:val="single"/>
        </w:rPr>
        <w:t>unambiguously good</w:t>
      </w:r>
      <w:r>
        <w:t xml:space="preserve">, should </w:t>
      </w:r>
      <w:r w:rsidRPr="00F273FD">
        <w:rPr>
          <w:u w:val="single"/>
        </w:rPr>
        <w:t>use market mechanisms</w:t>
      </w:r>
      <w:r>
        <w:t xml:space="preserve">, and </w:t>
      </w:r>
      <w:r w:rsidRPr="00F273FD">
        <w:rPr>
          <w:u w:val="single"/>
        </w:rPr>
        <w:t>outweighs the kritik</w:t>
      </w:r>
      <w:r>
        <w:t>.</w:t>
      </w:r>
    </w:p>
    <w:p w14:paraId="04DFCCE6" w14:textId="77777777" w:rsidR="00C475EC" w:rsidRPr="005370F1" w:rsidRDefault="00C475EC" w:rsidP="00C475EC">
      <w:r>
        <w:rPr>
          <w:rStyle w:val="Style13ptBold"/>
        </w:rPr>
        <w:t xml:space="preserve">Boyer </w:t>
      </w:r>
      <w:r w:rsidRPr="005370F1">
        <w:rPr>
          <w:rStyle w:val="Style13ptBold"/>
        </w:rPr>
        <w:t>'</w:t>
      </w:r>
      <w:r>
        <w:rPr>
          <w:rStyle w:val="Style13ptBold"/>
        </w:rPr>
        <w:t>21</w:t>
      </w:r>
      <w:r w:rsidRPr="005370F1">
        <w:rPr>
          <w:rStyle w:val="Style13ptBold"/>
        </w:rPr>
        <w:t xml:space="preserve"> </w:t>
      </w:r>
      <w:r>
        <w:t>[Marcel; February 2021; Professor of Economics at the University of Montreal, PhD in Economics from Carnegie-Mellon University; "Beyond ESG: Reforming Capitalism and Social-Democracy," https://cirano.qc.ca/files/publications/2021s-03.pdf/]</w:t>
      </w:r>
    </w:p>
    <w:p w14:paraId="18C449A8" w14:textId="77777777" w:rsidR="00C475EC" w:rsidRPr="00F273FD" w:rsidRDefault="00C475EC" w:rsidP="00C475EC">
      <w:pPr>
        <w:rPr>
          <w:sz w:val="16"/>
        </w:rPr>
      </w:pPr>
      <w:r w:rsidRPr="005370F1">
        <w:rPr>
          <w:rStyle w:val="Emphasis"/>
        </w:rPr>
        <w:t>Water</w:t>
      </w:r>
      <w:r w:rsidRPr="005370F1">
        <w:rPr>
          <w:rStyle w:val="StyleUnderline"/>
        </w:rPr>
        <w:t xml:space="preserve"> is</w:t>
      </w:r>
      <w:r w:rsidRPr="00F273FD">
        <w:rPr>
          <w:sz w:val="16"/>
        </w:rPr>
        <w:t xml:space="preserve"> probably </w:t>
      </w:r>
      <w:r w:rsidRPr="005370F1">
        <w:rPr>
          <w:rStyle w:val="StyleUnderline"/>
        </w:rPr>
        <w:t xml:space="preserve">the resource with the </w:t>
      </w:r>
      <w:r w:rsidRPr="005370F1">
        <w:rPr>
          <w:rStyle w:val="Emphasis"/>
        </w:rPr>
        <w:t>greatest importance</w:t>
      </w:r>
      <w:r w:rsidRPr="005370F1">
        <w:rPr>
          <w:rStyle w:val="StyleUnderline"/>
        </w:rPr>
        <w:t xml:space="preserve"> to humanity.</w:t>
      </w:r>
      <w:r w:rsidRPr="00F273FD">
        <w:rPr>
          <w:sz w:val="16"/>
        </w:rPr>
        <w:t xml:space="preserve"> From a relatively abundant resource in ancient times, </w:t>
      </w:r>
      <w:r w:rsidRPr="005370F1">
        <w:rPr>
          <w:rStyle w:val="StyleUnderline"/>
        </w:rPr>
        <w:t xml:space="preserve">water has become a </w:t>
      </w:r>
      <w:r w:rsidRPr="005370F1">
        <w:rPr>
          <w:rStyle w:val="Emphasis"/>
        </w:rPr>
        <w:t>scarce resource</w:t>
      </w:r>
      <w:r w:rsidRPr="005370F1">
        <w:rPr>
          <w:rStyle w:val="StyleUnderline"/>
        </w:rPr>
        <w:t xml:space="preserve"> with the explosive growth of the world’s </w:t>
      </w:r>
      <w:r w:rsidRPr="005370F1">
        <w:rPr>
          <w:rStyle w:val="Emphasis"/>
        </w:rPr>
        <w:t>population</w:t>
      </w:r>
      <w:r w:rsidRPr="005370F1">
        <w:rPr>
          <w:rStyle w:val="StyleUnderline"/>
        </w:rPr>
        <w:t xml:space="preserve"> and</w:t>
      </w:r>
      <w:r w:rsidRPr="00F273FD">
        <w:rPr>
          <w:sz w:val="16"/>
        </w:rPr>
        <w:t xml:space="preserve"> the phenomenal </w:t>
      </w:r>
      <w:r w:rsidRPr="005370F1">
        <w:rPr>
          <w:rStyle w:val="StyleUnderline"/>
        </w:rPr>
        <w:t xml:space="preserve">development of the world’s </w:t>
      </w:r>
      <w:r w:rsidRPr="005370F1">
        <w:rPr>
          <w:rStyle w:val="Emphasis"/>
        </w:rPr>
        <w:t>economies</w:t>
      </w:r>
      <w:r w:rsidRPr="005370F1">
        <w:rPr>
          <w:rStyle w:val="StyleUnderline"/>
        </w:rPr>
        <w:t>.</w:t>
      </w:r>
    </w:p>
    <w:p w14:paraId="3D4A6B0D" w14:textId="77777777" w:rsidR="00C475EC" w:rsidRPr="00F273FD" w:rsidRDefault="00C475EC" w:rsidP="00C475EC">
      <w:pPr>
        <w:rPr>
          <w:sz w:val="16"/>
        </w:rPr>
      </w:pPr>
      <w:r w:rsidRPr="00F273FD">
        <w:rPr>
          <w:rStyle w:val="StyleUnderline"/>
        </w:rPr>
        <w:t xml:space="preserve">To the extent that the </w:t>
      </w:r>
      <w:r w:rsidRPr="00F273FD">
        <w:rPr>
          <w:rStyle w:val="Emphasis"/>
        </w:rPr>
        <w:t>distribution</w:t>
      </w:r>
      <w:r w:rsidRPr="00F273FD">
        <w:rPr>
          <w:rStyle w:val="StyleUnderline"/>
        </w:rPr>
        <w:t xml:space="preserve"> of </w:t>
      </w:r>
      <w:r w:rsidRPr="00F273FD">
        <w:rPr>
          <w:rStyle w:val="Emphasis"/>
        </w:rPr>
        <w:t>water resources</w:t>
      </w:r>
      <w:r w:rsidRPr="00F273FD">
        <w:rPr>
          <w:rStyle w:val="StyleUnderline"/>
        </w:rPr>
        <w:t xml:space="preserve"> differs from the distribution of the population</w:t>
      </w:r>
      <w:r w:rsidRPr="00F273FD">
        <w:rPr>
          <w:sz w:val="16"/>
        </w:rPr>
        <w:t xml:space="preserve"> and water intensive economic activities, </w:t>
      </w:r>
      <w:r w:rsidRPr="00F273FD">
        <w:rPr>
          <w:rStyle w:val="StyleUnderline"/>
        </w:rPr>
        <w:t xml:space="preserve">there is a </w:t>
      </w:r>
      <w:r w:rsidRPr="00F273FD">
        <w:rPr>
          <w:rStyle w:val="Emphasis"/>
        </w:rPr>
        <w:t>need to trade</w:t>
      </w:r>
      <w:r w:rsidRPr="00F273FD">
        <w:rPr>
          <w:rStyle w:val="StyleUnderline"/>
        </w:rPr>
        <w:t xml:space="preserve"> or even </w:t>
      </w:r>
      <w:r w:rsidRPr="00F273FD">
        <w:rPr>
          <w:rStyle w:val="Emphasis"/>
        </w:rPr>
        <w:t>market water</w:t>
      </w:r>
      <w:r w:rsidRPr="00F273FD">
        <w:rPr>
          <w:rStyle w:val="StyleUnderline"/>
        </w:rPr>
        <w:t xml:space="preserve"> if we are to balance availability and needs</w:t>
      </w:r>
      <w:r w:rsidRPr="00F273FD">
        <w:rPr>
          <w:sz w:val="16"/>
        </w:rPr>
        <w:t xml:space="preserve">. In a publication to be released in 2021, 27 Maria Kouyoumijian and I focus on </w:t>
      </w:r>
      <w:r w:rsidRPr="00F273FD">
        <w:rPr>
          <w:rStyle w:val="StyleUnderline"/>
        </w:rPr>
        <w:t>two main sets of issues related</w:t>
      </w:r>
      <w:r w:rsidRPr="00F273FD">
        <w:rPr>
          <w:sz w:val="16"/>
        </w:rPr>
        <w:t xml:space="preserve"> to water economics. </w:t>
      </w:r>
      <w:r w:rsidRPr="00F273FD">
        <w:rPr>
          <w:rStyle w:val="StyleUnderline"/>
        </w:rPr>
        <w:t xml:space="preserve">First, the need to </w:t>
      </w:r>
      <w:r w:rsidRPr="00F273FD">
        <w:rPr>
          <w:rStyle w:val="Emphasis"/>
        </w:rPr>
        <w:t>improve water management</w:t>
      </w:r>
      <w:r w:rsidRPr="00F273FD">
        <w:rPr>
          <w:rStyle w:val="StyleUnderline"/>
        </w:rPr>
        <w:t xml:space="preserve"> with efficient instruments and </w:t>
      </w:r>
      <w:r w:rsidRPr="00F273FD">
        <w:rPr>
          <w:rStyle w:val="Emphasis"/>
        </w:rPr>
        <w:t>institutions</w:t>
      </w:r>
      <w:r w:rsidRPr="00F273FD">
        <w:rPr>
          <w:rStyle w:val="StyleUnderline"/>
        </w:rPr>
        <w:t xml:space="preserve"> based on </w:t>
      </w:r>
      <w:r w:rsidRPr="00F273FD">
        <w:rPr>
          <w:rStyle w:val="Emphasis"/>
        </w:rPr>
        <w:t>competitive markets</w:t>
      </w:r>
      <w:r w:rsidRPr="00F273FD">
        <w:rPr>
          <w:rStyle w:val="StyleUnderline"/>
        </w:rPr>
        <w:t xml:space="preserve">, including </w:t>
      </w:r>
      <w:r w:rsidRPr="00F273FD">
        <w:rPr>
          <w:rStyle w:val="Emphasis"/>
        </w:rPr>
        <w:t>appropriate pricing</w:t>
      </w:r>
      <w:r w:rsidRPr="00F273FD">
        <w:rPr>
          <w:rStyle w:val="StyleUnderline"/>
        </w:rPr>
        <w:t xml:space="preserve"> and well-regulated trade. Socially </w:t>
      </w:r>
      <w:r w:rsidRPr="00F273FD">
        <w:rPr>
          <w:rStyle w:val="Emphasis"/>
        </w:rPr>
        <w:t>responsible management</w:t>
      </w:r>
      <w:r w:rsidRPr="00F273FD">
        <w:rPr>
          <w:rStyle w:val="StyleUnderline"/>
        </w:rPr>
        <w:t xml:space="preserve"> of water resources has become a </w:t>
      </w:r>
      <w:r w:rsidRPr="00F273FD">
        <w:rPr>
          <w:rStyle w:val="Emphasis"/>
        </w:rPr>
        <w:t>global challenge</w:t>
      </w:r>
      <w:r w:rsidRPr="00F273FD">
        <w:rPr>
          <w:rStyle w:val="StyleUnderline"/>
        </w:rPr>
        <w:t xml:space="preserve"> and represents a </w:t>
      </w:r>
      <w:r w:rsidRPr="00F273FD">
        <w:rPr>
          <w:rStyle w:val="Emphasis"/>
        </w:rPr>
        <w:t>major opportunity</w:t>
      </w:r>
      <w:r w:rsidRPr="00F273FD">
        <w:rPr>
          <w:sz w:val="16"/>
        </w:rPr>
        <w:t xml:space="preserve"> for development and wealth creation for all.</w:t>
      </w:r>
    </w:p>
    <w:p w14:paraId="6AF9B453" w14:textId="77777777" w:rsidR="00C475EC" w:rsidRPr="00F273FD" w:rsidRDefault="00C475EC" w:rsidP="00C475EC">
      <w:pPr>
        <w:rPr>
          <w:sz w:val="16"/>
        </w:rPr>
      </w:pPr>
      <w:r w:rsidRPr="00F273FD">
        <w:rPr>
          <w:rStyle w:val="StyleUnderline"/>
        </w:rPr>
        <w:t xml:space="preserve">Second, the need to use all available means to </w:t>
      </w:r>
      <w:r w:rsidRPr="00F273FD">
        <w:rPr>
          <w:rStyle w:val="Emphasis"/>
        </w:rPr>
        <w:t>inform all stakeholders</w:t>
      </w:r>
      <w:r w:rsidRPr="00F273FD">
        <w:rPr>
          <w:rStyle w:val="StyleUnderline"/>
        </w:rPr>
        <w:t xml:space="preserve"> of the increasing value and cost of water</w:t>
      </w:r>
      <w:r w:rsidRPr="00F273FD">
        <w:rPr>
          <w:sz w:val="16"/>
        </w:rPr>
        <w:t>: users, including individuals, households and businesses; public and private managers and operators of natural freshwater resources; commercial and industrial water and ancillary service providers; operators of water and wastewater treatment plants or centres; and developers of technologies and equipment for the exploitation, transportation, and management of water resources.</w:t>
      </w:r>
    </w:p>
    <w:p w14:paraId="0887D5DB" w14:textId="77777777" w:rsidR="00C475EC" w:rsidRPr="00F273FD" w:rsidRDefault="00C475EC" w:rsidP="00C475EC">
      <w:pPr>
        <w:rPr>
          <w:sz w:val="16"/>
        </w:rPr>
      </w:pPr>
      <w:r w:rsidRPr="00F273FD">
        <w:rPr>
          <w:rStyle w:val="StyleUnderline"/>
        </w:rPr>
        <w:t xml:space="preserve">The </w:t>
      </w:r>
      <w:r w:rsidRPr="00F273FD">
        <w:rPr>
          <w:rStyle w:val="Emphasis"/>
        </w:rPr>
        <w:t>greatest danger</w:t>
      </w:r>
      <w:r w:rsidRPr="00F273FD">
        <w:rPr>
          <w:rStyle w:val="StyleUnderline"/>
        </w:rPr>
        <w:t xml:space="preserve"> on the horizon is that, through a </w:t>
      </w:r>
      <w:r w:rsidRPr="00F273FD">
        <w:rPr>
          <w:rStyle w:val="Emphasis"/>
        </w:rPr>
        <w:t>lack of understanding</w:t>
      </w:r>
      <w:r w:rsidRPr="00F273FD">
        <w:rPr>
          <w:rStyle w:val="StyleUnderline"/>
        </w:rPr>
        <w:t xml:space="preserve">, </w:t>
      </w:r>
      <w:r w:rsidRPr="00F273FD">
        <w:rPr>
          <w:rStyle w:val="Emphasis"/>
        </w:rPr>
        <w:t>leadership</w:t>
      </w:r>
      <w:r w:rsidRPr="00F273FD">
        <w:rPr>
          <w:rStyle w:val="StyleUnderline"/>
        </w:rPr>
        <w:t xml:space="preserve">, and open </w:t>
      </w:r>
      <w:r w:rsidRPr="00F273FD">
        <w:rPr>
          <w:rStyle w:val="Emphasis"/>
        </w:rPr>
        <w:t>communication</w:t>
      </w:r>
      <w:r w:rsidRPr="00F273FD">
        <w:rPr>
          <w:rStyle w:val="StyleUnderline"/>
        </w:rPr>
        <w:t>, the international community</w:t>
      </w:r>
      <w:r w:rsidRPr="00F273FD">
        <w:rPr>
          <w:sz w:val="16"/>
        </w:rPr>
        <w:t xml:space="preserve"> of developed and developing countries </w:t>
      </w:r>
      <w:r w:rsidRPr="00F273FD">
        <w:rPr>
          <w:rStyle w:val="StyleUnderline"/>
        </w:rPr>
        <w:t xml:space="preserve">will lag in designing and implementing the </w:t>
      </w:r>
      <w:r w:rsidRPr="00F273FD">
        <w:rPr>
          <w:rStyle w:val="Emphasis"/>
        </w:rPr>
        <w:t>governance mechanisms</w:t>
      </w:r>
      <w:r w:rsidRPr="00F273FD">
        <w:rPr>
          <w:rStyle w:val="StyleUnderline"/>
        </w:rPr>
        <w:t xml:space="preserve"> needed to </w:t>
      </w:r>
      <w:r w:rsidRPr="00F273FD">
        <w:rPr>
          <w:rStyle w:val="Emphasis"/>
        </w:rPr>
        <w:t>manage</w:t>
      </w:r>
      <w:r w:rsidRPr="00F273FD">
        <w:rPr>
          <w:rStyle w:val="StyleUnderline"/>
        </w:rPr>
        <w:t xml:space="preserve"> our </w:t>
      </w:r>
      <w:r w:rsidRPr="00F273FD">
        <w:rPr>
          <w:rStyle w:val="Emphasis"/>
        </w:rPr>
        <w:t>freshwater resources</w:t>
      </w:r>
      <w:r w:rsidRPr="00F273FD">
        <w:rPr>
          <w:sz w:val="16"/>
        </w:rPr>
        <w:t xml:space="preserve">, however abundant or scarce. </w:t>
      </w:r>
      <w:r w:rsidRPr="00F273FD">
        <w:rPr>
          <w:rStyle w:val="Emphasis"/>
        </w:rPr>
        <w:t>Time is running out</w:t>
      </w:r>
      <w:r w:rsidRPr="00F273FD">
        <w:rPr>
          <w:rStyle w:val="StyleUnderline"/>
        </w:rPr>
        <w:t xml:space="preserve">. The global </w:t>
      </w:r>
      <w:r w:rsidRPr="00F273FD">
        <w:rPr>
          <w:rStyle w:val="Emphasis"/>
        </w:rPr>
        <w:t>water crisis</w:t>
      </w:r>
      <w:r w:rsidRPr="00F273FD">
        <w:rPr>
          <w:rStyle w:val="StyleUnderline"/>
        </w:rPr>
        <w:t xml:space="preserve"> is </w:t>
      </w:r>
      <w:r w:rsidRPr="00F273FD">
        <w:rPr>
          <w:rStyle w:val="Emphasis"/>
        </w:rPr>
        <w:t>imminent</w:t>
      </w:r>
      <w:r w:rsidRPr="00F273FD">
        <w:rPr>
          <w:rStyle w:val="StyleUnderline"/>
        </w:rPr>
        <w:t xml:space="preserve"> and </w:t>
      </w:r>
      <w:r w:rsidRPr="00F273FD">
        <w:rPr>
          <w:rStyle w:val="Emphasis"/>
        </w:rPr>
        <w:t>as critical as climate change if not more</w:t>
      </w:r>
      <w:r w:rsidRPr="00F273FD">
        <w:rPr>
          <w:rStyle w:val="StyleUnderline"/>
        </w:rPr>
        <w:t>, but far fewer resources are devoted to it</w:t>
      </w:r>
      <w:r w:rsidRPr="00F273FD">
        <w:rPr>
          <w:sz w:val="16"/>
        </w:rPr>
        <w:t>.</w:t>
      </w:r>
    </w:p>
    <w:p w14:paraId="5E23F638" w14:textId="77777777" w:rsidR="00C475EC" w:rsidRPr="00F273FD" w:rsidRDefault="00C475EC" w:rsidP="00C475EC">
      <w:pPr>
        <w:rPr>
          <w:sz w:val="16"/>
        </w:rPr>
      </w:pPr>
      <w:r w:rsidRPr="00F273FD">
        <w:rPr>
          <w:rStyle w:val="StyleUnderline"/>
        </w:rPr>
        <w:t xml:space="preserve">Clearly, water is </w:t>
      </w:r>
      <w:r w:rsidRPr="00F273FD">
        <w:rPr>
          <w:rStyle w:val="Emphasis"/>
        </w:rPr>
        <w:t>both</w:t>
      </w:r>
      <w:r w:rsidRPr="00F273FD">
        <w:rPr>
          <w:rStyle w:val="StyleUnderline"/>
        </w:rPr>
        <w:t xml:space="preserve"> a </w:t>
      </w:r>
      <w:r w:rsidRPr="00F273FD">
        <w:rPr>
          <w:rStyle w:val="Emphasis"/>
        </w:rPr>
        <w:t>human right</w:t>
      </w:r>
      <w:r w:rsidRPr="00F273FD">
        <w:rPr>
          <w:rStyle w:val="StyleUnderline"/>
        </w:rPr>
        <w:t xml:space="preserve"> and an </w:t>
      </w:r>
      <w:r w:rsidRPr="00F273FD">
        <w:rPr>
          <w:rStyle w:val="Emphasis"/>
        </w:rPr>
        <w:t>economic commodity</w:t>
      </w:r>
      <w:r w:rsidRPr="00F273FD">
        <w:rPr>
          <w:rStyle w:val="StyleUnderline"/>
        </w:rPr>
        <w:t xml:space="preserve"> with very special characteristics</w:t>
      </w:r>
      <w:r w:rsidRPr="00F273FD">
        <w:rPr>
          <w:sz w:val="16"/>
        </w:rPr>
        <w:t xml:space="preserve">: Its consumption momentarily destroys the good (the glass of water I drink is unavailable to anyone else, so water is a private good in the economic sense of the term), but the </w:t>
      </w:r>
      <w:r w:rsidRPr="00F273FD">
        <w:rPr>
          <w:rStyle w:val="StyleUnderline"/>
        </w:rPr>
        <w:t xml:space="preserve">water consumed </w:t>
      </w:r>
      <w:r w:rsidRPr="00F273FD">
        <w:rPr>
          <w:rStyle w:val="Emphasis"/>
        </w:rPr>
        <w:t>regenerates</w:t>
      </w:r>
      <w:r w:rsidRPr="00F273FD">
        <w:rPr>
          <w:rStyle w:val="StyleUnderline"/>
        </w:rPr>
        <w:t xml:space="preserve"> and eventually finds its way back into nature to be </w:t>
      </w:r>
      <w:r w:rsidRPr="00F273FD">
        <w:rPr>
          <w:rStyle w:val="Emphasis"/>
        </w:rPr>
        <w:t>consumed again</w:t>
      </w:r>
      <w:r w:rsidRPr="00F273FD">
        <w:rPr>
          <w:rStyle w:val="StyleUnderline"/>
        </w:rPr>
        <w:t xml:space="preserve"> and again in an </w:t>
      </w:r>
      <w:r w:rsidRPr="00F273FD">
        <w:rPr>
          <w:rStyle w:val="Emphasis"/>
        </w:rPr>
        <w:t>unending cycle</w:t>
      </w:r>
      <w:r w:rsidRPr="00F273FD">
        <w:rPr>
          <w:rStyle w:val="StyleUnderline"/>
        </w:rPr>
        <w:t xml:space="preserve">. Identifying and delivering the </w:t>
      </w:r>
      <w:r w:rsidRPr="00F273FD">
        <w:rPr>
          <w:rStyle w:val="Emphasis"/>
        </w:rPr>
        <w:t>right balance</w:t>
      </w:r>
      <w:r w:rsidRPr="00F273FD">
        <w:rPr>
          <w:sz w:val="16"/>
        </w:rPr>
        <w:t xml:space="preserve"> between these two necessarily complementary visions, </w:t>
      </w:r>
      <w:r w:rsidRPr="00F273FD">
        <w:rPr>
          <w:rStyle w:val="StyleUnderline"/>
        </w:rPr>
        <w:t>water as a human right and water as a commodity</w:t>
      </w:r>
      <w:r w:rsidRPr="00F273FD">
        <w:rPr>
          <w:sz w:val="16"/>
        </w:rPr>
        <w:t xml:space="preserve"> with special characteristics, </w:t>
      </w:r>
      <w:r w:rsidRPr="00F273FD">
        <w:rPr>
          <w:rStyle w:val="StyleUnderline"/>
        </w:rPr>
        <w:t xml:space="preserve">involves untangling a Gordian knot that </w:t>
      </w:r>
      <w:r w:rsidRPr="00F273FD">
        <w:rPr>
          <w:rStyle w:val="Emphasis"/>
        </w:rPr>
        <w:t>humanity must address</w:t>
      </w:r>
      <w:r w:rsidRPr="00F273FD">
        <w:rPr>
          <w:sz w:val="16"/>
        </w:rPr>
        <w:t xml:space="preserve"> today.</w:t>
      </w:r>
    </w:p>
    <w:p w14:paraId="24A99D02" w14:textId="77777777" w:rsidR="00C475EC" w:rsidRPr="00F273FD" w:rsidRDefault="00C475EC" w:rsidP="00C475EC">
      <w:pPr>
        <w:rPr>
          <w:sz w:val="16"/>
        </w:rPr>
      </w:pPr>
      <w:r w:rsidRPr="00F273FD">
        <w:rPr>
          <w:rStyle w:val="StyleUnderline"/>
        </w:rPr>
        <w:t xml:space="preserve">It is precisely because access to water is a human right that </w:t>
      </w:r>
      <w:r w:rsidRPr="00F273FD">
        <w:rPr>
          <w:rStyle w:val="Emphasis"/>
        </w:rPr>
        <w:t>appropriate markets</w:t>
      </w:r>
      <w:r w:rsidRPr="00F273FD">
        <w:rPr>
          <w:rStyle w:val="StyleUnderline"/>
        </w:rPr>
        <w:t xml:space="preserve"> and </w:t>
      </w:r>
      <w:r w:rsidRPr="00F273FD">
        <w:rPr>
          <w:rStyle w:val="Emphasis"/>
        </w:rPr>
        <w:t>commercial arrangements</w:t>
      </w:r>
      <w:r w:rsidRPr="00F273FD">
        <w:rPr>
          <w:rStyle w:val="StyleUnderline"/>
        </w:rPr>
        <w:t xml:space="preserve"> (</w:t>
      </w:r>
      <w:r w:rsidRPr="00F273FD">
        <w:rPr>
          <w:rStyle w:val="Emphasis"/>
        </w:rPr>
        <w:t>pricing</w:t>
      </w:r>
      <w:r w:rsidRPr="00F273FD">
        <w:rPr>
          <w:rStyle w:val="StyleUnderline"/>
        </w:rPr>
        <w:t xml:space="preserve"> and </w:t>
      </w:r>
      <w:r w:rsidRPr="00F273FD">
        <w:rPr>
          <w:rStyle w:val="Emphasis"/>
        </w:rPr>
        <w:t>control</w:t>
      </w:r>
      <w:r w:rsidRPr="00F273FD">
        <w:rPr>
          <w:rStyle w:val="StyleUnderline"/>
        </w:rPr>
        <w:t xml:space="preserve">) must be designed to make this right a </w:t>
      </w:r>
      <w:r w:rsidRPr="00F273FD">
        <w:rPr>
          <w:rStyle w:val="Emphasis"/>
        </w:rPr>
        <w:t>reality for all</w:t>
      </w:r>
      <w:r w:rsidRPr="00F273FD">
        <w:rPr>
          <w:sz w:val="16"/>
        </w:rPr>
        <w:t>, rather than just a pipe dream.</w:t>
      </w:r>
    </w:p>
    <w:p w14:paraId="19F92753" w14:textId="77777777" w:rsidR="00C475EC" w:rsidRPr="00F273FD" w:rsidRDefault="00C475EC" w:rsidP="00C475EC">
      <w:pPr>
        <w:rPr>
          <w:sz w:val="16"/>
        </w:rPr>
      </w:pPr>
      <w:r w:rsidRPr="00F273FD">
        <w:rPr>
          <w:sz w:val="16"/>
        </w:rPr>
        <w:t>We must ask questions that some still find extremely disconcerting: If water is considered a shared endowment, how can we keep it from being over-exploited and over-consumed (the tragedy of the commons)? If water is assigned its due value, how can we avoid the opposite problem, in which it is underused because some rights holders withhold it from the market (tragedy of the anticommons)? How much should users pay for water (and wastewater treatment)? How to determine the “right” price? How is water scarcity managed in practice? How can trade facilitate the transformation of a water-poor country into a country capable of managing its local water in a sustainable if not self-sufficient manner?</w:t>
      </w:r>
    </w:p>
    <w:p w14:paraId="06666D94" w14:textId="77777777" w:rsidR="00C475EC" w:rsidRPr="00F273FD" w:rsidRDefault="00C475EC" w:rsidP="00C475EC">
      <w:pPr>
        <w:rPr>
          <w:rStyle w:val="StyleUnderline"/>
        </w:rPr>
      </w:pPr>
      <w:r w:rsidRPr="00F273FD">
        <w:rPr>
          <w:sz w:val="16"/>
        </w:rPr>
        <w:t xml:space="preserve">Boyer and Kouyoumijian explore </w:t>
      </w:r>
      <w:r w:rsidRPr="00F273FD">
        <w:rPr>
          <w:rStyle w:val="StyleUnderline"/>
        </w:rPr>
        <w:t>market instruments</w:t>
      </w:r>
      <w:r w:rsidRPr="00F273FD">
        <w:rPr>
          <w:sz w:val="16"/>
        </w:rPr>
        <w:t xml:space="preserve"> that </w:t>
      </w:r>
      <w:r w:rsidRPr="00F273FD">
        <w:rPr>
          <w:rStyle w:val="StyleUnderline"/>
        </w:rPr>
        <w:t>can be developed and applied to water resources. This may be the most audacious challenge</w:t>
      </w:r>
      <w:r w:rsidRPr="00F273FD">
        <w:rPr>
          <w:sz w:val="16"/>
        </w:rPr>
        <w:t xml:space="preserve"> of all, as the creation of competitive water markets could be a first step toward a more prosperous era for everyone: individuals and the agricultural, industrial, and residential sectors of the economy. At the forefront are </w:t>
      </w:r>
      <w:r w:rsidRPr="00F273FD">
        <w:rPr>
          <w:rStyle w:val="StyleUnderline"/>
        </w:rPr>
        <w:t>water management technologies</w:t>
      </w:r>
      <w:r w:rsidRPr="00F273FD">
        <w:rPr>
          <w:sz w:val="16"/>
        </w:rPr>
        <w:t xml:space="preserve"> that </w:t>
      </w:r>
      <w:r w:rsidRPr="00F273FD">
        <w:rPr>
          <w:rStyle w:val="StyleUnderline"/>
        </w:rPr>
        <w:t>can support the value chain, including dikes and dams, transportation, and desalination plants.</w:t>
      </w:r>
    </w:p>
    <w:p w14:paraId="228672C0" w14:textId="77777777" w:rsidR="00C475EC" w:rsidRPr="00F273FD" w:rsidRDefault="00C475EC" w:rsidP="00C475EC">
      <w:pPr>
        <w:rPr>
          <w:rStyle w:val="StyleUnderline"/>
        </w:rPr>
      </w:pPr>
      <w:r w:rsidRPr="00F273FD">
        <w:rPr>
          <w:rStyle w:val="Emphasis"/>
        </w:rPr>
        <w:t>Consumers</w:t>
      </w:r>
      <w:r w:rsidRPr="00F273FD">
        <w:rPr>
          <w:rStyle w:val="StyleUnderline"/>
        </w:rPr>
        <w:t xml:space="preserve"> of commodities, including water, </w:t>
      </w:r>
      <w:r w:rsidRPr="00F273FD">
        <w:rPr>
          <w:rStyle w:val="Emphasis"/>
        </w:rPr>
        <w:t>respond to prices</w:t>
      </w:r>
      <w:r w:rsidRPr="00F273FD">
        <w:rPr>
          <w:sz w:val="16"/>
        </w:rPr>
        <w:t xml:space="preserve">: Lower prices lead to higher demand. </w:t>
      </w:r>
      <w:r w:rsidRPr="00F273FD">
        <w:rPr>
          <w:rStyle w:val="StyleUnderline"/>
        </w:rPr>
        <w:t xml:space="preserve">When water is free, there is </w:t>
      </w:r>
      <w:r w:rsidRPr="00F273FD">
        <w:rPr>
          <w:rStyle w:val="Emphasis"/>
        </w:rPr>
        <w:t>no reason to conserve</w:t>
      </w:r>
      <w:r w:rsidRPr="00F273FD">
        <w:rPr>
          <w:rStyle w:val="StyleUnderline"/>
        </w:rPr>
        <w:t xml:space="preserve"> or minimize the amount of water used. Where water is scarce, providing water for free is a recipe for ensuring that </w:t>
      </w:r>
      <w:r w:rsidRPr="00F273FD">
        <w:rPr>
          <w:rStyle w:val="Emphasis"/>
        </w:rPr>
        <w:t>demand exceeds</w:t>
      </w:r>
      <w:r w:rsidRPr="00F273FD">
        <w:rPr>
          <w:rStyle w:val="StyleUnderline"/>
        </w:rPr>
        <w:t xml:space="preserve"> supply.</w:t>
      </w:r>
    </w:p>
    <w:p w14:paraId="1AECFB21" w14:textId="77777777" w:rsidR="00C475EC" w:rsidRPr="00F273FD" w:rsidRDefault="00C475EC" w:rsidP="00C475EC">
      <w:pPr>
        <w:rPr>
          <w:sz w:val="16"/>
        </w:rPr>
      </w:pPr>
      <w:r w:rsidRPr="00F273FD">
        <w:rPr>
          <w:rStyle w:val="StyleUnderline"/>
        </w:rPr>
        <w:t>Maintaining water markets can be difficult</w:t>
      </w:r>
      <w:r w:rsidRPr="00F273FD">
        <w:rPr>
          <w:sz w:val="16"/>
        </w:rPr>
        <w:t xml:space="preserve">. Potable water distribution and wastewater collection systems are natural monopolies because it is not possible to build several parallel networks of pipes, as competition would require.28 </w:t>
      </w:r>
      <w:r w:rsidRPr="00F273FD">
        <w:rPr>
          <w:rStyle w:val="StyleUnderline"/>
        </w:rPr>
        <w:t>However, monopolies, whether private or public, do not work well. They are rarely efficient, effective, or sensitive</w:t>
      </w:r>
      <w:r w:rsidRPr="00F273FD">
        <w:rPr>
          <w:sz w:val="16"/>
        </w:rPr>
        <w:t xml:space="preserve"> to the wishes of their customers and may overcharge because there is no competition to set a market price.</w:t>
      </w:r>
    </w:p>
    <w:p w14:paraId="106AF07E" w14:textId="77777777" w:rsidR="00C475EC" w:rsidRPr="00F273FD" w:rsidRDefault="00C475EC" w:rsidP="00C475EC">
      <w:pPr>
        <w:rPr>
          <w:sz w:val="16"/>
        </w:rPr>
      </w:pPr>
      <w:r w:rsidRPr="00F273FD">
        <w:rPr>
          <w:rStyle w:val="StyleUnderline"/>
        </w:rPr>
        <w:t xml:space="preserve">But going to the other extreme, setting the price of water at zero or artificially low, also causes distortions. If there is no market to set the price, </w:t>
      </w:r>
      <w:r w:rsidRPr="00F273FD">
        <w:rPr>
          <w:rStyle w:val="Emphasis"/>
        </w:rPr>
        <w:t>adequate regulation</w:t>
      </w:r>
      <w:r w:rsidRPr="00F273FD">
        <w:rPr>
          <w:rStyle w:val="StyleUnderline"/>
        </w:rPr>
        <w:t xml:space="preserve"> can ensure that the price reflects the </w:t>
      </w:r>
      <w:r w:rsidRPr="00F273FD">
        <w:rPr>
          <w:rStyle w:val="Emphasis"/>
        </w:rPr>
        <w:t>opportunity cost</w:t>
      </w:r>
      <w:r w:rsidRPr="00F273FD">
        <w:rPr>
          <w:rStyle w:val="StyleUnderline"/>
        </w:rPr>
        <w:t xml:space="preserve"> and is thus the best possible approximation</w:t>
      </w:r>
      <w:r w:rsidRPr="00F273FD">
        <w:rPr>
          <w:sz w:val="16"/>
        </w:rPr>
        <w:t xml:space="preserve"> to the dynamics </w:t>
      </w:r>
      <w:r w:rsidRPr="00F273FD">
        <w:rPr>
          <w:rStyle w:val="StyleUnderline"/>
        </w:rPr>
        <w:t>of supply and demand</w:t>
      </w:r>
      <w:r w:rsidRPr="00F273FD">
        <w:rPr>
          <w:sz w:val="16"/>
        </w:rPr>
        <w:t>.</w:t>
      </w:r>
    </w:p>
    <w:p w14:paraId="7198BA88" w14:textId="77777777" w:rsidR="00C475EC" w:rsidRPr="00F273FD" w:rsidRDefault="00C475EC" w:rsidP="00C475EC">
      <w:pPr>
        <w:rPr>
          <w:sz w:val="16"/>
        </w:rPr>
      </w:pPr>
      <w:r w:rsidRPr="00F273FD">
        <w:rPr>
          <w:rStyle w:val="StyleUnderline"/>
        </w:rPr>
        <w:t>Whatever the case may be, the regulation of drinking water must be independent and free of conflicts of interest.</w:t>
      </w:r>
      <w:r w:rsidRPr="00F273FD">
        <w:rPr>
          <w:sz w:val="16"/>
        </w:rPr>
        <w:t xml:space="preserve"> In an ideal system, operation of water treatment plants and pipelines will be separated from systems oversight, which in turn will be separated from creation of the rules and standards with which the system must comply. We know how to do all of that.</w:t>
      </w:r>
    </w:p>
    <w:p w14:paraId="0B38EC6B" w14:textId="77777777" w:rsidR="00C475EC" w:rsidRPr="00F273FD" w:rsidRDefault="00C475EC" w:rsidP="00C475EC">
      <w:pPr>
        <w:rPr>
          <w:rStyle w:val="StyleUnderline"/>
        </w:rPr>
      </w:pPr>
      <w:r w:rsidRPr="00F273FD">
        <w:rPr>
          <w:rStyle w:val="StyleUnderline"/>
        </w:rPr>
        <w:t>But many books and documentaries, as well as political organizations,</w:t>
      </w:r>
      <w:r w:rsidRPr="00F273FD">
        <w:rPr>
          <w:sz w:val="16"/>
        </w:rPr>
        <w:t xml:space="preserve"> NGOs and lobbies, </w:t>
      </w:r>
      <w:r w:rsidRPr="00F273FD">
        <w:rPr>
          <w:rStyle w:val="StyleUnderline"/>
        </w:rPr>
        <w:t xml:space="preserve">present an </w:t>
      </w:r>
      <w:r w:rsidRPr="00F273FD">
        <w:rPr>
          <w:rStyle w:val="Emphasis"/>
        </w:rPr>
        <w:t>apocalyptic</w:t>
      </w:r>
      <w:r w:rsidRPr="00F273FD">
        <w:rPr>
          <w:rStyle w:val="StyleUnderline"/>
        </w:rPr>
        <w:t xml:space="preserve"> and ultimately </w:t>
      </w:r>
      <w:r w:rsidRPr="00F273FD">
        <w:rPr>
          <w:rStyle w:val="Emphasis"/>
        </w:rPr>
        <w:t>dystopian vision</w:t>
      </w:r>
      <w:r w:rsidRPr="00F273FD">
        <w:rPr>
          <w:rStyle w:val="StyleUnderline"/>
        </w:rPr>
        <w:t xml:space="preserve"> of the use of market and commercial mechanisms</w:t>
      </w:r>
      <w:r w:rsidRPr="00F273FD">
        <w:rPr>
          <w:sz w:val="16"/>
        </w:rPr>
        <w:t xml:space="preserve"> (pricing and markets) </w:t>
      </w:r>
      <w:r w:rsidRPr="00F273FD">
        <w:rPr>
          <w:rStyle w:val="StyleUnderline"/>
        </w:rPr>
        <w:t xml:space="preserve">to help </w:t>
      </w:r>
      <w:r w:rsidRPr="00F273FD">
        <w:rPr>
          <w:rStyle w:val="Emphasis"/>
        </w:rPr>
        <w:t>alleviate</w:t>
      </w:r>
      <w:r w:rsidRPr="00F273FD">
        <w:rPr>
          <w:rStyle w:val="StyleUnderline"/>
        </w:rPr>
        <w:t xml:space="preserve"> the impending </w:t>
      </w:r>
      <w:r w:rsidRPr="00F273FD">
        <w:rPr>
          <w:rStyle w:val="Emphasis"/>
        </w:rPr>
        <w:t>global water shortage</w:t>
      </w:r>
      <w:r w:rsidRPr="00F273FD">
        <w:rPr>
          <w:rStyle w:val="StyleUnderline"/>
        </w:rPr>
        <w:t xml:space="preserve">. To these authors and leaders, this recourse to </w:t>
      </w:r>
      <w:r w:rsidRPr="00F273FD">
        <w:rPr>
          <w:rStyle w:val="Emphasis"/>
        </w:rPr>
        <w:t>market mechanisms</w:t>
      </w:r>
      <w:r w:rsidRPr="00F273FD">
        <w:rPr>
          <w:rStyle w:val="StyleUnderline"/>
        </w:rPr>
        <w:t xml:space="preserve"> and the </w:t>
      </w:r>
      <w:r w:rsidRPr="00F273FD">
        <w:rPr>
          <w:rStyle w:val="Emphasis"/>
        </w:rPr>
        <w:t>commodification</w:t>
      </w:r>
      <w:r w:rsidRPr="00F273FD">
        <w:rPr>
          <w:rStyle w:val="StyleUnderline"/>
        </w:rPr>
        <w:t xml:space="preserve"> of water is nothing less than the </w:t>
      </w:r>
      <w:r w:rsidRPr="00F273FD">
        <w:rPr>
          <w:rStyle w:val="Emphasis"/>
        </w:rPr>
        <w:t>embodiment of evil</w:t>
      </w:r>
      <w:r w:rsidRPr="00F273FD">
        <w:rPr>
          <w:rStyle w:val="StyleUnderline"/>
        </w:rPr>
        <w:t>, designed to enslave the whole world.</w:t>
      </w:r>
    </w:p>
    <w:p w14:paraId="21D285D6" w14:textId="77777777" w:rsidR="00C475EC" w:rsidRPr="00F273FD" w:rsidRDefault="00C475EC" w:rsidP="00C475EC">
      <w:pPr>
        <w:rPr>
          <w:sz w:val="16"/>
        </w:rPr>
      </w:pPr>
      <w:r w:rsidRPr="00F273FD">
        <w:rPr>
          <w:sz w:val="16"/>
        </w:rPr>
        <w:t>In Canada, for example, Maude Barlow and the militants of the Council of Canadians have taken it upon themselves to block any opening to market mechanisms by wrapping themselves in the flag and using (exploiting) many young children in their advertising campaigns, asserting that the right to water is certainly a universal human right, but not access to OUR Canadian water. As one of the members put it: “Water is best used where God put it.”29 Fortunately for Canadians, God put a lot of water in Canada!</w:t>
      </w:r>
    </w:p>
    <w:p w14:paraId="246528BA" w14:textId="77777777" w:rsidR="00C475EC" w:rsidRPr="00F273FD" w:rsidRDefault="00C475EC" w:rsidP="00C475EC">
      <w:pPr>
        <w:rPr>
          <w:sz w:val="16"/>
        </w:rPr>
      </w:pPr>
      <w:r w:rsidRPr="00F273FD">
        <w:rPr>
          <w:rStyle w:val="StyleUnderline"/>
        </w:rPr>
        <w:t xml:space="preserve">They are </w:t>
      </w:r>
      <w:r w:rsidRPr="00F273FD">
        <w:rPr>
          <w:rStyle w:val="Emphasis"/>
        </w:rPr>
        <w:t>oblivious</w:t>
      </w:r>
      <w:r w:rsidRPr="00F273FD">
        <w:rPr>
          <w:rStyle w:val="StyleUnderline"/>
        </w:rPr>
        <w:t xml:space="preserve"> to the fact that we are all increasingly </w:t>
      </w:r>
      <w:r w:rsidRPr="00F273FD">
        <w:rPr>
          <w:rStyle w:val="Emphasis"/>
        </w:rPr>
        <w:t>in the same boat</w:t>
      </w:r>
      <w:r w:rsidRPr="00F273FD">
        <w:rPr>
          <w:rStyle w:val="StyleUnderline"/>
        </w:rPr>
        <w:t xml:space="preserve"> in the face of water shortages, and that the division should not be between those who have a surplus of water and those who suffer</w:t>
      </w:r>
      <w:r w:rsidRPr="00F273FD">
        <w:rPr>
          <w:sz w:val="16"/>
        </w:rPr>
        <w:t xml:space="preserve"> from shortages, </w:t>
      </w:r>
      <w:r w:rsidRPr="00F273FD">
        <w:rPr>
          <w:rStyle w:val="StyleUnderline"/>
        </w:rPr>
        <w:t xml:space="preserve">but rather between those who advocate a </w:t>
      </w:r>
      <w:r w:rsidRPr="00F273FD">
        <w:rPr>
          <w:rStyle w:val="Emphasis"/>
        </w:rPr>
        <w:t>reasoned use</w:t>
      </w:r>
      <w:r w:rsidRPr="00F273FD">
        <w:rPr>
          <w:rStyle w:val="StyleUnderline"/>
        </w:rPr>
        <w:t xml:space="preserve"> and an incentive-based </w:t>
      </w:r>
      <w:r w:rsidRPr="00F273FD">
        <w:rPr>
          <w:rStyle w:val="Emphasis"/>
          <w:sz w:val="24"/>
        </w:rPr>
        <w:t>protection of water resources</w:t>
      </w:r>
      <w:r w:rsidRPr="00F273FD">
        <w:rPr>
          <w:rStyle w:val="StyleUnderline"/>
        </w:rPr>
        <w:t xml:space="preserve"> associated with effective and equitable sharing</w:t>
      </w:r>
      <w:r w:rsidRPr="00F273FD">
        <w:rPr>
          <w:sz w:val="16"/>
        </w:rPr>
        <w:t xml:space="preserve"> (trade) </w:t>
      </w:r>
      <w:r w:rsidRPr="00F273FD">
        <w:rPr>
          <w:rStyle w:val="StyleUnderline"/>
        </w:rPr>
        <w:t xml:space="preserve">and those who </w:t>
      </w:r>
      <w:r w:rsidRPr="00F273FD">
        <w:rPr>
          <w:rStyle w:val="Emphasis"/>
        </w:rPr>
        <w:t>deny the reality</w:t>
      </w:r>
      <w:r w:rsidRPr="00F273FD">
        <w:rPr>
          <w:rStyle w:val="StyleUnderline"/>
        </w:rPr>
        <w:t xml:space="preserve"> of the </w:t>
      </w:r>
      <w:r w:rsidRPr="00F273FD">
        <w:rPr>
          <w:rStyle w:val="Emphasis"/>
        </w:rPr>
        <w:t>urgent needs</w:t>
      </w:r>
      <w:r w:rsidRPr="00F273FD">
        <w:rPr>
          <w:rStyle w:val="StyleUnderline"/>
        </w:rPr>
        <w:t xml:space="preserve"> of humanity beyond their borders while </w:t>
      </w:r>
      <w:r w:rsidRPr="00F273FD">
        <w:rPr>
          <w:rStyle w:val="Emphasis"/>
        </w:rPr>
        <w:t>proffering hollow platitudes</w:t>
      </w:r>
      <w:r w:rsidRPr="00F273FD">
        <w:rPr>
          <w:sz w:val="16"/>
        </w:rPr>
        <w:t>.</w:t>
      </w:r>
    </w:p>
    <w:p w14:paraId="57D83412" w14:textId="77777777" w:rsidR="00C475EC" w:rsidRDefault="00C475EC" w:rsidP="00C475EC">
      <w:pPr>
        <w:rPr>
          <w:sz w:val="16"/>
        </w:rPr>
      </w:pPr>
      <w:r w:rsidRPr="00F273FD">
        <w:rPr>
          <w:rStyle w:val="StyleUnderline"/>
        </w:rPr>
        <w:t xml:space="preserve">The </w:t>
      </w:r>
      <w:r w:rsidRPr="00F273FD">
        <w:rPr>
          <w:rStyle w:val="Emphasis"/>
        </w:rPr>
        <w:t>political lobbying</w:t>
      </w:r>
      <w:r w:rsidRPr="00F273FD">
        <w:rPr>
          <w:rStyle w:val="StyleUnderline"/>
        </w:rPr>
        <w:t xml:space="preserve"> of this </w:t>
      </w:r>
      <w:r w:rsidRPr="00F273FD">
        <w:rPr>
          <w:rStyle w:val="Emphasis"/>
        </w:rPr>
        <w:t>self-righteous coalition</w:t>
      </w:r>
      <w:r w:rsidRPr="00F273FD">
        <w:rPr>
          <w:rStyle w:val="StyleUnderline"/>
        </w:rPr>
        <w:t xml:space="preserve"> borders on </w:t>
      </w:r>
      <w:r w:rsidRPr="00F273FD">
        <w:rPr>
          <w:rStyle w:val="Emphasis"/>
        </w:rPr>
        <w:t>extreme forms of policy collusion</w:t>
      </w:r>
      <w:r w:rsidRPr="00F273FD">
        <w:rPr>
          <w:sz w:val="16"/>
        </w:rPr>
        <w:t xml:space="preserve"> and cronyism. </w:t>
      </w:r>
      <w:r w:rsidRPr="00F273FD">
        <w:rPr>
          <w:rStyle w:val="StyleUnderline"/>
        </w:rPr>
        <w:t xml:space="preserve">It has </w:t>
      </w:r>
      <w:r w:rsidRPr="00F273FD">
        <w:rPr>
          <w:rStyle w:val="Emphasis"/>
        </w:rPr>
        <w:t>no other solution</w:t>
      </w:r>
      <w:r w:rsidRPr="00F273FD">
        <w:rPr>
          <w:rStyle w:val="StyleUnderline"/>
        </w:rPr>
        <w:t xml:space="preserve"> to offer than to </w:t>
      </w:r>
      <w:r w:rsidRPr="00F273FD">
        <w:rPr>
          <w:rStyle w:val="Emphasis"/>
        </w:rPr>
        <w:t>repeat clichés</w:t>
      </w:r>
      <w:r w:rsidRPr="00F273FD">
        <w:rPr>
          <w:rStyle w:val="StyleUnderline"/>
        </w:rPr>
        <w:t xml:space="preserve"> and </w:t>
      </w:r>
      <w:r w:rsidRPr="00F273FD">
        <w:rPr>
          <w:rStyle w:val="Emphasis"/>
        </w:rPr>
        <w:t>falsehoods</w:t>
      </w:r>
      <w:r w:rsidRPr="00F273FD">
        <w:rPr>
          <w:rStyle w:val="StyleUnderline"/>
        </w:rPr>
        <w:t xml:space="preserve"> about </w:t>
      </w:r>
      <w:r w:rsidRPr="00F273FD">
        <w:rPr>
          <w:rStyle w:val="Emphasis"/>
        </w:rPr>
        <w:t>competition</w:t>
      </w:r>
      <w:r w:rsidRPr="00F273FD">
        <w:rPr>
          <w:rStyle w:val="StyleUnderline"/>
        </w:rPr>
        <w:t xml:space="preserve"> and </w:t>
      </w:r>
      <w:r w:rsidRPr="00F273FD">
        <w:rPr>
          <w:rStyle w:val="Emphasis"/>
        </w:rPr>
        <w:t>markets</w:t>
      </w:r>
      <w:r w:rsidRPr="00F273FD">
        <w:rPr>
          <w:rStyle w:val="StyleUnderline"/>
        </w:rPr>
        <w:t xml:space="preserve">, caricaturing their limitations as reflecting their true nature, in order to virtually take over the water resources and in so doing create a </w:t>
      </w:r>
      <w:r w:rsidRPr="00F273FD">
        <w:rPr>
          <w:rStyle w:val="Emphasis"/>
        </w:rPr>
        <w:t>tragedy of the anticommons</w:t>
      </w:r>
      <w:r w:rsidRPr="00F273FD">
        <w:rPr>
          <w:sz w:val="16"/>
        </w:rPr>
        <w:t xml:space="preserve"> that hurts citizens both here and abroad. </w:t>
      </w:r>
    </w:p>
    <w:p w14:paraId="0B516F00" w14:textId="77777777" w:rsidR="00C475EC" w:rsidRPr="00F273FD" w:rsidRDefault="00C475EC" w:rsidP="00C475EC">
      <w:pPr>
        <w:pStyle w:val="Heading3"/>
      </w:pPr>
      <w:r>
        <w:t>AT: Link---State</w:t>
      </w:r>
    </w:p>
    <w:p w14:paraId="4E1BFAB6" w14:textId="77777777" w:rsidR="00C475EC" w:rsidRDefault="00C475EC" w:rsidP="00C475EC">
      <w:pPr>
        <w:pStyle w:val="Heading4"/>
      </w:pPr>
      <w:r>
        <w:t xml:space="preserve">State interventions like the plan are a </w:t>
      </w:r>
      <w:r w:rsidRPr="000D5CAD">
        <w:rPr>
          <w:u w:val="single"/>
        </w:rPr>
        <w:t xml:space="preserve">necessary </w:t>
      </w:r>
      <w:r>
        <w:rPr>
          <w:u w:val="single"/>
        </w:rPr>
        <w:t xml:space="preserve">and positive </w:t>
      </w:r>
      <w:r w:rsidRPr="000D5CAD">
        <w:rPr>
          <w:u w:val="single"/>
        </w:rPr>
        <w:t>corrective</w:t>
      </w:r>
      <w:r>
        <w:t>.</w:t>
      </w:r>
    </w:p>
    <w:p w14:paraId="226DFC4C" w14:textId="77777777" w:rsidR="00C475EC" w:rsidRDefault="00C475EC" w:rsidP="00C475EC">
      <w:r>
        <w:rPr>
          <w:rStyle w:val="Style13ptBold"/>
        </w:rPr>
        <w:t>Movahed</w:t>
      </w:r>
      <w:r w:rsidRPr="00B907EF">
        <w:rPr>
          <w:rStyle w:val="Style13ptBold"/>
        </w:rPr>
        <w:t xml:space="preserve"> '</w:t>
      </w:r>
      <w:r>
        <w:rPr>
          <w:rStyle w:val="Style13ptBold"/>
        </w:rPr>
        <w:t>16</w:t>
      </w:r>
      <w:r w:rsidRPr="00B907EF">
        <w:rPr>
          <w:rStyle w:val="Style13ptBold"/>
        </w:rPr>
        <w:t xml:space="preserve"> </w:t>
      </w:r>
      <w:r>
        <w:t>[Masoud; 2/15/16; PhD Student in Sociology and Economics from the University of Wisconsin-Madison; "Does capitalism have to be bad for the environment?" https://www.weforum.org/agenda/2016/02/does-capitalism-have-to-be-bad-for-the-environment/]</w:t>
      </w:r>
    </w:p>
    <w:p w14:paraId="7074C3D3" w14:textId="77777777" w:rsidR="00C475EC" w:rsidRPr="00C971AC" w:rsidRDefault="00C475EC" w:rsidP="00C475EC">
      <w:pPr>
        <w:rPr>
          <w:sz w:val="16"/>
        </w:rPr>
      </w:pPr>
      <w:r w:rsidRPr="00586D82">
        <w:rPr>
          <w:rStyle w:val="StyleUnderline"/>
        </w:rPr>
        <w:t xml:space="preserve">Examples of success in terms of </w:t>
      </w:r>
      <w:r w:rsidRPr="00586D82">
        <w:rPr>
          <w:rStyle w:val="Emphasis"/>
        </w:rPr>
        <w:t>growth rates</w:t>
      </w:r>
      <w:r w:rsidRPr="00586D82">
        <w:rPr>
          <w:rStyle w:val="StyleUnderline"/>
        </w:rPr>
        <w:t xml:space="preserve"> are </w:t>
      </w:r>
      <w:r w:rsidRPr="00586D82">
        <w:rPr>
          <w:rStyle w:val="Emphasis"/>
        </w:rPr>
        <w:t>numerous</w:t>
      </w:r>
      <w:r w:rsidRPr="00586D82">
        <w:rPr>
          <w:rStyle w:val="StyleUnderline"/>
        </w:rPr>
        <w:t xml:space="preserve"> in the modern </w:t>
      </w:r>
      <w:r w:rsidRPr="00586D82">
        <w:rPr>
          <w:rStyle w:val="Emphasis"/>
        </w:rPr>
        <w:t>history of capitalism</w:t>
      </w:r>
      <w:r w:rsidRPr="00C971AC">
        <w:rPr>
          <w:sz w:val="16"/>
        </w:rPr>
        <w:t>. The massive industrial development of England in the 18th and 19th centuries, the United States as early capitalist developers prior to the two devastating World Wars, the remarkable growth of rates western Europe (i.e. Germany, France, Italy,) in the post-war era followed by Japan in the last half a century, the rise of the East Asian Tigers and, of course more recently, the Chinese leviathan are the conspicuous examples of stunning economic development in contemporary capitalism.</w:t>
      </w:r>
    </w:p>
    <w:p w14:paraId="4A897C26" w14:textId="77777777" w:rsidR="00C475EC" w:rsidRPr="00C971AC" w:rsidRDefault="00C475EC" w:rsidP="00C475EC">
      <w:pPr>
        <w:rPr>
          <w:sz w:val="16"/>
        </w:rPr>
      </w:pPr>
      <w:r w:rsidRPr="00C971AC">
        <w:rPr>
          <w:sz w:val="16"/>
        </w:rPr>
        <w:t xml:space="preserve">So what is the problem? After all, if capitalism has been very successful in projecting itself as the engine of productivity and growth, why should it be blamed for environmental disasters? It is herein that the very core dynamics of capitalism that generate its virtues, also cause its maladies. </w:t>
      </w:r>
      <w:r w:rsidRPr="00586D82">
        <w:rPr>
          <w:rStyle w:val="StyleUnderline"/>
        </w:rPr>
        <w:t>Capitalism requires endless growth of production in order to remain stable</w:t>
      </w:r>
      <w:r w:rsidRPr="00C971AC">
        <w:rPr>
          <w:sz w:val="16"/>
        </w:rPr>
        <w:t>, raise the standards of living, and produce ample employment for the young and increasing world population.</w:t>
      </w:r>
    </w:p>
    <w:p w14:paraId="176C9972" w14:textId="77777777" w:rsidR="00C475EC" w:rsidRPr="00C971AC" w:rsidRDefault="00C475EC" w:rsidP="00C475EC">
      <w:pPr>
        <w:rPr>
          <w:sz w:val="16"/>
        </w:rPr>
      </w:pPr>
      <w:r w:rsidRPr="00586D82">
        <w:rPr>
          <w:rStyle w:val="StyleUnderline"/>
        </w:rPr>
        <w:t>Production itself is contingent on consumption</w:t>
      </w:r>
      <w:r w:rsidRPr="00C971AC">
        <w:rPr>
          <w:sz w:val="16"/>
        </w:rPr>
        <w:t xml:space="preserve">. Without sufficient consumption, which creates more demands for production, the production cycle would be paralyzed. </w:t>
      </w:r>
      <w:r w:rsidRPr="00586D82">
        <w:rPr>
          <w:rStyle w:val="StyleUnderline"/>
        </w:rPr>
        <w:t>Consumption is thus the flip side of the coin of a thriving production cycle</w:t>
      </w:r>
      <w:r w:rsidRPr="00C971AC">
        <w:rPr>
          <w:sz w:val="16"/>
        </w:rPr>
        <w:t>. But while capitalism stimulates tremendous productivity rates, it biases productivity towards more consumption to ensure that the production process is not impeded. Therefore, mass consumption - or consumerism - is not merely a cultural phenomenon. It is embedded in the core tenets of capitalism as an economic system. The higher consumption, the higher production, the higher production, the higher sales, and with higher sales, higher profits are generated, which are largely re-invested in the sustainability of the firm or the business-unit.</w:t>
      </w:r>
    </w:p>
    <w:p w14:paraId="3C476383" w14:textId="77777777" w:rsidR="00C475EC" w:rsidRPr="00C971AC" w:rsidRDefault="00C475EC" w:rsidP="00C475EC">
      <w:pPr>
        <w:rPr>
          <w:sz w:val="16"/>
        </w:rPr>
      </w:pPr>
      <w:r w:rsidRPr="00C971AC">
        <w:rPr>
          <w:sz w:val="16"/>
        </w:rPr>
        <w:t xml:space="preserve">But </w:t>
      </w:r>
      <w:r w:rsidRPr="00586D82">
        <w:rPr>
          <w:rStyle w:val="StyleUnderline"/>
        </w:rPr>
        <w:t xml:space="preserve">if we live in a </w:t>
      </w:r>
      <w:r w:rsidRPr="00586D82">
        <w:rPr>
          <w:rStyle w:val="Emphasis"/>
        </w:rPr>
        <w:t>finite planet</w:t>
      </w:r>
      <w:r w:rsidRPr="00586D82">
        <w:rPr>
          <w:rStyle w:val="StyleUnderline"/>
        </w:rPr>
        <w:t xml:space="preserve"> with limited ecological and </w:t>
      </w:r>
      <w:r w:rsidRPr="00586D82">
        <w:rPr>
          <w:rStyle w:val="Emphasis"/>
        </w:rPr>
        <w:t>natural resources</w:t>
      </w:r>
      <w:r w:rsidRPr="00586D82">
        <w:rPr>
          <w:rStyle w:val="StyleUnderline"/>
        </w:rPr>
        <w:t xml:space="preserve"> that ought to be preserved</w:t>
      </w:r>
      <w:r w:rsidRPr="00C971AC">
        <w:rPr>
          <w:sz w:val="16"/>
        </w:rPr>
        <w:t xml:space="preserve"> for sustainability purposes, </w:t>
      </w:r>
      <w:r w:rsidRPr="00586D82">
        <w:rPr>
          <w:rStyle w:val="StyleUnderline"/>
        </w:rPr>
        <w:t>how than, can we resolve this contradiction?</w:t>
      </w:r>
      <w:r w:rsidRPr="00C971AC">
        <w:rPr>
          <w:sz w:val="16"/>
        </w:rPr>
        <w:t xml:space="preserve"> If the carrying capacity of the world cannot sustain endless consumption and production, there is clearly a contradiction at stake here. This contradiction naturally raises the more important question: how to reconcile the quandary of maintaining a capitalist system that meets necessary growth rates to remain stable on the one hand, and simultaneously contain the environmental hazards that threaten our planet on the other?</w:t>
      </w:r>
    </w:p>
    <w:p w14:paraId="19C15BCE" w14:textId="77777777" w:rsidR="00C475EC" w:rsidRPr="00C971AC" w:rsidRDefault="00C475EC" w:rsidP="00C475EC">
      <w:pPr>
        <w:rPr>
          <w:sz w:val="16"/>
        </w:rPr>
      </w:pPr>
      <w:r w:rsidRPr="00586D82">
        <w:rPr>
          <w:rStyle w:val="StyleUnderline"/>
        </w:rPr>
        <w:t>To answer these questions, there are three propositions</w:t>
      </w:r>
      <w:r w:rsidRPr="00C971AC">
        <w:rPr>
          <w:sz w:val="16"/>
        </w:rPr>
        <w:t xml:space="preserve"> about the very nature and dynamics of capitalism </w:t>
      </w:r>
      <w:r w:rsidRPr="00586D82">
        <w:rPr>
          <w:rStyle w:val="StyleUnderline"/>
        </w:rPr>
        <w:t>that have to be examined</w:t>
      </w:r>
      <w:r w:rsidRPr="00C971AC">
        <w:rPr>
          <w:sz w:val="16"/>
        </w:rPr>
        <w:t xml:space="preserve">. First, </w:t>
      </w:r>
      <w:r w:rsidRPr="00586D82">
        <w:rPr>
          <w:rStyle w:val="Emphasis"/>
        </w:rPr>
        <w:t>firms</w:t>
      </w:r>
      <w:r w:rsidRPr="00586D82">
        <w:rPr>
          <w:rStyle w:val="StyleUnderline"/>
        </w:rPr>
        <w:t xml:space="preserve"> in a </w:t>
      </w:r>
      <w:r w:rsidRPr="00586D82">
        <w:rPr>
          <w:rStyle w:val="Emphasis"/>
        </w:rPr>
        <w:t>capitalist setting</w:t>
      </w:r>
      <w:r w:rsidRPr="00586D82">
        <w:rPr>
          <w:rStyle w:val="StyleUnderline"/>
        </w:rPr>
        <w:t xml:space="preserve"> are under enormous </w:t>
      </w:r>
      <w:r w:rsidRPr="00586D82">
        <w:rPr>
          <w:rStyle w:val="Emphasis"/>
        </w:rPr>
        <w:t>pressure to cut costs</w:t>
      </w:r>
      <w:r w:rsidRPr="00C971AC">
        <w:rPr>
          <w:sz w:val="16"/>
        </w:rPr>
        <w:t>, because if they don’t, their competitors will. Since their competitors cut costs to be able to reinvest in the firm’s growth and thereby, become more competitive, if one firm refrains from doing so, it will be soon pushed out of the market by others.</w:t>
      </w:r>
    </w:p>
    <w:p w14:paraId="29EB9EB1" w14:textId="77777777" w:rsidR="00C475EC" w:rsidRPr="00C971AC" w:rsidRDefault="00C475EC" w:rsidP="00C475EC">
      <w:pPr>
        <w:rPr>
          <w:sz w:val="16"/>
        </w:rPr>
      </w:pPr>
      <w:r w:rsidRPr="00C971AC">
        <w:rPr>
          <w:sz w:val="16"/>
        </w:rPr>
        <w:t xml:space="preserve">As the economic sociologist Erik Wright of the University of Wisconsin-Madison said, </w:t>
      </w:r>
      <w:r w:rsidRPr="00586D82">
        <w:rPr>
          <w:rStyle w:val="StyleUnderline"/>
        </w:rPr>
        <w:t>one way of cutting cost is to project some of that cost onto the environment.</w:t>
      </w:r>
      <w:r w:rsidRPr="00C971AC">
        <w:rPr>
          <w:sz w:val="16"/>
        </w:rPr>
        <w:t xml:space="preserve"> Imagine, for instance, throwing a can of soft drink from a car window because this is a low-cost way of disposing of a can, and being totally indifferent to its negative impact on others. The same behaviour is often adopted by large businesses.</w:t>
      </w:r>
    </w:p>
    <w:p w14:paraId="4F33B043" w14:textId="77777777" w:rsidR="00C475EC" w:rsidRPr="00C971AC" w:rsidRDefault="00C475EC" w:rsidP="00C475EC">
      <w:pPr>
        <w:rPr>
          <w:sz w:val="16"/>
        </w:rPr>
      </w:pPr>
      <w:r w:rsidRPr="00586D82">
        <w:rPr>
          <w:rStyle w:val="StyleUnderline"/>
        </w:rPr>
        <w:t xml:space="preserve">The </w:t>
      </w:r>
      <w:r w:rsidRPr="00586D82">
        <w:rPr>
          <w:rStyle w:val="Emphasis"/>
        </w:rPr>
        <w:t>market dynamics</w:t>
      </w:r>
      <w:r w:rsidRPr="00586D82">
        <w:rPr>
          <w:rStyle w:val="StyleUnderline"/>
        </w:rPr>
        <w:t xml:space="preserve"> in capitalism do not provide any mechanisms in themselves to </w:t>
      </w:r>
      <w:r w:rsidRPr="00586D82">
        <w:rPr>
          <w:rStyle w:val="Emphasis"/>
        </w:rPr>
        <w:t>prevent this</w:t>
      </w:r>
      <w:r w:rsidRPr="00586D82">
        <w:rPr>
          <w:rStyle w:val="StyleUnderline"/>
        </w:rPr>
        <w:t xml:space="preserve"> behaviour; it requires some forms of </w:t>
      </w:r>
      <w:r w:rsidRPr="00586D82">
        <w:rPr>
          <w:rStyle w:val="Emphasis"/>
        </w:rPr>
        <w:t>non-market intervention</w:t>
      </w:r>
      <w:r w:rsidRPr="00C971AC">
        <w:rPr>
          <w:sz w:val="16"/>
        </w:rPr>
        <w:t xml:space="preserve"> either </w:t>
      </w:r>
      <w:r w:rsidRPr="00586D82">
        <w:rPr>
          <w:rStyle w:val="StyleUnderline"/>
        </w:rPr>
        <w:t xml:space="preserve">by </w:t>
      </w:r>
      <w:r w:rsidRPr="00586D82">
        <w:rPr>
          <w:rStyle w:val="Emphasis"/>
        </w:rPr>
        <w:t>state</w:t>
      </w:r>
      <w:r w:rsidRPr="00C971AC">
        <w:rPr>
          <w:sz w:val="16"/>
        </w:rPr>
        <w:t xml:space="preserve"> or by organized social </w:t>
      </w:r>
      <w:r w:rsidRPr="00586D82">
        <w:rPr>
          <w:rStyle w:val="StyleUnderline"/>
        </w:rPr>
        <w:t>forces. States have shown that they are reluctant</w:t>
      </w:r>
      <w:r w:rsidRPr="00C971AC">
        <w:rPr>
          <w:sz w:val="16"/>
        </w:rPr>
        <w:t xml:space="preserve"> to or deliberately ignore taking measures against this. In democratic countries, however, social forces are given relative freedom to organize around this cause. Social activists with a whole slew of interests - including the environment - usually take it upon themselves to draw public attention to this issue. </w:t>
      </w:r>
      <w:r w:rsidRPr="00586D82">
        <w:rPr>
          <w:rStyle w:val="StyleUnderline"/>
        </w:rPr>
        <w:t>Through</w:t>
      </w:r>
      <w:r w:rsidRPr="00C971AC">
        <w:rPr>
          <w:sz w:val="16"/>
        </w:rPr>
        <w:t xml:space="preserve"> mass </w:t>
      </w:r>
      <w:r w:rsidRPr="00586D82">
        <w:rPr>
          <w:rStyle w:val="StyleUnderline"/>
        </w:rPr>
        <w:t xml:space="preserve">organization, environmentalists can </w:t>
      </w:r>
      <w:r w:rsidRPr="00586D82">
        <w:rPr>
          <w:rStyle w:val="Emphasis"/>
        </w:rPr>
        <w:t>pressure the state</w:t>
      </w:r>
      <w:r w:rsidRPr="00586D82">
        <w:rPr>
          <w:rStyle w:val="StyleUnderline"/>
        </w:rPr>
        <w:t xml:space="preserve"> to </w:t>
      </w:r>
      <w:r w:rsidRPr="00586D82">
        <w:rPr>
          <w:rStyle w:val="Emphasis"/>
        </w:rPr>
        <w:t>impose certain regulations</w:t>
      </w:r>
      <w:r w:rsidRPr="00586D82">
        <w:rPr>
          <w:rStyle w:val="StyleUnderline"/>
        </w:rPr>
        <w:t xml:space="preserve"> on firms to conduct activities that are </w:t>
      </w:r>
      <w:r w:rsidRPr="00586D82">
        <w:rPr>
          <w:rStyle w:val="Emphasis"/>
        </w:rPr>
        <w:t>less detrimental to the environment</w:t>
      </w:r>
      <w:r w:rsidRPr="00C971AC">
        <w:rPr>
          <w:sz w:val="16"/>
        </w:rPr>
        <w:t>.</w:t>
      </w:r>
    </w:p>
    <w:p w14:paraId="0CFDCA84" w14:textId="77777777" w:rsidR="00C475EC" w:rsidRPr="00C971AC" w:rsidRDefault="00C475EC" w:rsidP="00C475EC">
      <w:pPr>
        <w:rPr>
          <w:sz w:val="16"/>
        </w:rPr>
      </w:pPr>
      <w:r w:rsidRPr="00C971AC">
        <w:rPr>
          <w:sz w:val="16"/>
        </w:rPr>
        <w:t>Secondly, the price of non-renewable natural resources under capitalism is usually organized around relatively short-term horizons with almost no account of the future value of these finite resources. The rate of greenhouse gas emissions into the atmosphere has increased sharply since the mid-1990s, driven mainly by strong economic growth in developing countries that often consume massive natural resources such as oil, gas, and other minerals.</w:t>
      </w:r>
    </w:p>
    <w:p w14:paraId="7F4EEB10" w14:textId="77777777" w:rsidR="00C475EC" w:rsidRPr="00C971AC" w:rsidRDefault="00C475EC" w:rsidP="00C475EC">
      <w:pPr>
        <w:rPr>
          <w:sz w:val="16"/>
        </w:rPr>
      </w:pPr>
      <w:r w:rsidRPr="00C971AC">
        <w:rPr>
          <w:sz w:val="16"/>
        </w:rPr>
        <w:t>China and India have grown rapidly in the past two decades and the bedrock of development in their industrial settings are non-renewable natural resources, which happen to generate one of the highest rates of carbon gas emissions. Non-renewable natural resources are often underpriced since their future value is not accounted for in the dynamics of supply and demand. In an influential study for the World Bank, Margaret Slade shows in great detail that the enormous negative “externality” - negative impact - that’s inflicted onto the environment as a result of extraction, production, and the use of minerals is largely due to underpricing those natural resources. Which is to say, the massive minerals consumption that’s responsible for a large fraction of world pollution are not taken into account in the prices that they are offered in the market. The upshot is that buyers tend to overconsume these resources. The fluctuating price of oil that’s produced by the Persian Gulf States is the most telling example.</w:t>
      </w:r>
    </w:p>
    <w:p w14:paraId="119CBF19" w14:textId="77777777" w:rsidR="00C475EC" w:rsidRPr="00C971AC" w:rsidRDefault="00C475EC" w:rsidP="00C475EC">
      <w:pPr>
        <w:rPr>
          <w:sz w:val="16"/>
        </w:rPr>
      </w:pPr>
      <w:r w:rsidRPr="00C971AC">
        <w:rPr>
          <w:sz w:val="16"/>
        </w:rPr>
        <w:t>What can be done?</w:t>
      </w:r>
    </w:p>
    <w:p w14:paraId="455BE657" w14:textId="77777777" w:rsidR="00C475EC" w:rsidRPr="00C971AC" w:rsidRDefault="00C475EC" w:rsidP="00C475EC">
      <w:pPr>
        <w:rPr>
          <w:sz w:val="16"/>
        </w:rPr>
      </w:pPr>
      <w:r w:rsidRPr="00C971AC">
        <w:rPr>
          <w:sz w:val="16"/>
        </w:rPr>
        <w:t xml:space="preserve">As I alluded earlier, the architecture of market under a capitalist setting does not provide any mechanisms to counter the environmental hazards that the large-scale production and consumption processes inflict on the environment. Hence, </w:t>
      </w:r>
      <w:r w:rsidRPr="00C971AC">
        <w:rPr>
          <w:rStyle w:val="StyleUnderline"/>
        </w:rPr>
        <w:t xml:space="preserve">there have to be non-market interventions to </w:t>
      </w:r>
      <w:r w:rsidRPr="00C971AC">
        <w:rPr>
          <w:rStyle w:val="Emphasis"/>
        </w:rPr>
        <w:t>contain</w:t>
      </w:r>
      <w:r w:rsidRPr="00C971AC">
        <w:rPr>
          <w:rStyle w:val="StyleUnderline"/>
        </w:rPr>
        <w:t xml:space="preserve"> or </w:t>
      </w:r>
      <w:r w:rsidRPr="00C971AC">
        <w:rPr>
          <w:rStyle w:val="Emphasis"/>
        </w:rPr>
        <w:t>reduce</w:t>
      </w:r>
      <w:r w:rsidRPr="00C971AC">
        <w:rPr>
          <w:rStyle w:val="StyleUnderline"/>
        </w:rPr>
        <w:t xml:space="preserve"> environmental damages. This non-market intervention can be either state or social forces</w:t>
      </w:r>
      <w:r w:rsidRPr="00C971AC">
        <w:rPr>
          <w:sz w:val="16"/>
        </w:rPr>
        <w:t xml:space="preserve">. Of course, </w:t>
      </w:r>
      <w:r w:rsidRPr="00C971AC">
        <w:rPr>
          <w:rStyle w:val="StyleUnderline"/>
        </w:rPr>
        <w:t xml:space="preserve">one could argue that </w:t>
      </w:r>
      <w:r w:rsidRPr="00C971AC">
        <w:rPr>
          <w:rStyle w:val="Emphasis"/>
        </w:rPr>
        <w:t>it is state’s responsibility to regulate</w:t>
      </w:r>
      <w:r w:rsidRPr="00C971AC">
        <w:rPr>
          <w:rStyle w:val="StyleUnderline"/>
        </w:rPr>
        <w:t xml:space="preserve"> this inimical behaviour of the firms against the environment by </w:t>
      </w:r>
      <w:r w:rsidRPr="00C971AC">
        <w:rPr>
          <w:rStyle w:val="Emphasis"/>
        </w:rPr>
        <w:t>heavily taxing</w:t>
      </w:r>
      <w:r w:rsidRPr="00C971AC">
        <w:rPr>
          <w:rStyle w:val="StyleUnderline"/>
        </w:rPr>
        <w:t xml:space="preserve"> those firms that </w:t>
      </w:r>
      <w:r w:rsidRPr="00C971AC">
        <w:rPr>
          <w:rStyle w:val="Emphasis"/>
        </w:rPr>
        <w:t>violate</w:t>
      </w:r>
      <w:r w:rsidRPr="00C971AC">
        <w:rPr>
          <w:rStyle w:val="StyleUnderline"/>
        </w:rPr>
        <w:t xml:space="preserve"> the environmental </w:t>
      </w:r>
      <w:r w:rsidRPr="00C971AC">
        <w:rPr>
          <w:rStyle w:val="Emphasis"/>
        </w:rPr>
        <w:t>regulations</w:t>
      </w:r>
      <w:r w:rsidRPr="00C971AC">
        <w:rPr>
          <w:rStyle w:val="StyleUnderline"/>
        </w:rPr>
        <w:t xml:space="preserve"> that the state sets in place</w:t>
      </w:r>
      <w:r w:rsidRPr="00C971AC">
        <w:rPr>
          <w:sz w:val="16"/>
        </w:rPr>
        <w:t>.</w:t>
      </w:r>
    </w:p>
    <w:p w14:paraId="1D8F2E26" w14:textId="77777777" w:rsidR="00C475EC" w:rsidRDefault="00C475EC" w:rsidP="00C475EC">
      <w:pPr>
        <w:pStyle w:val="Heading3"/>
      </w:pPr>
      <w:r>
        <w:t>AT: Link---Protection</w:t>
      </w:r>
    </w:p>
    <w:p w14:paraId="18EA2DCA" w14:textId="77777777" w:rsidR="00C475EC" w:rsidRDefault="00C475EC" w:rsidP="00C475EC">
      <w:pPr>
        <w:pStyle w:val="Heading4"/>
      </w:pPr>
      <w:r>
        <w:t xml:space="preserve">Protection of water is integral to </w:t>
      </w:r>
      <w:r w:rsidRPr="000D5CAD">
        <w:rPr>
          <w:u w:val="single"/>
        </w:rPr>
        <w:t>resisting accumulation by dispossession</w:t>
      </w:r>
      <w:r w:rsidRPr="000D5CAD">
        <w:t xml:space="preserve"> </w:t>
      </w:r>
      <w:r>
        <w:t>under capitalism.</w:t>
      </w:r>
    </w:p>
    <w:p w14:paraId="6AEB6AE2" w14:textId="77777777" w:rsidR="00C475EC" w:rsidRDefault="00C475EC" w:rsidP="00C475EC">
      <w:r>
        <w:rPr>
          <w:rStyle w:val="Style13ptBold"/>
        </w:rPr>
        <w:t xml:space="preserve">Karunananthan </w:t>
      </w:r>
      <w:r w:rsidRPr="00986558">
        <w:rPr>
          <w:rStyle w:val="Style13ptBold"/>
        </w:rPr>
        <w:t>'</w:t>
      </w:r>
      <w:r>
        <w:rPr>
          <w:rStyle w:val="Style13ptBold"/>
        </w:rPr>
        <w:t>19</w:t>
      </w:r>
      <w:r w:rsidRPr="00986558">
        <w:rPr>
          <w:rStyle w:val="Style13ptBold"/>
        </w:rPr>
        <w:t xml:space="preserve"> </w:t>
      </w:r>
      <w:r>
        <w:t>[Meera; January 2019; PhD Candidate in Geography at the University of Ottawa, Water Campaigner for the Council of Canadians, Director at the Blue Planet Project which is part of a global movement to protect water as a resource; "Can the human right to water disrupt neoliberal water policies in the era of corporate policy-making?" Geoforum, Vol. 98, p. 244-253]</w:t>
      </w:r>
    </w:p>
    <w:p w14:paraId="64704B66" w14:textId="77777777" w:rsidR="00C475EC" w:rsidRPr="00586D82" w:rsidRDefault="00C475EC" w:rsidP="00C475EC">
      <w:pPr>
        <w:rPr>
          <w:sz w:val="16"/>
        </w:rPr>
      </w:pPr>
      <w:r w:rsidRPr="00586D82">
        <w:rPr>
          <w:sz w:val="16"/>
        </w:rPr>
        <w:t xml:space="preserve">The 2030 WRG is seen to demand a drastic re-organization of water resource management in ways that contradict well-established human rights norms. In particular, neoliberal reforms required to generate greater and more stable profit from water require significant re-organization of social relations of production that contradict the human rights aspirations of GWJ and well-established human rights norms. </w:t>
      </w:r>
      <w:r w:rsidRPr="00FE3C07">
        <w:rPr>
          <w:rStyle w:val="StyleUnderline"/>
        </w:rPr>
        <w:t>The relationship created</w:t>
      </w:r>
      <w:r w:rsidRPr="00586D82">
        <w:rPr>
          <w:sz w:val="16"/>
        </w:rPr>
        <w:t xml:space="preserve"> by human rights mechanisms </w:t>
      </w:r>
      <w:r w:rsidRPr="00FE3C07">
        <w:rPr>
          <w:rStyle w:val="StyleUnderline"/>
        </w:rPr>
        <w:t xml:space="preserve">between the dutybearing state and the rights-holding </w:t>
      </w:r>
      <w:r w:rsidRPr="00586D82">
        <w:rPr>
          <w:rStyle w:val="StyleUnderline"/>
        </w:rPr>
        <w:t xml:space="preserve">population often </w:t>
      </w:r>
      <w:r w:rsidRPr="00586D82">
        <w:rPr>
          <w:rStyle w:val="Emphasis"/>
        </w:rPr>
        <w:t>contradicts</w:t>
      </w:r>
      <w:r w:rsidRPr="00FE3C07">
        <w:rPr>
          <w:rStyle w:val="StyleUnderline"/>
        </w:rPr>
        <w:t xml:space="preserve"> the role required of the state to establish of regimes of </w:t>
      </w:r>
      <w:r w:rsidRPr="00586D82">
        <w:rPr>
          <w:rStyle w:val="Emphasis"/>
        </w:rPr>
        <w:t>capital accumulation</w:t>
      </w:r>
      <w:r w:rsidRPr="00FE3C07">
        <w:rPr>
          <w:rStyle w:val="StyleUnderline"/>
        </w:rPr>
        <w:t xml:space="preserve"> in the </w:t>
      </w:r>
      <w:r w:rsidRPr="00586D82">
        <w:rPr>
          <w:rStyle w:val="Emphasis"/>
        </w:rPr>
        <w:t>water sector</w:t>
      </w:r>
      <w:r w:rsidRPr="00586D82">
        <w:rPr>
          <w:sz w:val="16"/>
        </w:rPr>
        <w:t>.</w:t>
      </w:r>
    </w:p>
    <w:p w14:paraId="43096617" w14:textId="77777777" w:rsidR="00C475EC" w:rsidRPr="00586D82" w:rsidRDefault="00C475EC" w:rsidP="00C475EC">
      <w:pPr>
        <w:rPr>
          <w:sz w:val="16"/>
        </w:rPr>
      </w:pPr>
      <w:r w:rsidRPr="00586D82">
        <w:rPr>
          <w:sz w:val="16"/>
        </w:rPr>
        <w:t>This literature points to the ways in which human rights campaigns might disrupt the role of the neoliberal state and the state-centered reforms promoted by the 2030 WRG. In the Botswana case, for example, it is not simply that courts are better suited to address acts of dispossession, but that human rights mechanisms can be deployed to hold states accountable to rights-holder over corporate stakeholders.</w:t>
      </w:r>
    </w:p>
    <w:p w14:paraId="5A9E589F" w14:textId="77777777" w:rsidR="00C475EC" w:rsidRPr="00586D82" w:rsidRDefault="00C475EC" w:rsidP="00C475EC">
      <w:pPr>
        <w:rPr>
          <w:sz w:val="16"/>
        </w:rPr>
      </w:pPr>
      <w:r w:rsidRPr="00586D82">
        <w:rPr>
          <w:sz w:val="16"/>
        </w:rPr>
        <w:t>Among other well-established norms and principles, the principle of “participation” requires duty-bearers to ensure that marginalized communities and communities most impacted by policies and developments are granted every opportunity to participate meaningfully in decisions that affect their lives, livelihoods and their ability to enjoy their human rights (de Albuquerque, 2014). This understanding of the principle of participation is in direct contradiction to the decisionmaking models promoted by the 2030 WRG which aim to distance the state, thereby limiting its capacity to ensure public participation in decision-making, and marginalize the voices of local communities. The right to participate in decisions related to socio-economic rights is deeply rooted in various international treaties and domestic legal frameworks. In 2011, a South African court deemed a programme by the State of Western Cape to provided unenclosed toilets to a poor community lacking access to adequate sanitation to be unlawful because the state had failed to adequately consult the impacted community.</w:t>
      </w:r>
    </w:p>
    <w:p w14:paraId="07BAA48E" w14:textId="77777777" w:rsidR="00C475EC" w:rsidRPr="00586D82" w:rsidRDefault="00C475EC" w:rsidP="00C475EC">
      <w:pPr>
        <w:rPr>
          <w:sz w:val="16"/>
        </w:rPr>
      </w:pPr>
      <w:r w:rsidRPr="00586D82">
        <w:rPr>
          <w:sz w:val="16"/>
        </w:rPr>
        <w:t>A human rights framework might also serve to redirect efforts to establish market-based strategies aimed at managing water scarcity to protect economic growth interests. Competing interest of corporations and local communities might co-exist more easily in regions where water supplies are abundant, but in times of scarcity, human rights obligations hold governments accountable for implementing measures that safeguard the water needs of vulnerable and marginalized communities (see for example De Albuquerque, 2013). For instance, in a 2009 ruling the Supreme Court of Chile deemed that the customary rights to water of the Aimara de Chusmiza Usmaga Indigenous people took precedence over the commercial rights of a bottled water company to the same water source (Boussard et al., 2014).</w:t>
      </w:r>
    </w:p>
    <w:p w14:paraId="1E47986E" w14:textId="77777777" w:rsidR="00C475EC" w:rsidRDefault="00C475EC" w:rsidP="00C475EC">
      <w:pPr>
        <w:rPr>
          <w:sz w:val="16"/>
        </w:rPr>
      </w:pPr>
      <w:r w:rsidRPr="00586D82">
        <w:rPr>
          <w:sz w:val="16"/>
        </w:rPr>
        <w:t xml:space="preserve">Finally, </w:t>
      </w:r>
      <w:r w:rsidRPr="006D61EB">
        <w:rPr>
          <w:rStyle w:val="StyleUnderline"/>
        </w:rPr>
        <w:t xml:space="preserve">while it may be </w:t>
      </w:r>
      <w:r w:rsidRPr="00586D82">
        <w:rPr>
          <w:rStyle w:val="Emphasis"/>
        </w:rPr>
        <w:t>useful to rescale</w:t>
      </w:r>
      <w:r w:rsidRPr="006D61EB">
        <w:rPr>
          <w:rStyle w:val="StyleUnderline"/>
        </w:rPr>
        <w:t xml:space="preserve"> some anti-privatization campaigns away from </w:t>
      </w:r>
      <w:r w:rsidRPr="00586D82">
        <w:rPr>
          <w:rStyle w:val="Emphasis"/>
        </w:rPr>
        <w:t>state-centered</w:t>
      </w:r>
      <w:r w:rsidRPr="006D61EB">
        <w:rPr>
          <w:rStyle w:val="StyleUnderline"/>
        </w:rPr>
        <w:t xml:space="preserve"> or </w:t>
      </w:r>
      <w:r w:rsidRPr="00586D82">
        <w:rPr>
          <w:rStyle w:val="Emphasis"/>
        </w:rPr>
        <w:t>legal strategies</w:t>
      </w:r>
      <w:r w:rsidRPr="00586D82">
        <w:rPr>
          <w:sz w:val="16"/>
        </w:rPr>
        <w:t xml:space="preserve"> towards local resistance and commoning strategies as argued by Bond (2014) and Bakker (2007), </w:t>
      </w:r>
      <w:r w:rsidRPr="006D61EB">
        <w:rPr>
          <w:rStyle w:val="StyleUnderline"/>
        </w:rPr>
        <w:t xml:space="preserve">this research demonstrates that the </w:t>
      </w:r>
      <w:r w:rsidRPr="00586D82">
        <w:rPr>
          <w:rStyle w:val="Emphasis"/>
        </w:rPr>
        <w:t>state remains an important site of struggle</w:t>
      </w:r>
      <w:r w:rsidRPr="006D61EB">
        <w:rPr>
          <w:rStyle w:val="StyleUnderline"/>
        </w:rPr>
        <w:t xml:space="preserve"> for multinationals seeking to redesign national </w:t>
      </w:r>
      <w:r w:rsidRPr="00586D82">
        <w:rPr>
          <w:rStyle w:val="Emphasis"/>
        </w:rPr>
        <w:t>water policies</w:t>
      </w:r>
      <w:r w:rsidRPr="006D61EB">
        <w:rPr>
          <w:rStyle w:val="StyleUnderline"/>
        </w:rPr>
        <w:t xml:space="preserve"> in order to achieve their </w:t>
      </w:r>
      <w:r w:rsidRPr="00586D82">
        <w:rPr>
          <w:rStyle w:val="Emphasis"/>
        </w:rPr>
        <w:t>privatization</w:t>
      </w:r>
      <w:r w:rsidRPr="006D61EB">
        <w:rPr>
          <w:rStyle w:val="StyleUnderline"/>
        </w:rPr>
        <w:t xml:space="preserve">, state </w:t>
      </w:r>
      <w:r w:rsidRPr="00586D82">
        <w:rPr>
          <w:rStyle w:val="Emphasis"/>
        </w:rPr>
        <w:t>redistribution</w:t>
      </w:r>
      <w:r w:rsidRPr="006D61EB">
        <w:rPr>
          <w:rStyle w:val="StyleUnderline"/>
        </w:rPr>
        <w:t xml:space="preserve"> and </w:t>
      </w:r>
      <w:r w:rsidRPr="00586D82">
        <w:rPr>
          <w:rStyle w:val="Emphasis"/>
        </w:rPr>
        <w:t>financialization goals</w:t>
      </w:r>
      <w:r w:rsidRPr="006D61EB">
        <w:rPr>
          <w:rStyle w:val="StyleUnderline"/>
        </w:rPr>
        <w:t xml:space="preserve">. Whereas struggles against privatization of services have taken place at </w:t>
      </w:r>
      <w:r w:rsidRPr="00586D82">
        <w:rPr>
          <w:rStyle w:val="Emphasis"/>
        </w:rPr>
        <w:t>subnational levels</w:t>
      </w:r>
      <w:r w:rsidRPr="006D61EB">
        <w:rPr>
          <w:rStyle w:val="StyleUnderline"/>
        </w:rPr>
        <w:t xml:space="preserve"> and have therefore been more </w:t>
      </w:r>
      <w:r w:rsidRPr="00586D82">
        <w:rPr>
          <w:rStyle w:val="Emphasis"/>
        </w:rPr>
        <w:t>easily challenged</w:t>
      </w:r>
      <w:r w:rsidRPr="006D61EB">
        <w:rPr>
          <w:rStyle w:val="StyleUnderline"/>
        </w:rPr>
        <w:t xml:space="preserve"> through localized </w:t>
      </w:r>
      <w:r w:rsidRPr="00586D82">
        <w:rPr>
          <w:rStyle w:val="Emphasis"/>
        </w:rPr>
        <w:t>resistance strategies</w:t>
      </w:r>
      <w:r w:rsidRPr="006D61EB">
        <w:rPr>
          <w:rStyle w:val="StyleUnderline"/>
        </w:rPr>
        <w:t xml:space="preserve">, redistribution and financialization strategies take place at </w:t>
      </w:r>
      <w:r w:rsidRPr="00586D82">
        <w:rPr>
          <w:rStyle w:val="Emphasis"/>
        </w:rPr>
        <w:t>larger scale</w:t>
      </w:r>
      <w:r w:rsidRPr="006D61EB">
        <w:rPr>
          <w:rStyle w:val="StyleUnderline"/>
        </w:rPr>
        <w:t xml:space="preserve">. In light of this </w:t>
      </w:r>
      <w:r w:rsidRPr="00586D82">
        <w:rPr>
          <w:rStyle w:val="StyleUnderline"/>
        </w:rPr>
        <w:t>emerging threat</w:t>
      </w:r>
      <w:r w:rsidRPr="00586D82">
        <w:rPr>
          <w:sz w:val="16"/>
        </w:rPr>
        <w:t xml:space="preserve"> GWJ </w:t>
      </w:r>
      <w:r w:rsidRPr="00586D82">
        <w:rPr>
          <w:rStyle w:val="Emphasis"/>
        </w:rPr>
        <w:t>movements cannot ignore the state-centered processes</w:t>
      </w:r>
      <w:r w:rsidRPr="006D61EB">
        <w:rPr>
          <w:rStyle w:val="StyleUnderline"/>
        </w:rPr>
        <w:t xml:space="preserve"> through which accumulation by </w:t>
      </w:r>
      <w:r w:rsidRPr="00586D82">
        <w:rPr>
          <w:rStyle w:val="StyleUnderline"/>
        </w:rPr>
        <w:t>dispossession take place</w:t>
      </w:r>
      <w:r w:rsidRPr="00586D82">
        <w:rPr>
          <w:sz w:val="16"/>
        </w:rPr>
        <w:t>. As imperfect as it may be, the human right to water remains an important channel through which to combat state centered accumulation by dispossession.</w:t>
      </w:r>
    </w:p>
    <w:p w14:paraId="047526FF" w14:textId="77777777" w:rsidR="00C475EC" w:rsidRPr="00C475EC" w:rsidRDefault="00C475EC" w:rsidP="00C475EC"/>
    <w:p w14:paraId="48B68252" w14:textId="1CB26905" w:rsidR="002028CD" w:rsidRDefault="002028CD" w:rsidP="00B03606">
      <w:pPr>
        <w:pStyle w:val="Heading1"/>
      </w:pPr>
      <w:r>
        <w:t>AT – CCS CP</w:t>
      </w:r>
    </w:p>
    <w:p w14:paraId="7CE20E4E" w14:textId="4AC38EC7" w:rsidR="002028CD" w:rsidRPr="00D60997" w:rsidRDefault="002028CD" w:rsidP="002028CD">
      <w:pPr>
        <w:pStyle w:val="Heading4"/>
        <w:rPr>
          <w:rFonts w:cs="Arial"/>
        </w:rPr>
      </w:pPr>
      <w:r w:rsidRPr="00D60997">
        <w:rPr>
          <w:rFonts w:cs="Arial"/>
        </w:rPr>
        <w:t xml:space="preserve">CCS ineffective and bad – increases air pollution, leakage, economic costs, and worsens climate change </w:t>
      </w:r>
    </w:p>
    <w:p w14:paraId="074BBBF1" w14:textId="77777777" w:rsidR="002028CD" w:rsidRPr="00D60997" w:rsidRDefault="002028CD" w:rsidP="002028CD">
      <w:pPr>
        <w:rPr>
          <w:rStyle w:val="Style13ptBold"/>
        </w:rPr>
      </w:pPr>
      <w:r w:rsidRPr="00D60997">
        <w:rPr>
          <w:rStyle w:val="Style13ptBold"/>
        </w:rPr>
        <w:t>Jacobson 19</w:t>
      </w:r>
      <w:r w:rsidRPr="00D60997">
        <w:rPr>
          <w:sz w:val="16"/>
          <w:szCs w:val="16"/>
        </w:rPr>
        <w:t xml:space="preserve">. Mark Zachary Jacobson is a professor of civil and environmental engineering at Stanford University and director of its Atmosphere/Energy Program. Jacobson has developed computer models to study the effects of fossil fuel and biomass burning on air pollution, weather, and climate, [“Study casts doubt on carbon capture”, 10-25-19, </w:t>
      </w:r>
      <w:r w:rsidRPr="00D60997">
        <w:rPr>
          <w:i/>
          <w:iCs/>
          <w:sz w:val="16"/>
          <w:szCs w:val="16"/>
        </w:rPr>
        <w:t>Science Daily</w:t>
      </w:r>
      <w:r w:rsidRPr="00D60997">
        <w:rPr>
          <w:sz w:val="16"/>
          <w:szCs w:val="16"/>
        </w:rPr>
        <w:t xml:space="preserve"> citing “The Health and Climate Impacts of Carbon Capture and Direct Air Capture”, URL: </w:t>
      </w:r>
      <w:hyperlink r:id="rId39" w:history="1">
        <w:r w:rsidRPr="00D60997">
          <w:rPr>
            <w:rStyle w:val="Hyperlink"/>
            <w:sz w:val="16"/>
            <w:szCs w:val="16"/>
          </w:rPr>
          <w:t>https://www.sciencedaily.com/releases/2019/10/191025170810.htm</w:t>
        </w:r>
      </w:hyperlink>
      <w:r w:rsidRPr="00D60997">
        <w:rPr>
          <w:sz w:val="16"/>
          <w:szCs w:val="16"/>
        </w:rPr>
        <w:t>] RN</w:t>
      </w:r>
    </w:p>
    <w:p w14:paraId="7F75B023" w14:textId="77777777" w:rsidR="002028CD" w:rsidRPr="00D60997" w:rsidRDefault="002028CD" w:rsidP="002028CD">
      <w:pPr>
        <w:rPr>
          <w:sz w:val="16"/>
        </w:rPr>
      </w:pPr>
      <w:r w:rsidRPr="00D60997">
        <w:rPr>
          <w:sz w:val="16"/>
        </w:rPr>
        <w:t xml:space="preserve">"All sorts of scenarios have been developed under the assumption that carbon capture actually reduces substantial amounts of carbon. </w:t>
      </w:r>
      <w:r w:rsidRPr="00D60997">
        <w:rPr>
          <w:rStyle w:val="StyleUnderline"/>
        </w:rPr>
        <w:t xml:space="preserve">However, this research finds that </w:t>
      </w:r>
      <w:r w:rsidRPr="00D60997">
        <w:rPr>
          <w:rStyle w:val="StyleUnderline"/>
          <w:highlight w:val="yellow"/>
        </w:rPr>
        <w:t>it reduces only a small fraction of</w:t>
      </w:r>
      <w:r w:rsidRPr="00D60997">
        <w:rPr>
          <w:rStyle w:val="StyleUnderline"/>
        </w:rPr>
        <w:t xml:space="preserve"> carbon </w:t>
      </w:r>
      <w:r w:rsidRPr="00D60997">
        <w:rPr>
          <w:rStyle w:val="StyleUnderline"/>
          <w:highlight w:val="yellow"/>
        </w:rPr>
        <w:t>emissions</w:t>
      </w:r>
      <w:r w:rsidRPr="00D60997">
        <w:rPr>
          <w:rStyle w:val="StyleUnderline"/>
        </w:rPr>
        <w:t xml:space="preserve">, and it </w:t>
      </w:r>
      <w:r w:rsidRPr="00D60997">
        <w:rPr>
          <w:rStyle w:val="StyleUnderline"/>
          <w:highlight w:val="yellow"/>
        </w:rPr>
        <w:t>usually increases air pollution</w:t>
      </w:r>
      <w:r w:rsidRPr="00D60997">
        <w:rPr>
          <w:rStyle w:val="StyleUnderline"/>
        </w:rPr>
        <w:t>," said Jacobson, who is a professor of civil and environmental engineering</w:t>
      </w:r>
      <w:r w:rsidRPr="00D60997">
        <w:rPr>
          <w:sz w:val="16"/>
        </w:rPr>
        <w:t>. "</w:t>
      </w:r>
      <w:r w:rsidRPr="00D60997">
        <w:rPr>
          <w:rStyle w:val="StyleUnderline"/>
        </w:rPr>
        <w:t xml:space="preserve">Even if you have 100 percent capture from the capture equipment, it is still </w:t>
      </w:r>
      <w:r w:rsidRPr="00D60997">
        <w:rPr>
          <w:rStyle w:val="StyleUnderline"/>
          <w:highlight w:val="yellow"/>
        </w:rPr>
        <w:t>worse, from a social cost perspective</w:t>
      </w:r>
      <w:r w:rsidRPr="00D60997">
        <w:rPr>
          <w:rStyle w:val="StyleUnderline"/>
        </w:rPr>
        <w:t xml:space="preserve">, than replacing a coal or gas plant with a wind farm because carbon capture </w:t>
      </w:r>
      <w:r w:rsidRPr="00D60997">
        <w:rPr>
          <w:rStyle w:val="StyleUnderline"/>
          <w:highlight w:val="yellow"/>
        </w:rPr>
        <w:t>never reduces air pollution</w:t>
      </w:r>
      <w:r w:rsidRPr="00D60997">
        <w:rPr>
          <w:rStyle w:val="StyleUnderline"/>
        </w:rPr>
        <w:t xml:space="preserve"> and always </w:t>
      </w:r>
      <w:r w:rsidRPr="00D60997">
        <w:rPr>
          <w:rStyle w:val="StyleUnderline"/>
          <w:highlight w:val="yellow"/>
        </w:rPr>
        <w:t xml:space="preserve">has a </w:t>
      </w:r>
      <w:r w:rsidRPr="00D60997">
        <w:rPr>
          <w:rStyle w:val="Emphasis"/>
          <w:highlight w:val="yellow"/>
        </w:rPr>
        <w:t>capture equipment cost</w:t>
      </w:r>
      <w:r w:rsidRPr="00D60997">
        <w:rPr>
          <w:rStyle w:val="StyleUnderline"/>
        </w:rPr>
        <w:t>. Wind replacing fossil fuels always reduces air pollution and never has a capture equipment cost."</w:t>
      </w:r>
      <w:r w:rsidRPr="00D60997">
        <w:rPr>
          <w:rStyle w:val="StyleUnderline"/>
          <w:sz w:val="16"/>
        </w:rPr>
        <w:t xml:space="preserve"> </w:t>
      </w:r>
    </w:p>
    <w:p w14:paraId="60F339A1" w14:textId="77777777" w:rsidR="002028CD" w:rsidRPr="00D60997" w:rsidRDefault="002028CD" w:rsidP="002028CD">
      <w:pPr>
        <w:rPr>
          <w:sz w:val="16"/>
          <w:szCs w:val="16"/>
        </w:rPr>
      </w:pPr>
      <w:r w:rsidRPr="00D60997">
        <w:rPr>
          <w:sz w:val="16"/>
          <w:szCs w:val="16"/>
        </w:rPr>
        <w:t xml:space="preserve">Jacobson, who is also a senior fellow at the Stanford Woods Institute for the Environment, examined public data from a coal with carbon capture electric power plant and a plant that removes carbon from the air directly. In both cases, electricity to run the carbon capture came from natural gas. He calculated the net CO2 reduction and total cost of the carbon capture process in each case, accounting for the electricity needed to run the carbon capture equipment, the combustion and upstream emissions resulting from that electricity, and, in the case of the coal plant, its upstream emissions. (Upstream emissions are emissions, including from leaks and combustion, from mining and transporting a fuel such as coal or natural gas.) </w:t>
      </w:r>
    </w:p>
    <w:p w14:paraId="6DF6CCB2" w14:textId="77777777" w:rsidR="002028CD" w:rsidRPr="00D60997" w:rsidRDefault="002028CD" w:rsidP="002028CD">
      <w:pPr>
        <w:rPr>
          <w:rStyle w:val="StyleUnderline"/>
        </w:rPr>
      </w:pPr>
      <w:r w:rsidRPr="00D60997">
        <w:rPr>
          <w:sz w:val="16"/>
        </w:rPr>
        <w:t xml:space="preserve">Common estimates of carbon capture technologies -- which only look at the carbon captured from energy production at a fossil fuel plant itself and not upstream emissions -- say carbon capture can remediate 85-90 percent of carbon emissions. </w:t>
      </w:r>
      <w:r w:rsidRPr="00D60997">
        <w:rPr>
          <w:rStyle w:val="StyleUnderline"/>
        </w:rPr>
        <w:t xml:space="preserve">Once Jacobson calculated all the emissions associated with these plants that could contribute to global warming, he converted them to the equivalent amount of carbon dioxide in order to compare his data with the standard estimate. He found that in both cases the </w:t>
      </w:r>
      <w:r w:rsidRPr="00D60997">
        <w:rPr>
          <w:rStyle w:val="StyleUnderline"/>
          <w:highlight w:val="yellow"/>
        </w:rPr>
        <w:t xml:space="preserve">equipment captured </w:t>
      </w:r>
      <w:r w:rsidRPr="00D60997">
        <w:rPr>
          <w:rStyle w:val="StyleUnderline"/>
        </w:rPr>
        <w:t xml:space="preserve">the equivalent of only </w:t>
      </w:r>
      <w:r w:rsidRPr="00D60997">
        <w:rPr>
          <w:rStyle w:val="StyleUnderline"/>
          <w:highlight w:val="yellow"/>
        </w:rPr>
        <w:t xml:space="preserve">10-11 percent of </w:t>
      </w:r>
      <w:r w:rsidRPr="00D60997">
        <w:rPr>
          <w:rStyle w:val="StyleUnderline"/>
        </w:rPr>
        <w:t xml:space="preserve">the </w:t>
      </w:r>
      <w:r w:rsidRPr="00D60997">
        <w:rPr>
          <w:rStyle w:val="StyleUnderline"/>
          <w:highlight w:val="yellow"/>
        </w:rPr>
        <w:t>emissions they produced</w:t>
      </w:r>
      <w:r w:rsidRPr="00D60997">
        <w:rPr>
          <w:rStyle w:val="StyleUnderline"/>
        </w:rPr>
        <w:t xml:space="preserve">, averaged over 20 years. </w:t>
      </w:r>
    </w:p>
    <w:p w14:paraId="3017C87E" w14:textId="77777777" w:rsidR="002028CD" w:rsidRPr="00D60997" w:rsidRDefault="002028CD" w:rsidP="002028CD">
      <w:r w:rsidRPr="00D60997">
        <w:rPr>
          <w:rStyle w:val="StyleUnderline"/>
        </w:rPr>
        <w:t xml:space="preserve">This research also looked at the </w:t>
      </w:r>
      <w:r w:rsidRPr="00D60997">
        <w:rPr>
          <w:rStyle w:val="StyleUnderline"/>
          <w:highlight w:val="yellow"/>
        </w:rPr>
        <w:t>social cost</w:t>
      </w:r>
      <w:r w:rsidRPr="00D60997">
        <w:rPr>
          <w:rStyle w:val="StyleUnderline"/>
        </w:rPr>
        <w:t xml:space="preserve"> of carbon capture -- including </w:t>
      </w:r>
      <w:r w:rsidRPr="00D60997">
        <w:rPr>
          <w:rStyle w:val="StyleUnderline"/>
          <w:highlight w:val="yellow"/>
        </w:rPr>
        <w:t>air pollution</w:t>
      </w:r>
      <w:r w:rsidRPr="00D60997">
        <w:rPr>
          <w:rStyle w:val="StyleUnderline"/>
        </w:rPr>
        <w:t xml:space="preserve">, potential </w:t>
      </w:r>
      <w:r w:rsidRPr="00D60997">
        <w:rPr>
          <w:rStyle w:val="StyleUnderline"/>
          <w:highlight w:val="yellow"/>
        </w:rPr>
        <w:t>health problems</w:t>
      </w:r>
      <w:r w:rsidRPr="00D60997">
        <w:rPr>
          <w:rStyle w:val="StyleUnderline"/>
        </w:rPr>
        <w:t xml:space="preserve">, </w:t>
      </w:r>
      <w:r w:rsidRPr="00D60997">
        <w:rPr>
          <w:rStyle w:val="StyleUnderline"/>
          <w:highlight w:val="yellow"/>
        </w:rPr>
        <w:t>economic costs</w:t>
      </w:r>
      <w:r w:rsidRPr="00D60997">
        <w:rPr>
          <w:rStyle w:val="StyleUnderline"/>
        </w:rPr>
        <w:t xml:space="preserve"> and </w:t>
      </w:r>
      <w:r w:rsidRPr="00D60997">
        <w:rPr>
          <w:rStyle w:val="StyleUnderline"/>
          <w:highlight w:val="yellow"/>
        </w:rPr>
        <w:t>overall contributions to climate change</w:t>
      </w:r>
      <w:r w:rsidRPr="00D60997">
        <w:rPr>
          <w:rStyle w:val="StyleUnderline"/>
        </w:rPr>
        <w:t xml:space="preserve"> -- and concluded that those are always similar to or </w:t>
      </w:r>
      <w:r w:rsidRPr="00D60997">
        <w:rPr>
          <w:rStyle w:val="StyleUnderline"/>
          <w:highlight w:val="yellow"/>
        </w:rPr>
        <w:t>higher than operating a fossil fuel plant without carbon capture</w:t>
      </w:r>
      <w:r w:rsidRPr="00D60997">
        <w:rPr>
          <w:rStyle w:val="StyleUnderline"/>
        </w:rPr>
        <w:t xml:space="preserve"> and higher than not capturing carbon from the air at all. Even when the capture equipment is powered by renewable electricity, Jacobson concluded that it is always better to use the renewable electricity instead to replace coal or natural gas electricity or to do nothing, from a social cost perspective</w:t>
      </w:r>
      <w:r w:rsidRPr="00D60997">
        <w:t xml:space="preserve">. </w:t>
      </w:r>
    </w:p>
    <w:p w14:paraId="1B735F1F" w14:textId="77777777" w:rsidR="002028CD" w:rsidRPr="00D60997" w:rsidRDefault="002028CD" w:rsidP="002028CD">
      <w:pPr>
        <w:rPr>
          <w:sz w:val="16"/>
          <w:szCs w:val="16"/>
        </w:rPr>
      </w:pPr>
      <w:r w:rsidRPr="00D60997">
        <w:rPr>
          <w:sz w:val="16"/>
          <w:szCs w:val="16"/>
        </w:rPr>
        <w:t xml:space="preserve">Given this analysis, Jacobson argued that the best solution is to instead focus on renewable options, such as wind or solar, replacing fossil fuels. </w:t>
      </w:r>
    </w:p>
    <w:p w14:paraId="3414D778" w14:textId="77777777" w:rsidR="002028CD" w:rsidRPr="00D60997" w:rsidRDefault="002028CD" w:rsidP="002028CD">
      <w:pPr>
        <w:rPr>
          <w:sz w:val="16"/>
          <w:szCs w:val="16"/>
        </w:rPr>
      </w:pPr>
      <w:r w:rsidRPr="00D60997">
        <w:rPr>
          <w:sz w:val="16"/>
          <w:szCs w:val="16"/>
        </w:rPr>
        <w:t xml:space="preserve">Efficiency and upstream emissions </w:t>
      </w:r>
    </w:p>
    <w:p w14:paraId="1E9ADAB5" w14:textId="77777777" w:rsidR="002028CD" w:rsidRPr="00D60997" w:rsidRDefault="002028CD" w:rsidP="002028CD">
      <w:pPr>
        <w:rPr>
          <w:sz w:val="16"/>
          <w:szCs w:val="16"/>
        </w:rPr>
      </w:pPr>
      <w:r w:rsidRPr="00D60997">
        <w:rPr>
          <w:sz w:val="16"/>
          <w:szCs w:val="16"/>
        </w:rPr>
        <w:t xml:space="preserve">This research is based on data from two real carbon capture plants, which both run on natural gas. The first is a coal plant with carbon capture equipment. The second plant is not attached to any energy-producing counterpart. Instead, it pulls existing carbon dioxide from the air using a chemical process. </w:t>
      </w:r>
    </w:p>
    <w:p w14:paraId="35C50980" w14:textId="77777777" w:rsidR="002028CD" w:rsidRPr="00D60997" w:rsidRDefault="002028CD" w:rsidP="002028CD">
      <w:pPr>
        <w:rPr>
          <w:sz w:val="16"/>
          <w:szCs w:val="16"/>
        </w:rPr>
      </w:pPr>
      <w:r w:rsidRPr="00D60997">
        <w:rPr>
          <w:sz w:val="16"/>
          <w:szCs w:val="16"/>
        </w:rPr>
        <w:t xml:space="preserve">Jacobson examined several scenarios to determine the actual and possible efficiencies of these two kinds of plants, including what would happen if the carbon capture technologies were run with renewable electricity rather than natural gas, and if the same amount of renewable electricity required to run the equipment were instead used to replace coal plant electricity. </w:t>
      </w:r>
    </w:p>
    <w:p w14:paraId="630A52BB" w14:textId="77777777" w:rsidR="002028CD" w:rsidRPr="00D60997" w:rsidRDefault="002028CD" w:rsidP="002028CD">
      <w:pPr>
        <w:rPr>
          <w:sz w:val="16"/>
        </w:rPr>
      </w:pPr>
      <w:r w:rsidRPr="00D60997">
        <w:rPr>
          <w:rStyle w:val="StyleUnderline"/>
        </w:rPr>
        <w:t>While the standard estimate for the efficiency of carbon capture technologies is 85-90 percent, neither of these plants met that expectation. Even without accounting for upstream emissions, the equipment associated with the coal plant was only 55.4 percent efficient over 6 months, on average. With the upstream emissions included, Jacobson found that, on average over 20 years, the equipment captured only 10-11 percent of the total carbon dioxide equivalent emissions that it and the coal plant contributed.</w:t>
      </w:r>
      <w:r w:rsidRPr="00D60997">
        <w:rPr>
          <w:sz w:val="16"/>
        </w:rPr>
        <w:t xml:space="preserve"> The air capture plant was also only 10-11 percent efficient, on average over 20 years, once Jacobson took into consideration its upstream emissions and the uncaptured and upstream emissions that came from operating the plant on natural gas. </w:t>
      </w:r>
    </w:p>
    <w:p w14:paraId="1E14CAF8" w14:textId="77777777" w:rsidR="002028CD" w:rsidRPr="00D60997" w:rsidRDefault="002028CD" w:rsidP="002028CD">
      <w:pPr>
        <w:rPr>
          <w:sz w:val="16"/>
        </w:rPr>
      </w:pPr>
      <w:r w:rsidRPr="00D60997">
        <w:rPr>
          <w:sz w:val="16"/>
        </w:rPr>
        <w:t>Due to the high energy needs of carbon capture equipment</w:t>
      </w:r>
      <w:r w:rsidRPr="00D60997">
        <w:rPr>
          <w:sz w:val="16"/>
          <w:szCs w:val="16"/>
        </w:rPr>
        <w:t xml:space="preserve">, </w:t>
      </w:r>
      <w:r w:rsidRPr="00D60997">
        <w:rPr>
          <w:rStyle w:val="StyleUnderline"/>
        </w:rPr>
        <w:t xml:space="preserve">Jacobson concluded that </w:t>
      </w:r>
      <w:r w:rsidRPr="00D60997">
        <w:rPr>
          <w:rStyle w:val="StyleUnderline"/>
          <w:highlight w:val="yellow"/>
        </w:rPr>
        <w:t>the social cost of coal with carbon capture</w:t>
      </w:r>
      <w:r w:rsidRPr="00D60997">
        <w:rPr>
          <w:rStyle w:val="StyleUnderline"/>
        </w:rPr>
        <w:t xml:space="preserve"> powered by natural gas </w:t>
      </w:r>
      <w:r w:rsidRPr="00D60997">
        <w:rPr>
          <w:rStyle w:val="StyleUnderline"/>
          <w:highlight w:val="yellow"/>
        </w:rPr>
        <w:t>was</w:t>
      </w:r>
      <w:r w:rsidRPr="00D60997">
        <w:rPr>
          <w:rStyle w:val="StyleUnderline"/>
        </w:rPr>
        <w:t xml:space="preserve"> about </w:t>
      </w:r>
      <w:r w:rsidRPr="00D60997">
        <w:rPr>
          <w:rStyle w:val="Emphasis"/>
          <w:highlight w:val="yellow"/>
        </w:rPr>
        <w:t>24 percent higher</w:t>
      </w:r>
      <w:r w:rsidRPr="00D60997">
        <w:rPr>
          <w:rStyle w:val="StyleUnderline"/>
        </w:rPr>
        <w:t xml:space="preserve">, over 20 years, </w:t>
      </w:r>
      <w:r w:rsidRPr="00D60997">
        <w:rPr>
          <w:rStyle w:val="StyleUnderline"/>
          <w:highlight w:val="yellow"/>
        </w:rPr>
        <w:t>than</w:t>
      </w:r>
      <w:r w:rsidRPr="00D60997">
        <w:rPr>
          <w:rStyle w:val="StyleUnderline"/>
        </w:rPr>
        <w:t xml:space="preserve"> the </w:t>
      </w:r>
      <w:r w:rsidRPr="00D60997">
        <w:rPr>
          <w:rStyle w:val="StyleUnderline"/>
          <w:highlight w:val="yellow"/>
        </w:rPr>
        <w:t>coal without carbon capture.</w:t>
      </w:r>
      <w:r w:rsidRPr="00D60997">
        <w:rPr>
          <w:sz w:val="16"/>
        </w:rPr>
        <w:t xml:space="preserve"> If the natural gas at that same plant were replaced with wind power, the social cost would still exceed that of doing nothing. Only when wind replaced coal itself did social costs decrease. </w:t>
      </w:r>
    </w:p>
    <w:p w14:paraId="1EBB4950" w14:textId="77777777" w:rsidR="002028CD" w:rsidRPr="00D60997" w:rsidRDefault="002028CD" w:rsidP="002028CD">
      <w:pPr>
        <w:rPr>
          <w:sz w:val="16"/>
          <w:szCs w:val="16"/>
        </w:rPr>
      </w:pPr>
      <w:r w:rsidRPr="00D60997">
        <w:rPr>
          <w:sz w:val="16"/>
          <w:szCs w:val="16"/>
        </w:rPr>
        <w:t xml:space="preserve">For both types of plants this suggests that, even if carbon capture equipment is able to capture 100 percent of the carbon it is designed to offset, the cost of manufacturing and running the equipment plus the cost of the air pollution it continues to allow or increases makes it less efficient than using those same resources to create renewable energy plants replacing coal or gas directly. </w:t>
      </w:r>
    </w:p>
    <w:p w14:paraId="11F844E7" w14:textId="77777777" w:rsidR="002028CD" w:rsidRPr="00D60997" w:rsidRDefault="002028CD" w:rsidP="002028CD">
      <w:pPr>
        <w:rPr>
          <w:rStyle w:val="StyleUnderline"/>
        </w:rPr>
      </w:pPr>
      <w:r w:rsidRPr="00D60997">
        <w:rPr>
          <w:sz w:val="16"/>
        </w:rPr>
        <w:t>"</w:t>
      </w:r>
      <w:r w:rsidRPr="00D60997">
        <w:rPr>
          <w:rStyle w:val="StyleUnderline"/>
        </w:rPr>
        <w:t xml:space="preserve">Not only does carbon capture hardly work at existing plants, but there's no way it can actually improve to be better than replacing coal or gas with wind or solar directly," said Jacobson. "The latter will always be better, no matter what, in terms of the social cost. You can't just ignore health costs or climate costs." </w:t>
      </w:r>
    </w:p>
    <w:p w14:paraId="7C78064A" w14:textId="77777777" w:rsidR="002028CD" w:rsidRPr="00D60997" w:rsidRDefault="002028CD" w:rsidP="002028CD">
      <w:pPr>
        <w:rPr>
          <w:rStyle w:val="Emphasis"/>
        </w:rPr>
      </w:pPr>
      <w:r w:rsidRPr="00D60997">
        <w:rPr>
          <w:rStyle w:val="StyleUnderline"/>
        </w:rPr>
        <w:t xml:space="preserve">This study did not consider what happens to carbon dioxide after it is captured but Jacobson suggests that most applications today, which are for industrial use, </w:t>
      </w:r>
      <w:r w:rsidRPr="00D60997">
        <w:rPr>
          <w:rStyle w:val="StyleUnderline"/>
          <w:highlight w:val="yellow"/>
        </w:rPr>
        <w:t xml:space="preserve">result in </w:t>
      </w:r>
      <w:r w:rsidRPr="00D60997">
        <w:rPr>
          <w:rStyle w:val="Emphasis"/>
          <w:highlight w:val="yellow"/>
        </w:rPr>
        <w:t>additional leakage</w:t>
      </w:r>
      <w:r w:rsidRPr="00D60997">
        <w:rPr>
          <w:rStyle w:val="StyleUnderline"/>
          <w:highlight w:val="yellow"/>
        </w:rPr>
        <w:t xml:space="preserve"> of carbon dioxide </w:t>
      </w:r>
      <w:r w:rsidRPr="00D60997">
        <w:rPr>
          <w:rStyle w:val="Emphasis"/>
          <w:highlight w:val="yellow"/>
        </w:rPr>
        <w:t>back into the air.</w:t>
      </w:r>
    </w:p>
    <w:p w14:paraId="239643D0" w14:textId="77777777" w:rsidR="002028CD" w:rsidRPr="00D60997" w:rsidRDefault="002028CD" w:rsidP="002028CD">
      <w:pPr>
        <w:rPr>
          <w:rStyle w:val="StyleUnderline"/>
        </w:rPr>
      </w:pPr>
    </w:p>
    <w:p w14:paraId="56B45103" w14:textId="77777777" w:rsidR="002028CD" w:rsidRPr="00D60997" w:rsidRDefault="002028CD" w:rsidP="002028CD">
      <w:pPr>
        <w:pStyle w:val="Heading4"/>
        <w:rPr>
          <w:rFonts w:cs="Arial"/>
        </w:rPr>
      </w:pPr>
      <w:r w:rsidRPr="00D60997">
        <w:rPr>
          <w:rFonts w:cs="Arial"/>
        </w:rPr>
        <w:t>CCS fails – businesses don’t invest, causes oil companies to extract more fossil fuels</w:t>
      </w:r>
    </w:p>
    <w:p w14:paraId="5E94C0BF" w14:textId="77777777" w:rsidR="002028CD" w:rsidRPr="00D60997" w:rsidRDefault="002028CD" w:rsidP="002028CD">
      <w:r w:rsidRPr="00D60997">
        <w:rPr>
          <w:rStyle w:val="Style13ptBold"/>
        </w:rPr>
        <w:t>Koerth 19</w:t>
      </w:r>
      <w:r w:rsidRPr="00D60997">
        <w:rPr>
          <w:sz w:val="16"/>
          <w:szCs w:val="16"/>
        </w:rPr>
        <w:t>. Maggie Koerth is a senior science writer for FiveThirtyEight, ["Why Carbon Capture Hasn’t Saved Us From Climate Change Yet," 10-30-2019, FiveThirtyEight, URL: https://fivethirtyeight.com/features/why-carbon-capture-hasnt-saved-us-from-climate-change-yet/] RN</w:t>
      </w:r>
    </w:p>
    <w:p w14:paraId="0BB3455E" w14:textId="77777777" w:rsidR="002028CD" w:rsidRPr="00D60997" w:rsidRDefault="002028CD" w:rsidP="002028CD">
      <w:pPr>
        <w:rPr>
          <w:sz w:val="16"/>
        </w:rPr>
      </w:pPr>
      <w:r w:rsidRPr="00D60997">
        <w:rPr>
          <w:sz w:val="16"/>
        </w:rPr>
        <w:t>The problem lies in a behavioral economics problem that differentiates this industry from solar power, electric cars and other profitable tech sectors, said Gregory Nemet, professor of public affairs at the University of Wisconsin-Madison.</w:t>
      </w:r>
      <w:r w:rsidRPr="00D60997">
        <w:rPr>
          <w:rStyle w:val="StyleUnderline"/>
          <w:sz w:val="16"/>
        </w:rPr>
        <w:t xml:space="preserve"> </w:t>
      </w:r>
      <w:r w:rsidRPr="00D60997">
        <w:rPr>
          <w:rStyle w:val="StyleUnderline"/>
        </w:rPr>
        <w:t xml:space="preserve">Namely: There’s </w:t>
      </w:r>
      <w:r w:rsidRPr="00D60997">
        <w:rPr>
          <w:rStyle w:val="StyleUnderline"/>
          <w:highlight w:val="yellow"/>
        </w:rPr>
        <w:t>not</w:t>
      </w:r>
      <w:r w:rsidRPr="00D60997">
        <w:rPr>
          <w:rStyle w:val="StyleUnderline"/>
        </w:rPr>
        <w:t xml:space="preserve"> really </w:t>
      </w:r>
      <w:r w:rsidRPr="00D60997">
        <w:rPr>
          <w:rStyle w:val="StyleUnderline"/>
          <w:highlight w:val="yellow"/>
        </w:rPr>
        <w:t>any reason to pay for CCS other than combating climate change</w:t>
      </w:r>
      <w:r w:rsidRPr="00D60997">
        <w:rPr>
          <w:rStyle w:val="StyleUnderline"/>
        </w:rPr>
        <w:t>. Turns out that saving the world, on its own, isn’t necessarily a good enough reason to save the world</w:t>
      </w:r>
      <w:r w:rsidRPr="00D60997">
        <w:rPr>
          <w:sz w:val="16"/>
        </w:rPr>
        <w:t>.</w:t>
      </w:r>
    </w:p>
    <w:p w14:paraId="7778E2CA" w14:textId="77777777" w:rsidR="002028CD" w:rsidRPr="00D60997" w:rsidRDefault="002028CD" w:rsidP="002028CD">
      <w:pPr>
        <w:rPr>
          <w:sz w:val="16"/>
          <w:szCs w:val="16"/>
        </w:rPr>
      </w:pPr>
      <w:r w:rsidRPr="00D60997">
        <w:rPr>
          <w:sz w:val="16"/>
          <w:szCs w:val="16"/>
        </w:rPr>
        <w:t xml:space="preserve">Carbon capture and storage works, essentially, because chemistry is nifty. There are many different ways to pull carbon dioxide out of the air or a column of factory smoke, but all methods are based on the principle that CO2 sticks to certain chemicals. So, for example, a coal-fired power plant in Saskatchewan, Canada, uses a system that you can kind of imagine as a giant bong. The plant takes the mixture of water vapor and gas left over after coal is burned and bubbles it up through a liquid that contains several chemicals related to ammonia. The CO2 clings to the liquid solution and the rest of the gases keep on rising up and out of the power plant smokestack. Heating the solution frees the CO2 molecules, which are then trapped and compressed in tanks. The liquid can be reused. </w:t>
      </w:r>
    </w:p>
    <w:p w14:paraId="73A14FB3" w14:textId="77777777" w:rsidR="002028CD" w:rsidRPr="00D60997" w:rsidRDefault="002028CD" w:rsidP="002028CD">
      <w:pPr>
        <w:rPr>
          <w:rStyle w:val="StyleUnderline"/>
        </w:rPr>
      </w:pPr>
      <w:r w:rsidRPr="00D60997">
        <w:rPr>
          <w:sz w:val="16"/>
        </w:rPr>
        <w:t>This process takes a lot of equipment</w:t>
      </w:r>
      <w:r w:rsidRPr="00D60997">
        <w:rPr>
          <w:rStyle w:val="StyleUnderline"/>
          <w:sz w:val="16"/>
        </w:rPr>
        <w:t xml:space="preserve">. </w:t>
      </w:r>
      <w:r w:rsidRPr="00D60997">
        <w:rPr>
          <w:rStyle w:val="StyleUnderline"/>
        </w:rPr>
        <w:t xml:space="preserve">It </w:t>
      </w:r>
      <w:r w:rsidRPr="00D60997">
        <w:rPr>
          <w:rStyle w:val="Emphasis"/>
          <w:highlight w:val="yellow"/>
        </w:rPr>
        <w:t>takes energy</w:t>
      </w:r>
      <w:r w:rsidRPr="00D60997">
        <w:rPr>
          <w:rStyle w:val="StyleUnderline"/>
          <w:highlight w:val="yellow"/>
        </w:rPr>
        <w:t xml:space="preserve"> to heat</w:t>
      </w:r>
      <w:r w:rsidRPr="00D60997">
        <w:rPr>
          <w:rStyle w:val="StyleUnderline"/>
        </w:rPr>
        <w:t xml:space="preserve"> the liquid </w:t>
      </w:r>
      <w:r w:rsidRPr="00D60997">
        <w:rPr>
          <w:rStyle w:val="StyleUnderline"/>
          <w:highlight w:val="yellow"/>
        </w:rPr>
        <w:t>and compress the CO2</w:t>
      </w:r>
      <w:r w:rsidRPr="00D60997">
        <w:rPr>
          <w:rStyle w:val="StyleUnderline"/>
        </w:rPr>
        <w:t xml:space="preserve">, and that means the power plant </w:t>
      </w:r>
      <w:r w:rsidRPr="00D60997">
        <w:rPr>
          <w:rStyle w:val="Emphasis"/>
          <w:highlight w:val="yellow"/>
        </w:rPr>
        <w:t>has to burn more coal</w:t>
      </w:r>
      <w:r w:rsidRPr="00D60997">
        <w:rPr>
          <w:rStyle w:val="StyleUnderline"/>
          <w:highlight w:val="yellow"/>
        </w:rPr>
        <w:t xml:space="preserve"> and produce more power than it did before</w:t>
      </w:r>
      <w:r w:rsidRPr="00D60997">
        <w:rPr>
          <w:rStyle w:val="StyleUnderline"/>
        </w:rPr>
        <w:t>. But while those facts mean carbon capture isn’t cheap, it’s also a pretty well-understood technology.</w:t>
      </w:r>
      <w:r w:rsidRPr="00D60997">
        <w:rPr>
          <w:sz w:val="16"/>
        </w:rPr>
        <w:t xml:space="preserve"> The scrubbing process used at that Canadian power plant is cutting edge, in terms of reducing CO2 emissions, but it’s old tech. The fossil fuel industry has been using the same process since the 1930s to improve the quality of natural gas. </w:t>
      </w:r>
      <w:r w:rsidRPr="00D60997">
        <w:rPr>
          <w:rStyle w:val="StyleUnderline"/>
        </w:rPr>
        <w:t xml:space="preserve">The main difference between the older process and the modern application is that the </w:t>
      </w:r>
      <w:r w:rsidRPr="00D60997">
        <w:rPr>
          <w:rStyle w:val="StyleUnderline"/>
          <w:highlight w:val="yellow"/>
        </w:rPr>
        <w:t>captured CO2</w:t>
      </w:r>
      <w:r w:rsidRPr="00D60997">
        <w:rPr>
          <w:rStyle w:val="StyleUnderline"/>
        </w:rPr>
        <w:t xml:space="preserve"> is </w:t>
      </w:r>
      <w:r w:rsidRPr="00D60997">
        <w:rPr>
          <w:rStyle w:val="StyleUnderline"/>
          <w:highlight w:val="yellow"/>
        </w:rPr>
        <w:t>meant to be squirreled away indefinitely</w:t>
      </w:r>
      <w:r w:rsidRPr="00D60997">
        <w:rPr>
          <w:rStyle w:val="StyleUnderline"/>
        </w:rPr>
        <w:t xml:space="preserve">, where it </w:t>
      </w:r>
      <w:r w:rsidRPr="00D60997">
        <w:rPr>
          <w:rStyle w:val="StyleUnderline"/>
          <w:highlight w:val="yellow"/>
        </w:rPr>
        <w:t>can’t ever reach the atmosphere</w:t>
      </w:r>
      <w:r w:rsidRPr="00D60997">
        <w:rPr>
          <w:rStyle w:val="StyleUnderline"/>
        </w:rPr>
        <w:t>.</w:t>
      </w:r>
    </w:p>
    <w:p w14:paraId="0E7B6AA9" w14:textId="77777777" w:rsidR="002028CD" w:rsidRPr="00D60997" w:rsidRDefault="002028CD" w:rsidP="002028CD">
      <w:pPr>
        <w:rPr>
          <w:sz w:val="16"/>
        </w:rPr>
      </w:pPr>
      <w:r w:rsidRPr="00D60997">
        <w:rPr>
          <w:rStyle w:val="StyleUnderline"/>
          <w:highlight w:val="yellow"/>
        </w:rPr>
        <w:t>Today</w:t>
      </w:r>
      <w:r w:rsidRPr="00D60997">
        <w:rPr>
          <w:rStyle w:val="StyleUnderline"/>
        </w:rPr>
        <w:t xml:space="preserve">, there are </w:t>
      </w:r>
      <w:r w:rsidRPr="00D60997">
        <w:rPr>
          <w:rStyle w:val="StyleUnderline"/>
          <w:highlight w:val="yellow"/>
        </w:rPr>
        <w:t>19 large-scale</w:t>
      </w:r>
      <w:r w:rsidRPr="00D60997">
        <w:rPr>
          <w:rStyle w:val="StyleUnderline"/>
        </w:rPr>
        <w:t xml:space="preserve"> commercial carbon capture and sequestration </w:t>
      </w:r>
      <w:r w:rsidRPr="00D60997">
        <w:rPr>
          <w:rStyle w:val="StyleUnderline"/>
          <w:highlight w:val="yellow"/>
        </w:rPr>
        <w:t>facilities</w:t>
      </w:r>
      <w:r w:rsidRPr="00D60997">
        <w:rPr>
          <w:rStyle w:val="StyleUnderline"/>
        </w:rPr>
        <w:t>1 operating around the world</w:t>
      </w:r>
      <w:r w:rsidRPr="00D60997">
        <w:rPr>
          <w:sz w:val="16"/>
        </w:rPr>
        <w:t>, 10 of which are in the United States, according to the Global CCS Institute. All of them are pulling carbon dioxide out of the emissions from an associated factory or power plant. Systems that pull CO2 out of the ambient air, like the ones Andrew referenced in his question, do exist. They’re just harder and more expensive to operate because the concentration of CO2 in the air is so much lower, Nemet said. “At a power plant, 10 to 20 percent of what goes up the smokestack is CO2, compared to .04 percent in the air,” he said.</w:t>
      </w:r>
    </w:p>
    <w:p w14:paraId="2FB786C6" w14:textId="77777777" w:rsidR="002028CD" w:rsidRPr="00D60997" w:rsidRDefault="002028CD" w:rsidP="002028CD">
      <w:pPr>
        <w:rPr>
          <w:rStyle w:val="StyleUnderline"/>
        </w:rPr>
      </w:pPr>
      <w:r w:rsidRPr="00D60997">
        <w:rPr>
          <w:sz w:val="16"/>
        </w:rPr>
        <w:t xml:space="preserve">So generally speaking, the technology of carbon capture is ready to go. </w:t>
      </w:r>
      <w:r w:rsidRPr="00D60997">
        <w:rPr>
          <w:rStyle w:val="StyleUnderline"/>
        </w:rPr>
        <w:t xml:space="preserve">The problem with CCS is that it </w:t>
      </w:r>
      <w:r w:rsidRPr="00D60997">
        <w:rPr>
          <w:rStyle w:val="StyleUnderline"/>
          <w:highlight w:val="yellow"/>
        </w:rPr>
        <w:t>doesn’t really have a destination</w:t>
      </w:r>
      <w:r w:rsidRPr="00D60997">
        <w:rPr>
          <w:rStyle w:val="StyleUnderline"/>
        </w:rPr>
        <w:t xml:space="preserve">, said Dan Lashof, U.S. director of the nonprofit World Resources Institute. </w:t>
      </w:r>
    </w:p>
    <w:p w14:paraId="2EBA284E" w14:textId="77777777" w:rsidR="002028CD" w:rsidRPr="00D60997" w:rsidRDefault="002028CD" w:rsidP="002028CD">
      <w:pPr>
        <w:rPr>
          <w:sz w:val="16"/>
        </w:rPr>
      </w:pPr>
      <w:r w:rsidRPr="00D60997">
        <w:rPr>
          <w:rStyle w:val="StyleUnderline"/>
        </w:rPr>
        <w:t xml:space="preserve">Other climate-adjacent industries, such as electric vehicles and solar photovoltaics, have grown rapidly in the past decade. But Lashof pointed out the </w:t>
      </w:r>
      <w:r w:rsidRPr="00D60997">
        <w:rPr>
          <w:rStyle w:val="StyleUnderline"/>
          <w:highlight w:val="yellow"/>
        </w:rPr>
        <w:t>other industries offer benefits out</w:t>
      </w:r>
      <w:r w:rsidRPr="00D60997">
        <w:rPr>
          <w:rStyle w:val="StyleUnderline"/>
        </w:rPr>
        <w:t xml:space="preserve">side </w:t>
      </w:r>
      <w:r w:rsidRPr="00D60997">
        <w:rPr>
          <w:rStyle w:val="StyleUnderline"/>
          <w:highlight w:val="yellow"/>
        </w:rPr>
        <w:t xml:space="preserve">of </w:t>
      </w:r>
      <w:r w:rsidRPr="00D60997">
        <w:rPr>
          <w:rStyle w:val="StyleUnderline"/>
        </w:rPr>
        <w:t xml:space="preserve">their </w:t>
      </w:r>
      <w:r w:rsidRPr="00D60997">
        <w:rPr>
          <w:rStyle w:val="StyleUnderline"/>
          <w:highlight w:val="yellow"/>
        </w:rPr>
        <w:t>climate impact</w:t>
      </w:r>
      <w:r w:rsidRPr="00D60997">
        <w:rPr>
          <w:sz w:val="16"/>
        </w:rPr>
        <w:t xml:space="preserve">. “Solar is generating electricity you can sell. Electric cars are really fun and fast and you don’t have to go to the gas station. There’s a market for that independent of climate benefits,” he said. </w:t>
      </w:r>
    </w:p>
    <w:p w14:paraId="36A91207" w14:textId="77777777" w:rsidR="002028CD" w:rsidRPr="00D60997" w:rsidRDefault="002028CD" w:rsidP="002028CD">
      <w:pPr>
        <w:rPr>
          <w:sz w:val="16"/>
        </w:rPr>
      </w:pPr>
      <w:r w:rsidRPr="00D60997">
        <w:rPr>
          <w:rStyle w:val="StyleUnderline"/>
        </w:rPr>
        <w:t xml:space="preserve">In a world where </w:t>
      </w:r>
      <w:r w:rsidRPr="00D60997">
        <w:rPr>
          <w:rStyle w:val="Emphasis"/>
          <w:highlight w:val="yellow"/>
        </w:rPr>
        <w:t>trapped carbon emissions</w:t>
      </w:r>
      <w:r w:rsidRPr="00D60997">
        <w:rPr>
          <w:rStyle w:val="Emphasis"/>
        </w:rPr>
        <w:t xml:space="preserve"> are essentially </w:t>
      </w:r>
      <w:r w:rsidRPr="00D60997">
        <w:rPr>
          <w:rStyle w:val="Emphasis"/>
          <w:highlight w:val="yellow"/>
        </w:rPr>
        <w:t>worthless</w:t>
      </w:r>
      <w:r w:rsidRPr="00D60997">
        <w:rPr>
          <w:rStyle w:val="StyleUnderline"/>
          <w:highlight w:val="yellow"/>
        </w:rPr>
        <w:t>, there’s not much reason</w:t>
      </w:r>
      <w:r w:rsidRPr="00D60997">
        <w:rPr>
          <w:rStyle w:val="StyleUnderline"/>
        </w:rPr>
        <w:t xml:space="preserve"> for companies </w:t>
      </w:r>
      <w:r w:rsidRPr="00D60997">
        <w:rPr>
          <w:rStyle w:val="StyleUnderline"/>
          <w:highlight w:val="yellow"/>
        </w:rPr>
        <w:t>to invest</w:t>
      </w:r>
      <w:r w:rsidRPr="00D60997">
        <w:rPr>
          <w:rStyle w:val="StyleUnderline"/>
        </w:rPr>
        <w:t xml:space="preserve"> in a technology that does nothing but reduce carbon emissions, experts told me.</w:t>
      </w:r>
      <w:r w:rsidRPr="00D60997">
        <w:rPr>
          <w:sz w:val="16"/>
        </w:rPr>
        <w:t xml:space="preserve"> Wind, solar and electric cars were all able to start small and build on niche demand. But CCS hasn’t really been able to do either of those things, said Howard Herzog, senior research engineer at the MIT Energy Initiative. </w:t>
      </w:r>
    </w:p>
    <w:p w14:paraId="0F255A48" w14:textId="77777777" w:rsidR="002028CD" w:rsidRPr="00D60997" w:rsidRDefault="002028CD" w:rsidP="002028CD">
      <w:pPr>
        <w:rPr>
          <w:sz w:val="16"/>
        </w:rPr>
      </w:pPr>
      <w:r w:rsidRPr="00D60997">
        <w:rPr>
          <w:rStyle w:val="StyleUnderline"/>
        </w:rPr>
        <w:t>This in part explains why CCS boosters have so much enthusiasm for the idea of finding ways to monetize captured CO2. It’s not just about winning at business. Barring the miraculous passage of a carbon tax, it might also be about the only way to get crucial climate tech off the ground.</w:t>
      </w:r>
      <w:r w:rsidRPr="00D60997">
        <w:rPr>
          <w:sz w:val="16"/>
        </w:rPr>
        <w:t xml:space="preserve"> </w:t>
      </w:r>
    </w:p>
    <w:p w14:paraId="2705376D" w14:textId="77777777" w:rsidR="002028CD" w:rsidRPr="00D60997" w:rsidRDefault="002028CD" w:rsidP="002028CD">
      <w:pPr>
        <w:rPr>
          <w:rStyle w:val="StyleUnderline"/>
        </w:rPr>
      </w:pPr>
      <w:r w:rsidRPr="00D60997">
        <w:rPr>
          <w:sz w:val="16"/>
        </w:rPr>
        <w:t xml:space="preserve">There have been some successes. In Switzerland, for example, a company called Climeworks is sucking CO2 directly out of the air and selling it to soda companies and agricultural interests. “They pump it into greenhouses to increase the yield on tomatoes,” Nemet said. </w:t>
      </w:r>
      <w:r w:rsidRPr="00D60997">
        <w:rPr>
          <w:rStyle w:val="StyleUnderline"/>
        </w:rPr>
        <w:t xml:space="preserve">But even those </w:t>
      </w:r>
      <w:r w:rsidRPr="00D60997">
        <w:rPr>
          <w:rStyle w:val="StyleUnderline"/>
          <w:highlight w:val="yellow"/>
        </w:rPr>
        <w:t xml:space="preserve">applications have to </w:t>
      </w:r>
      <w:r w:rsidRPr="00D60997">
        <w:rPr>
          <w:rStyle w:val="Emphasis"/>
          <w:highlight w:val="yellow"/>
        </w:rPr>
        <w:t>compete with naturally occurring CO2 extracted</w:t>
      </w:r>
      <w:r w:rsidRPr="00D60997">
        <w:rPr>
          <w:rStyle w:val="StyleUnderline"/>
        </w:rPr>
        <w:t xml:space="preserve"> from the ground. In other cases, companies can just buy CO2 as a cheap byproduct from chemical manufacturing, he told me. </w:t>
      </w:r>
    </w:p>
    <w:p w14:paraId="0FDDA06F" w14:textId="236B6913" w:rsidR="000F3483" w:rsidRPr="000F3483" w:rsidRDefault="002028CD" w:rsidP="000F3483">
      <w:pPr>
        <w:rPr>
          <w:rStyle w:val="StyleUnderline"/>
          <w:sz w:val="16"/>
          <w:szCs w:val="16"/>
          <w:u w:val="none"/>
        </w:rPr>
      </w:pPr>
      <w:r w:rsidRPr="00D60997">
        <w:rPr>
          <w:rStyle w:val="StyleUnderline"/>
        </w:rPr>
        <w:t xml:space="preserve">Awkwardly, </w:t>
      </w:r>
      <w:r w:rsidRPr="00D60997">
        <w:rPr>
          <w:rStyle w:val="StyleUnderline"/>
          <w:highlight w:val="yellow"/>
        </w:rPr>
        <w:t>the most successful market for captured CO2 has been</w:t>
      </w:r>
      <w:r w:rsidRPr="00D60997">
        <w:rPr>
          <w:rStyle w:val="StyleUnderline"/>
        </w:rPr>
        <w:t xml:space="preserve"> … </w:t>
      </w:r>
      <w:r w:rsidRPr="00D60997">
        <w:rPr>
          <w:rStyle w:val="StyleUnderline"/>
          <w:highlight w:val="yellow"/>
        </w:rPr>
        <w:t>extracting more fossil fuels</w:t>
      </w:r>
      <w:r w:rsidRPr="00D60997">
        <w:rPr>
          <w:rStyle w:val="StyleUnderline"/>
        </w:rPr>
        <w:t xml:space="preserve">, experts told me. </w:t>
      </w:r>
      <w:r w:rsidRPr="00D60997">
        <w:rPr>
          <w:rStyle w:val="StyleUnderline"/>
          <w:highlight w:val="yellow"/>
        </w:rPr>
        <w:t>Oil and gas companies buy CO2</w:t>
      </w:r>
      <w:r w:rsidRPr="00D60997">
        <w:rPr>
          <w:rStyle w:val="StyleUnderline"/>
        </w:rPr>
        <w:t xml:space="preserve"> extracted </w:t>
      </w:r>
      <w:r w:rsidRPr="00D60997">
        <w:rPr>
          <w:rStyle w:val="StyleUnderline"/>
          <w:highlight w:val="yellow"/>
        </w:rPr>
        <w:t>from</w:t>
      </w:r>
      <w:r w:rsidRPr="00D60997">
        <w:rPr>
          <w:rStyle w:val="StyleUnderline"/>
        </w:rPr>
        <w:t xml:space="preserve"> the </w:t>
      </w:r>
      <w:r w:rsidRPr="00D60997">
        <w:rPr>
          <w:rStyle w:val="StyleUnderline"/>
          <w:highlight w:val="yellow"/>
        </w:rPr>
        <w:t>emissions</w:t>
      </w:r>
      <w:r w:rsidRPr="00D60997">
        <w:rPr>
          <w:rStyle w:val="StyleUnderline"/>
        </w:rPr>
        <w:t xml:space="preserve"> of coal-fired power plants and </w:t>
      </w:r>
      <w:r w:rsidRPr="00D60997">
        <w:rPr>
          <w:rStyle w:val="StyleUnderline"/>
          <w:highlight w:val="yellow"/>
        </w:rPr>
        <w:t>pump it into depleted wells</w:t>
      </w:r>
      <w:r w:rsidRPr="00D60997">
        <w:rPr>
          <w:rStyle w:val="StyleUnderline"/>
        </w:rPr>
        <w:t xml:space="preserve"> to help loosen more trapped hydrocarbons.</w:t>
      </w:r>
      <w:r w:rsidRPr="00D60997">
        <w:rPr>
          <w:sz w:val="16"/>
          <w:szCs w:val="16"/>
        </w:rPr>
        <w:t xml:space="preserve"> It makes sense as a way to store CO2 — if you know the geology could reliably hold the oil and gas, then you know it can hold the CO2 as well. But the practice “comes with some baggage,” as Nemet put it. Enabling the further burning of fossil fuels probably isn’t what people like Andrew had in mind when they look at CCS as a reason for hope.</w:t>
      </w:r>
    </w:p>
    <w:p w14:paraId="44608695" w14:textId="77777777" w:rsidR="000F3483" w:rsidRDefault="000F3483" w:rsidP="000F3483">
      <w:pPr>
        <w:pStyle w:val="Heading4"/>
      </w:pPr>
      <w:r>
        <w:t>Requires a lot of water</w:t>
      </w:r>
    </w:p>
    <w:p w14:paraId="4617EE2D" w14:textId="77777777" w:rsidR="000F3483" w:rsidRPr="001B2DC4" w:rsidRDefault="000F3483" w:rsidP="000F3483">
      <w:r w:rsidRPr="001B2DC4">
        <w:rPr>
          <w:rStyle w:val="Style13ptBold"/>
        </w:rPr>
        <w:t>Skuce 16</w:t>
      </w:r>
      <w:r w:rsidRPr="00B90B70">
        <w:rPr>
          <w:sz w:val="16"/>
          <w:szCs w:val="16"/>
        </w:rPr>
        <w:t xml:space="preserve">. </w:t>
      </w:r>
      <w:r w:rsidRPr="000222F5">
        <w:rPr>
          <w:sz w:val="16"/>
          <w:szCs w:val="16"/>
        </w:rPr>
        <w:t>Andy Skuce is an independent geophysical consultant</w:t>
      </w:r>
      <w:r w:rsidRPr="00B90B70">
        <w:rPr>
          <w:sz w:val="16"/>
          <w:szCs w:val="16"/>
        </w:rPr>
        <w:t xml:space="preserve"> ["‘We’d have to finish one new facility every working day for the next 70 years’—Why carbon capture is no panacea," 10-4-2016, Bulletin of the Atomic Scientists, URL: https://thebulletin.org/2016/10/wed-have-to-finish-one-new-facility-every-working-day-for-the-next-70-years-why-carbon-capture-is-no-panacea/] RN</w:t>
      </w:r>
    </w:p>
    <w:p w14:paraId="1F190B57" w14:textId="77777777" w:rsidR="000F3483" w:rsidRPr="00DC6B9F" w:rsidRDefault="000F3483" w:rsidP="000F3483">
      <w:pPr>
        <w:rPr>
          <w:sz w:val="16"/>
        </w:rPr>
      </w:pPr>
      <w:r w:rsidRPr="00DC6B9F">
        <w:rPr>
          <w:sz w:val="16"/>
        </w:rPr>
        <w:t xml:space="preserve">The process requires almost unimaginable amounts of water. </w:t>
      </w:r>
      <w:r w:rsidRPr="002441DD">
        <w:rPr>
          <w:rStyle w:val="StyleUnderline"/>
        </w:rPr>
        <w:t xml:space="preserve">The technique used in Iceland </w:t>
      </w:r>
      <w:r w:rsidRPr="00965AF8">
        <w:rPr>
          <w:rStyle w:val="StyleUnderline"/>
          <w:highlight w:val="yellow"/>
        </w:rPr>
        <w:t xml:space="preserve">requires </w:t>
      </w:r>
      <w:r w:rsidRPr="00220589">
        <w:rPr>
          <w:rStyle w:val="Emphasis"/>
          <w:highlight w:val="yellow"/>
        </w:rPr>
        <w:t>huge amounts of water</w:t>
      </w:r>
      <w:r w:rsidRPr="002441DD">
        <w:rPr>
          <w:rStyle w:val="StyleUnderline"/>
        </w:rPr>
        <w:t xml:space="preserve">, approximately </w:t>
      </w:r>
      <w:r w:rsidRPr="00965AF8">
        <w:rPr>
          <w:rStyle w:val="StyleUnderline"/>
          <w:highlight w:val="yellow"/>
        </w:rPr>
        <w:t>25 tons of water for every ton of CO2</w:t>
      </w:r>
      <w:r w:rsidRPr="00DC6B9F">
        <w:rPr>
          <w:sz w:val="16"/>
        </w:rPr>
        <w:t>. (Using less water and higher concentrations of CO2 would run the risk of the CO2 coming out of solution at the temperatures and pressures of the disposal zone.)</w:t>
      </w:r>
    </w:p>
    <w:p w14:paraId="1ED4DE07" w14:textId="77777777" w:rsidR="000F3483" w:rsidRPr="00DC6B9F" w:rsidRDefault="000F3483" w:rsidP="000F3483">
      <w:pPr>
        <w:rPr>
          <w:sz w:val="16"/>
        </w:rPr>
      </w:pPr>
      <w:r w:rsidRPr="00DC6B9F">
        <w:rPr>
          <w:sz w:val="16"/>
        </w:rPr>
        <w:t xml:space="preserve">To use a real-world example: One of the best onshore candidate areas for basalt sequestration in the USA is the Columbia River Plateau, located in eastern Washington, northeast Oregon, and western Idaho. </w:t>
      </w:r>
      <w:r w:rsidRPr="002441DD">
        <w:rPr>
          <w:rStyle w:val="StyleUnderline"/>
        </w:rPr>
        <w:t xml:space="preserve">As an illustration of how much water might be required, </w:t>
      </w:r>
      <w:r w:rsidRPr="00965AF8">
        <w:rPr>
          <w:rStyle w:val="StyleUnderline"/>
          <w:highlight w:val="yellow"/>
        </w:rPr>
        <w:t>if attempts</w:t>
      </w:r>
      <w:r w:rsidRPr="002441DD">
        <w:rPr>
          <w:rStyle w:val="StyleUnderline"/>
        </w:rPr>
        <w:t xml:space="preserve"> were made </w:t>
      </w:r>
      <w:r w:rsidRPr="00965AF8">
        <w:rPr>
          <w:rStyle w:val="StyleUnderline"/>
          <w:highlight w:val="yellow"/>
        </w:rPr>
        <w:t>to sequester all US</w:t>
      </w:r>
      <w:r w:rsidRPr="002441DD">
        <w:rPr>
          <w:rStyle w:val="StyleUnderline"/>
        </w:rPr>
        <w:t xml:space="preserve"> carbon dioxide </w:t>
      </w:r>
      <w:r w:rsidRPr="00965AF8">
        <w:rPr>
          <w:rStyle w:val="StyleUnderline"/>
          <w:highlight w:val="yellow"/>
        </w:rPr>
        <w:t>emissions</w:t>
      </w:r>
      <w:r w:rsidRPr="002441DD">
        <w:rPr>
          <w:rStyle w:val="StyleUnderline"/>
        </w:rPr>
        <w:t xml:space="preserve"> from fossil fuels (5.2 billion metric tons in 2014), some </w:t>
      </w:r>
      <w:r w:rsidRPr="00965AF8">
        <w:rPr>
          <w:rStyle w:val="StyleUnderline"/>
          <w:highlight w:val="yellow"/>
        </w:rPr>
        <w:t>130 billion tons of water</w:t>
      </w:r>
      <w:r w:rsidRPr="002441DD">
        <w:rPr>
          <w:rStyle w:val="StyleUnderline"/>
        </w:rPr>
        <w:t xml:space="preserve"> would be </w:t>
      </w:r>
      <w:r w:rsidRPr="00965AF8">
        <w:rPr>
          <w:rStyle w:val="StyleUnderline"/>
          <w:highlight w:val="yellow"/>
        </w:rPr>
        <w:t>used, or</w:t>
      </w:r>
      <w:r w:rsidRPr="002441DD">
        <w:rPr>
          <w:rStyle w:val="StyleUnderline"/>
        </w:rPr>
        <w:t xml:space="preserve"> approximately </w:t>
      </w:r>
      <w:r w:rsidRPr="00965AF8">
        <w:rPr>
          <w:rStyle w:val="StyleUnderline"/>
          <w:highlight w:val="yellow"/>
        </w:rPr>
        <w:t>half</w:t>
      </w:r>
      <w:r w:rsidRPr="002441DD">
        <w:rPr>
          <w:rStyle w:val="StyleUnderline"/>
        </w:rPr>
        <w:t xml:space="preserve"> the annual flow of the C</w:t>
      </w:r>
      <w:r w:rsidRPr="00965AF8">
        <w:rPr>
          <w:rStyle w:val="StyleUnderline"/>
          <w:highlight w:val="yellow"/>
        </w:rPr>
        <w:t>olumbia River</w:t>
      </w:r>
      <w:r w:rsidRPr="002441DD">
        <w:rPr>
          <w:rStyle w:val="StyleUnderline"/>
        </w:rPr>
        <w:t xml:space="preserve"> (240 billion tons).</w:t>
      </w:r>
      <w:r w:rsidRPr="00DC6B9F">
        <w:rPr>
          <w:sz w:val="16"/>
        </w:rPr>
        <w:t xml:space="preserve"> </w:t>
      </w:r>
      <w:r w:rsidRPr="001B2DC4">
        <w:rPr>
          <w:rStyle w:val="StyleUnderline"/>
        </w:rPr>
        <w:t xml:space="preserve">Of course, sequestration on such a scale would never be attempted there, but the calculation at least </w:t>
      </w:r>
      <w:r w:rsidRPr="001B2DC4">
        <w:rPr>
          <w:rStyle w:val="StyleUnderline"/>
          <w:highlight w:val="yellow"/>
        </w:rPr>
        <w:t>points up the potential conflict between future projects and agriculture</w:t>
      </w:r>
      <w:r w:rsidRPr="001B2DC4">
        <w:rPr>
          <w:rStyle w:val="StyleUnderline"/>
        </w:rPr>
        <w:t xml:space="preserve"> in this semi-arid region, which </w:t>
      </w:r>
      <w:r w:rsidRPr="001B2DC4">
        <w:rPr>
          <w:rStyle w:val="StyleUnderline"/>
          <w:highlight w:val="yellow"/>
        </w:rPr>
        <w:t>depends on irrigation from river water</w:t>
      </w:r>
      <w:r w:rsidRPr="001B2DC4">
        <w:rPr>
          <w:rStyle w:val="StyleUnderline"/>
        </w:rPr>
        <w:t>.</w:t>
      </w:r>
    </w:p>
    <w:p w14:paraId="6BD17690" w14:textId="78FC1AD4" w:rsidR="002028CD" w:rsidRDefault="000F3483" w:rsidP="002028CD">
      <w:pPr>
        <w:pStyle w:val="Heading4"/>
      </w:pPr>
      <w:r>
        <w:t>H</w:t>
      </w:r>
      <w:r w:rsidR="002028CD">
        <w:t xml:space="preserve">igh costs, no investment, physics </w:t>
      </w:r>
    </w:p>
    <w:p w14:paraId="5DBE663A" w14:textId="77777777" w:rsidR="002028CD" w:rsidRPr="00DB7387" w:rsidRDefault="002028CD" w:rsidP="002028CD">
      <w:pPr>
        <w:rPr>
          <w:sz w:val="16"/>
          <w:szCs w:val="16"/>
        </w:rPr>
      </w:pPr>
      <w:r w:rsidRPr="00DB7387">
        <w:rPr>
          <w:rStyle w:val="Style13ptBold"/>
        </w:rPr>
        <w:t>RISSMAN and ORVIS 17</w:t>
      </w:r>
      <w:r>
        <w:t xml:space="preserve"> </w:t>
      </w:r>
      <w:r w:rsidRPr="00DB7387">
        <w:rPr>
          <w:sz w:val="16"/>
          <w:szCs w:val="16"/>
        </w:rPr>
        <w:t xml:space="preserve">– *Energy Innovation's Head of Modeling &amp; Energy Policy Expert; Robbie is Energy Innovation's Policy Design Projects Manager,  M.S. in Environmental Sciences and Engineering and a Masters in City and Regional Planning, both from the University of North Carolina at Chapel Hill. He was a Research Fellow for the University of North Carolina Institute for the Environment, where he studied aircraft emissions for the Federal Aviation Administration. Jeff also holds a B.A. in International Relations with honors from Stanford University, **Director of Energy Policy Design at Energy Innovation, where he works on the firm’s Energy Policy Solutions and Power Sector Transformation programs, MA in Environmental Management at Yale, BS in Society and Environment at Berkeley [Jeffrey, Robbie, “Carbon Capture And Storage: An Expensive Option For Reducing U.S. CO2 Emissions,” Forbes, </w:t>
      </w:r>
      <w:hyperlink r:id="rId40" w:anchor="36a33a756482" w:history="1">
        <w:r w:rsidRPr="00DB7387">
          <w:rPr>
            <w:rStyle w:val="Hyperlink"/>
            <w:sz w:val="16"/>
            <w:szCs w:val="16"/>
          </w:rPr>
          <w:t>https://www.forbes.com/sites/energyinnovation/2017/05/03/carbon-capture-and-storage-an-expensive-option-for-reducing-u-s-co2-emissions/#36a33a756482</w:t>
        </w:r>
      </w:hyperlink>
      <w:r w:rsidRPr="00DB7387">
        <w:rPr>
          <w:sz w:val="16"/>
          <w:szCs w:val="16"/>
        </w:rPr>
        <w:t>, DKP]</w:t>
      </w:r>
    </w:p>
    <w:p w14:paraId="6C6498E8" w14:textId="77777777" w:rsidR="002028CD" w:rsidRPr="00DB7387" w:rsidRDefault="002028CD" w:rsidP="002028CD">
      <w:pPr>
        <w:spacing w:line="240" w:lineRule="auto"/>
        <w:contextualSpacing/>
        <w:rPr>
          <w:u w:val="single"/>
        </w:rPr>
      </w:pPr>
      <w:r w:rsidRPr="00DB7387">
        <w:rPr>
          <w:sz w:val="16"/>
        </w:rPr>
        <w:t xml:space="preserve">The largest problem facing CCS today is cost.  In addition to the costs of an ordinary coal-fired power plant (which in the U.S. is already quite high, about $92 per megawatt-hour [MWh]), </w:t>
      </w:r>
      <w:r w:rsidRPr="0021171C">
        <w:rPr>
          <w:rStyle w:val="StyleUnderline"/>
        </w:rPr>
        <w:t xml:space="preserve">a coal plant with </w:t>
      </w:r>
      <w:r w:rsidRPr="00D835E6">
        <w:rPr>
          <w:rStyle w:val="StyleUnderline"/>
          <w:highlight w:val="yellow"/>
        </w:rPr>
        <w:t>CCS requires additional equipment</w:t>
      </w:r>
      <w:r w:rsidRPr="00DB7387">
        <w:rPr>
          <w:sz w:val="16"/>
        </w:rPr>
        <w:t xml:space="preserve">, increasing upfront </w:t>
      </w:r>
      <w:r w:rsidRPr="00D835E6">
        <w:rPr>
          <w:rStyle w:val="StyleUnderline"/>
          <w:highlight w:val="yellow"/>
        </w:rPr>
        <w:t>construction costs, and</w:t>
      </w:r>
      <w:r w:rsidRPr="00DB7387">
        <w:rPr>
          <w:sz w:val="16"/>
        </w:rPr>
        <w:t xml:space="preserve"> has additional operations and maintenance </w:t>
      </w:r>
      <w:r w:rsidRPr="0021171C">
        <w:rPr>
          <w:rStyle w:val="StyleUnderline"/>
        </w:rPr>
        <w:t>(</w:t>
      </w:r>
      <w:r w:rsidRPr="00D835E6">
        <w:rPr>
          <w:rStyle w:val="StyleUnderline"/>
          <w:highlight w:val="yellow"/>
        </w:rPr>
        <w:t>O&amp;M) expenses. Since</w:t>
      </w:r>
      <w:r w:rsidRPr="00DB7387">
        <w:rPr>
          <w:rStyle w:val="StyleUnderline"/>
        </w:rPr>
        <w:t xml:space="preserve"> a </w:t>
      </w:r>
      <w:r w:rsidRPr="00D835E6">
        <w:rPr>
          <w:rStyle w:val="StyleUnderline"/>
          <w:highlight w:val="yellow"/>
        </w:rPr>
        <w:t>considerable</w:t>
      </w:r>
      <w:r w:rsidRPr="00DB7387">
        <w:rPr>
          <w:rStyle w:val="StyleUnderline"/>
        </w:rPr>
        <w:t xml:space="preserve"> amount of </w:t>
      </w:r>
      <w:r w:rsidRPr="00D835E6">
        <w:rPr>
          <w:rStyle w:val="StyleUnderline"/>
          <w:highlight w:val="yellow"/>
        </w:rPr>
        <w:t>energy is required to</w:t>
      </w:r>
      <w:r w:rsidRPr="00DB7387">
        <w:rPr>
          <w:rStyle w:val="StyleUnderline"/>
        </w:rPr>
        <w:t xml:space="preserve"> extract, pump, and </w:t>
      </w:r>
      <w:r w:rsidRPr="00D835E6">
        <w:rPr>
          <w:rStyle w:val="StyleUnderline"/>
          <w:highlight w:val="yellow"/>
        </w:rPr>
        <w:t>compress CO2, a plant with CCS must also</w:t>
      </w:r>
      <w:r w:rsidRPr="00DB7387">
        <w:rPr>
          <w:rStyle w:val="StyleUnderline"/>
        </w:rPr>
        <w:t xml:space="preserve"> purchase and </w:t>
      </w:r>
      <w:r w:rsidRPr="00D835E6">
        <w:rPr>
          <w:rStyle w:val="Emphasis"/>
          <w:highlight w:val="yellow"/>
        </w:rPr>
        <w:t>burn more fuel to produce the same amount of electricity</w:t>
      </w:r>
      <w:r w:rsidRPr="00DB7387">
        <w:rPr>
          <w:rStyle w:val="StyleUnderline"/>
        </w:rPr>
        <w:t xml:space="preserve"> as</w:t>
      </w:r>
      <w:r w:rsidRPr="00DB7387">
        <w:rPr>
          <w:sz w:val="16"/>
        </w:rPr>
        <w:t xml:space="preserve"> a plant without CCS. </w:t>
      </w:r>
      <w:r w:rsidRPr="00DB7387">
        <w:rPr>
          <w:rStyle w:val="StyleUnderline"/>
        </w:rPr>
        <w:t>Additional costs come from building pipelines</w:t>
      </w:r>
      <w:r w:rsidRPr="00DB7387">
        <w:rPr>
          <w:sz w:val="16"/>
        </w:rPr>
        <w:t xml:space="preserve"> to transport the CO2, </w:t>
      </w:r>
      <w:r w:rsidRPr="00DB7387">
        <w:rPr>
          <w:rStyle w:val="StyleUnderline"/>
        </w:rPr>
        <w:t>injecting it underground, and monitoring the injection site.</w:t>
      </w:r>
    </w:p>
    <w:p w14:paraId="6A4AF450" w14:textId="77777777" w:rsidR="002028CD" w:rsidRPr="00DB7387" w:rsidRDefault="002028CD" w:rsidP="002028CD">
      <w:pPr>
        <w:spacing w:line="240" w:lineRule="auto"/>
        <w:contextualSpacing/>
        <w:rPr>
          <w:sz w:val="16"/>
          <w:szCs w:val="16"/>
        </w:rPr>
      </w:pPr>
      <w:r w:rsidRPr="00DB7387">
        <w:rPr>
          <w:sz w:val="16"/>
          <w:szCs w:val="16"/>
        </w:rPr>
        <w:t>Comparing The Costs: Coal, CCS, Wind And Solar</w:t>
      </w:r>
    </w:p>
    <w:p w14:paraId="588BA0F7" w14:textId="77777777" w:rsidR="002028CD" w:rsidRPr="00DB7387" w:rsidRDefault="002028CD" w:rsidP="002028CD">
      <w:pPr>
        <w:spacing w:line="240" w:lineRule="auto"/>
        <w:contextualSpacing/>
        <w:rPr>
          <w:sz w:val="16"/>
          <w:szCs w:val="16"/>
        </w:rPr>
      </w:pPr>
      <w:r w:rsidRPr="00DB7387">
        <w:rPr>
          <w:sz w:val="16"/>
          <w:szCs w:val="16"/>
        </w:rPr>
        <w:t>We analyzed the cost of electricity for four types of power plants built in the U.S. in 2017: ultrasupercritical (modern) coal units, coal units that capture and store 90% of their CO2 emissions, onshore wind power, and utility-scale solar PV. We included capital, fuel, and O&amp;M costs; the efficiencies (heat rates) of the coal plants, the plants’ capacity factors (what portion of the year they may generate power), fuel prices, construction time, financing costs (including inflation and interest rates), and depreciation. In the case of coal with CCS, we included the costs of CO2 transportation (assuming a 500 kilometer pipeline) and injection, as well as long-term monitoring. Government subsidies are not included for any of the technologies. Our full data sources (primarily the U.S. EIA and National Renewable Energy Laboratory), assumptions, and calculations are available online to download.</w:t>
      </w:r>
    </w:p>
    <w:p w14:paraId="7FAAFFE4" w14:textId="77777777" w:rsidR="002028CD" w:rsidRPr="00DB7387" w:rsidRDefault="002028CD" w:rsidP="002028CD">
      <w:pPr>
        <w:spacing w:line="240" w:lineRule="auto"/>
        <w:contextualSpacing/>
        <w:rPr>
          <w:sz w:val="16"/>
          <w:szCs w:val="16"/>
        </w:rPr>
      </w:pPr>
      <w:r w:rsidRPr="00DB7387">
        <w:rPr>
          <w:sz w:val="16"/>
          <w:szCs w:val="16"/>
        </w:rPr>
        <w:t>Even without CCS, a new coal plant in the U.S. costs more than onshore wind and solar PV per unit of electricity it generates. Coal plants that capture and store 90% of their carbon emissions cost nearly two-thirds more than an equivalent coal plant without CCS to produce the same amount of electricity. A new solar PV or wind plant is between half and a third the price of a new coal unit with CCS and emits zero CO2. As a source of low-carbon power, CCS can’t compete on economics with wind and solar.</w:t>
      </w:r>
    </w:p>
    <w:p w14:paraId="5E27B7B3" w14:textId="77777777" w:rsidR="002028CD" w:rsidRPr="00DB7387" w:rsidRDefault="002028CD" w:rsidP="002028CD">
      <w:pPr>
        <w:spacing w:line="240" w:lineRule="auto"/>
        <w:contextualSpacing/>
        <w:rPr>
          <w:sz w:val="16"/>
        </w:rPr>
      </w:pPr>
      <w:r w:rsidRPr="00D835E6">
        <w:rPr>
          <w:rStyle w:val="StyleUnderline"/>
          <w:highlight w:val="yellow"/>
        </w:rPr>
        <w:t>Will CCS Be Competitive</w:t>
      </w:r>
      <w:r w:rsidRPr="00DB7387">
        <w:rPr>
          <w:sz w:val="16"/>
        </w:rPr>
        <w:t xml:space="preserve"> In The Future?</w:t>
      </w:r>
    </w:p>
    <w:p w14:paraId="34BF4131" w14:textId="77777777" w:rsidR="002028CD" w:rsidRPr="00DB7387" w:rsidRDefault="002028CD" w:rsidP="002028CD">
      <w:pPr>
        <w:spacing w:line="240" w:lineRule="auto"/>
        <w:contextualSpacing/>
        <w:rPr>
          <w:sz w:val="16"/>
          <w:szCs w:val="16"/>
        </w:rPr>
      </w:pPr>
      <w:r w:rsidRPr="00DB7387">
        <w:rPr>
          <w:sz w:val="16"/>
          <w:szCs w:val="16"/>
        </w:rPr>
        <w:t>CCS is a new technology, and costs tend to fall as new technologies are deployed and develop. Could CCS become cost-competitive with onshore wind and solar PV thanks to research progress?</w:t>
      </w:r>
    </w:p>
    <w:p w14:paraId="2834D59C" w14:textId="77777777" w:rsidR="002028CD" w:rsidRPr="00DB7387" w:rsidRDefault="002028CD" w:rsidP="002028CD">
      <w:pPr>
        <w:spacing w:line="240" w:lineRule="auto"/>
        <w:contextualSpacing/>
        <w:rPr>
          <w:sz w:val="16"/>
        </w:rPr>
      </w:pPr>
      <w:r w:rsidRPr="00DB7387">
        <w:rPr>
          <w:rStyle w:val="Emphasis"/>
        </w:rPr>
        <w:t xml:space="preserve">The answer is </w:t>
      </w:r>
      <w:r w:rsidRPr="00D835E6">
        <w:rPr>
          <w:rStyle w:val="Emphasis"/>
          <w:highlight w:val="yellow"/>
        </w:rPr>
        <w:t>no</w:t>
      </w:r>
      <w:r w:rsidRPr="00DB7387">
        <w:rPr>
          <w:rStyle w:val="Emphasis"/>
        </w:rPr>
        <w:t xml:space="preserve"> – the </w:t>
      </w:r>
      <w:r w:rsidRPr="00D835E6">
        <w:rPr>
          <w:rStyle w:val="Emphasis"/>
          <w:highlight w:val="yellow"/>
        </w:rPr>
        <w:t>laws of physics limit</w:t>
      </w:r>
      <w:r w:rsidRPr="00DB7387">
        <w:rPr>
          <w:rStyle w:val="Emphasis"/>
        </w:rPr>
        <w:t xml:space="preserve"> CCS’ </w:t>
      </w:r>
      <w:r w:rsidRPr="00D835E6">
        <w:rPr>
          <w:rStyle w:val="Emphasis"/>
          <w:highlight w:val="yellow"/>
        </w:rPr>
        <w:t>improvement potential. Extra energy is required to extract, compress, and pump the CO2. No matter how efficient CCS</w:t>
      </w:r>
      <w:r w:rsidRPr="00DB7387">
        <w:rPr>
          <w:rStyle w:val="Emphasis"/>
        </w:rPr>
        <w:t xml:space="preserve"> equipment </w:t>
      </w:r>
      <w:r w:rsidRPr="00D835E6">
        <w:rPr>
          <w:rStyle w:val="Emphasis"/>
          <w:highlight w:val="yellow"/>
        </w:rPr>
        <w:t>becomes, it can never eliminate the need for extra energy</w:t>
      </w:r>
      <w:r w:rsidRPr="00DB7387">
        <w:rPr>
          <w:rStyle w:val="Emphasis"/>
        </w:rPr>
        <w:t xml:space="preserve"> to do extra work.</w:t>
      </w:r>
      <w:r w:rsidRPr="00DB7387">
        <w:rPr>
          <w:sz w:val="16"/>
        </w:rPr>
        <w:t xml:space="preserve"> Similarly, no matter how cheap CCS equipment becomes, it will never be free. </w:t>
      </w:r>
      <w:r w:rsidRPr="00DB7387">
        <w:rPr>
          <w:rStyle w:val="StyleUnderline"/>
        </w:rPr>
        <w:t>CCS plants will always be more expensive</w:t>
      </w:r>
      <w:r w:rsidRPr="00DB7387">
        <w:rPr>
          <w:sz w:val="16"/>
        </w:rPr>
        <w:t xml:space="preserve"> to operate than regular coal plants, which are themselves more expensive than wind and solar.</w:t>
      </w:r>
    </w:p>
    <w:p w14:paraId="0DF38F3A" w14:textId="77777777" w:rsidR="002028CD" w:rsidRPr="00D835E6" w:rsidRDefault="002028CD" w:rsidP="002028CD">
      <w:pPr>
        <w:spacing w:line="240" w:lineRule="auto"/>
        <w:contextualSpacing/>
        <w:rPr>
          <w:rStyle w:val="StyleUnderline"/>
        </w:rPr>
      </w:pPr>
      <w:r w:rsidRPr="00DB7387">
        <w:rPr>
          <w:sz w:val="16"/>
        </w:rPr>
        <w:t xml:space="preserve">The price in the table above assumes that CCS plants will come in at forecasted costs, but </w:t>
      </w:r>
      <w:r w:rsidRPr="00D835E6">
        <w:rPr>
          <w:rStyle w:val="StyleUnderline"/>
          <w:highlight w:val="yellow"/>
        </w:rPr>
        <w:t>CCS projects have</w:t>
      </w:r>
      <w:r w:rsidRPr="00DB7387">
        <w:rPr>
          <w:rStyle w:val="StyleUnderline"/>
        </w:rPr>
        <w:t xml:space="preserve"> so far </w:t>
      </w:r>
      <w:r w:rsidRPr="00D835E6">
        <w:rPr>
          <w:rStyle w:val="StyleUnderline"/>
          <w:highlight w:val="yellow"/>
        </w:rPr>
        <w:t>been vastly over budget</w:t>
      </w:r>
      <w:r w:rsidRPr="00DB7387">
        <w:rPr>
          <w:rStyle w:val="StyleUnderline"/>
        </w:rPr>
        <w:t>.</w:t>
      </w:r>
      <w:r w:rsidRPr="00DB7387">
        <w:rPr>
          <w:sz w:val="16"/>
        </w:rPr>
        <w:t xml:space="preserve"> For example, Southern Company’s </w:t>
      </w:r>
      <w:r w:rsidRPr="00D835E6">
        <w:rPr>
          <w:rStyle w:val="StyleUnderline"/>
          <w:highlight w:val="yellow"/>
        </w:rPr>
        <w:t>Kemper</w:t>
      </w:r>
      <w:r w:rsidRPr="00DB7387">
        <w:rPr>
          <w:sz w:val="16"/>
        </w:rPr>
        <w:t xml:space="preserve"> plant </w:t>
      </w:r>
      <w:r w:rsidRPr="00DB7387">
        <w:rPr>
          <w:rStyle w:val="StyleUnderline"/>
        </w:rPr>
        <w:t>was</w:t>
      </w:r>
      <w:r w:rsidRPr="00DB7387">
        <w:rPr>
          <w:sz w:val="16"/>
        </w:rPr>
        <w:t xml:space="preserve"> originally </w:t>
      </w:r>
      <w:r w:rsidRPr="00DB7387">
        <w:rPr>
          <w:rStyle w:val="StyleUnderline"/>
        </w:rPr>
        <w:t xml:space="preserve">forecast to cost $2.2 billion, but it </w:t>
      </w:r>
      <w:r w:rsidRPr="00D835E6">
        <w:rPr>
          <w:rStyle w:val="StyleUnderline"/>
          <w:highlight w:val="yellow"/>
        </w:rPr>
        <w:t>is still incomplete</w:t>
      </w:r>
      <w:r w:rsidRPr="00DB7387">
        <w:rPr>
          <w:sz w:val="16"/>
        </w:rPr>
        <w:t xml:space="preserve"> after three years of delays </w:t>
      </w:r>
      <w:r w:rsidRPr="00DB7387">
        <w:rPr>
          <w:rStyle w:val="StyleUnderline"/>
        </w:rPr>
        <w:t>and now has an estimated price tag of $7.3 billion.</w:t>
      </w:r>
      <w:r w:rsidRPr="00DB7387">
        <w:rPr>
          <w:sz w:val="16"/>
        </w:rPr>
        <w:t xml:space="preserve"> </w:t>
      </w:r>
      <w:r w:rsidRPr="00DB7387">
        <w:rPr>
          <w:rStyle w:val="StyleUnderline"/>
        </w:rPr>
        <w:t xml:space="preserve">The Illinois </w:t>
      </w:r>
      <w:r w:rsidRPr="00D835E6">
        <w:rPr>
          <w:rStyle w:val="StyleUnderline"/>
          <w:highlight w:val="yellow"/>
        </w:rPr>
        <w:t>FutureGen</w:t>
      </w:r>
      <w:r w:rsidRPr="00DB7387">
        <w:rPr>
          <w:rStyle w:val="StyleUnderline"/>
        </w:rPr>
        <w:t xml:space="preserve"> project, despite receiving $200 million </w:t>
      </w:r>
      <w:r w:rsidRPr="00DB7387">
        <w:rPr>
          <w:sz w:val="16"/>
        </w:rPr>
        <w:t>in subsidies</w:t>
      </w:r>
      <w:r w:rsidRPr="00D835E6">
        <w:rPr>
          <w:sz w:val="16"/>
          <w:highlight w:val="yellow"/>
        </w:rPr>
        <w:t xml:space="preserve">, </w:t>
      </w:r>
      <w:r w:rsidRPr="00D835E6">
        <w:rPr>
          <w:rStyle w:val="StyleUnderline"/>
          <w:highlight w:val="yellow"/>
        </w:rPr>
        <w:t>was</w:t>
      </w:r>
      <w:r w:rsidRPr="00DB7387">
        <w:rPr>
          <w:rStyle w:val="StyleUnderline"/>
        </w:rPr>
        <w:t xml:space="preserve"> ultimately </w:t>
      </w:r>
      <w:r w:rsidRPr="00D835E6">
        <w:rPr>
          <w:rStyle w:val="StyleUnderline"/>
          <w:highlight w:val="yellow"/>
        </w:rPr>
        <w:t>scrapped</w:t>
      </w:r>
      <w:r w:rsidRPr="00D835E6">
        <w:rPr>
          <w:rStyle w:val="StyleUnderline"/>
        </w:rPr>
        <w:t xml:space="preserve"> due to cost and technology concerns.</w:t>
      </w:r>
    </w:p>
    <w:p w14:paraId="53CA5778" w14:textId="77777777" w:rsidR="002028CD" w:rsidRDefault="002028CD" w:rsidP="002028CD">
      <w:pPr>
        <w:spacing w:line="240" w:lineRule="auto"/>
        <w:contextualSpacing/>
      </w:pPr>
    </w:p>
    <w:p w14:paraId="148A87AA" w14:textId="38AFD839" w:rsidR="002028CD" w:rsidRDefault="002028CD" w:rsidP="002028CD">
      <w:pPr>
        <w:pStyle w:val="Heading4"/>
      </w:pPr>
      <w:r>
        <w:t xml:space="preserve">Causes earthquakes – destroys pipes </w:t>
      </w:r>
    </w:p>
    <w:p w14:paraId="21833BE8" w14:textId="77777777" w:rsidR="002028CD" w:rsidRPr="00283E27" w:rsidRDefault="002028CD" w:rsidP="002028CD">
      <w:pPr>
        <w:rPr>
          <w:b/>
          <w:bCs/>
          <w:sz w:val="26"/>
        </w:rPr>
      </w:pPr>
      <w:r w:rsidRPr="00283E27">
        <w:rPr>
          <w:rStyle w:val="Style13ptBold"/>
        </w:rPr>
        <w:t>Zoback and Gorelick 12</w:t>
      </w:r>
      <w:r>
        <w:rPr>
          <w:rStyle w:val="Style13ptBold"/>
        </w:rPr>
        <w:t xml:space="preserve"> </w:t>
      </w:r>
      <w:r w:rsidRPr="008B532B">
        <w:rPr>
          <w:rFonts w:cs="Times New Roman"/>
        </w:rPr>
        <w:t>[Mark D. Zoback Professor at the Department of Geophysics at Stanford University, and Steven M. Gorelick Professor of Environmental Earth System Sciences at Stanford University, “Earthquake triggering and large-scale geological storage of carbon dioxide” Found on the Proceedings of the National Academy of Sciences, May 4</w:t>
      </w:r>
      <w:r w:rsidRPr="008B532B">
        <w:rPr>
          <w:rFonts w:cs="Times New Roman"/>
          <w:vertAlign w:val="superscript"/>
        </w:rPr>
        <w:t>th</w:t>
      </w:r>
      <w:r w:rsidRPr="008B532B">
        <w:rPr>
          <w:rFonts w:cs="Times New Roman"/>
        </w:rPr>
        <w:t>, 2012  /SM]</w:t>
      </w:r>
    </w:p>
    <w:p w14:paraId="429E0122" w14:textId="77777777" w:rsidR="002028CD" w:rsidRPr="008B532B" w:rsidRDefault="002028CD" w:rsidP="002028CD">
      <w:pPr>
        <w:rPr>
          <w:rFonts w:cs="Times New Roman"/>
        </w:rPr>
      </w:pPr>
      <w:r w:rsidRPr="008B532B">
        <w:rPr>
          <w:rFonts w:cs="Times New Roman"/>
        </w:rPr>
        <w:t>Despite its enormous cost, large-scale carbon capture and storage (</w:t>
      </w:r>
      <w:r w:rsidRPr="008B532B">
        <w:rPr>
          <w:rFonts w:cs="Times New Roman"/>
          <w:u w:val="single"/>
        </w:rPr>
        <w:t xml:space="preserve">CCS) is considered a viable strategy for significantly reducing CO2 emissions </w:t>
      </w:r>
      <w:r w:rsidRPr="008B532B">
        <w:rPr>
          <w:rFonts w:cs="Times New Roman"/>
        </w:rPr>
        <w:t>associated</w:t>
      </w:r>
      <w:r w:rsidRPr="008B532B">
        <w:rPr>
          <w:rFonts w:cs="Times New Roman"/>
          <w:u w:val="single"/>
        </w:rPr>
        <w:t xml:space="preserve"> with coal-based electrical power generation and other industrial sources of CO2 </w:t>
      </w:r>
      <w:r w:rsidRPr="008B532B">
        <w:rPr>
          <w:rFonts w:cs="Times New Roman"/>
        </w:rPr>
        <w:t xml:space="preserve">We argue here that </w:t>
      </w:r>
      <w:r w:rsidRPr="00D835E6">
        <w:rPr>
          <w:rFonts w:cs="Times New Roman"/>
          <w:highlight w:val="yellow"/>
          <w:u w:val="single"/>
        </w:rPr>
        <w:t>there is</w:t>
      </w:r>
      <w:r w:rsidRPr="008B532B">
        <w:rPr>
          <w:rFonts w:cs="Times New Roman"/>
          <w:u w:val="single"/>
        </w:rPr>
        <w:t xml:space="preserve"> </w:t>
      </w:r>
      <w:r w:rsidRPr="008B532B">
        <w:rPr>
          <w:rFonts w:cs="Times New Roman"/>
        </w:rPr>
        <w:t xml:space="preserve">a </w:t>
      </w:r>
      <w:r w:rsidRPr="00D835E6">
        <w:rPr>
          <w:rFonts w:cs="Times New Roman"/>
          <w:highlight w:val="yellow"/>
          <w:u w:val="single"/>
        </w:rPr>
        <w:t>high probability</w:t>
      </w:r>
      <w:r w:rsidRPr="008B532B">
        <w:rPr>
          <w:rFonts w:cs="Times New Roman"/>
          <w:u w:val="single"/>
        </w:rPr>
        <w:t xml:space="preserve"> that </w:t>
      </w:r>
      <w:r w:rsidRPr="00D835E6">
        <w:rPr>
          <w:rFonts w:cs="Times New Roman"/>
          <w:highlight w:val="yellow"/>
          <w:u w:val="single"/>
        </w:rPr>
        <w:t>earthquakes will be triggered by injection of large volumes of CO2 into</w:t>
      </w:r>
      <w:r w:rsidRPr="008B532B">
        <w:rPr>
          <w:rFonts w:cs="Times New Roman"/>
          <w:u w:val="single"/>
        </w:rPr>
        <w:t xml:space="preserve"> the </w:t>
      </w:r>
      <w:r w:rsidRPr="00D835E6">
        <w:rPr>
          <w:rFonts w:cs="Times New Roman"/>
          <w:highlight w:val="yellow"/>
          <w:u w:val="single"/>
        </w:rPr>
        <w:t>brittle rocks</w:t>
      </w:r>
      <w:r w:rsidRPr="008B532B">
        <w:rPr>
          <w:rFonts w:cs="Times New Roman"/>
          <w:u w:val="single"/>
        </w:rPr>
        <w:t xml:space="preserve"> commonly found in continental interiors. </w:t>
      </w:r>
      <w:r w:rsidRPr="00D835E6">
        <w:rPr>
          <w:rFonts w:cs="Times New Roman"/>
          <w:highlight w:val="yellow"/>
          <w:u w:val="single"/>
        </w:rPr>
        <w:t>Because even small- to moderate</w:t>
      </w:r>
      <w:r w:rsidRPr="008B532B">
        <w:rPr>
          <w:rFonts w:cs="Times New Roman"/>
          <w:u w:val="single"/>
        </w:rPr>
        <w:t>-sized earth</w:t>
      </w:r>
      <w:r w:rsidRPr="00D835E6">
        <w:rPr>
          <w:rFonts w:cs="Times New Roman"/>
          <w:highlight w:val="yellow"/>
          <w:u w:val="single"/>
        </w:rPr>
        <w:t>quakes threaten the seal</w:t>
      </w:r>
      <w:r w:rsidRPr="00D835E6">
        <w:rPr>
          <w:rFonts w:cs="Times New Roman"/>
          <w:u w:val="single"/>
        </w:rPr>
        <w:t xml:space="preserve"> integrity </w:t>
      </w:r>
      <w:r w:rsidRPr="00D835E6">
        <w:rPr>
          <w:rFonts w:cs="Times New Roman"/>
          <w:highlight w:val="yellow"/>
          <w:u w:val="single"/>
        </w:rPr>
        <w:t>of CO2</w:t>
      </w:r>
      <w:r w:rsidRPr="008B532B">
        <w:rPr>
          <w:rFonts w:cs="Times New Roman"/>
          <w:u w:val="single"/>
        </w:rPr>
        <w:t xml:space="preserve"> </w:t>
      </w:r>
      <w:r w:rsidRPr="00D835E6">
        <w:rPr>
          <w:rFonts w:cs="Times New Roman"/>
          <w:highlight w:val="yellow"/>
          <w:u w:val="single"/>
        </w:rPr>
        <w:t>repositories,</w:t>
      </w:r>
      <w:r w:rsidRPr="008B532B">
        <w:rPr>
          <w:rFonts w:cs="Times New Roman"/>
          <w:u w:val="single"/>
        </w:rPr>
        <w:t xml:space="preserve"> in this context, </w:t>
      </w:r>
      <w:r w:rsidRPr="00D835E6">
        <w:rPr>
          <w:rFonts w:cs="Times New Roman"/>
          <w:highlight w:val="yellow"/>
          <w:u w:val="single"/>
        </w:rPr>
        <w:t>large-scale CCS is</w:t>
      </w:r>
      <w:r w:rsidRPr="008B532B">
        <w:rPr>
          <w:rFonts w:cs="Times New Roman"/>
          <w:u w:val="single"/>
        </w:rPr>
        <w:t xml:space="preserve"> a </w:t>
      </w:r>
      <w:r w:rsidRPr="00D835E6">
        <w:rPr>
          <w:rFonts w:cs="Times New Roman"/>
          <w:highlight w:val="yellow"/>
          <w:u w:val="single"/>
        </w:rPr>
        <w:t>risky, and likely unsuccessful</w:t>
      </w:r>
      <w:r w:rsidRPr="008B532B">
        <w:rPr>
          <w:rFonts w:cs="Times New Roman"/>
          <w:u w:val="single"/>
        </w:rPr>
        <w:t xml:space="preserve">, strategy </w:t>
      </w:r>
      <w:r w:rsidRPr="00D835E6">
        <w:rPr>
          <w:rFonts w:cs="Times New Roman"/>
          <w:highlight w:val="yellow"/>
          <w:u w:val="single"/>
        </w:rPr>
        <w:t>for significantly reducing</w:t>
      </w:r>
      <w:r w:rsidRPr="008B532B">
        <w:rPr>
          <w:rFonts w:cs="Times New Roman"/>
          <w:u w:val="single"/>
        </w:rPr>
        <w:t xml:space="preserve"> greenhouse gas </w:t>
      </w:r>
      <w:r w:rsidRPr="00D835E6">
        <w:rPr>
          <w:rFonts w:cs="Times New Roman"/>
          <w:highlight w:val="yellow"/>
          <w:u w:val="single"/>
        </w:rPr>
        <w:t>emissions.</w:t>
      </w:r>
      <w:r w:rsidRPr="008B532B">
        <w:rPr>
          <w:rFonts w:cs="Times New Roman"/>
        </w:rPr>
        <w:t xml:space="preserve"> </w:t>
      </w:r>
    </w:p>
    <w:p w14:paraId="429E44A0" w14:textId="33FA6FF9" w:rsidR="002028CD" w:rsidRDefault="002028CD" w:rsidP="002028CD">
      <w:pPr>
        <w:pStyle w:val="Heading4"/>
      </w:pPr>
      <w:r>
        <w:t xml:space="preserve">Leakage inevitable - turns solvency  </w:t>
      </w:r>
    </w:p>
    <w:p w14:paraId="4CBB8EB5" w14:textId="77777777" w:rsidR="002028CD" w:rsidRPr="00D835E6" w:rsidRDefault="002028CD" w:rsidP="002028CD">
      <w:pPr>
        <w:rPr>
          <w:bCs/>
        </w:rPr>
      </w:pPr>
      <w:r w:rsidRPr="00E5244F">
        <w:rPr>
          <w:b/>
          <w:bCs/>
        </w:rPr>
        <w:t xml:space="preserve">Rochon et al 08 </w:t>
      </w:r>
      <w:r w:rsidRPr="00E5244F">
        <w:t xml:space="preserve">Peer Reviewed, </w:t>
      </w:r>
      <w:r w:rsidRPr="00E5244F">
        <w:rPr>
          <w:bCs/>
        </w:rPr>
        <w:t>Greenpeace International: Greenpeace is an independent global campaigning organisation that acts to change attitudes and behaviour, to protect and conserve the environment and to promote peace, Authors include: Dr Erika Bjureby, Dr Paul Johnston, Robin Oakley, Dr David Santillo, Nina Schulz, Dr Gabriela von Goerne</w:t>
      </w:r>
      <w:r w:rsidRPr="00E5244F">
        <w:rPr>
          <w:b/>
          <w:bCs/>
        </w:rPr>
        <w:t xml:space="preserve"> </w:t>
      </w:r>
      <w:r w:rsidRPr="00E5244F">
        <w:rPr>
          <w:bCs/>
        </w:rPr>
        <w:t xml:space="preserve">(Emily, May 2008, “False Hope: Why carbon capture and storage won’t save the climate,” </w:t>
      </w:r>
      <w:hyperlink r:id="rId41" w:history="1">
        <w:r w:rsidRPr="00E5244F">
          <w:rPr>
            <w:rStyle w:val="Hyperlink"/>
          </w:rPr>
          <w:t>http://www.probeinternational.org/False%20Hope%20--%20Why%20carbon%20capture%20and%20storage%20won%92t%20save%20the%20climate.pdf)//DR</w:t>
        </w:r>
      </w:hyperlink>
      <w:r w:rsidRPr="00E5244F">
        <w:rPr>
          <w:bCs/>
        </w:rPr>
        <w:t>. H</w:t>
      </w:r>
    </w:p>
    <w:p w14:paraId="525E94C3" w14:textId="77777777" w:rsidR="002028CD" w:rsidRPr="00D835E6" w:rsidRDefault="002028CD" w:rsidP="002028CD">
      <w:pPr>
        <w:spacing w:line="240" w:lineRule="auto"/>
        <w:contextualSpacing/>
        <w:rPr>
          <w:sz w:val="16"/>
        </w:rPr>
      </w:pPr>
      <w:r w:rsidRPr="00D835E6">
        <w:rPr>
          <w:b/>
          <w:bCs/>
          <w:highlight w:val="yellow"/>
          <w:u w:val="single"/>
        </w:rPr>
        <w:t>As long as CO2 is present in geological formations, there is a risk of leakage</w:t>
      </w:r>
      <w:r w:rsidRPr="00E5244F">
        <w:rPr>
          <w:b/>
          <w:bCs/>
          <w:u w:val="single"/>
        </w:rPr>
        <w:t xml:space="preserve"> – it can migrate laterally or upwards to the surface.</w:t>
      </w:r>
      <w:r w:rsidRPr="00D835E6">
        <w:rPr>
          <w:sz w:val="16"/>
        </w:rPr>
        <w:t xml:space="preserve"> In contact with water</w:t>
      </w:r>
      <w:r w:rsidRPr="00D835E6">
        <w:rPr>
          <w:sz w:val="16"/>
          <w:highlight w:val="yellow"/>
        </w:rPr>
        <w:t xml:space="preserve">, </w:t>
      </w:r>
      <w:r w:rsidRPr="00D835E6">
        <w:rPr>
          <w:b/>
          <w:bCs/>
          <w:highlight w:val="yellow"/>
          <w:u w:val="single"/>
        </w:rPr>
        <w:t xml:space="preserve">CO2 becomes corrosive and can compromise </w:t>
      </w:r>
      <w:r w:rsidRPr="00D835E6">
        <w:rPr>
          <w:b/>
          <w:bCs/>
          <w:u w:val="single"/>
        </w:rPr>
        <w:t xml:space="preserve">the integrity of </w:t>
      </w:r>
      <w:r w:rsidRPr="00D835E6">
        <w:rPr>
          <w:b/>
          <w:bCs/>
          <w:highlight w:val="yellow"/>
          <w:u w:val="single"/>
        </w:rPr>
        <w:t>cap rocks</w:t>
      </w:r>
      <w:r w:rsidRPr="00E5244F">
        <w:rPr>
          <w:b/>
          <w:bCs/>
          <w:u w:val="single"/>
        </w:rPr>
        <w:t xml:space="preserve">, well </w:t>
      </w:r>
      <w:r w:rsidRPr="00D835E6">
        <w:rPr>
          <w:b/>
          <w:bCs/>
          <w:highlight w:val="yellow"/>
          <w:u w:val="single"/>
        </w:rPr>
        <w:t>casings and</w:t>
      </w:r>
      <w:r w:rsidRPr="00E5244F">
        <w:rPr>
          <w:b/>
          <w:bCs/>
          <w:u w:val="single"/>
        </w:rPr>
        <w:t xml:space="preserve"> cement </w:t>
      </w:r>
      <w:r w:rsidRPr="00D835E6">
        <w:rPr>
          <w:b/>
          <w:bCs/>
          <w:highlight w:val="yellow"/>
          <w:u w:val="single"/>
        </w:rPr>
        <w:t>plugs. Undetected fractures</w:t>
      </w:r>
      <w:r w:rsidRPr="00E5244F">
        <w:rPr>
          <w:b/>
          <w:bCs/>
          <w:u w:val="single"/>
        </w:rPr>
        <w:t xml:space="preserve"> in cap rocks </w:t>
      </w:r>
      <w:r w:rsidRPr="00D835E6">
        <w:rPr>
          <w:b/>
          <w:bCs/>
          <w:highlight w:val="yellow"/>
          <w:u w:val="single"/>
        </w:rPr>
        <w:t xml:space="preserve">or those created by injecting CO2 </w:t>
      </w:r>
      <w:r w:rsidRPr="00D835E6">
        <w:rPr>
          <w:b/>
          <w:bCs/>
          <w:u w:val="single"/>
        </w:rPr>
        <w:t>at too</w:t>
      </w:r>
      <w:r w:rsidRPr="00E5244F">
        <w:rPr>
          <w:b/>
          <w:bCs/>
          <w:u w:val="single"/>
        </w:rPr>
        <w:t xml:space="preserve"> high a pressure </w:t>
      </w:r>
      <w:r w:rsidRPr="00D835E6">
        <w:rPr>
          <w:b/>
          <w:bCs/>
          <w:highlight w:val="yellow"/>
          <w:u w:val="single"/>
        </w:rPr>
        <w:t>can provide another avenue for CO2 to escape. Improper design</w:t>
      </w:r>
      <w:r w:rsidRPr="00E5244F">
        <w:rPr>
          <w:b/>
          <w:bCs/>
          <w:u w:val="single"/>
        </w:rPr>
        <w:t xml:space="preserve"> and construction of wells </w:t>
      </w:r>
      <w:r w:rsidRPr="00D835E6">
        <w:rPr>
          <w:b/>
          <w:bCs/>
          <w:highlight w:val="yellow"/>
          <w:u w:val="single"/>
        </w:rPr>
        <w:t>can also create</w:t>
      </w:r>
      <w:r w:rsidRPr="00E5244F">
        <w:rPr>
          <w:b/>
          <w:bCs/>
          <w:u w:val="single"/>
        </w:rPr>
        <w:t xml:space="preserve"> opportunities for </w:t>
      </w:r>
      <w:r w:rsidRPr="00D835E6">
        <w:rPr>
          <w:b/>
          <w:bCs/>
          <w:highlight w:val="yellow"/>
          <w:u w:val="single"/>
        </w:rPr>
        <w:t>leakage.</w:t>
      </w:r>
      <w:r w:rsidRPr="00D835E6">
        <w:rPr>
          <w:sz w:val="16"/>
        </w:rPr>
        <w:t>121 The implications for climate mitigation as well as the other environmental and public health risks make leakage a serious concern.</w:t>
      </w:r>
    </w:p>
    <w:p w14:paraId="117DE2F8" w14:textId="77777777" w:rsidR="002028CD" w:rsidRPr="00D835E6" w:rsidRDefault="002028CD" w:rsidP="002028CD">
      <w:pPr>
        <w:spacing w:line="240" w:lineRule="auto"/>
        <w:contextualSpacing/>
        <w:rPr>
          <w:sz w:val="16"/>
        </w:rPr>
      </w:pPr>
      <w:r w:rsidRPr="00E5244F">
        <w:rPr>
          <w:b/>
          <w:bCs/>
          <w:u w:val="single"/>
        </w:rPr>
        <w:t>Preventing leaks will largely rely upon careful technology choices</w:t>
      </w:r>
      <w:r w:rsidRPr="00D835E6">
        <w:rPr>
          <w:sz w:val="16"/>
        </w:rPr>
        <w:t xml:space="preserve">, project design, plant operation and reservoir selection. The IPCC notes that </w:t>
      </w:r>
      <w:r w:rsidRPr="00E5244F">
        <w:rPr>
          <w:b/>
          <w:bCs/>
          <w:u w:val="single"/>
        </w:rPr>
        <w:t>the fraction of CO2 retained in “geological reservoirs is very likely to exceed 99% over 100 years and is likely to exceed 99% over 1000 years”.</w:t>
      </w:r>
      <w:r w:rsidRPr="00D835E6">
        <w:rPr>
          <w:sz w:val="16"/>
        </w:rPr>
        <w:t xml:space="preserve">122 However, these findings are only valid for well-selected, fully characterised, properly designed and managed storage locations. At the moment, </w:t>
      </w:r>
      <w:r w:rsidRPr="00D835E6">
        <w:rPr>
          <w:b/>
          <w:bCs/>
          <w:highlight w:val="yellow"/>
          <w:u w:val="single"/>
        </w:rPr>
        <w:t>sufficient capacity in high quality reservoirs cannot be assured</w:t>
      </w:r>
      <w:r w:rsidRPr="00D835E6">
        <w:rPr>
          <w:sz w:val="16"/>
        </w:rPr>
        <w:t xml:space="preserve">, nor can their appropriate design and management be guaranteed. </w:t>
      </w:r>
      <w:r w:rsidRPr="00D835E6">
        <w:rPr>
          <w:b/>
          <w:bCs/>
          <w:highlight w:val="yellow"/>
          <w:u w:val="single"/>
        </w:rPr>
        <w:t>It is likely</w:t>
      </w:r>
      <w:r w:rsidRPr="00E5244F">
        <w:rPr>
          <w:b/>
          <w:bCs/>
          <w:u w:val="single"/>
        </w:rPr>
        <w:t xml:space="preserve"> that </w:t>
      </w:r>
      <w:r w:rsidRPr="00D835E6">
        <w:rPr>
          <w:b/>
          <w:bCs/>
          <w:highlight w:val="yellow"/>
          <w:u w:val="single"/>
        </w:rPr>
        <w:t>some CO2</w:t>
      </w:r>
      <w:r w:rsidRPr="00E5244F">
        <w:rPr>
          <w:b/>
          <w:bCs/>
          <w:u w:val="single"/>
        </w:rPr>
        <w:t xml:space="preserve"> storage </w:t>
      </w:r>
      <w:r w:rsidRPr="00D835E6">
        <w:rPr>
          <w:b/>
          <w:bCs/>
          <w:highlight w:val="yellow"/>
          <w:u w:val="single"/>
        </w:rPr>
        <w:t>will occur in lower quality sites, without proper management</w:t>
      </w:r>
      <w:r w:rsidRPr="00D835E6">
        <w:rPr>
          <w:sz w:val="16"/>
        </w:rPr>
        <w:t xml:space="preserve">. In these cases, </w:t>
      </w:r>
      <w:r w:rsidRPr="00D835E6">
        <w:rPr>
          <w:b/>
          <w:bCs/>
          <w:highlight w:val="yellow"/>
          <w:u w:val="single"/>
        </w:rPr>
        <w:t>the risk of leakage could be even greater.</w:t>
      </w:r>
    </w:p>
    <w:p w14:paraId="25790DAD" w14:textId="77777777" w:rsidR="002028CD" w:rsidRPr="00E5244F" w:rsidRDefault="002028CD" w:rsidP="002028CD">
      <w:pPr>
        <w:spacing w:line="240" w:lineRule="auto"/>
        <w:contextualSpacing/>
        <w:rPr>
          <w:b/>
          <w:bCs/>
          <w:u w:val="single"/>
        </w:rPr>
      </w:pPr>
      <w:r w:rsidRPr="00D835E6">
        <w:rPr>
          <w:sz w:val="16"/>
        </w:rPr>
        <w:t>For example, a CCS experiment in Texas (see “</w:t>
      </w:r>
      <w:r w:rsidRPr="00D835E6">
        <w:rPr>
          <w:b/>
          <w:bCs/>
          <w:highlight w:val="yellow"/>
          <w:u w:val="single"/>
        </w:rPr>
        <w:t>Storing carbon</w:t>
      </w:r>
      <w:r w:rsidRPr="00E5244F">
        <w:rPr>
          <w:b/>
          <w:bCs/>
          <w:u w:val="single"/>
        </w:rPr>
        <w:t xml:space="preserve"> underground </w:t>
      </w:r>
      <w:r w:rsidRPr="00D835E6">
        <w:rPr>
          <w:b/>
          <w:bCs/>
          <w:highlight w:val="yellow"/>
          <w:u w:val="single"/>
        </w:rPr>
        <w:t>can have unintended consequences</w:t>
      </w:r>
      <w:r w:rsidRPr="00D835E6">
        <w:rPr>
          <w:sz w:val="16"/>
          <w:highlight w:val="yellow"/>
        </w:rPr>
        <w:t>”,</w:t>
      </w:r>
      <w:r w:rsidRPr="00D835E6">
        <w:rPr>
          <w:sz w:val="16"/>
        </w:rPr>
        <w:t xml:space="preserve"> page 26) found CO2 injected into saline sedimentary aquifers caused carbonates and other minerals to dissolve rapidly. This could allow CO2 and brine to leak into the water table.123 While it is not currently possible to quantify the exact risk of leakage, </w:t>
      </w:r>
      <w:r w:rsidRPr="00D835E6">
        <w:rPr>
          <w:b/>
          <w:bCs/>
          <w:highlight w:val="yellow"/>
          <w:u w:val="single"/>
        </w:rPr>
        <w:t>any CO2 release has the potential to impact</w:t>
      </w:r>
      <w:r w:rsidRPr="00E5244F">
        <w:rPr>
          <w:b/>
          <w:bCs/>
          <w:u w:val="single"/>
        </w:rPr>
        <w:t xml:space="preserve"> the surrounding environment; </w:t>
      </w:r>
      <w:r w:rsidRPr="00D835E6">
        <w:rPr>
          <w:b/>
          <w:bCs/>
          <w:highlight w:val="yellow"/>
          <w:u w:val="single"/>
        </w:rPr>
        <w:t>air, groundwater or soil.</w:t>
      </w:r>
    </w:p>
    <w:p w14:paraId="300E6790" w14:textId="77777777" w:rsidR="002028CD" w:rsidRPr="00D835E6" w:rsidRDefault="002028CD" w:rsidP="002028CD">
      <w:pPr>
        <w:spacing w:line="240" w:lineRule="auto"/>
        <w:contextualSpacing/>
        <w:rPr>
          <w:sz w:val="16"/>
        </w:rPr>
      </w:pPr>
      <w:r w:rsidRPr="00D835E6">
        <w:rPr>
          <w:sz w:val="16"/>
        </w:rPr>
        <w:t xml:space="preserve">Most computer models suggest </w:t>
      </w:r>
      <w:r w:rsidRPr="00E5244F">
        <w:rPr>
          <w:b/>
          <w:bCs/>
          <w:u w:val="single"/>
        </w:rPr>
        <w:t>leakage will occur fastest in the first 50-100 years of a project’s lifetime</w:t>
      </w:r>
      <w:r w:rsidRPr="00D835E6">
        <w:rPr>
          <w:sz w:val="16"/>
        </w:rPr>
        <w:t xml:space="preserve">, before trapping mechanisms take effect. Others indicate that little happens in the first 1000-year period with leakage most likely to occur over the following 3000 to 5000 year period.124 Either way, </w:t>
      </w:r>
      <w:r w:rsidRPr="00D835E6">
        <w:rPr>
          <w:b/>
          <w:bCs/>
          <w:highlight w:val="yellow"/>
          <w:u w:val="single"/>
        </w:rPr>
        <w:t>even a tiny rate of leakage could undermine any</w:t>
      </w:r>
      <w:r w:rsidRPr="00E5244F">
        <w:rPr>
          <w:b/>
          <w:bCs/>
          <w:u w:val="single"/>
        </w:rPr>
        <w:t xml:space="preserve"> putative </w:t>
      </w:r>
      <w:r w:rsidRPr="00D835E6">
        <w:rPr>
          <w:b/>
          <w:bCs/>
          <w:highlight w:val="yellow"/>
          <w:u w:val="single"/>
        </w:rPr>
        <w:t>climate benefit of CCS. A leakage rate of just 1%</w:t>
      </w:r>
      <w:r w:rsidRPr="00D835E6">
        <w:rPr>
          <w:sz w:val="16"/>
        </w:rPr>
        <w:t xml:space="preserve"> on 600 Gt of stored carbon (2160 GtCO2 or about 100 years’ worth of CO2 emissions from fossil fuels), </w:t>
      </w:r>
      <w:r w:rsidRPr="00D835E6">
        <w:rPr>
          <w:b/>
          <w:bCs/>
          <w:highlight w:val="yellow"/>
          <w:u w:val="single"/>
        </w:rPr>
        <w:t>could release as much as 6Gt of carbon</w:t>
      </w:r>
      <w:r w:rsidRPr="00E5244F">
        <w:rPr>
          <w:b/>
          <w:bCs/>
          <w:u w:val="single"/>
        </w:rPr>
        <w:t xml:space="preserve"> </w:t>
      </w:r>
      <w:r w:rsidRPr="00D835E6">
        <w:rPr>
          <w:sz w:val="16"/>
        </w:rPr>
        <w:t xml:space="preserve">(21.6 GtCO2) </w:t>
      </w:r>
      <w:r w:rsidRPr="00D835E6">
        <w:rPr>
          <w:b/>
          <w:bCs/>
          <w:highlight w:val="yellow"/>
          <w:u w:val="single"/>
        </w:rPr>
        <w:t>per year</w:t>
      </w:r>
      <w:r w:rsidRPr="00D835E6">
        <w:rPr>
          <w:sz w:val="16"/>
        </w:rPr>
        <w:t xml:space="preserve"> back into the atmosphere. </w:t>
      </w:r>
      <w:r w:rsidRPr="00E5244F">
        <w:rPr>
          <w:b/>
          <w:bCs/>
          <w:u w:val="single"/>
        </w:rPr>
        <w:t xml:space="preserve">This is </w:t>
      </w:r>
      <w:r w:rsidRPr="00D835E6">
        <w:rPr>
          <w:b/>
          <w:bCs/>
          <w:highlight w:val="yellow"/>
          <w:u w:val="single"/>
        </w:rPr>
        <w:t>roughly equivalent to current</w:t>
      </w:r>
      <w:r w:rsidRPr="00E5244F">
        <w:rPr>
          <w:b/>
          <w:bCs/>
          <w:u w:val="single"/>
        </w:rPr>
        <w:t xml:space="preserve"> total global CO2 </w:t>
      </w:r>
      <w:r w:rsidRPr="00D835E6">
        <w:rPr>
          <w:b/>
          <w:bCs/>
          <w:highlight w:val="yellow"/>
          <w:u w:val="single"/>
        </w:rPr>
        <w:t>emissions</w:t>
      </w:r>
      <w:r w:rsidRPr="00E5244F">
        <w:rPr>
          <w:b/>
          <w:bCs/>
          <w:u w:val="single"/>
        </w:rPr>
        <w:t xml:space="preserve"> from fossil fuels.</w:t>
      </w:r>
      <w:r w:rsidRPr="00D835E6">
        <w:rPr>
          <w:sz w:val="16"/>
        </w:rPr>
        <w:t xml:space="preserve">125 </w:t>
      </w:r>
      <w:r w:rsidRPr="00E5244F">
        <w:rPr>
          <w:b/>
          <w:bCs/>
          <w:u w:val="single"/>
        </w:rPr>
        <w:t xml:space="preserve">Remediation may be possible for CO2 leaks but </w:t>
      </w:r>
      <w:r w:rsidRPr="00D835E6">
        <w:rPr>
          <w:b/>
          <w:bCs/>
          <w:highlight w:val="yellow"/>
          <w:u w:val="single"/>
        </w:rPr>
        <w:t>there is no track record</w:t>
      </w:r>
      <w:r w:rsidRPr="00E5244F">
        <w:rPr>
          <w:b/>
          <w:bCs/>
          <w:u w:val="single"/>
        </w:rPr>
        <w:t xml:space="preserve"> or cost estimates for these sorts of measures.126</w:t>
      </w:r>
    </w:p>
    <w:p w14:paraId="33A7BE41" w14:textId="77777777" w:rsidR="002028CD" w:rsidRPr="00D835E6" w:rsidRDefault="002028CD" w:rsidP="002028CD"/>
    <w:p w14:paraId="0373A782" w14:textId="77777777" w:rsidR="002028CD" w:rsidRPr="002028CD" w:rsidRDefault="002028CD" w:rsidP="002028CD"/>
    <w:p w14:paraId="366F931C" w14:textId="78AE105C" w:rsidR="00B03606" w:rsidRPr="009E4151" w:rsidRDefault="00B03606" w:rsidP="00B03606">
      <w:pPr>
        <w:pStyle w:val="Heading1"/>
      </w:pPr>
      <w:r w:rsidRPr="009E4151">
        <w:t xml:space="preserve">AT – XO </w:t>
      </w:r>
    </w:p>
    <w:p w14:paraId="77D6E9A1" w14:textId="0ACDAF24" w:rsidR="00355379" w:rsidRPr="009E4151" w:rsidRDefault="00355379" w:rsidP="001E5670"/>
    <w:p w14:paraId="1D9981CA" w14:textId="4AC56C53" w:rsidR="002779E5" w:rsidRPr="009E4151" w:rsidRDefault="001E5670" w:rsidP="001E5670">
      <w:pPr>
        <w:pStyle w:val="Heading2"/>
      </w:pPr>
      <w:r w:rsidRPr="009E4151">
        <w:t xml:space="preserve">Case Answers </w:t>
      </w:r>
    </w:p>
    <w:p w14:paraId="4D935436" w14:textId="5FDE16C8" w:rsidR="00D057CA" w:rsidRDefault="00D057CA" w:rsidP="001E5670">
      <w:pPr>
        <w:pStyle w:val="Heading3"/>
      </w:pPr>
      <w:r>
        <w:t xml:space="preserve">AT – Fracking Not Toxic </w:t>
      </w:r>
    </w:p>
    <w:p w14:paraId="04B3C20A" w14:textId="77777777" w:rsidR="004E214A" w:rsidRDefault="004E214A" w:rsidP="004E214A">
      <w:pPr>
        <w:rPr>
          <w:rStyle w:val="Style13ptBold"/>
        </w:rPr>
      </w:pPr>
      <w:r>
        <w:rPr>
          <w:rStyle w:val="Style13ptBold"/>
        </w:rPr>
        <w:t xml:space="preserve">It’s toxic – shallow wells, methanol, diesel compounds </w:t>
      </w:r>
    </w:p>
    <w:p w14:paraId="7F27A89C" w14:textId="77777777" w:rsidR="004E214A" w:rsidRPr="004E214A" w:rsidRDefault="004E214A" w:rsidP="004E214A">
      <w:r>
        <w:t xml:space="preserve">-Wyoming state study = bad </w:t>
      </w:r>
    </w:p>
    <w:p w14:paraId="2F7C649B" w14:textId="77777777" w:rsidR="004E214A" w:rsidRPr="00D057CA" w:rsidRDefault="004E214A" w:rsidP="004E214A">
      <w:pPr>
        <w:rPr>
          <w:sz w:val="16"/>
          <w:szCs w:val="16"/>
        </w:rPr>
      </w:pPr>
      <w:r w:rsidRPr="00C026F0">
        <w:rPr>
          <w:rStyle w:val="Style13ptBold"/>
        </w:rPr>
        <w:t>Vaidyanathan 16</w:t>
      </w:r>
      <w:r>
        <w:t xml:space="preserve"> </w:t>
      </w:r>
      <w:r w:rsidRPr="00C026F0">
        <w:rPr>
          <w:sz w:val="16"/>
          <w:szCs w:val="16"/>
        </w:rPr>
        <w:t xml:space="preserve">– [Gayathri, Scientific American, “Fracking Can Contaminate Drinking Water,” 4/4/2016, </w:t>
      </w:r>
      <w:hyperlink r:id="rId42" w:history="1">
        <w:r w:rsidRPr="00C026F0">
          <w:rPr>
            <w:rStyle w:val="Hyperlink"/>
            <w:sz w:val="16"/>
            <w:szCs w:val="16"/>
          </w:rPr>
          <w:t>https://www.scientificamerican.com/article/fracking-can-contaminate-drinking-water/</w:t>
        </w:r>
      </w:hyperlink>
      <w:r w:rsidRPr="00C026F0">
        <w:rPr>
          <w:sz w:val="16"/>
          <w:szCs w:val="16"/>
        </w:rPr>
        <w:t>, DKP]</w:t>
      </w:r>
      <w:r>
        <w:rPr>
          <w:sz w:val="16"/>
          <w:szCs w:val="16"/>
        </w:rPr>
        <w:t xml:space="preserve"> </w:t>
      </w:r>
    </w:p>
    <w:p w14:paraId="522C5291" w14:textId="77777777" w:rsidR="004E214A" w:rsidRPr="00D057CA" w:rsidRDefault="004E214A" w:rsidP="004E214A">
      <w:pPr>
        <w:spacing w:line="240" w:lineRule="auto"/>
        <w:contextualSpacing/>
        <w:rPr>
          <w:sz w:val="16"/>
          <w:szCs w:val="16"/>
        </w:rPr>
      </w:pPr>
      <w:r w:rsidRPr="00D057CA">
        <w:rPr>
          <w:sz w:val="16"/>
          <w:szCs w:val="16"/>
        </w:rPr>
        <w:t>Since 2012, a trove of new data had accumulated from USGS, EPA and state regulators. He obtained EPA’s methanol testing results through a Freedom of Information Act request and downloaded the rest of the information from the Wyoming oil and gas regulator’s website. All of it was publicly available, waiting for the right person to spend a year crunching the information.</w:t>
      </w:r>
    </w:p>
    <w:p w14:paraId="096870BA" w14:textId="77777777" w:rsidR="004E214A" w:rsidRPr="00D057CA" w:rsidRDefault="004E214A" w:rsidP="004E214A">
      <w:pPr>
        <w:spacing w:line="240" w:lineRule="auto"/>
        <w:contextualSpacing/>
        <w:rPr>
          <w:sz w:val="16"/>
        </w:rPr>
      </w:pPr>
      <w:r w:rsidRPr="00D057CA">
        <w:rPr>
          <w:sz w:val="16"/>
        </w:rPr>
        <w:t xml:space="preserve">The end result: </w:t>
      </w:r>
      <w:r w:rsidRPr="00D057CA">
        <w:rPr>
          <w:rStyle w:val="StyleUnderline"/>
        </w:rPr>
        <w:t>a peer-reviewed study</w:t>
      </w:r>
      <w:r w:rsidRPr="00D057CA">
        <w:rPr>
          <w:sz w:val="16"/>
        </w:rPr>
        <w:t xml:space="preserve"> that </w:t>
      </w:r>
      <w:r w:rsidRPr="00D057CA">
        <w:rPr>
          <w:rStyle w:val="StyleUnderline"/>
        </w:rPr>
        <w:t>reaffirms EPA’s findings that there was something suspicious going on in Pavillion.</w:t>
      </w:r>
      <w:r w:rsidRPr="00D057CA">
        <w:rPr>
          <w:sz w:val="16"/>
        </w:rPr>
        <w:t xml:space="preserve"> More research is needed.</w:t>
      </w:r>
    </w:p>
    <w:p w14:paraId="06B94034" w14:textId="77777777" w:rsidR="004E214A" w:rsidRPr="00D057CA" w:rsidRDefault="004E214A" w:rsidP="004E214A">
      <w:pPr>
        <w:spacing w:line="240" w:lineRule="auto"/>
        <w:contextualSpacing/>
        <w:rPr>
          <w:sz w:val="16"/>
        </w:rPr>
      </w:pPr>
      <w:r w:rsidRPr="00D057CA">
        <w:rPr>
          <w:rStyle w:val="StyleUnderline"/>
        </w:rPr>
        <w:t xml:space="preserve">The sampling wells contained methanol. </w:t>
      </w:r>
      <w:r w:rsidRPr="00D057CA">
        <w:rPr>
          <w:sz w:val="16"/>
        </w:rPr>
        <w:t xml:space="preserve">They also contained high levels of </w:t>
      </w:r>
      <w:r w:rsidRPr="00D057CA">
        <w:rPr>
          <w:rStyle w:val="StyleUnderline"/>
        </w:rPr>
        <w:t>diesel compounds,</w:t>
      </w:r>
      <w:r w:rsidRPr="00D057CA">
        <w:rPr>
          <w:sz w:val="16"/>
        </w:rPr>
        <w:t xml:space="preserve"> </w:t>
      </w:r>
      <w:r w:rsidRPr="00D057CA">
        <w:rPr>
          <w:rStyle w:val="StyleUnderline"/>
        </w:rPr>
        <w:t>suggesting they may have been contaminated by open pits</w:t>
      </w:r>
      <w:r w:rsidRPr="00D057CA">
        <w:rPr>
          <w:sz w:val="16"/>
        </w:rPr>
        <w:t xml:space="preserve"> where operators had stored chemicals, DiGiulio said.</w:t>
      </w:r>
    </w:p>
    <w:p w14:paraId="0BE0B9F3" w14:textId="77777777" w:rsidR="004E214A" w:rsidRPr="00D057CA" w:rsidRDefault="004E214A" w:rsidP="004E214A">
      <w:pPr>
        <w:spacing w:line="240" w:lineRule="auto"/>
        <w:contextualSpacing/>
        <w:rPr>
          <w:sz w:val="16"/>
        </w:rPr>
      </w:pPr>
      <w:r w:rsidRPr="00D057CA">
        <w:rPr>
          <w:sz w:val="16"/>
        </w:rPr>
        <w:t xml:space="preserve">The </w:t>
      </w:r>
      <w:r w:rsidRPr="00D057CA">
        <w:rPr>
          <w:rStyle w:val="StyleUnderline"/>
        </w:rPr>
        <w:t>deep groundwater in the region contained high levels of salt and anomalous ions that are found in fracking fluid</w:t>
      </w:r>
      <w:r w:rsidRPr="00D057CA">
        <w:rPr>
          <w:sz w:val="16"/>
        </w:rPr>
        <w:t>, DiGiulio said. The chemical composition suggests that fracking fluids may have migrated directly into the aquifer through fractures, he said.</w:t>
      </w:r>
    </w:p>
    <w:p w14:paraId="474A5573" w14:textId="77777777" w:rsidR="004E214A" w:rsidRPr="00D057CA" w:rsidRDefault="004E214A" w:rsidP="004E214A">
      <w:pPr>
        <w:spacing w:line="240" w:lineRule="auto"/>
        <w:contextualSpacing/>
        <w:rPr>
          <w:sz w:val="16"/>
          <w:szCs w:val="16"/>
        </w:rPr>
      </w:pPr>
      <w:r w:rsidRPr="00D057CA">
        <w:rPr>
          <w:sz w:val="16"/>
          <w:szCs w:val="16"/>
        </w:rPr>
        <w:t>Encana had drilled shallow wells at Pavillion, at depths of less than 2,000 feet and within reach of the aquifer zone, said Jackson of Stanford University.</w:t>
      </w:r>
    </w:p>
    <w:p w14:paraId="09BD0322" w14:textId="77777777" w:rsidR="004E214A" w:rsidRPr="00D057CA" w:rsidRDefault="004E214A" w:rsidP="004E214A">
      <w:pPr>
        <w:spacing w:line="240" w:lineRule="auto"/>
        <w:contextualSpacing/>
        <w:rPr>
          <w:sz w:val="16"/>
        </w:rPr>
      </w:pPr>
      <w:r w:rsidRPr="00D057CA">
        <w:rPr>
          <w:sz w:val="16"/>
        </w:rPr>
        <w:t xml:space="preserve">“The </w:t>
      </w:r>
      <w:r w:rsidRPr="00D057CA">
        <w:rPr>
          <w:rStyle w:val="StyleUnderline"/>
        </w:rPr>
        <w:t>shallow hydraulic fracturing is a potential problem because you don’t need a problem with well integrity to have chemicals migrate into drinking water,”</w:t>
      </w:r>
      <w:r w:rsidRPr="00D057CA">
        <w:rPr>
          <w:sz w:val="16"/>
        </w:rPr>
        <w:t xml:space="preserve"> he said.</w:t>
      </w:r>
    </w:p>
    <w:p w14:paraId="332DE779" w14:textId="77777777" w:rsidR="004E214A" w:rsidRPr="00D057CA" w:rsidRDefault="004E214A" w:rsidP="004E214A">
      <w:pPr>
        <w:spacing w:line="240" w:lineRule="auto"/>
        <w:contextualSpacing/>
        <w:rPr>
          <w:rStyle w:val="StyleUnderline"/>
        </w:rPr>
      </w:pPr>
      <w:r w:rsidRPr="00D057CA">
        <w:rPr>
          <w:rStyle w:val="StyleUnderline"/>
        </w:rPr>
        <w:t>The study also shows that there is a strong upward flow of groundwater in the basin, which means contamination that is deep underground could migrate closer to the surface over time.</w:t>
      </w:r>
    </w:p>
    <w:p w14:paraId="0315E8AC" w14:textId="77777777" w:rsidR="004E214A" w:rsidRPr="00D057CA" w:rsidRDefault="004E214A" w:rsidP="004E214A">
      <w:pPr>
        <w:spacing w:line="240" w:lineRule="auto"/>
        <w:contextualSpacing/>
        <w:rPr>
          <w:sz w:val="16"/>
          <w:szCs w:val="16"/>
        </w:rPr>
      </w:pPr>
      <w:r w:rsidRPr="00D057CA">
        <w:rPr>
          <w:sz w:val="16"/>
          <w:szCs w:val="16"/>
        </w:rPr>
        <w:t>“Right now, we are saying the data suggests impacts, which is a different statement than a definitive impact,” DiGiulio said. “We are saying the dots need to be connected here, monitoring wells need to be installed.”</w:t>
      </w:r>
    </w:p>
    <w:p w14:paraId="7A8BCE8B" w14:textId="77777777" w:rsidR="004E214A" w:rsidRPr="00C026F0" w:rsidRDefault="004E214A" w:rsidP="004E214A">
      <w:pPr>
        <w:spacing w:line="240" w:lineRule="auto"/>
        <w:contextualSpacing/>
      </w:pPr>
      <w:r w:rsidRPr="00C026F0">
        <w:t>SHALLOW WELLS ARE PREVALENT</w:t>
      </w:r>
    </w:p>
    <w:p w14:paraId="607FB650" w14:textId="77777777" w:rsidR="004E214A" w:rsidRPr="004E214A" w:rsidRDefault="004E214A" w:rsidP="004E214A">
      <w:pPr>
        <w:spacing w:line="240" w:lineRule="auto"/>
        <w:contextualSpacing/>
        <w:rPr>
          <w:rStyle w:val="StyleUnderline"/>
        </w:rPr>
      </w:pPr>
      <w:r w:rsidRPr="004E214A">
        <w:rPr>
          <w:rStyle w:val="StyleUnderline"/>
        </w:rPr>
        <w:t>EPA came to the same conclusion in a blistering </w:t>
      </w:r>
      <w:hyperlink r:id="rId43" w:tgtFrame="_blank" w:history="1">
        <w:r w:rsidRPr="004E214A">
          <w:rPr>
            <w:rStyle w:val="StyleUnderline"/>
          </w:rPr>
          <w:t>response</w:t>
        </w:r>
      </w:hyperlink>
      <w:r w:rsidRPr="004E214A">
        <w:rPr>
          <w:rStyle w:val="StyleUnderline"/>
        </w:rPr>
        <w:t> last week to Wyoming’s draft findings.</w:t>
      </w:r>
    </w:p>
    <w:p w14:paraId="1E8209BC" w14:textId="77777777" w:rsidR="004E214A" w:rsidRPr="004E214A" w:rsidRDefault="004E214A" w:rsidP="004E214A">
      <w:pPr>
        <w:spacing w:line="240" w:lineRule="auto"/>
        <w:contextualSpacing/>
        <w:rPr>
          <w:sz w:val="16"/>
          <w:szCs w:val="16"/>
        </w:rPr>
      </w:pPr>
      <w:r w:rsidRPr="004E214A">
        <w:rPr>
          <w:sz w:val="16"/>
          <w:szCs w:val="16"/>
        </w:rPr>
        <w:t>“Many of our recommendations suggest that important information gaps be filled to better support conclusions drawn in the report, and that uncertainties and data gaps be discussed in the report,” said Valentine, the EPA spokeswoman.</w:t>
      </w:r>
    </w:p>
    <w:p w14:paraId="7DBC2FA2" w14:textId="77777777" w:rsidR="004E214A" w:rsidRPr="00C026F0" w:rsidRDefault="004E214A" w:rsidP="004E214A">
      <w:pPr>
        <w:spacing w:line="240" w:lineRule="auto"/>
        <w:contextualSpacing/>
      </w:pPr>
      <w:r w:rsidRPr="004E214A">
        <w:rPr>
          <w:rStyle w:val="StyleUnderline"/>
        </w:rPr>
        <w:t>The state had tested people’s water wells and detected 19 concerning chemicals. But regulators had concluded that only two chemicals exceeded safe limits and the water could be used for domestic purposes. EPA disagreed. Nearly half the 19 chemicals are unstudied</w:t>
      </w:r>
      <w:r w:rsidRPr="00C026F0">
        <w:t>, and scientists do not know the safe level of exposure, EPA stated.</w:t>
      </w:r>
    </w:p>
    <w:p w14:paraId="377C5EDA" w14:textId="77777777" w:rsidR="004E214A" w:rsidRPr="004E214A" w:rsidRDefault="004E214A" w:rsidP="004E214A">
      <w:pPr>
        <w:spacing w:line="240" w:lineRule="auto"/>
        <w:contextualSpacing/>
        <w:rPr>
          <w:sz w:val="16"/>
          <w:szCs w:val="16"/>
        </w:rPr>
      </w:pPr>
      <w:r w:rsidRPr="004E214A">
        <w:rPr>
          <w:sz w:val="16"/>
          <w:szCs w:val="16"/>
        </w:rPr>
        <w:t>Keith Guille, spokesman for Wyoming’s Department of Environmental Quality, declined to comment on DiGiulio’s study and on EPA’s response to the state’s draft report. The state is finalizing its findings and has its eyes set on the future, he said.</w:t>
      </w:r>
    </w:p>
    <w:p w14:paraId="394F948E" w14:textId="77777777" w:rsidR="004E214A" w:rsidRPr="004E214A" w:rsidRDefault="004E214A" w:rsidP="004E214A">
      <w:pPr>
        <w:spacing w:line="240" w:lineRule="auto"/>
        <w:contextualSpacing/>
        <w:rPr>
          <w:sz w:val="16"/>
          <w:szCs w:val="16"/>
        </w:rPr>
      </w:pPr>
      <w:r w:rsidRPr="004E214A">
        <w:rPr>
          <w:sz w:val="16"/>
          <w:szCs w:val="16"/>
        </w:rPr>
        <w:t>“We are not done yet,” Guille said.</w:t>
      </w:r>
    </w:p>
    <w:p w14:paraId="3D02F0BD" w14:textId="77777777" w:rsidR="004E214A" w:rsidRPr="004E214A" w:rsidRDefault="004E214A" w:rsidP="004E214A">
      <w:pPr>
        <w:spacing w:line="240" w:lineRule="auto"/>
        <w:contextualSpacing/>
        <w:rPr>
          <w:sz w:val="16"/>
          <w:szCs w:val="16"/>
        </w:rPr>
      </w:pPr>
      <w:r w:rsidRPr="004E214A">
        <w:rPr>
          <w:sz w:val="16"/>
          <w:szCs w:val="16"/>
        </w:rPr>
        <w:t>Energy in Depth, the industry group that had earlier criticized EPA for not publishing a peer-reviewed study, said that DiGiulio’s study is “a rehash of EPA’s old, discredited data by the very researcher who wrote EPA’s original report.”</w:t>
      </w:r>
    </w:p>
    <w:p w14:paraId="34DA64BE" w14:textId="77777777" w:rsidR="004E214A" w:rsidRPr="004E214A" w:rsidRDefault="004E214A" w:rsidP="004E214A">
      <w:pPr>
        <w:spacing w:line="240" w:lineRule="auto"/>
        <w:contextualSpacing/>
        <w:rPr>
          <w:sz w:val="16"/>
        </w:rPr>
      </w:pPr>
      <w:r w:rsidRPr="004E214A">
        <w:rPr>
          <w:sz w:val="16"/>
        </w:rPr>
        <w:t>Jackson stressed that the contamination seen at Pavillion could occur in other states where, according to a </w:t>
      </w:r>
      <w:hyperlink r:id="rId44" w:tgtFrame="_blank" w:history="1">
        <w:r w:rsidRPr="004E214A">
          <w:rPr>
            <w:sz w:val="16"/>
          </w:rPr>
          <w:t>study</w:t>
        </w:r>
      </w:hyperlink>
      <w:r w:rsidRPr="004E214A">
        <w:rPr>
          <w:sz w:val="16"/>
        </w:rPr>
        <w:t xml:space="preserve"> published last year in Environmental Science &amp; Technology on which he was the lead author, fracking sometimes occurs at shallow depths. That includes the Rocky Mountain region, New Mexico, Colorado, Utah, Montana and California. At present, </w:t>
      </w:r>
      <w:r w:rsidRPr="004E214A">
        <w:rPr>
          <w:rStyle w:val="StyleUnderline"/>
        </w:rPr>
        <w:t>no state has restrictions on how shallowly a company can frack</w:t>
      </w:r>
      <w:r w:rsidRPr="004E214A">
        <w:rPr>
          <w:sz w:val="16"/>
        </w:rPr>
        <w:t>, he said.</w:t>
      </w:r>
    </w:p>
    <w:p w14:paraId="39579DF2" w14:textId="77777777" w:rsidR="004E214A" w:rsidRPr="004E214A" w:rsidRDefault="004E214A" w:rsidP="004E214A">
      <w:pPr>
        <w:spacing w:line="240" w:lineRule="auto"/>
        <w:contextualSpacing/>
        <w:rPr>
          <w:sz w:val="16"/>
        </w:rPr>
      </w:pPr>
      <w:r w:rsidRPr="004E214A">
        <w:rPr>
          <w:rStyle w:val="StyleUnderline"/>
        </w:rPr>
        <w:t>“Shallow hydraulic fracturing is surprisingly common</w:t>
      </w:r>
      <w:r w:rsidRPr="004E214A">
        <w:rPr>
          <w:sz w:val="16"/>
        </w:rPr>
        <w:t>, especially in the western U.S.,” Jackson said. “Here in California, half of the wells are fracked shallower than about 2,000 feet.”</w:t>
      </w:r>
    </w:p>
    <w:p w14:paraId="71532D58" w14:textId="77777777" w:rsidR="004E214A" w:rsidRPr="004E214A" w:rsidRDefault="004E214A" w:rsidP="004E214A">
      <w:pPr>
        <w:spacing w:line="240" w:lineRule="auto"/>
        <w:contextualSpacing/>
        <w:rPr>
          <w:sz w:val="16"/>
        </w:rPr>
      </w:pPr>
      <w:r w:rsidRPr="004E214A">
        <w:rPr>
          <w:rStyle w:val="StyleUnderline"/>
        </w:rPr>
        <w:t>Given the threat, fracking deserves much greater scrutiny</w:t>
      </w:r>
      <w:r w:rsidRPr="004E214A">
        <w:rPr>
          <w:sz w:val="16"/>
        </w:rPr>
        <w:t xml:space="preserve"> than it has so far received from the Obama administration, said Hugh MacMillan, a scientist with the environmental group Food and Water Watch.</w:t>
      </w:r>
    </w:p>
    <w:p w14:paraId="1EFF8068" w14:textId="77777777" w:rsidR="004E214A" w:rsidRPr="004E214A" w:rsidRDefault="004E214A" w:rsidP="004E214A">
      <w:pPr>
        <w:spacing w:line="240" w:lineRule="auto"/>
        <w:contextualSpacing/>
        <w:rPr>
          <w:rStyle w:val="StyleUnderline"/>
        </w:rPr>
      </w:pPr>
      <w:r w:rsidRPr="004E214A">
        <w:rPr>
          <w:sz w:val="16"/>
        </w:rPr>
        <w:t>“Communities have never argued that every well goes bad; they’ve argued that w</w:t>
      </w:r>
      <w:r w:rsidRPr="004E214A">
        <w:rPr>
          <w:rStyle w:val="StyleUnderline"/>
        </w:rPr>
        <w:t>hen you drill and [are] fracking thousands, too many go bad,”</w:t>
      </w:r>
      <w:r w:rsidRPr="004E214A">
        <w:rPr>
          <w:sz w:val="16"/>
        </w:rPr>
        <w:t xml:space="preserve"> he said. “</w:t>
      </w:r>
      <w:r w:rsidRPr="004E214A">
        <w:rPr>
          <w:rStyle w:val="StyleUnderline"/>
        </w:rPr>
        <w:t>For those living on groundwater, it becomes a matter of luck, and that’s not right, because over years, more and more people’s luck runs out.”</w:t>
      </w:r>
    </w:p>
    <w:p w14:paraId="671CBC14" w14:textId="0BE29C3D" w:rsidR="00D057CA" w:rsidRDefault="00D057CA" w:rsidP="00D057CA"/>
    <w:p w14:paraId="348FE77A" w14:textId="77777777" w:rsidR="008C13D0" w:rsidRPr="000C4A2D" w:rsidRDefault="008C13D0" w:rsidP="008C13D0">
      <w:pPr>
        <w:pStyle w:val="Heading4"/>
      </w:pPr>
      <w:r w:rsidRPr="000C4A2D">
        <w:t>Pollutes water sources</w:t>
      </w:r>
    </w:p>
    <w:p w14:paraId="0FAFFDBA" w14:textId="77777777" w:rsidR="008C13D0" w:rsidRPr="00C27A20" w:rsidRDefault="008C13D0" w:rsidP="008C13D0">
      <w:r w:rsidRPr="00C27A20">
        <w:rPr>
          <w:rStyle w:val="Style13ptBold"/>
        </w:rPr>
        <w:t>Jackson et al. 14</w:t>
      </w:r>
      <w:r w:rsidRPr="00C27A20">
        <w:t xml:space="preserve"> </w:t>
      </w:r>
      <w:r w:rsidRPr="00C27A20">
        <w:rPr>
          <w:sz w:val="16"/>
          <w:szCs w:val="16"/>
        </w:rPr>
        <w:t>– Robert B. Jackson,1,2 Avner Vengosh,2 J. William Carey,3 Richard J. Davies,4 Thomas H. Darrah,5 Francis O’Sullivan,6 and Gabrielle Petron ´ 7 1School of Earth Sciences, Woods Institute for the Environment, and Precourt Institute for Energy, Stanford University, Stanford, California 94305; email: rob.jackson@stanford.edu 2Division of Earth and Ocean Sciences, Nicholas School of the Environment, Duke University, Durham, North Carolina 27708; email: jackson@duke.edu, vengosh@duke.edu 3Earth &amp; Environmental Sciences, Los Alamos National Laboratory, Los Alamos, New Mexico 87545; email: bcarey@lanl.gov 4School of Civil Engineering and Geosciences, Cassie Building, Newcastle University, Newcastle upon Tyne, NE1 7RU, UK 5School of Earth Sciences, Ohio State University, Columbus, Ohio 43210; email: darrah.24@osu.edu 6MIT Energy Initiative, Massachusetts Institute of Technology, Cambridge, Massachusetts 02139; email: frankie@mit.edu 7National Oceanic and Atmospheric Administration and University of Colorado, Boulder, Colorado 80305; email: gabrielle.petron@noaa.gov [</w:t>
      </w:r>
      <w:r>
        <w:rPr>
          <w:sz w:val="16"/>
          <w:szCs w:val="16"/>
        </w:rPr>
        <w:t>“</w:t>
      </w:r>
      <w:r w:rsidRPr="00C27A20">
        <w:rPr>
          <w:sz w:val="16"/>
          <w:szCs w:val="16"/>
        </w:rPr>
        <w:t>The Environmental Costs</w:t>
      </w:r>
      <w:r>
        <w:rPr>
          <w:sz w:val="16"/>
          <w:szCs w:val="16"/>
        </w:rPr>
        <w:t xml:space="preserve"> </w:t>
      </w:r>
      <w:r w:rsidRPr="00C27A20">
        <w:rPr>
          <w:sz w:val="16"/>
          <w:szCs w:val="16"/>
        </w:rPr>
        <w:t>and Benefits of Fracking</w:t>
      </w:r>
      <w:r>
        <w:rPr>
          <w:sz w:val="16"/>
          <w:szCs w:val="16"/>
        </w:rPr>
        <w:t xml:space="preserve">,” </w:t>
      </w:r>
      <w:r w:rsidRPr="00C27A20">
        <w:rPr>
          <w:sz w:val="16"/>
          <w:szCs w:val="16"/>
        </w:rPr>
        <w:t>Annu. Rev. Environ. Resour. 2014. 39:327–62</w:t>
      </w:r>
      <w:r>
        <w:rPr>
          <w:sz w:val="16"/>
          <w:szCs w:val="16"/>
        </w:rPr>
        <w:t xml:space="preserve"> </w:t>
      </w:r>
      <w:r w:rsidRPr="00C27A20">
        <w:rPr>
          <w:sz w:val="16"/>
          <w:szCs w:val="16"/>
        </w:rPr>
        <w:t>First published online as a Review in Advance on</w:t>
      </w:r>
      <w:r>
        <w:rPr>
          <w:sz w:val="16"/>
          <w:szCs w:val="16"/>
        </w:rPr>
        <w:t xml:space="preserve"> </w:t>
      </w:r>
      <w:r w:rsidRPr="00C27A20">
        <w:rPr>
          <w:sz w:val="16"/>
          <w:szCs w:val="16"/>
        </w:rPr>
        <w:t>August 11, 2014</w:t>
      </w:r>
      <w:r>
        <w:rPr>
          <w:sz w:val="16"/>
          <w:szCs w:val="16"/>
        </w:rPr>
        <w:t xml:space="preserve">, </w:t>
      </w:r>
      <w:hyperlink r:id="rId45" w:history="1">
        <w:r w:rsidRPr="00B101A4">
          <w:rPr>
            <w:rStyle w:val="Hyperlink"/>
            <w:sz w:val="16"/>
            <w:szCs w:val="16"/>
          </w:rPr>
          <w:t>https://www.annualreviews.org/doi/pdf/10.1146/annurev-environ-031113-144051</w:t>
        </w:r>
      </w:hyperlink>
      <w:r>
        <w:rPr>
          <w:sz w:val="16"/>
          <w:szCs w:val="16"/>
        </w:rPr>
        <w:t>, DKP]</w:t>
      </w:r>
    </w:p>
    <w:p w14:paraId="6DA58A34" w14:textId="77777777" w:rsidR="008C13D0" w:rsidRPr="000C4A2D" w:rsidRDefault="008C13D0" w:rsidP="008C13D0">
      <w:pPr>
        <w:spacing w:line="240" w:lineRule="auto"/>
        <w:contextualSpacing/>
        <w:rPr>
          <w:sz w:val="16"/>
        </w:rPr>
      </w:pPr>
      <w:r w:rsidRPr="000C4A2D">
        <w:rPr>
          <w:sz w:val="16"/>
        </w:rPr>
        <w:t xml:space="preserve">In principle, </w:t>
      </w:r>
      <w:r w:rsidRPr="003C4993">
        <w:rPr>
          <w:rStyle w:val="StyleUnderline"/>
        </w:rPr>
        <w:t>hydraulic fracturing could open</w:t>
      </w:r>
      <w:r w:rsidRPr="000C4A2D">
        <w:rPr>
          <w:sz w:val="16"/>
        </w:rPr>
        <w:t xml:space="preserve"> incipient </w:t>
      </w:r>
      <w:r w:rsidRPr="003C4993">
        <w:rPr>
          <w:rStyle w:val="StyleUnderline"/>
        </w:rPr>
        <w:t xml:space="preserve">fractures (cracks) thousands of meters underground, connecting shallow drinking-water aquifers to deeper layers and providing </w:t>
      </w:r>
      <w:r w:rsidRPr="003C4993">
        <w:rPr>
          <w:rStyle w:val="Emphasis"/>
        </w:rPr>
        <w:t>a conduit for fracturing chemicals</w:t>
      </w:r>
      <w:r w:rsidRPr="003C4993">
        <w:rPr>
          <w:rStyle w:val="StyleUnderline"/>
        </w:rPr>
        <w:t xml:space="preserve"> and formational brines to migrate upward. </w:t>
      </w:r>
      <w:r w:rsidRPr="000C4A2D">
        <w:rPr>
          <w:sz w:val="16"/>
        </w:rPr>
        <w:t xml:space="preserve">In practice, this occurrence is unlikely because of the depths of most target shale and tight-sand formations (1,000–3,000 m) and because microseismic data show that man-made hydro-fractures rarely propagate &gt;600 m (2, 80, 81). </w:t>
      </w:r>
      <w:r w:rsidRPr="00C27A20">
        <w:rPr>
          <w:rStyle w:val="StyleUnderline"/>
        </w:rPr>
        <w:t>A</w:t>
      </w:r>
      <w:r w:rsidRPr="000C4A2D">
        <w:rPr>
          <w:sz w:val="16"/>
        </w:rPr>
        <w:t xml:space="preserve"> somewhat more </w:t>
      </w:r>
      <w:r w:rsidRPr="00C27A20">
        <w:rPr>
          <w:rStyle w:val="StyleUnderline"/>
        </w:rPr>
        <w:t>plausible scenario would be for</w:t>
      </w:r>
      <w:r w:rsidRPr="000C4A2D">
        <w:rPr>
          <w:sz w:val="16"/>
        </w:rPr>
        <w:t xml:space="preserve"> man-made </w:t>
      </w:r>
      <w:r w:rsidRPr="00C27A20">
        <w:rPr>
          <w:rStyle w:val="StyleUnderline"/>
        </w:rPr>
        <w:t>fractures to connect to a natural fault or fracture, an abandoned well, or some other underground pathway, allowing fluids to migrate upward</w:t>
      </w:r>
      <w:r w:rsidRPr="000C4A2D">
        <w:rPr>
          <w:sz w:val="16"/>
        </w:rPr>
        <w:t xml:space="preserve"> (82, 83).</w:t>
      </w:r>
    </w:p>
    <w:p w14:paraId="02B3F198" w14:textId="77777777" w:rsidR="008C13D0" w:rsidRDefault="008C13D0" w:rsidP="008C13D0">
      <w:pPr>
        <w:spacing w:line="240" w:lineRule="auto"/>
        <w:contextualSpacing/>
        <w:rPr>
          <w:sz w:val="16"/>
        </w:rPr>
      </w:pPr>
      <w:r w:rsidRPr="00C27A20">
        <w:rPr>
          <w:rStyle w:val="StyleUnderline"/>
        </w:rPr>
        <w:t>A simpler pathway for groundwater contamination</w:t>
      </w:r>
      <w:r w:rsidRPr="000C4A2D">
        <w:rPr>
          <w:sz w:val="16"/>
        </w:rPr>
        <w:t xml:space="preserve">, though, </w:t>
      </w:r>
      <w:r w:rsidRPr="00C27A20">
        <w:rPr>
          <w:rStyle w:val="StyleUnderline"/>
        </w:rPr>
        <w:t>is through poor well integrity</w:t>
      </w:r>
      <w:r w:rsidRPr="000C4A2D">
        <w:rPr>
          <w:sz w:val="16"/>
        </w:rPr>
        <w:t xml:space="preserve"> (see above). In the first study to test for potential drinking-water contamination associated with unconventional energy extraction, Osborn et al. (84) analyzed groundwater wells for 68 homes overlying the Marcellus Shale in Pennsylvania. They found no evidence for increased salts, metals, or radioactivity in drinking water of homes within 1 km of shale-gas wells. </w:t>
      </w:r>
      <w:r w:rsidRPr="000C4A2D">
        <w:rPr>
          <w:rStyle w:val="StyleUnderline"/>
        </w:rPr>
        <w:t>They did find 17 times higher methane concentrations for the homes, plus higher ethane concentrations</w:t>
      </w:r>
      <w:r w:rsidRPr="000C4A2D">
        <w:rPr>
          <w:sz w:val="16"/>
        </w:rPr>
        <w:t xml:space="preserve"> and 13CH4 isotopic signatures that were consistent with a thermogenic (i.e., fossil fuel) source (average δ13CH4 values of −37 ± 7 and −54 ± 11 for homes ≤1 km and &gt;1 km, respectively; P &lt; 0.0001).</w:t>
      </w:r>
    </w:p>
    <w:p w14:paraId="4C47FBB5" w14:textId="77777777" w:rsidR="008C13D0" w:rsidRPr="000C4A2D" w:rsidRDefault="008C13D0" w:rsidP="008C13D0">
      <w:pPr>
        <w:spacing w:line="240" w:lineRule="auto"/>
        <w:contextualSpacing/>
        <w:rPr>
          <w:sz w:val="16"/>
        </w:rPr>
      </w:pPr>
      <w:r w:rsidRPr="000C4A2D">
        <w:rPr>
          <w:sz w:val="16"/>
        </w:rPr>
        <w:t xml:space="preserve">Jackson et al. (85) analyzed additional drinking-water wells for 141 homes in the Marcellus region of Pennsylvania, providing extensive isotopic and gas-ratio data to identify the source of elevated natural gas concentrations and the potential mechanism of stray-gas leakage. </w:t>
      </w:r>
      <w:r w:rsidRPr="000C4A2D">
        <w:rPr>
          <w:rStyle w:val="StyleUnderline"/>
        </w:rPr>
        <w:t>Both the stable-isotope</w:t>
      </w:r>
      <w:r w:rsidRPr="000C4A2D">
        <w:rPr>
          <w:sz w:val="16"/>
        </w:rPr>
        <w:t xml:space="preserve"> (δ13CH4 and δ13C2H6) </w:t>
      </w:r>
      <w:r w:rsidRPr="000C4A2D">
        <w:rPr>
          <w:rStyle w:val="StyleUnderline"/>
        </w:rPr>
        <w:t xml:space="preserve">and gas-ratio data </w:t>
      </w:r>
      <w:r w:rsidRPr="000C4A2D">
        <w:rPr>
          <w:sz w:val="16"/>
        </w:rPr>
        <w:t xml:space="preserve">(e.g., [4He]/[CH4] and [CH4]/[C2H6]) </w:t>
      </w:r>
      <w:r w:rsidRPr="000C4A2D">
        <w:rPr>
          <w:rStyle w:val="StyleUnderline"/>
        </w:rPr>
        <w:t xml:space="preserve">suggested stray-gas contamination from Marcellus gas in some homeowners’ water </w:t>
      </w:r>
      <w:r w:rsidRPr="000C4A2D">
        <w:rPr>
          <w:sz w:val="16"/>
        </w:rPr>
        <w:t>and from shallower Upper-Devonian gases in others. The researchers concluded that casing and cementing issues were the likeliest causes for the fugitive GM that they observed in the shallow aquifers.</w:t>
      </w:r>
    </w:p>
    <w:p w14:paraId="0F907973" w14:textId="77777777" w:rsidR="008C13D0" w:rsidRPr="00D057CA" w:rsidRDefault="008C13D0" w:rsidP="00D057CA"/>
    <w:p w14:paraId="12D99282" w14:textId="4F8C1F23" w:rsidR="001E5670" w:rsidRPr="009E4151" w:rsidRDefault="001E5670" w:rsidP="001E5670">
      <w:pPr>
        <w:pStyle w:val="Heading3"/>
      </w:pPr>
      <w:r w:rsidRPr="009E4151">
        <w:t xml:space="preserve">AT – Biden/Squo Solves </w:t>
      </w:r>
    </w:p>
    <w:p w14:paraId="29B4DEA8" w14:textId="5390E21F" w:rsidR="001E5670" w:rsidRPr="009E4151" w:rsidRDefault="009E4151" w:rsidP="009E4151">
      <w:pPr>
        <w:pStyle w:val="Heading3"/>
      </w:pPr>
      <w:r w:rsidRPr="009E4151">
        <w:t xml:space="preserve">Method Ev v Ks </w:t>
      </w:r>
    </w:p>
    <w:p w14:paraId="5449ACBE" w14:textId="77777777" w:rsidR="009E4151" w:rsidRPr="009E4151" w:rsidRDefault="009E4151" w:rsidP="009E4151">
      <w:pPr>
        <w:pStyle w:val="Heading4"/>
      </w:pPr>
      <w:r w:rsidRPr="009E4151">
        <w:t xml:space="preserve">Invoking climatic apocalypse is politically empowering—experimenting with policy mechanisms is not just a “quick fix”, it creates </w:t>
      </w:r>
      <w:r w:rsidRPr="009E4151">
        <w:rPr>
          <w:u w:val="single"/>
        </w:rPr>
        <w:t>awareness of our agency</w:t>
      </w:r>
      <w:r w:rsidRPr="009E4151">
        <w:t xml:space="preserve"> that is more valuable than theorizing</w:t>
      </w:r>
    </w:p>
    <w:p w14:paraId="2974D90E" w14:textId="77777777" w:rsidR="009E4151" w:rsidRPr="009E4151" w:rsidRDefault="009E4151" w:rsidP="009E4151">
      <w:r w:rsidRPr="009E4151">
        <w:rPr>
          <w:rStyle w:val="Style13ptBold"/>
        </w:rPr>
        <w:t>Clark, 14</w:t>
      </w:r>
      <w:r w:rsidRPr="009E4151">
        <w:t>—professor in the Lancaster Environment Center at Lancaster University (UK) (Nigel, “Geopolitics and the disaster of the Anthropocene”, Volume 62, Issue Supplement S1, pages 19–37, June 2014, dml)</w:t>
      </w:r>
    </w:p>
    <w:p w14:paraId="02B7B45F" w14:textId="77777777" w:rsidR="009E4151" w:rsidRPr="009E4151" w:rsidRDefault="009E4151" w:rsidP="009E4151">
      <w:pPr>
        <w:rPr>
          <w:sz w:val="16"/>
        </w:rPr>
      </w:pPr>
      <w:r w:rsidRPr="009E4151">
        <w:rPr>
          <w:rStyle w:val="StyleUnderline"/>
        </w:rPr>
        <w:t>Whether or not ‘apocalyptic’ imagery serves to promote or incapacitate politicization has long been debated</w:t>
      </w:r>
      <w:r w:rsidRPr="009E4151">
        <w:rPr>
          <w:sz w:val="16"/>
        </w:rPr>
        <w:t xml:space="preserve"> in environmentalist circles and in critical social thought (</w:t>
      </w:r>
      <w:r w:rsidRPr="009E4151">
        <w:rPr>
          <w:rStyle w:val="Emphasis"/>
        </w:rPr>
        <w:t>see Swyngedouw</w:t>
      </w:r>
      <w:r w:rsidRPr="009E4151">
        <w:rPr>
          <w:sz w:val="16"/>
        </w:rPr>
        <w:t xml:space="preserve">, 2007; cf. Yusoff and Gabrys, 2011). In another register and another field, </w:t>
      </w:r>
      <w:r w:rsidRPr="009E4151">
        <w:rPr>
          <w:rStyle w:val="StyleUnderline"/>
        </w:rPr>
        <w:t>the question of whether ‘actual’ disasters provide opportunities for political transformation, or whether they are primarily occasions for the entrenchment of pre-existing power relations, has also been a matter of lively discussion</w:t>
      </w:r>
      <w:r w:rsidRPr="009E4151">
        <w:rPr>
          <w:sz w:val="16"/>
        </w:rPr>
        <w:t xml:space="preserve"> (Cuny, 1983; Pelling and Dill, 2010; Kelman, 2012; Tironi, this volume). Whereas Naomi Klein's (2008) bestselling inquiry into the machinations of ‘disaster capitalism’ comes down firmly on the side of the latter, geographer Mark Pelling and anthropologist Kathleen Dill sift through </w:t>
      </w:r>
      <w:r w:rsidRPr="009E4151">
        <w:rPr>
          <w:rStyle w:val="StyleUnderline"/>
        </w:rPr>
        <w:t xml:space="preserve">a </w:t>
      </w:r>
      <w:r w:rsidRPr="009E4151">
        <w:rPr>
          <w:rStyle w:val="Emphasis"/>
        </w:rPr>
        <w:t>range of case studies</w:t>
      </w:r>
      <w:r w:rsidRPr="009E4151">
        <w:rPr>
          <w:sz w:val="16"/>
        </w:rPr>
        <w:t xml:space="preserve"> to </w:t>
      </w:r>
      <w:r w:rsidRPr="009E4151">
        <w:rPr>
          <w:rStyle w:val="StyleUnderline"/>
        </w:rPr>
        <w:t>arrive</w:t>
      </w:r>
      <w:r w:rsidRPr="009E4151">
        <w:rPr>
          <w:sz w:val="16"/>
        </w:rPr>
        <w:t xml:space="preserve">, cautiously, </w:t>
      </w:r>
      <w:r w:rsidRPr="009E4151">
        <w:rPr>
          <w:rStyle w:val="StyleUnderline"/>
        </w:rPr>
        <w:t xml:space="preserve">at a </w:t>
      </w:r>
      <w:r w:rsidRPr="009E4151">
        <w:rPr>
          <w:rStyle w:val="Emphasis"/>
        </w:rPr>
        <w:t>more hopeful prognosis</w:t>
      </w:r>
      <w:r w:rsidRPr="009E4151">
        <w:rPr>
          <w:rStyle w:val="StyleUnderline"/>
        </w:rPr>
        <w:t>. ‘Disaster shocks’</w:t>
      </w:r>
      <w:r w:rsidRPr="009E4151">
        <w:rPr>
          <w:sz w:val="16"/>
        </w:rPr>
        <w:t>, they propose ‘</w:t>
      </w:r>
      <w:r w:rsidRPr="009E4151">
        <w:rPr>
          <w:rStyle w:val="Emphasis"/>
          <w:sz w:val="28"/>
          <w:szCs w:val="28"/>
        </w:rPr>
        <w:t>open political space</w:t>
      </w:r>
      <w:r w:rsidRPr="009E4151">
        <w:rPr>
          <w:rStyle w:val="StyleUnderline"/>
        </w:rPr>
        <w:t xml:space="preserve"> for the </w:t>
      </w:r>
      <w:r w:rsidRPr="009E4151">
        <w:rPr>
          <w:rStyle w:val="Emphasis"/>
        </w:rPr>
        <w:t>contestation</w:t>
      </w:r>
      <w:r w:rsidRPr="009E4151">
        <w:rPr>
          <w:rStyle w:val="StyleUnderline"/>
        </w:rPr>
        <w:t xml:space="preserve"> or </w:t>
      </w:r>
      <w:r w:rsidRPr="009E4151">
        <w:rPr>
          <w:rStyle w:val="Emphasis"/>
        </w:rPr>
        <w:t>concentration</w:t>
      </w:r>
      <w:r w:rsidRPr="009E4151">
        <w:rPr>
          <w:rStyle w:val="StyleUnderline"/>
        </w:rPr>
        <w:t xml:space="preserve"> of political power and the underlying distributions of rights between citizens and citizens and the state</w:t>
      </w:r>
      <w:r w:rsidRPr="009E4151">
        <w:rPr>
          <w:sz w:val="16"/>
        </w:rPr>
        <w:t>’ (2010: 34).</w:t>
      </w:r>
    </w:p>
    <w:p w14:paraId="5C8F6286" w14:textId="77777777" w:rsidR="009E4151" w:rsidRPr="009E4151" w:rsidRDefault="009E4151" w:rsidP="009E4151">
      <w:pPr>
        <w:rPr>
          <w:sz w:val="16"/>
        </w:rPr>
      </w:pPr>
      <w:r w:rsidRPr="009E4151">
        <w:rPr>
          <w:sz w:val="16"/>
        </w:rPr>
        <w:t xml:space="preserve">Engaging in a more general sense with the political potential of the crisis or emergency, political theorist Bonnie Honig comes to a similar conclusion. Taking issue with the rush of recent critical work that characteristically equates the state of emergency with the suspension of civil liberties and the closure of political possibility, Honig argues for the fundamental ambivalence of invoking emergency, observing that </w:t>
      </w:r>
      <w:r w:rsidRPr="009E4151">
        <w:rPr>
          <w:rStyle w:val="StyleUnderline"/>
        </w:rPr>
        <w:t xml:space="preserve">no declaration of emergency can dictate how it will be received, interpreted and acted upon. In contrast to claims that the ‘emergency brings an end to real politics’, she seeks out and discovers </w:t>
      </w:r>
      <w:r w:rsidRPr="009E4151">
        <w:rPr>
          <w:rStyle w:val="Emphasis"/>
        </w:rPr>
        <w:t>new possibilities</w:t>
      </w:r>
      <w:r w:rsidRPr="009E4151">
        <w:rPr>
          <w:rStyle w:val="StyleUnderline"/>
        </w:rPr>
        <w:t xml:space="preserve"> for </w:t>
      </w:r>
      <w:r w:rsidRPr="009E4151">
        <w:rPr>
          <w:rStyle w:val="Emphasis"/>
          <w:sz w:val="28"/>
          <w:szCs w:val="28"/>
        </w:rPr>
        <w:t>political renewal</w:t>
      </w:r>
      <w:r w:rsidRPr="009E4151">
        <w:rPr>
          <w:rStyle w:val="StyleUnderline"/>
          <w:sz w:val="28"/>
          <w:szCs w:val="28"/>
        </w:rPr>
        <w:t xml:space="preserve"> and </w:t>
      </w:r>
      <w:r w:rsidRPr="009E4151">
        <w:rPr>
          <w:rStyle w:val="Emphasis"/>
          <w:sz w:val="28"/>
          <w:szCs w:val="28"/>
        </w:rPr>
        <w:t>change</w:t>
      </w:r>
      <w:r w:rsidRPr="009E4151">
        <w:rPr>
          <w:rStyle w:val="StyleUnderline"/>
        </w:rPr>
        <w:t xml:space="preserve">: ‘hidden resources and alternative angles of vision that </w:t>
      </w:r>
      <w:r w:rsidRPr="009E4151">
        <w:rPr>
          <w:rStyle w:val="Emphasis"/>
        </w:rPr>
        <w:t>might motivate action in concert</w:t>
      </w:r>
      <w:r w:rsidRPr="009E4151">
        <w:rPr>
          <w:rStyle w:val="StyleUnderline"/>
        </w:rPr>
        <w:t xml:space="preserve"> in emergency settings</w:t>
      </w:r>
      <w:r w:rsidRPr="009E4151">
        <w:rPr>
          <w:b/>
          <w:sz w:val="16"/>
        </w:rPr>
        <w:t>’</w:t>
      </w:r>
      <w:r w:rsidRPr="009E4151">
        <w:rPr>
          <w:sz w:val="16"/>
        </w:rPr>
        <w:t xml:space="preserve"> (2009: xv; see also Aradau and van Munster, 2011).</w:t>
      </w:r>
    </w:p>
    <w:p w14:paraId="03C38980" w14:textId="77777777" w:rsidR="009E4151" w:rsidRPr="009E4151" w:rsidRDefault="009E4151" w:rsidP="009E4151">
      <w:pPr>
        <w:rPr>
          <w:rStyle w:val="StyleUnderline"/>
        </w:rPr>
      </w:pPr>
      <w:r w:rsidRPr="009E4151">
        <w:rPr>
          <w:sz w:val="16"/>
        </w:rPr>
        <w:t xml:space="preserve">But what might these political possibilities be? What is demanded of the political in the face of the threats and challenges designated by the Anthropocene? In the final section, I want to sketch out some of the ways that responses to the current geologic predicament of humankind are awakening to Michel Serres' call for a ‘geopolitics in the sense of the real Earth’ (1995: 44; see also Dalby, 2007). More than a matter of confronting the consequences of our own actions, I want to suggest, </w:t>
      </w:r>
      <w:r w:rsidRPr="009E4151">
        <w:rPr>
          <w:rStyle w:val="StyleUnderline"/>
        </w:rPr>
        <w:t>a growing conception of the inherent instability of the Earth is beginning to impact upon our understanding of the composition of the political; our sense of what it is we work with – or against – when we mobilize collectively.</w:t>
      </w:r>
    </w:p>
    <w:p w14:paraId="7F7E9D4E" w14:textId="77777777" w:rsidR="009E4151" w:rsidRPr="009E4151" w:rsidRDefault="009E4151" w:rsidP="009E4151">
      <w:r w:rsidRPr="009E4151">
        <w:t>Towards an Anthropocene geopolitics</w:t>
      </w:r>
    </w:p>
    <w:p w14:paraId="3765C72D" w14:textId="77777777" w:rsidR="009E4151" w:rsidRPr="009E4151" w:rsidRDefault="009E4151" w:rsidP="009E4151">
      <w:pPr>
        <w:rPr>
          <w:sz w:val="16"/>
        </w:rPr>
      </w:pPr>
      <w:r w:rsidRPr="009E4151">
        <w:rPr>
          <w:sz w:val="16"/>
        </w:rPr>
        <w:t xml:space="preserve">Resonating with other researchers in the field of science and technology studies, Sheila Jasanoff writes of ‘the indeterminacy and complexity of many novel risks, and their refusal to stay within neatly drawn geopolitical lines’ (2010: 19; see also Petersen, this volume). It is timely, however, to ask what exactly the ‘geo’ in ‘geopolitical’ is doing in this scenario, and what claims about the coming of an Anthropocene epoch might mean for such an understanding of ‘geopolitical lines’. Perhaps the most crucial lesson of the Anthropocene is that </w:t>
      </w:r>
      <w:r w:rsidRPr="009E4151">
        <w:rPr>
          <w:rStyle w:val="StyleUnderline"/>
        </w:rPr>
        <w:t>the Earth</w:t>
      </w:r>
      <w:r w:rsidRPr="009E4151">
        <w:rPr>
          <w:sz w:val="16"/>
        </w:rPr>
        <w:t xml:space="preserve"> itself </w:t>
      </w:r>
      <w:r w:rsidRPr="009E4151">
        <w:rPr>
          <w:rStyle w:val="StyleUnderline"/>
        </w:rPr>
        <w:t>must be understood as much more than a mere surface or stage on which political contests take place</w:t>
      </w:r>
      <w:r w:rsidRPr="009E4151">
        <w:rPr>
          <w:sz w:val="16"/>
        </w:rPr>
        <w:t>: it must acquire a volumetric or vertical dimension (Dalby, 2013; see also Elden, 2013). That is to say, the ‘geopolitical’ can no longer simply refer to a horizontal and synchronous globality.</w:t>
      </w:r>
    </w:p>
    <w:p w14:paraId="5696DD57" w14:textId="77777777" w:rsidR="009E4151" w:rsidRPr="009E4151" w:rsidRDefault="009E4151" w:rsidP="009E4151">
      <w:pPr>
        <w:rPr>
          <w:sz w:val="16"/>
        </w:rPr>
      </w:pPr>
      <w:r w:rsidRPr="009E4151">
        <w:rPr>
          <w:sz w:val="16"/>
        </w:rPr>
        <w:t>But this requires something more than extending the conventional concerns of geopolitical discourse and practice upwards into the atmosphere or downwards into the depths of the ocean or Earth. It requires us to bring politics into an intensive engagement with the planet's own dynamics: its processes of sedimentation and mobilization, its layering and folding, its periodicities and singularities. This means that the crucial borders or thresholds on the political agenda are not only those which divide nations or other socially inscribed territorial divisions of the Earth's surface, but also the spatio-temporal junctures at which one state or regime of an Earth system passes into another (Clark, 2011, see Weszkalnys, this volume on the Cenomanian Turonian extinction or boundary event). Or to put it another way, politics must expand its concerns with the shaping and reshaping of territory to embrace processes of stratification and destratification (see Deleuze and Guattari, 1987).</w:t>
      </w:r>
    </w:p>
    <w:p w14:paraId="74B64432" w14:textId="77777777" w:rsidR="009E4151" w:rsidRPr="009E4151" w:rsidRDefault="009E4151" w:rsidP="009E4151">
      <w:pPr>
        <w:rPr>
          <w:rStyle w:val="StyleUnderline"/>
        </w:rPr>
      </w:pPr>
      <w:r w:rsidRPr="009E4151">
        <w:rPr>
          <w:rStyle w:val="StyleUnderline"/>
        </w:rPr>
        <w:t>When it comes to the threat of crossing boundaries or thresholds in Earth systems</w:t>
      </w:r>
      <w:r w:rsidRPr="009E4151">
        <w:rPr>
          <w:sz w:val="16"/>
        </w:rPr>
        <w:t xml:space="preserve">, as Johan Rockström and his interdisciplinary team observes: </w:t>
      </w:r>
      <w:r w:rsidRPr="009E4151">
        <w:rPr>
          <w:rStyle w:val="StyleUnderline"/>
        </w:rPr>
        <w:t>‘[c]urrent governance and management paradigms are often oblivious to or lack a mandate to act upon these planetary risks’</w:t>
      </w:r>
      <w:r w:rsidRPr="009E4151">
        <w:rPr>
          <w:sz w:val="16"/>
        </w:rPr>
        <w:t xml:space="preserve"> (2009: unpag.).While the repeated failure of climate summits to achieve the binding commitments necessary to ward off ‘dangerous’ or ‘extremely dangerous’ climate change is the most conspicuous manifestation of this shortfall, </w:t>
      </w:r>
      <w:r w:rsidRPr="009E4151">
        <w:rPr>
          <w:rStyle w:val="StyleUnderline"/>
        </w:rPr>
        <w:t>the relative paucity of attention to other imminent or already-transgressed ‘planetary boundaries’ is no less revealing</w:t>
      </w:r>
      <w:r w:rsidRPr="009E4151">
        <w:rPr>
          <w:sz w:val="16"/>
        </w:rPr>
        <w:t xml:space="preserve"> (Anderson and Bows, 2011; Rockström et al., 2009). </w:t>
      </w:r>
      <w:r w:rsidRPr="009E4151">
        <w:rPr>
          <w:rStyle w:val="StyleUnderline"/>
        </w:rPr>
        <w:t>Recent calls for</w:t>
      </w:r>
      <w:r w:rsidRPr="009E4151">
        <w:rPr>
          <w:sz w:val="16"/>
        </w:rPr>
        <w:t xml:space="preserve"> what has been variously termed </w:t>
      </w:r>
      <w:r w:rsidRPr="009E4151">
        <w:rPr>
          <w:rFonts w:cs="Georgia"/>
          <w:sz w:val="16"/>
        </w:rPr>
        <w:t>‘</w:t>
      </w:r>
      <w:r w:rsidRPr="009E4151">
        <w:rPr>
          <w:rStyle w:val="StyleUnderline"/>
        </w:rPr>
        <w:t>planetary stewardship’</w:t>
      </w:r>
      <w:r w:rsidRPr="009E4151">
        <w:rPr>
          <w:sz w:val="16"/>
        </w:rPr>
        <w:t xml:space="preserve"> (Steffen et al., 2011); </w:t>
      </w:r>
      <w:r w:rsidRPr="009E4151">
        <w:rPr>
          <w:rFonts w:cs="Georgia"/>
          <w:sz w:val="16"/>
        </w:rPr>
        <w:t>‘</w:t>
      </w:r>
      <w:r w:rsidRPr="009E4151">
        <w:rPr>
          <w:sz w:val="16"/>
        </w:rPr>
        <w:t>Earth System governmentality</w:t>
      </w:r>
      <w:r w:rsidRPr="009E4151">
        <w:rPr>
          <w:rFonts w:cs="Georgia"/>
          <w:sz w:val="16"/>
        </w:rPr>
        <w:t>’</w:t>
      </w:r>
      <w:r w:rsidRPr="009E4151">
        <w:rPr>
          <w:sz w:val="16"/>
        </w:rPr>
        <w:t xml:space="preserve"> (Lövbrand et al., 2009); and </w:t>
      </w:r>
      <w:r w:rsidRPr="009E4151">
        <w:rPr>
          <w:rFonts w:cs="Georgia"/>
          <w:sz w:val="16"/>
        </w:rPr>
        <w:t>‘</w:t>
      </w:r>
      <w:r w:rsidRPr="009E4151">
        <w:rPr>
          <w:sz w:val="16"/>
        </w:rPr>
        <w:t>global earth system governance</w:t>
      </w:r>
      <w:r w:rsidRPr="009E4151">
        <w:rPr>
          <w:rFonts w:cs="Georgia"/>
          <w:sz w:val="16"/>
        </w:rPr>
        <w:t>’</w:t>
      </w:r>
      <w:r w:rsidRPr="009E4151">
        <w:rPr>
          <w:sz w:val="16"/>
        </w:rPr>
        <w:t xml:space="preserve"> (Dryzek and Stevenson, 2011: 1873) </w:t>
      </w:r>
      <w:r w:rsidRPr="009E4151">
        <w:rPr>
          <w:rStyle w:val="StyleUnderline"/>
        </w:rPr>
        <w:t xml:space="preserve">express a </w:t>
      </w:r>
      <w:r w:rsidRPr="009E4151">
        <w:rPr>
          <w:rStyle w:val="Emphasis"/>
        </w:rPr>
        <w:t>growing recognition</w:t>
      </w:r>
      <w:r w:rsidRPr="009E4151">
        <w:rPr>
          <w:rStyle w:val="StyleUnderline"/>
        </w:rPr>
        <w:t xml:space="preserve"> of the need for new or greatly strengthened frameworks to meet the political challenge of maintaining Earth systems in socially desirable states.</w:t>
      </w:r>
    </w:p>
    <w:p w14:paraId="0F631A18" w14:textId="77777777" w:rsidR="009E4151" w:rsidRPr="009E4151" w:rsidRDefault="009E4151" w:rsidP="009E4151">
      <w:pPr>
        <w:rPr>
          <w:sz w:val="16"/>
        </w:rPr>
      </w:pPr>
      <w:r w:rsidRPr="009E4151">
        <w:rPr>
          <w:sz w:val="16"/>
        </w:rPr>
        <w:t xml:space="preserve">Needless to say, </w:t>
      </w:r>
      <w:r w:rsidRPr="009E4151">
        <w:rPr>
          <w:rStyle w:val="StyleUnderline"/>
        </w:rPr>
        <w:t xml:space="preserve">normative reasoning is </w:t>
      </w:r>
      <w:r w:rsidRPr="009E4151">
        <w:rPr>
          <w:rStyle w:val="Emphasis"/>
        </w:rPr>
        <w:t>far from enough</w:t>
      </w:r>
      <w:r w:rsidRPr="009E4151">
        <w:rPr>
          <w:rStyle w:val="StyleUnderline"/>
        </w:rPr>
        <w:t xml:space="preserve"> to conjure such architectures into existence.</w:t>
      </w:r>
      <w:r w:rsidRPr="009E4151">
        <w:rPr>
          <w:sz w:val="16"/>
        </w:rPr>
        <w:t xml:space="preserve"> </w:t>
      </w:r>
      <w:r w:rsidRPr="009E4151">
        <w:rPr>
          <w:rStyle w:val="StyleUnderline"/>
        </w:rPr>
        <w:t>Any conceivable success</w:t>
      </w:r>
      <w:r w:rsidRPr="009E4151">
        <w:rPr>
          <w:sz w:val="16"/>
        </w:rPr>
        <w:t xml:space="preserve">, political theorists John Dryzek and Hayley Stevenson remind us, </w:t>
      </w:r>
      <w:r w:rsidRPr="009E4151">
        <w:rPr>
          <w:rStyle w:val="StyleUnderline"/>
        </w:rPr>
        <w:t xml:space="preserve">must work </w:t>
      </w:r>
      <w:r w:rsidRPr="009E4151">
        <w:rPr>
          <w:rStyle w:val="Emphasis"/>
          <w:sz w:val="28"/>
          <w:szCs w:val="28"/>
        </w:rPr>
        <w:t>through</w:t>
      </w:r>
      <w:r w:rsidRPr="009E4151">
        <w:rPr>
          <w:rStyle w:val="StyleUnderline"/>
          <w:sz w:val="28"/>
          <w:szCs w:val="28"/>
        </w:rPr>
        <w:t xml:space="preserve"> and </w:t>
      </w:r>
      <w:r w:rsidRPr="009E4151">
        <w:rPr>
          <w:rStyle w:val="Emphasis"/>
          <w:sz w:val="28"/>
          <w:szCs w:val="28"/>
        </w:rPr>
        <w:t>from existing experience</w:t>
      </w:r>
      <w:r w:rsidRPr="009E4151">
        <w:rPr>
          <w:sz w:val="16"/>
        </w:rPr>
        <w:t xml:space="preserve"> (2011: 1873).</w:t>
      </w:r>
    </w:p>
    <w:p w14:paraId="67ECBBCB" w14:textId="77777777" w:rsidR="009E4151" w:rsidRPr="009E4151" w:rsidRDefault="009E4151" w:rsidP="009E4151">
      <w:pPr>
        <w:rPr>
          <w:sz w:val="16"/>
        </w:rPr>
      </w:pPr>
      <w:r w:rsidRPr="009E4151">
        <w:rPr>
          <w:sz w:val="16"/>
        </w:rPr>
        <w:t xml:space="preserve">But </w:t>
      </w:r>
      <w:r w:rsidRPr="009E4151">
        <w:rPr>
          <w:rStyle w:val="StyleUnderline"/>
        </w:rPr>
        <w:t>what kinds of experience might be relevant</w:t>
      </w:r>
      <w:r w:rsidRPr="009E4151">
        <w:rPr>
          <w:sz w:val="16"/>
        </w:rPr>
        <w:t xml:space="preserve"> here? We have seen that </w:t>
      </w:r>
      <w:r w:rsidRPr="009E4151">
        <w:rPr>
          <w:rStyle w:val="StyleUnderline"/>
        </w:rPr>
        <w:t>critical social thinkers can be</w:t>
      </w:r>
      <w:r w:rsidRPr="009E4151">
        <w:rPr>
          <w:sz w:val="16"/>
        </w:rPr>
        <w:t xml:space="preserve"> as </w:t>
      </w:r>
      <w:r w:rsidRPr="009E4151">
        <w:rPr>
          <w:rStyle w:val="StyleUnderline"/>
        </w:rPr>
        <w:t>apprehensive about the successful operationalizing of strategies to ‘manage’ Earth systems</w:t>
      </w:r>
      <w:r w:rsidRPr="009E4151">
        <w:rPr>
          <w:sz w:val="16"/>
        </w:rPr>
        <w:t xml:space="preserve"> as they are about inadequate planetary governance. </w:t>
      </w:r>
      <w:r w:rsidRPr="009E4151">
        <w:rPr>
          <w:rStyle w:val="StyleUnderline"/>
        </w:rPr>
        <w:t>While radical critics tend to champion a generalized advancement of democratic</w:t>
      </w:r>
      <w:r w:rsidRPr="009E4151">
        <w:rPr>
          <w:sz w:val="16"/>
        </w:rPr>
        <w:t xml:space="preserve"> or deliberative political </w:t>
      </w:r>
      <w:r w:rsidRPr="009E4151">
        <w:rPr>
          <w:rStyle w:val="StyleUnderline"/>
        </w:rPr>
        <w:t>processes, they are often less than forthcoming about their own preferences for responding practically to the challenges posed by dynamic Earth or life processes</w:t>
      </w:r>
      <w:r w:rsidRPr="009E4151">
        <w:rPr>
          <w:sz w:val="16"/>
        </w:rPr>
        <w:t xml:space="preserve">. </w:t>
      </w:r>
      <w:r w:rsidRPr="009E4151">
        <w:rPr>
          <w:rStyle w:val="StyleUnderline"/>
        </w:rPr>
        <w:t>There are</w:t>
      </w:r>
      <w:r w:rsidRPr="009E4151">
        <w:rPr>
          <w:sz w:val="16"/>
        </w:rPr>
        <w:t xml:space="preserve">, of course, </w:t>
      </w:r>
      <w:r w:rsidRPr="009E4151">
        <w:rPr>
          <w:rStyle w:val="StyleUnderline"/>
        </w:rPr>
        <w:t>no easy answers to the question of how to gain experience of ‘governing’ the forces of the Earth</w:t>
      </w:r>
      <w:r w:rsidRPr="009E4151">
        <w:rPr>
          <w:sz w:val="16"/>
        </w:rPr>
        <w:t xml:space="preserve">. As Latour argues, </w:t>
      </w:r>
      <w:r w:rsidRPr="009E4151">
        <w:rPr>
          <w:rStyle w:val="StyleUnderline"/>
        </w:rPr>
        <w:t>novel situations</w:t>
      </w:r>
      <w:r w:rsidRPr="009E4151">
        <w:rPr>
          <w:sz w:val="16"/>
        </w:rPr>
        <w:t xml:space="preserve"> configured by messy admixtures of social and material ingredients </w:t>
      </w:r>
      <w:r w:rsidRPr="009E4151">
        <w:rPr>
          <w:rStyle w:val="StyleUnderline"/>
        </w:rPr>
        <w:t>present a new imperative to improvise or experiment</w:t>
      </w:r>
      <w:r w:rsidRPr="009E4151">
        <w:rPr>
          <w:sz w:val="16"/>
        </w:rPr>
        <w:t xml:space="preserve"> (see Farías, this volume). </w:t>
      </w:r>
      <w:r w:rsidRPr="009E4151">
        <w:rPr>
          <w:rStyle w:val="StyleUnderline"/>
        </w:rPr>
        <w:t>When it comes to situations with the scale and complexity of global climate change</w:t>
      </w:r>
      <w:r w:rsidRPr="009E4151">
        <w:rPr>
          <w:sz w:val="16"/>
        </w:rPr>
        <w:t xml:space="preserve">, however, he suggests </w:t>
      </w:r>
      <w:r w:rsidRPr="009E4151">
        <w:rPr>
          <w:rStyle w:val="StyleUnderline"/>
        </w:rPr>
        <w:t>we are way out of our depth:</w:t>
      </w:r>
      <w:r w:rsidRPr="009E4151">
        <w:rPr>
          <w:sz w:val="16"/>
        </w:rPr>
        <w:t xml:space="preserve"> ‘The problem is that while we know how to conduct a scientific experiment in the narrow confines of a laboratory, </w:t>
      </w:r>
      <w:r w:rsidRPr="009E4151">
        <w:rPr>
          <w:rStyle w:val="StyleUnderline"/>
        </w:rPr>
        <w:t>we have no idea how to pursue collective experiments in the confusing atmosphere of a whole culture’</w:t>
      </w:r>
      <w:r w:rsidRPr="009E4151">
        <w:rPr>
          <w:sz w:val="16"/>
        </w:rPr>
        <w:t xml:space="preserve"> (Latour, 2003: 31).</w:t>
      </w:r>
    </w:p>
    <w:p w14:paraId="7FED59F9" w14:textId="77777777" w:rsidR="009E4151" w:rsidRPr="009E4151" w:rsidRDefault="009E4151" w:rsidP="009E4151">
      <w:pPr>
        <w:rPr>
          <w:sz w:val="16"/>
        </w:rPr>
      </w:pPr>
      <w:r w:rsidRPr="009E4151">
        <w:rPr>
          <w:sz w:val="16"/>
        </w:rPr>
        <w:t xml:space="preserve">But who exactly the ‘we’ is in this statement raises questions of its own – inviting us to consider the historical and geographical depth of the human experience of living through environmental extremes. One of the motivations for thinking through geological durations, after all, is to contextualize the events of the present in a much broader framework. As philosopher-geologist Robert Frodeman explains, ‘[e]arthquakes, floods, hurricanes, and droughts are places where deep time erupts into more familiar temporal rhythms’ (2003: 125). </w:t>
      </w:r>
      <w:r w:rsidRPr="009E4151">
        <w:rPr>
          <w:rStyle w:val="StyleUnderline"/>
        </w:rPr>
        <w:t>If such threshold</w:t>
      </w:r>
      <w:r w:rsidRPr="009E4151">
        <w:rPr>
          <w:sz w:val="16"/>
        </w:rPr>
        <w:t xml:space="preserve"> transitions or destratifications </w:t>
      </w:r>
      <w:r w:rsidRPr="009E4151">
        <w:rPr>
          <w:rStyle w:val="StyleUnderline"/>
        </w:rPr>
        <w:t>might be seen as ways in which the Earth experiments with its</w:t>
      </w:r>
      <w:r w:rsidRPr="009E4151">
        <w:rPr>
          <w:sz w:val="16"/>
        </w:rPr>
        <w:t xml:space="preserve"> human (and non-human) </w:t>
      </w:r>
      <w:r w:rsidRPr="009E4151">
        <w:rPr>
          <w:rStyle w:val="StyleUnderline"/>
        </w:rPr>
        <w:t>inhabitants, they are equally occasions which oblige human populations to respond with experiments of their own</w:t>
      </w:r>
      <w:r w:rsidRPr="009E4151">
        <w:rPr>
          <w:sz w:val="16"/>
        </w:rPr>
        <w:t xml:space="preserve">. Many of those peoples who still live in relatively close proximity to the rhythms and upheavals of the Earth have learned how best to shelter from extreme events, when to move to safer ground, how to channel excess energies, what to cache or stockpile, and when to fight fire with fire (Clark, 2008; 2011). </w:t>
      </w:r>
      <w:r w:rsidRPr="009E4151">
        <w:rPr>
          <w:rStyle w:val="StyleUnderline"/>
        </w:rPr>
        <w:t>The shaping of such practices and the decisions out of which they are forged might well be seen as a form of geologic politics</w:t>
      </w:r>
      <w:r w:rsidRPr="009E4151">
        <w:rPr>
          <w:sz w:val="16"/>
        </w:rPr>
        <w:t xml:space="preserve"> – though this is not necessarily ‘politics’ which is played out in the patient, deliberative manner that social theorists such as Latour or Ulrich Beck (1995) prefer (see Michael, this volume).</w:t>
      </w:r>
    </w:p>
    <w:p w14:paraId="4FA18FA1" w14:textId="77777777" w:rsidR="009E4151" w:rsidRPr="009E4151" w:rsidRDefault="009E4151" w:rsidP="009E4151">
      <w:pPr>
        <w:rPr>
          <w:sz w:val="16"/>
        </w:rPr>
      </w:pPr>
      <w:r w:rsidRPr="009E4151">
        <w:rPr>
          <w:sz w:val="16"/>
        </w:rPr>
        <w:t xml:space="preserve">As philosophers Gilles Deleuze and Felix Guattari (1987) suggest, </w:t>
      </w:r>
      <w:r w:rsidRPr="009E4151">
        <w:rPr>
          <w:rStyle w:val="StyleUnderline"/>
        </w:rPr>
        <w:t xml:space="preserve">our engagement with the organizational layerings and dynamics of our material worlds can be more than </w:t>
      </w:r>
      <w:r w:rsidRPr="009E4151">
        <w:rPr>
          <w:rStyle w:val="Emphasis"/>
        </w:rPr>
        <w:t>reactive</w:t>
      </w:r>
      <w:r w:rsidRPr="009E4151">
        <w:rPr>
          <w:rStyle w:val="StyleUnderline"/>
        </w:rPr>
        <w:t xml:space="preserve"> or </w:t>
      </w:r>
      <w:r w:rsidRPr="009E4151">
        <w:rPr>
          <w:rStyle w:val="Emphasis"/>
        </w:rPr>
        <w:t>defensive</w:t>
      </w:r>
      <w:r w:rsidRPr="009E4151">
        <w:rPr>
          <w:rStyle w:val="StyleUnderline"/>
        </w:rPr>
        <w:t>. There is always the possibility of constructive traversals of compositional strata</w:t>
      </w:r>
      <w:r w:rsidRPr="009E4151">
        <w:rPr>
          <w:sz w:val="16"/>
        </w:rPr>
        <w:t xml:space="preserve">, of intercession in the flows of matter and energy, </w:t>
      </w:r>
      <w:r w:rsidRPr="009E4151">
        <w:rPr>
          <w:rStyle w:val="StyleUnderline"/>
        </w:rPr>
        <w:t xml:space="preserve">with no purpose other than </w:t>
      </w:r>
      <w:r w:rsidRPr="009E4151">
        <w:rPr>
          <w:rStyle w:val="Emphasis"/>
        </w:rPr>
        <w:t>the joy of experimentation</w:t>
      </w:r>
      <w:r w:rsidRPr="009E4151">
        <w:rPr>
          <w:rStyle w:val="StyleUnderline"/>
        </w:rPr>
        <w:t xml:space="preserve"> and </w:t>
      </w:r>
      <w:r w:rsidRPr="009E4151">
        <w:rPr>
          <w:rStyle w:val="Emphasis"/>
        </w:rPr>
        <w:t>the pleasure of creating new forms and structures</w:t>
      </w:r>
      <w:r w:rsidRPr="009E4151">
        <w:rPr>
          <w:sz w:val="16"/>
        </w:rPr>
        <w:t xml:space="preserve">. At the same time, </w:t>
      </w:r>
      <w:r w:rsidRPr="009E4151">
        <w:rPr>
          <w:rStyle w:val="StyleUnderline"/>
        </w:rPr>
        <w:t xml:space="preserve">Deleuze and Guattari counsel about the dangers of ‘a too-sudden destratification’, warning that this ‘will sometimes end in </w:t>
      </w:r>
      <w:r w:rsidRPr="009E4151">
        <w:rPr>
          <w:rStyle w:val="Emphasis"/>
        </w:rPr>
        <w:t>chaos</w:t>
      </w:r>
      <w:r w:rsidRPr="009E4151">
        <w:rPr>
          <w:rStyle w:val="StyleUnderline"/>
        </w:rPr>
        <w:t xml:space="preserve">, the </w:t>
      </w:r>
      <w:r w:rsidRPr="009E4151">
        <w:rPr>
          <w:rStyle w:val="Emphasis"/>
        </w:rPr>
        <w:t>void</w:t>
      </w:r>
      <w:r w:rsidRPr="009E4151">
        <w:rPr>
          <w:rStyle w:val="StyleUnderline"/>
        </w:rPr>
        <w:t xml:space="preserve"> and </w:t>
      </w:r>
      <w:r w:rsidRPr="009E4151">
        <w:rPr>
          <w:rStyle w:val="Emphasis"/>
        </w:rPr>
        <w:t>destruction</w:t>
      </w:r>
      <w:r w:rsidRPr="009E4151">
        <w:rPr>
          <w:rStyle w:val="StyleUnderline"/>
        </w:rPr>
        <w:t>, and sometimes lock us back into the strata’</w:t>
      </w:r>
      <w:r w:rsidRPr="009E4151">
        <w:rPr>
          <w:sz w:val="16"/>
        </w:rPr>
        <w:t xml:space="preserve"> (1987: 503). </w:t>
      </w:r>
      <w:r w:rsidRPr="009E4151">
        <w:rPr>
          <w:rStyle w:val="StyleUnderline"/>
        </w:rPr>
        <w:t>If this cautionary note applies in a general sense to the planetary predicament that results from unrestricted consumption of fossil fuels, so too is it apposite with regard to strategies for deliberate geotechnical interventions into Earth systems</w:t>
      </w:r>
      <w:r w:rsidRPr="009E4151">
        <w:rPr>
          <w:sz w:val="16"/>
        </w:rPr>
        <w:t xml:space="preserve"> – not least the kind of unauthorized geoengineering experiment that recently took place off the Canadian coast (Geere, 2012).</w:t>
      </w:r>
    </w:p>
    <w:p w14:paraId="040FFC2B" w14:textId="77777777" w:rsidR="009E4151" w:rsidRPr="009E4151" w:rsidRDefault="009E4151" w:rsidP="009E4151">
      <w:pPr>
        <w:rPr>
          <w:u w:val="single"/>
        </w:rPr>
      </w:pPr>
      <w:r w:rsidRPr="009E4151">
        <w:rPr>
          <w:sz w:val="16"/>
        </w:rPr>
        <w:t xml:space="preserve">While </w:t>
      </w:r>
      <w:r w:rsidRPr="009E4151">
        <w:rPr>
          <w:rStyle w:val="StyleUnderline"/>
        </w:rPr>
        <w:t>geoengineering proposals</w:t>
      </w:r>
      <w:r w:rsidRPr="009E4151">
        <w:rPr>
          <w:sz w:val="16"/>
        </w:rPr>
        <w:t xml:space="preserve"> have justifiably attracted critical scrutiny, they </w:t>
      </w:r>
      <w:r w:rsidRPr="009E4151">
        <w:rPr>
          <w:rStyle w:val="StyleUnderline"/>
        </w:rPr>
        <w:t>have</w:t>
      </w:r>
      <w:r w:rsidRPr="009E4151">
        <w:rPr>
          <w:sz w:val="16"/>
        </w:rPr>
        <w:t xml:space="preserve"> in the process </w:t>
      </w:r>
      <w:r w:rsidRPr="009E4151">
        <w:rPr>
          <w:rStyle w:val="StyleUnderline"/>
        </w:rPr>
        <w:t>helped put practical experimentation with dynamic Earth processes more explicitly on the academic and the political agenda</w:t>
      </w:r>
      <w:r w:rsidRPr="009E4151">
        <w:rPr>
          <w:sz w:val="16"/>
        </w:rPr>
        <w:t xml:space="preserve"> (see Galarraga and Szerszynski, 2012). Today, alongside speculative planet-scaled ‘smoke and mirrors’ geoengineering schemes (Humphreys, 2011</w:t>
      </w:r>
      <w:r w:rsidRPr="009E4151">
        <w:rPr>
          <w:b/>
          <w:sz w:val="16"/>
        </w:rPr>
        <w:t xml:space="preserve">), </w:t>
      </w:r>
      <w:r w:rsidRPr="009E4151">
        <w:rPr>
          <w:rStyle w:val="Emphasis"/>
        </w:rPr>
        <w:t>a host of</w:t>
      </w:r>
      <w:r w:rsidRPr="009E4151">
        <w:rPr>
          <w:rStyle w:val="StyleUnderline"/>
        </w:rPr>
        <w:t xml:space="preserve"> </w:t>
      </w:r>
      <w:r w:rsidRPr="009E4151">
        <w:rPr>
          <w:rStyle w:val="Emphasis"/>
          <w:sz w:val="28"/>
          <w:szCs w:val="28"/>
        </w:rPr>
        <w:t>more moderately scaled</w:t>
      </w:r>
      <w:r w:rsidRPr="009E4151">
        <w:rPr>
          <w:rStyle w:val="StyleUnderline"/>
          <w:sz w:val="28"/>
          <w:szCs w:val="28"/>
        </w:rPr>
        <w:t xml:space="preserve"> and </w:t>
      </w:r>
      <w:r w:rsidRPr="009E4151">
        <w:rPr>
          <w:rStyle w:val="Emphasis"/>
          <w:sz w:val="28"/>
          <w:szCs w:val="28"/>
        </w:rPr>
        <w:t>easily reversible strategies</w:t>
      </w:r>
      <w:r w:rsidRPr="009E4151">
        <w:rPr>
          <w:rStyle w:val="StyleUnderline"/>
          <w:sz w:val="28"/>
          <w:szCs w:val="28"/>
        </w:rPr>
        <w:t xml:space="preserve"> </w:t>
      </w:r>
      <w:r w:rsidRPr="009E4151">
        <w:rPr>
          <w:rStyle w:val="StyleUnderline"/>
        </w:rPr>
        <w:t>for intervening in Earth systems are currently under experiment and review</w:t>
      </w:r>
      <w:r w:rsidRPr="009E4151">
        <w:rPr>
          <w:sz w:val="16"/>
        </w:rPr>
        <w:t xml:space="preserve">. These include localized alterations of the planet's albedo involving brightening of water and transformations of vegetative cover or the built environment, a range of forms of biological and geological carbon capture such as soil enhancement using charred organic matter, and a whole raft of proposals to protect and enhance ecosystems (Olson, 2012; see also Chris, 2013). </w:t>
      </w:r>
      <w:r w:rsidRPr="009E4151">
        <w:rPr>
          <w:rStyle w:val="StyleUnderline"/>
        </w:rPr>
        <w:t xml:space="preserve">Such strategies are of interest </w:t>
      </w:r>
      <w:r w:rsidRPr="009E4151">
        <w:rPr>
          <w:rStyle w:val="Emphasis"/>
        </w:rPr>
        <w:t>not because they promise quick solutions</w:t>
      </w:r>
      <w:r w:rsidRPr="009E4151">
        <w:rPr>
          <w:rStyle w:val="StyleUnderline"/>
        </w:rPr>
        <w:t xml:space="preserve"> to climate change and other Earth system threshold problems, but because they give an idea of </w:t>
      </w:r>
      <w:r w:rsidRPr="009E4151">
        <w:rPr>
          <w:rStyle w:val="Emphasis"/>
        </w:rPr>
        <w:t>the possible mix</w:t>
      </w:r>
      <w:r w:rsidRPr="009E4151">
        <w:rPr>
          <w:rStyle w:val="StyleUnderline"/>
        </w:rPr>
        <w:t xml:space="preserve"> of techno-physical and socio-political issues </w:t>
      </w:r>
      <w:r w:rsidRPr="009E4151">
        <w:rPr>
          <w:rStyle w:val="Emphasis"/>
        </w:rPr>
        <w:t>that may characterize emergent ‘geo-political’ agendas</w:t>
      </w:r>
      <w:r w:rsidRPr="009E4151">
        <w:rPr>
          <w:sz w:val="16"/>
        </w:rPr>
        <w:t xml:space="preserve">. </w:t>
      </w:r>
      <w:r w:rsidRPr="009E4151">
        <w:rPr>
          <w:rStyle w:val="StyleUnderline"/>
        </w:rPr>
        <w:t xml:space="preserve">They direct our attention not only to the kind of material interventions over which collective decisions must be made, but to the need for political constituencies to </w:t>
      </w:r>
      <w:r w:rsidRPr="009E4151">
        <w:rPr>
          <w:rStyle w:val="Emphasis"/>
        </w:rPr>
        <w:t>consider their own everyday practical or material implication</w:t>
      </w:r>
      <w:r w:rsidRPr="009E4151">
        <w:rPr>
          <w:rStyle w:val="StyleUnderline"/>
        </w:rPr>
        <w:t xml:space="preserve"> in the dynamics of Earth systems – to ask how they themselves might take matter-energy flows into their own hands. And this implies that, just as critical</w:t>
      </w:r>
      <w:r w:rsidRPr="009E4151">
        <w:rPr>
          <w:sz w:val="16"/>
        </w:rPr>
        <w:t xml:space="preserve"> social </w:t>
      </w:r>
      <w:r w:rsidRPr="009E4151">
        <w:rPr>
          <w:rStyle w:val="StyleUnderline"/>
        </w:rPr>
        <w:t>thinkers</w:t>
      </w:r>
      <w:r w:rsidRPr="009E4151">
        <w:rPr>
          <w:sz w:val="16"/>
        </w:rPr>
        <w:t xml:space="preserve"> increasingly </w:t>
      </w:r>
      <w:r w:rsidRPr="009E4151">
        <w:rPr>
          <w:rStyle w:val="StyleUnderline"/>
        </w:rPr>
        <w:t>demand political awareness</w:t>
      </w:r>
      <w:r w:rsidRPr="009E4151">
        <w:rPr>
          <w:sz w:val="16"/>
        </w:rPr>
        <w:t xml:space="preserve"> on the part of Earth systems scientists and engineers, </w:t>
      </w:r>
      <w:r w:rsidRPr="009E4151">
        <w:rPr>
          <w:rStyle w:val="StyleUnderline"/>
        </w:rPr>
        <w:t xml:space="preserve">so too must we </w:t>
      </w:r>
      <w:r w:rsidRPr="009E4151">
        <w:rPr>
          <w:rStyle w:val="Emphasis"/>
        </w:rPr>
        <w:t>require</w:t>
      </w:r>
      <w:r w:rsidRPr="009E4151">
        <w:rPr>
          <w:rStyle w:val="StyleUnderline"/>
        </w:rPr>
        <w:t xml:space="preserve"> of ourselves a willingness to commit to some form of </w:t>
      </w:r>
      <w:r w:rsidRPr="009E4151">
        <w:rPr>
          <w:rStyle w:val="Emphasis"/>
        </w:rPr>
        <w:t>experimental intervention in Earth processes</w:t>
      </w:r>
      <w:r w:rsidRPr="009E4151">
        <w:rPr>
          <w:rStyle w:val="StyleUnderline"/>
        </w:rPr>
        <w:t xml:space="preserve"> – with all the risks this inevitably entails.</w:t>
      </w:r>
    </w:p>
    <w:p w14:paraId="7449A794" w14:textId="77777777" w:rsidR="009E4151" w:rsidRPr="009E4151" w:rsidRDefault="009E4151" w:rsidP="009E4151">
      <w:pPr>
        <w:pStyle w:val="Heading4"/>
        <w:rPr>
          <w:rFonts w:cs="Calibri"/>
        </w:rPr>
      </w:pPr>
      <w:r w:rsidRPr="009E4151">
        <w:rPr>
          <w:rFonts w:cs="Calibri"/>
        </w:rPr>
        <w:t xml:space="preserve">Envisioning of concrete futures is necessary to counter the violence of the Anthropocene which is the </w:t>
      </w:r>
      <w:r w:rsidRPr="009E4151">
        <w:rPr>
          <w:rFonts w:cs="Calibri"/>
          <w:u w:val="single"/>
        </w:rPr>
        <w:t>preeminent contemporary manifestation</w:t>
      </w:r>
      <w:r w:rsidRPr="009E4151">
        <w:rPr>
          <w:rFonts w:cs="Calibri"/>
        </w:rPr>
        <w:t xml:space="preserve"> of colonialism and anti-blackness. The goal of Black aesthetics in the Anthropocene should be to </w:t>
      </w:r>
      <w:r w:rsidRPr="009E4151">
        <w:rPr>
          <w:rFonts w:cs="Calibri"/>
          <w:u w:val="single"/>
        </w:rPr>
        <w:t>preserve the possibility of existence</w:t>
      </w:r>
      <w:r w:rsidRPr="009E4151">
        <w:rPr>
          <w:rFonts w:cs="Calibri"/>
        </w:rPr>
        <w:t xml:space="preserve">. </w:t>
      </w:r>
    </w:p>
    <w:p w14:paraId="48AECE2E" w14:textId="77777777" w:rsidR="009E4151" w:rsidRPr="009E4151" w:rsidRDefault="009E4151" w:rsidP="009E4151">
      <w:r w:rsidRPr="009E4151">
        <w:rPr>
          <w:rStyle w:val="Style13ptBold"/>
        </w:rPr>
        <w:t>Demos, 18</w:t>
      </w:r>
      <w:r w:rsidRPr="009E4151">
        <w:t>—Professor in the Department of the History of Art and Visual Culture, University of California, Santa Cruz (T.J., “To Save a World: Geoengineering, Conflictual Futurisms, and the Unthinkable,” e-flux #94, October 2018, dml)</w:t>
      </w:r>
    </w:p>
    <w:p w14:paraId="75288676" w14:textId="77777777" w:rsidR="009E4151" w:rsidRPr="009E4151" w:rsidRDefault="009E4151" w:rsidP="009E4151">
      <w:pPr>
        <w:rPr>
          <w:sz w:val="16"/>
        </w:rPr>
      </w:pPr>
      <w:r w:rsidRPr="009E4151">
        <w:rPr>
          <w:rStyle w:val="StyleUnderline"/>
        </w:rPr>
        <w:t xml:space="preserve">The Anthropocene is proving to be an era of </w:t>
      </w:r>
      <w:r w:rsidRPr="009E4151">
        <w:rPr>
          <w:rStyle w:val="Emphasis"/>
        </w:rPr>
        <w:t>world war</w:t>
      </w:r>
      <w:r w:rsidRPr="009E4151">
        <w:rPr>
          <w:sz w:val="16"/>
        </w:rPr>
        <w:t xml:space="preserve">, or rather, worlds at war. </w:t>
      </w:r>
      <w:r w:rsidRPr="009E4151">
        <w:rPr>
          <w:rStyle w:val="StyleUnderline"/>
        </w:rPr>
        <w:t xml:space="preserve">Not that this is anything new. We are no doubt living in the </w:t>
      </w:r>
      <w:r w:rsidRPr="009E4151">
        <w:rPr>
          <w:rStyle w:val="Emphasis"/>
        </w:rPr>
        <w:t>continuation of longstanding onto-epistemological</w:t>
      </w:r>
      <w:r w:rsidRPr="009E4151">
        <w:rPr>
          <w:rStyle w:val="StyleUnderline"/>
        </w:rPr>
        <w:t xml:space="preserve"> and </w:t>
      </w:r>
      <w:r w:rsidRPr="009E4151">
        <w:rPr>
          <w:rStyle w:val="Emphasis"/>
        </w:rPr>
        <w:t>politico-military conflicts</w:t>
      </w:r>
      <w:r w:rsidRPr="009E4151">
        <w:rPr>
          <w:rStyle w:val="StyleUnderline"/>
        </w:rPr>
        <w:t xml:space="preserve"> set within (still unfolding) histories of </w:t>
      </w:r>
      <w:r w:rsidRPr="009E4151">
        <w:rPr>
          <w:rStyle w:val="Emphasis"/>
        </w:rPr>
        <w:t>colonial</w:t>
      </w:r>
      <w:r w:rsidRPr="009E4151">
        <w:rPr>
          <w:rStyle w:val="StyleUnderline"/>
        </w:rPr>
        <w:t xml:space="preserve"> and </w:t>
      </w:r>
      <w:r w:rsidRPr="009E4151">
        <w:rPr>
          <w:rStyle w:val="Emphasis"/>
        </w:rPr>
        <w:t>global states of violence</w:t>
      </w:r>
      <w:r w:rsidRPr="009E4151">
        <w:rPr>
          <w:rStyle w:val="StyleUnderline"/>
        </w:rPr>
        <w:t xml:space="preserve"> and </w:t>
      </w:r>
      <w:r w:rsidRPr="009E4151">
        <w:rPr>
          <w:rStyle w:val="Emphasis"/>
        </w:rPr>
        <w:t>dispossession</w:t>
      </w:r>
      <w:r w:rsidRPr="009E4151">
        <w:rPr>
          <w:sz w:val="16"/>
        </w:rPr>
        <w:t xml:space="preserve">. If </w:t>
      </w:r>
      <w:r w:rsidRPr="009E4151">
        <w:rPr>
          <w:rStyle w:val="StyleUnderline"/>
        </w:rPr>
        <w:t>catastrophe</w:t>
      </w:r>
      <w:r w:rsidRPr="009E4151">
        <w:rPr>
          <w:sz w:val="16"/>
        </w:rPr>
        <w:t xml:space="preserve"> lies before us, then it </w:t>
      </w:r>
      <w:r w:rsidRPr="009E4151">
        <w:rPr>
          <w:rStyle w:val="Emphasis"/>
        </w:rPr>
        <w:t>flows from what’s come before</w:t>
      </w:r>
      <w:r w:rsidRPr="009E4151">
        <w:rPr>
          <w:sz w:val="16"/>
        </w:rPr>
        <w:t xml:space="preserve">. </w:t>
      </w:r>
      <w:r w:rsidRPr="009E4151">
        <w:rPr>
          <w:rStyle w:val="StyleUnderline"/>
        </w:rPr>
        <w:t>Consider two ideological formations</w:t>
      </w:r>
      <w:r w:rsidRPr="009E4151">
        <w:rPr>
          <w:sz w:val="16"/>
        </w:rPr>
        <w:t xml:space="preserve"> that speak to our current situation. </w:t>
      </w:r>
      <w:r w:rsidRPr="009E4151">
        <w:rPr>
          <w:rStyle w:val="StyleUnderline"/>
        </w:rPr>
        <w:t xml:space="preserve">First, </w:t>
      </w:r>
      <w:r w:rsidRPr="009E4151">
        <w:rPr>
          <w:rStyle w:val="Emphasis"/>
        </w:rPr>
        <w:t>geoengineering’s techno-utopianism</w:t>
      </w:r>
      <w:r w:rsidRPr="009E4151">
        <w:rPr>
          <w:rStyle w:val="StyleUnderline"/>
        </w:rPr>
        <w:t>, which is premised on climate-change fixes for the symptoms of fossil capital’s centuries-long effect on the environment</w:t>
      </w:r>
      <w:r w:rsidRPr="009E4151">
        <w:rPr>
          <w:sz w:val="16"/>
        </w:rPr>
        <w:t xml:space="preserve">. Adherents suggest that solar radiation management and carbon capture can stabilize temperatures so as to avert calamitous environmental transformation. The Breakthrough Institute offers a futurist vision of the “good Anthropocene,” articulated as a coming world where “humans use their growing social, economic, and technological powers to make life better for people, stabilize the climate, and protect the natural world.” </w:t>
      </w:r>
      <w:r w:rsidRPr="009E4151">
        <w:rPr>
          <w:rStyle w:val="StyleUnderline"/>
        </w:rPr>
        <w:t>The second</w:t>
      </w:r>
      <w:r w:rsidRPr="009E4151">
        <w:rPr>
          <w:sz w:val="16"/>
        </w:rPr>
        <w:t xml:space="preserve"> formation we should consider is </w:t>
      </w:r>
      <w:r w:rsidRPr="009E4151">
        <w:rPr>
          <w:rStyle w:val="StyleUnderline"/>
        </w:rPr>
        <w:t xml:space="preserve">the </w:t>
      </w:r>
      <w:r w:rsidRPr="009E4151">
        <w:rPr>
          <w:rStyle w:val="Emphasis"/>
        </w:rPr>
        <w:t>tragic</w:t>
      </w:r>
      <w:r w:rsidRPr="009E4151">
        <w:rPr>
          <w:rStyle w:val="StyleUnderline"/>
        </w:rPr>
        <w:t xml:space="preserve"> and </w:t>
      </w:r>
      <w:r w:rsidRPr="009E4151">
        <w:rPr>
          <w:rStyle w:val="Emphasis"/>
        </w:rPr>
        <w:t>redemptive Afrofuturism</w:t>
      </w:r>
      <w:r w:rsidRPr="009E4151">
        <w:rPr>
          <w:sz w:val="16"/>
        </w:rPr>
        <w:t xml:space="preserve"> appearing in Arthur Jafa’s shattering 2016 video Love is the Message, the Message is Death. </w:t>
      </w:r>
      <w:r w:rsidRPr="009E4151">
        <w:rPr>
          <w:rStyle w:val="StyleUnderline"/>
        </w:rPr>
        <w:t xml:space="preserve">As one model among </w:t>
      </w:r>
      <w:r w:rsidRPr="009E4151">
        <w:rPr>
          <w:rStyle w:val="Emphasis"/>
        </w:rPr>
        <w:t>numerous Indigenous</w:t>
      </w:r>
      <w:r w:rsidRPr="009E4151">
        <w:rPr>
          <w:rStyle w:val="StyleUnderline"/>
        </w:rPr>
        <w:t xml:space="preserve"> and </w:t>
      </w:r>
      <w:r w:rsidRPr="009E4151">
        <w:rPr>
          <w:rStyle w:val="Emphasis"/>
        </w:rPr>
        <w:t>anticolonial futurisms</w:t>
      </w:r>
      <w:r w:rsidRPr="009E4151">
        <w:rPr>
          <w:rStyle w:val="StyleUnderline"/>
        </w:rPr>
        <w:t xml:space="preserve"> embedded within social movements dedicated to justice-to-come, it </w:t>
      </w:r>
      <w:r w:rsidRPr="009E4151">
        <w:rPr>
          <w:rStyle w:val="Emphasis"/>
        </w:rPr>
        <w:t>foregrounds the heartrending violence of the present</w:t>
      </w:r>
      <w:r w:rsidRPr="009E4151">
        <w:rPr>
          <w:rStyle w:val="StyleUnderline"/>
        </w:rPr>
        <w:t xml:space="preserve"> as the </w:t>
      </w:r>
      <w:r w:rsidRPr="009E4151">
        <w:rPr>
          <w:rStyle w:val="Emphasis"/>
        </w:rPr>
        <w:t>fundamental basis</w:t>
      </w:r>
      <w:r w:rsidRPr="009E4151">
        <w:rPr>
          <w:rStyle w:val="StyleUnderline"/>
        </w:rPr>
        <w:t xml:space="preserve"> upon which </w:t>
      </w:r>
      <w:r w:rsidRPr="009E4151">
        <w:rPr>
          <w:rStyle w:val="Emphasis"/>
        </w:rPr>
        <w:t>any alternative</w:t>
      </w:r>
      <w:r w:rsidRPr="009E4151">
        <w:rPr>
          <w:sz w:val="16"/>
        </w:rPr>
        <w:t>—one of co-existence, equality, love, and peace—</w:t>
      </w:r>
      <w:r w:rsidRPr="009E4151">
        <w:rPr>
          <w:rStyle w:val="StyleUnderline"/>
        </w:rPr>
        <w:t>can be imagined</w:t>
      </w:r>
      <w:r w:rsidRPr="009E4151">
        <w:rPr>
          <w:sz w:val="16"/>
        </w:rPr>
        <w:t xml:space="preserve">. Following the impulses behind the 2016 Movement for Black Lives Platform, which built on longstanding African-American approaches to environmental justice, </w:t>
      </w:r>
      <w:r w:rsidRPr="009E4151">
        <w:rPr>
          <w:rStyle w:val="StyleUnderline"/>
        </w:rPr>
        <w:t xml:space="preserve">it is </w:t>
      </w:r>
      <w:r w:rsidRPr="009E4151">
        <w:rPr>
          <w:rStyle w:val="Emphasis"/>
        </w:rPr>
        <w:t>crucial to bring these politico-ecological strands together</w:t>
      </w:r>
      <w:r w:rsidRPr="009E4151">
        <w:rPr>
          <w:rStyle w:val="StyleUnderline"/>
        </w:rPr>
        <w:t xml:space="preserve"> in intersectional analysis</w:t>
      </w:r>
      <w:r w:rsidRPr="009E4151">
        <w:rPr>
          <w:sz w:val="16"/>
        </w:rPr>
        <w:t xml:space="preserve">. The above two modelings of the future offer an expedient comparison between the current techno-scientific rationality of climate-change response and the social in/justice concerns around racial capitalism. </w:t>
      </w:r>
      <w:r w:rsidRPr="009E4151">
        <w:rPr>
          <w:rStyle w:val="StyleUnderline"/>
        </w:rPr>
        <w:t xml:space="preserve">It invites a </w:t>
      </w:r>
      <w:r w:rsidRPr="009E4151">
        <w:rPr>
          <w:rStyle w:val="Emphasis"/>
        </w:rPr>
        <w:t>much-needed discussion of futures</w:t>
      </w:r>
      <w:r w:rsidRPr="009E4151">
        <w:rPr>
          <w:rStyle w:val="StyleUnderline"/>
        </w:rPr>
        <w:t xml:space="preserve"> that could potentially be </w:t>
      </w:r>
      <w:r w:rsidRPr="009E4151">
        <w:rPr>
          <w:rStyle w:val="Emphasis"/>
        </w:rPr>
        <w:t>locked in for hundreds</w:t>
      </w:r>
      <w:r w:rsidRPr="009E4151">
        <w:rPr>
          <w:rStyle w:val="StyleUnderline"/>
        </w:rPr>
        <w:t xml:space="preserve">, even </w:t>
      </w:r>
      <w:r w:rsidRPr="009E4151">
        <w:rPr>
          <w:rStyle w:val="Emphasis"/>
        </w:rPr>
        <w:t>thousands of years</w:t>
      </w:r>
      <w:r w:rsidRPr="009E4151">
        <w:rPr>
          <w:rStyle w:val="StyleUnderline"/>
        </w:rPr>
        <w:t xml:space="preserve">, especially in light of the fact that technocratic climate science tends to </w:t>
      </w:r>
      <w:r w:rsidRPr="009E4151">
        <w:rPr>
          <w:rStyle w:val="Emphasis"/>
        </w:rPr>
        <w:t>ignore</w:t>
      </w:r>
      <w:r w:rsidRPr="009E4151">
        <w:rPr>
          <w:sz w:val="16"/>
        </w:rPr>
        <w:t xml:space="preserve">, or, at best, merely pays lip service to </w:t>
      </w:r>
      <w:r w:rsidRPr="009E4151">
        <w:rPr>
          <w:rStyle w:val="StyleUnderline"/>
        </w:rPr>
        <w:t xml:space="preserve">the </w:t>
      </w:r>
      <w:r w:rsidRPr="009E4151">
        <w:rPr>
          <w:rStyle w:val="Emphasis"/>
        </w:rPr>
        <w:t>differential impacts</w:t>
      </w:r>
      <w:r w:rsidRPr="009E4151">
        <w:rPr>
          <w:rStyle w:val="StyleUnderline"/>
        </w:rPr>
        <w:t xml:space="preserve"> of environmental transformations on disenfranchised communities subject to </w:t>
      </w:r>
      <w:r w:rsidRPr="009E4151">
        <w:rPr>
          <w:rStyle w:val="Emphasis"/>
        </w:rPr>
        <w:t>ongoing racial</w:t>
      </w:r>
      <w:r w:rsidRPr="009E4151">
        <w:rPr>
          <w:rStyle w:val="StyleUnderline"/>
        </w:rPr>
        <w:t xml:space="preserve"> and </w:t>
      </w:r>
      <w:r w:rsidRPr="009E4151">
        <w:rPr>
          <w:rStyle w:val="Emphasis"/>
        </w:rPr>
        <w:t>economic discrimination</w:t>
      </w:r>
      <w:r w:rsidRPr="009E4151">
        <w:rPr>
          <w:rStyle w:val="StyleUnderline"/>
        </w:rPr>
        <w:t xml:space="preserve">, and that social justice activism also tends to </w:t>
      </w:r>
      <w:r w:rsidRPr="009E4151">
        <w:rPr>
          <w:rStyle w:val="Emphasis"/>
        </w:rPr>
        <w:t>shunt ecological matters to the side</w:t>
      </w:r>
      <w:r w:rsidRPr="009E4151">
        <w:rPr>
          <w:sz w:val="16"/>
        </w:rPr>
        <w:t xml:space="preserve"> due to an all-too-immediate confrontation with police brutality. </w:t>
      </w:r>
      <w:r w:rsidRPr="009E4151">
        <w:rPr>
          <w:sz w:val="10"/>
          <w:szCs w:val="10"/>
        </w:rPr>
        <w:t xml:space="preserve">Jafa, a filmmaker by trade, unleashes an archive of citizen-journalist, dash cam, and media videos through which the black body is subjected to police brutality and other forms of violence. Set to (the artist formerly named) Kanye West’s transcendent gospel-rap anthem “Ultralight Beam,” the video quickly cycles through recent and historical footage, intermixing clips of horrific, civilization-destroying aliens from Hollywood films. It would appear that Jafa proposes an allegory for the destruction of the world that, in a parallel universe, geoengineering wishes to repair. My 2017 book Against the Anthropocene similarly criticizes the Anthropocene thesis for its regressive and narcissistic neo-humanism, its evasion of the differential causes and effects of climate breakdown, its disavowal of petrocapitalist culpability, and its ecology of affluence. That analysis extended to diverse visual-cultural expressions of remote sensing data, the kind that offers “whole earth” perspectives of the planet as not only devoid of social conflict but also safely in the grips of an emergent scientific mastery. These observations still plague theories, and the unfolding reception, of the Anthropocene today—despite parallel attempts to mobilize it critically, work progressively with its conceptualization, and also nominate additional terms to better comprehend current conditions, such as the Chthulucene or the Capitalocene. While Jafa’s video powerfully elucidates the problems with this formation—dramatizing the extreme costs of the social asymmetries that go unaddressed within engineering—the last couple of years have shown us, with increasing clarity, that the neoliberalization of the Anthropocene is ascendant. The growth in climate engineering theory and practice and its status-conserving technofixes threaten a future grounded in social justice. Geoengineering unfolds directly from the Anthropocene thesis, beginning with the initial 2000 proposal made by atmospheric chemist Paul Crutzen and biologist Eugene Stoermer to designate a new geological era during which Earth systems are increasingly determined by “human activities.” As they explained, “an exciting, but also difficult and daunting task lies ahead of the global research and engineering community to guide man-kind towards global, sustainable, environmental management.” Crutzen soon followed up with more explicit suggestions that large-scale engineering projects, including his own one for stratospheric sulfur injections, may well be necessary to “optimize” the climate. Much dispute remains over the dating of this post-Holocene epoch: whether it began with the nineteenth-century industrial revolution, or nuclear science in the 1940s, or again much earlier with the Orbis Spike of 1610. The latter coincides with the geological implications of colonization and genocide in the Americas, which also unknowingly dropped atmospheric carbon levels thanks to large-scale afforestation of once-cultivated Indigenous lands. Its apparently causal connection to geoengineering shows that the Anthropocene is not only far from innocent in historical diagnosis (it matters both geologically and politically when we date it), but preemptive in techno-scientific prescription for future response. Essentially, by interpreting the past, we determine the future. For Crutzen, engineering may be a last resort to forestall catastrophic breakdown, where reducing emissions proves insurmountable; for others, it represents an attractive first option to advance ecological modernization, merging climate solutions with economic opportunity. This becomes explicit with The Breakthrough Institute’s notorious proposal for a good Anthropocene, founded on the dubious “decoupling” of economic growth from environmental impacts. This “leading big money, anti-green, pro-nuclear”—and pro-geoengineering—“think tank in the United States” was founded in 2003 by Michael Shellenberger and Ted Nordhaus. In their 2004 essay “The Death of Environmentalism: Global Warming Politics in a Post-Environmental World,” Shellenberger and Nordhaus sought to dispatch what they termed the “politics of limits”—the kind based in the regulatory environmentalism of the 1970s emphasizing Earth’s finite carrying capacity—and replace it with a “politics of possibility” dedicated to technologically-driven economic growth. They count Carl Page, brother of Google founder Larry Page, among its funders, indicating the growing convergence of Big Tech with green economics. According to critics, The Institute remains singularly “dedicated to propagandizing capitalist technological-investment ‘solutions’ to climate change.” The clearest articulation of the Institute’s position is “An Ecomodernist Manifesto,” written by eighteen authors including Shellenberger and Nordhaus. It advances this techno-solutions-based goal: “More-productive economies are wealthier economies, capable of better meeting human needs while committing more of their economic surplus to non-economic amenities, including better human health, greater human freedom and opportunity, arts, culture, and the conservation of nature.” Despite its familiar trickle-down economics and liberal-coated goodwill, the Manifesto’s expansive spatiotemporal scales and abstract rhetoric, like much of the Anthropocene’s planetary imagery and deep time frame, overshoot the figural, the actual, the experiential. It’s not surprising, then, that its “politics of possibility” fails to mention the terms “race,” “equality,” or “justice,” which would help connect to the actual antagonisms of current social experience, while the lofty and generalizing language of “human,” “technology,” and “growth” abound. By evading such key facets of justice-based environmentalism—which they do their best to consign to the grave—Ecomodernism’s color-blind formulations reflect yet another version of what Van Jones has called “the unbearable whiteness of green,” here doubly unbearable because the Manifesto’s utopianism utterly fails to reflect on the intolerable social conditions that it disappears and implicitly seeks to protect. Alternately, if we can describe Jafa’s video as expressing an environmentalism of sorts—which I argue we can, even though the video’s reception to date has largely evaded such an analysis—then it’s one attuned to what Christina Sharpe terms “antiblackness as total climate.” And compared to the Ecomodernist Manifesto’s many conceptual loopholes, Love is the Message is laser-focused on figurations distorted within the everyday environments of racial-capitalism’s necropolitics. Indeed, Jafa’s stream of rhythmic edits cycles relentlessly through shots of police hitting, pummeling, punching, shooting, and brutalizing Black bodies (recalling and updating approaches of Third Cinema and specifically Cuban filmmaker Santiago Álvarez’s then-shocking portrayal of US racist policing set to Lena Horne’s rousing civil-rights number in his short 1965 film Now!). Visualizing the policing of distinct climates of life and death, Jafa includes the 2015 murder of Walter Scott in South Carolina, the abusive 2014 arrest of Kametra Barbour in her car with her four children in Dallas, and the cruel ground-tackling of fifteen-year-old, bikini-clad Dajerria Becton, who a white police officer violently forced to the ground at a pool party in McKinney, Texas in 2015. Where long-term environmental management is integrally related to social control with racial, gendered, and classed differentials, we can term these practices “climate control.” Elsewhere, Jafa contextualizes this historic anti-blackness with additional footage drawn from the historical archive, showing midcentury scenes of police fire-hosing Black protestors, striking civil rights activists with nightsticks, as well as whites brutalizing lunch counter protestors in North Carolina, and footage from D. W. Griffith’s notorious 1915 film The Birth of a Nation, with its scandalously positive portrayal of Klu Klux Klan members and white actors in blackface. In returning to Ecomodernism, The Breakthrough Institute willfully contributes to the widespread invisibility of these scenes, divorcing what may be termed the Black Anthropocene—wherein ecology is inseparable from the social terms of racial capitalism—from its geoengineered future. While these models are capable of climate control at the regional level, as in its solar radiation management proposals, Jafa’s video, which exhibits affinities with the fields of political ecology and climate justice grounds the environment as the realm of socio-political and techno-economic inequality. This equation is most explicit where his video includes passages of African-Americans wading through the flood waters of Hurricane Katrina. For many New Orleanians, years of structural negligence, municipal and infrastructure defunding, systematic racial inequality, and impoverishment were only compounded by the “unnatural” disaster. In fact, taking that context writ large, geoengineering appears to be a technological construct mobilized in part precisely so as not to address social injustice and to restrict our understanding of environment to the biogeophysical realm. Showing how police brutality enacts the every day (and sometimes spectacular) meanings of US environmental management, Love is the Message brings environmental control down to the racialized and classed figural scale. We witness how white supremacy, disaster capitalism, and authoritarian neoliberalism operate at such a granular level, models that today have come to represent Trumpism, itself a signature instance of the pathologies of Anthropocene rationality. </w:t>
      </w:r>
      <w:r w:rsidRPr="009E4151">
        <w:rPr>
          <w:sz w:val="16"/>
        </w:rPr>
        <w:t>“</w:t>
      </w:r>
      <w:r w:rsidRPr="009E4151">
        <w:rPr>
          <w:rStyle w:val="StyleUnderline"/>
        </w:rPr>
        <w:t xml:space="preserve">Climate change is </w:t>
      </w:r>
      <w:r w:rsidRPr="009E4151">
        <w:rPr>
          <w:rStyle w:val="Emphasis"/>
        </w:rPr>
        <w:t>global-scale violence</w:t>
      </w:r>
      <w:r w:rsidRPr="009E4151">
        <w:rPr>
          <w:rStyle w:val="StyleUnderline"/>
        </w:rPr>
        <w:t xml:space="preserve"> against places and species, as well as against human beings</w:t>
      </w:r>
      <w:r w:rsidRPr="009E4151">
        <w:rPr>
          <w:sz w:val="16"/>
        </w:rPr>
        <w:t xml:space="preserve">,” contends Rebecca Solnit. Naomi Klein extends that insight where she writes how </w:t>
      </w:r>
      <w:r w:rsidRPr="009E4151">
        <w:rPr>
          <w:rStyle w:val="StyleUnderline"/>
        </w:rPr>
        <w:t xml:space="preserve">“the reality of an </w:t>
      </w:r>
      <w:r w:rsidRPr="009E4151">
        <w:rPr>
          <w:rStyle w:val="Emphasis"/>
        </w:rPr>
        <w:t>economic order built on white supremacy</w:t>
      </w:r>
      <w:r w:rsidRPr="009E4151">
        <w:rPr>
          <w:rStyle w:val="StyleUnderline"/>
        </w:rPr>
        <w:t xml:space="preserve"> is the </w:t>
      </w:r>
      <w:r w:rsidRPr="009E4151">
        <w:rPr>
          <w:rStyle w:val="Emphasis"/>
        </w:rPr>
        <w:t>whispered subtext</w:t>
      </w:r>
      <w:r w:rsidRPr="009E4151">
        <w:rPr>
          <w:rStyle w:val="StyleUnderline"/>
        </w:rPr>
        <w:t xml:space="preserve"> of our entire response to the climate crisis,” which is </w:t>
      </w:r>
      <w:r w:rsidRPr="009E4151">
        <w:rPr>
          <w:rStyle w:val="Emphasis"/>
        </w:rPr>
        <w:t>far from accidental</w:t>
      </w:r>
      <w:r w:rsidRPr="009E4151">
        <w:rPr>
          <w:rStyle w:val="StyleUnderline"/>
        </w:rPr>
        <w:t xml:space="preserve">, but rather “the result of a </w:t>
      </w:r>
      <w:r w:rsidRPr="009E4151">
        <w:rPr>
          <w:rStyle w:val="Emphasis"/>
        </w:rPr>
        <w:t>series of policy decisions</w:t>
      </w:r>
      <w:r w:rsidRPr="009E4151">
        <w:rPr>
          <w:sz w:val="16"/>
        </w:rPr>
        <w:t xml:space="preserve"> the </w:t>
      </w:r>
      <w:r w:rsidRPr="009E4151">
        <w:rPr>
          <w:rStyle w:val="StyleUnderline"/>
        </w:rPr>
        <w:t>governments</w:t>
      </w:r>
      <w:r w:rsidRPr="009E4151">
        <w:rPr>
          <w:sz w:val="16"/>
        </w:rPr>
        <w:t xml:space="preserve"> of wealthy </w:t>
      </w:r>
      <w:r w:rsidRPr="009E4151">
        <w:rPr>
          <w:rStyle w:val="StyleUnderline"/>
        </w:rPr>
        <w:t>countries have made—and continue to make—with full knowledge of the facts and in the face of strenuous objections</w:t>
      </w:r>
      <w:r w:rsidRPr="009E4151">
        <w:rPr>
          <w:sz w:val="16"/>
        </w:rPr>
        <w:t xml:space="preserve">.” Attacking such decisions at UN climate summits, the Sudanese diplomat and climate negotiator Lumumba di Aping has predicted the results to be “climate genocide,” where </w:t>
      </w:r>
      <w:r w:rsidRPr="009E4151">
        <w:rPr>
          <w:rStyle w:val="StyleUnderline"/>
        </w:rPr>
        <w:t>limiting warming to two degrees Celsius means accepting a global average that will translate into 4-5 degrees in some places, meaning “</w:t>
      </w:r>
      <w:r w:rsidRPr="009E4151">
        <w:rPr>
          <w:rStyle w:val="Emphasis"/>
        </w:rPr>
        <w:t>Africa will burn</w:t>
      </w:r>
      <w:r w:rsidRPr="009E4151">
        <w:rPr>
          <w:rStyle w:val="StyleUnderline"/>
        </w:rPr>
        <w:t xml:space="preserve">.” Owing to the </w:t>
      </w:r>
      <w:r w:rsidRPr="009E4151">
        <w:rPr>
          <w:rStyle w:val="Emphasis"/>
        </w:rPr>
        <w:t>massive scales</w:t>
      </w:r>
      <w:r w:rsidRPr="009E4151">
        <w:rPr>
          <w:rStyle w:val="StyleUnderline"/>
        </w:rPr>
        <w:t xml:space="preserve">, </w:t>
      </w:r>
      <w:r w:rsidRPr="009E4151">
        <w:rPr>
          <w:rStyle w:val="Emphasis"/>
        </w:rPr>
        <w:t>delayed impacts</w:t>
      </w:r>
      <w:r w:rsidRPr="009E4151">
        <w:rPr>
          <w:rStyle w:val="StyleUnderline"/>
        </w:rPr>
        <w:t xml:space="preserve">, and </w:t>
      </w:r>
      <w:r w:rsidRPr="009E4151">
        <w:rPr>
          <w:rStyle w:val="Emphasis"/>
        </w:rPr>
        <w:t>tremendous complexity</w:t>
      </w:r>
      <w:r w:rsidRPr="009E4151">
        <w:rPr>
          <w:rStyle w:val="StyleUnderline"/>
        </w:rPr>
        <w:t xml:space="preserve"> of climate science, as well as its networked agencies built of cybernetic systems, </w:t>
      </w:r>
      <w:r w:rsidRPr="009E4151">
        <w:rPr>
          <w:rStyle w:val="Emphasis"/>
          <w:sz w:val="30"/>
          <w:szCs w:val="30"/>
        </w:rPr>
        <w:t>the challenge is urgent to render these insights into visual evidence capable of forming collective political subjects who act</w:t>
      </w:r>
      <w:r w:rsidRPr="009E4151">
        <w:rPr>
          <w:rStyle w:val="StyleUnderline"/>
        </w:rPr>
        <w:t xml:space="preserve">, so that we can </w:t>
      </w:r>
      <w:r w:rsidRPr="009E4151">
        <w:rPr>
          <w:rStyle w:val="Emphasis"/>
        </w:rPr>
        <w:t>shape the future we want to live in</w:t>
      </w:r>
      <w:r w:rsidRPr="009E4151">
        <w:rPr>
          <w:rStyle w:val="StyleUnderline"/>
        </w:rPr>
        <w:t xml:space="preserve">—at least </w:t>
      </w:r>
      <w:r w:rsidRPr="009E4151">
        <w:rPr>
          <w:rStyle w:val="Emphasis"/>
        </w:rPr>
        <w:t>while there’s yet time left to do so</w:t>
      </w:r>
      <w:r w:rsidRPr="009E4151">
        <w:rPr>
          <w:sz w:val="16"/>
        </w:rPr>
        <w:t xml:space="preserve">. Even while Love is the Message doesn’t specifically reference geoengineering, it nonetheless offers a discernable cry of protest against the latter’s ambition to sustain our present culture with no alteration to its governing sociopolitical and economic arrangements, with mitigation technology only intervening at the level of regional weather control and atmospheric waste management. By virtue of its montage, Jafa’s video joins passages of black death and police violence to close-up shots of angry sun flares, as seen from NASA’s International Space Station’s near-live feed, offering an insight common in environmental justice circles that views global warming as a threat multiplier that exacerbates social conflict and inequality. </w:t>
      </w:r>
      <w:r w:rsidRPr="009E4151">
        <w:rPr>
          <w:rStyle w:val="StyleUnderline"/>
        </w:rPr>
        <w:t xml:space="preserve">According to </w:t>
      </w:r>
      <w:r w:rsidRPr="009E4151">
        <w:rPr>
          <w:rStyle w:val="Emphasis"/>
        </w:rPr>
        <w:t>well-documented research</w:t>
      </w:r>
      <w:r w:rsidRPr="009E4151">
        <w:rPr>
          <w:rStyle w:val="StyleUnderline"/>
        </w:rPr>
        <w:t xml:space="preserve">, disenfranchised and impoverished communities of color experience </w:t>
      </w:r>
      <w:r w:rsidRPr="009E4151">
        <w:rPr>
          <w:rStyle w:val="Emphasis"/>
        </w:rPr>
        <w:t>higher levels of exposure</w:t>
      </w:r>
      <w:r w:rsidRPr="009E4151">
        <w:rPr>
          <w:rStyle w:val="StyleUnderline"/>
        </w:rPr>
        <w:t xml:space="preserve"> to climate-related disasters and their aftermath, food and water shortages, major health risks, and other forms of environmental vulnerability</w:t>
      </w:r>
      <w:r w:rsidRPr="009E4151">
        <w:rPr>
          <w:sz w:val="16"/>
        </w:rPr>
        <w:t xml:space="preserve">. In this vein, </w:t>
      </w:r>
      <w:r w:rsidRPr="009E4151">
        <w:rPr>
          <w:rStyle w:val="StyleUnderline"/>
        </w:rPr>
        <w:t>it’s feasible to</w:t>
      </w:r>
      <w:r w:rsidRPr="009E4151">
        <w:rPr>
          <w:sz w:val="16"/>
        </w:rPr>
        <w:t xml:space="preserve"> understand the video’s footage of the alien’s dripping secondary jaws from Ridley Scott’s 1979 classic, and those of the city-destroying monster from Cloverfield, Matt Reeve’s 2008 faux-found-footage horror film, as further allegories, serving to </w:t>
      </w:r>
      <w:r w:rsidRPr="009E4151">
        <w:rPr>
          <w:rStyle w:val="StyleUnderline"/>
        </w:rPr>
        <w:t xml:space="preserve">elevate the tragic-but-quotidian documents of police violence and social oppression to the realm of </w:t>
      </w:r>
      <w:r w:rsidRPr="009E4151">
        <w:rPr>
          <w:rStyle w:val="Emphasis"/>
        </w:rPr>
        <w:t>cosmopolitical significance</w:t>
      </w:r>
      <w:r w:rsidRPr="009E4151">
        <w:rPr>
          <w:rStyle w:val="StyleUnderline"/>
        </w:rPr>
        <w:t xml:space="preserve">, the arena where </w:t>
      </w:r>
      <w:r w:rsidRPr="009E4151">
        <w:rPr>
          <w:rStyle w:val="Emphasis"/>
        </w:rPr>
        <w:t>worlds are annihilated</w:t>
      </w:r>
      <w:r w:rsidRPr="009E4151">
        <w:rPr>
          <w:rStyle w:val="StyleUnderline"/>
        </w:rPr>
        <w:t xml:space="preserve"> and </w:t>
      </w:r>
      <w:r w:rsidRPr="009E4151">
        <w:rPr>
          <w:rStyle w:val="Emphasis"/>
        </w:rPr>
        <w:t>remade</w:t>
      </w:r>
      <w:r w:rsidRPr="009E4151">
        <w:rPr>
          <w:sz w:val="16"/>
        </w:rPr>
        <w:t xml:space="preserve">. In other words, </w:t>
      </w:r>
      <w:r w:rsidRPr="009E4151">
        <w:rPr>
          <w:rStyle w:val="StyleUnderline"/>
        </w:rPr>
        <w:t xml:space="preserve">any given police attack </w:t>
      </w:r>
      <w:r w:rsidRPr="009E4151">
        <w:rPr>
          <w:rStyle w:val="Emphasis"/>
        </w:rPr>
        <w:t>cannot be seen as a stand-alone local event</w:t>
      </w:r>
      <w:r w:rsidRPr="009E4151">
        <w:rPr>
          <w:rStyle w:val="StyleUnderline"/>
        </w:rPr>
        <w:t>, but rather</w:t>
      </w:r>
      <w:r w:rsidRPr="009E4151">
        <w:rPr>
          <w:sz w:val="16"/>
        </w:rPr>
        <w:t xml:space="preserve">, by virtue of Jafa’s stream of collected footage, </w:t>
      </w:r>
      <w:r w:rsidRPr="009E4151">
        <w:rPr>
          <w:rStyle w:val="StyleUnderline"/>
        </w:rPr>
        <w:t xml:space="preserve">part of </w:t>
      </w:r>
      <w:r w:rsidRPr="009E4151">
        <w:rPr>
          <w:rStyle w:val="Emphasis"/>
        </w:rPr>
        <w:t>systematic</w:t>
      </w:r>
      <w:r w:rsidRPr="009E4151">
        <w:rPr>
          <w:rStyle w:val="StyleUnderline"/>
        </w:rPr>
        <w:t xml:space="preserve"> and </w:t>
      </w:r>
      <w:r w:rsidRPr="009E4151">
        <w:rPr>
          <w:rStyle w:val="Emphasis"/>
        </w:rPr>
        <w:t>widespread violence</w:t>
      </w:r>
      <w:r w:rsidRPr="009E4151">
        <w:rPr>
          <w:rStyle w:val="StyleUnderline"/>
        </w:rPr>
        <w:t xml:space="preserve">, and more, as a matter of </w:t>
      </w:r>
      <w:r w:rsidRPr="009E4151">
        <w:rPr>
          <w:rStyle w:val="Emphasis"/>
        </w:rPr>
        <w:t>civilizational threat</w:t>
      </w:r>
      <w:r w:rsidRPr="009E4151">
        <w:rPr>
          <w:sz w:val="16"/>
        </w:rPr>
        <w:t xml:space="preserve"> akin to the horror of an alien assault on planet earth. As such, the monstrous here is a story of racial injustice, which Jafa sets in a post-natural dystopia resulting from runaway climate change. </w:t>
      </w:r>
      <w:r w:rsidRPr="009E4151">
        <w:rPr>
          <w:sz w:val="10"/>
          <w:szCs w:val="10"/>
        </w:rPr>
        <w:t xml:space="preserve">The many film fables that the monstrous proposes might also be read variously as representing the greedy and senseless destruction of the world conducted by the rapacious power of carceral capital, bolstered by police climate control, the colonization of debt, and the chains of spectacle; the radical and threatening otherness of racial difference become a predatory behemoth; alternately, a justice-seeking revenge fantasy upon white-supremacist culture by what lies beyond recognition; or the materialization of contemporary fears of a genetically and geo-engineered Frankensteinian science in creating post-natural dystopias and runaway climate change—or indeed some element of each all mixed together without articulate or stable meaning. The Breakthrough Institute also references our “contemporary Frankenstein”—enlisting no less than Bruno Latour in its theoretical armory, who argues that we must not disown the planetary monster we have created—the earth of the Anthropocene—but rather learn to love and care for it through further technological acts of “modernizing modernization.” While Naomi Klein overlooks Latour’s subtler call for a “compositionist” modernity as “a process of becoming ever-more attached to, and intimate with, a panoply of nonhuman natures,” she criticizes the presumptuousness of his proposal especially where it aids in the Institute’s pro-engineering agenda: “The earth is not our prisoner, our patient, our machine, or, indeed, our monster. It is our entire world. And the solution to global warming is not to fix the world, it is to fix ourselves.” Adding to mounting opposition to geoengineering, she highlights the unintended side-effects (e.g. interfering in Monsoons in South Asia, exacerbating drought in North Africa, widening the ozone hole); the lack of any regulatory protocol for climate interventions with trans-national implications; its lock-in effect making it next to impossible to abandon the technology once it’s been implemented; its anti-democratic basis in an era of globalism led by a handful of powerful developed nations; and, crucially, its directing of precious resources away from the causes of climate disruption, in favor of addressing symptoms. </w:t>
      </w:r>
      <w:r w:rsidRPr="009E4151">
        <w:rPr>
          <w:rStyle w:val="StyleUnderline"/>
        </w:rPr>
        <w:t xml:space="preserve">Indeed, in recent years </w:t>
      </w:r>
      <w:r w:rsidRPr="009E4151">
        <w:rPr>
          <w:rStyle w:val="Emphasis"/>
        </w:rPr>
        <w:t>popular resistance movements</w:t>
      </w:r>
      <w:r w:rsidRPr="009E4151">
        <w:rPr>
          <w:rStyle w:val="StyleUnderline"/>
        </w:rPr>
        <w:t xml:space="preserve"> have formed around climate justice, asserting the fundamental principle of “</w:t>
      </w:r>
      <w:r w:rsidRPr="009E4151">
        <w:rPr>
          <w:rStyle w:val="Emphasis"/>
        </w:rPr>
        <w:t>system change</w:t>
      </w:r>
      <w:r w:rsidRPr="009E4151">
        <w:rPr>
          <w:rStyle w:val="StyleUnderline"/>
        </w:rPr>
        <w:t xml:space="preserve">, </w:t>
      </w:r>
      <w:r w:rsidRPr="009E4151">
        <w:rPr>
          <w:rStyle w:val="Emphasis"/>
        </w:rPr>
        <w:t>not climate change</w:t>
      </w:r>
      <w:r w:rsidRPr="009E4151">
        <w:rPr>
          <w:rStyle w:val="StyleUnderline"/>
        </w:rPr>
        <w:t xml:space="preserve">,” where justice means dedication to </w:t>
      </w:r>
      <w:r w:rsidRPr="009E4151">
        <w:rPr>
          <w:rStyle w:val="Emphasis"/>
        </w:rPr>
        <w:t>equality</w:t>
      </w:r>
      <w:r w:rsidRPr="009E4151">
        <w:rPr>
          <w:rStyle w:val="StyleUnderline"/>
        </w:rPr>
        <w:t xml:space="preserve">, </w:t>
      </w:r>
      <w:r w:rsidRPr="009E4151">
        <w:rPr>
          <w:rStyle w:val="Emphasis"/>
        </w:rPr>
        <w:t>fairness</w:t>
      </w:r>
      <w:r w:rsidRPr="009E4151">
        <w:rPr>
          <w:rStyle w:val="StyleUnderline"/>
        </w:rPr>
        <w:t xml:space="preserve">, and the </w:t>
      </w:r>
      <w:r w:rsidRPr="009E4151">
        <w:rPr>
          <w:rStyle w:val="Emphasis"/>
        </w:rPr>
        <w:t>inclusion of the most vulnerable</w:t>
      </w:r>
      <w:r w:rsidRPr="009E4151">
        <w:rPr>
          <w:rStyle w:val="StyleUnderline"/>
        </w:rPr>
        <w:t xml:space="preserve"> and </w:t>
      </w:r>
      <w:r w:rsidRPr="009E4151">
        <w:rPr>
          <w:rStyle w:val="Emphasis"/>
        </w:rPr>
        <w:t>members of frontline communities</w:t>
      </w:r>
      <w:r w:rsidRPr="009E4151">
        <w:rPr>
          <w:rStyle w:val="StyleUnderline"/>
        </w:rPr>
        <w:t xml:space="preserve"> in the deliberation of climate solutions. Think of the </w:t>
      </w:r>
      <w:r w:rsidRPr="009E4151">
        <w:rPr>
          <w:rStyle w:val="Emphasis"/>
        </w:rPr>
        <w:t>ongoing battle in central France</w:t>
      </w:r>
      <w:r w:rsidRPr="009E4151">
        <w:rPr>
          <w:sz w:val="16"/>
        </w:rPr>
        <w:t xml:space="preserve"> to stop the new airport and invent a non-capitalist commons at the Zad; </w:t>
      </w:r>
      <w:r w:rsidRPr="009E4151">
        <w:rPr>
          <w:rStyle w:val="Emphasis"/>
        </w:rPr>
        <w:t>Standing Rock’s ongoing opposition</w:t>
      </w:r>
      <w:r w:rsidRPr="009E4151">
        <w:rPr>
          <w:sz w:val="16"/>
        </w:rPr>
        <w:t xml:space="preserve"> to the Dakota Access Pipeline and expression of multi-national resurgence in the name of Indigenous and environmental rights; </w:t>
      </w:r>
      <w:r w:rsidRPr="009E4151">
        <w:rPr>
          <w:rStyle w:val="StyleUnderline"/>
        </w:rPr>
        <w:t xml:space="preserve">the many examples of </w:t>
      </w:r>
      <w:r w:rsidRPr="009E4151">
        <w:rPr>
          <w:rStyle w:val="Emphasis"/>
        </w:rPr>
        <w:t>Blockadia</w:t>
      </w:r>
      <w:r w:rsidRPr="009E4151">
        <w:rPr>
          <w:rStyle w:val="StyleUnderline"/>
        </w:rPr>
        <w:t xml:space="preserve"> pitted against fossil-fuel infrastructure and extraction projects across the Americas, including protests in </w:t>
      </w:r>
      <w:r w:rsidRPr="009E4151">
        <w:rPr>
          <w:rStyle w:val="Emphasis"/>
        </w:rPr>
        <w:t>Louisiana</w:t>
      </w:r>
      <w:r w:rsidRPr="009E4151">
        <w:rPr>
          <w:sz w:val="16"/>
        </w:rPr>
        <w:t xml:space="preserve"> against the Bayou Bridge Pipeline, in </w:t>
      </w:r>
      <w:r w:rsidRPr="009E4151">
        <w:rPr>
          <w:rStyle w:val="Emphasis"/>
        </w:rPr>
        <w:t>British Columbia</w:t>
      </w:r>
      <w:r w:rsidRPr="009E4151">
        <w:rPr>
          <w:sz w:val="16"/>
        </w:rPr>
        <w:t xml:space="preserve"> against the Trans Mountain Pipeline, </w:t>
      </w:r>
      <w:r w:rsidRPr="009E4151">
        <w:rPr>
          <w:rStyle w:val="StyleUnderline"/>
        </w:rPr>
        <w:t>and</w:t>
      </w:r>
      <w:r w:rsidRPr="009E4151">
        <w:rPr>
          <w:sz w:val="16"/>
        </w:rPr>
        <w:t xml:space="preserve"> those in </w:t>
      </w:r>
      <w:r w:rsidRPr="009E4151">
        <w:rPr>
          <w:rStyle w:val="Emphasis"/>
        </w:rPr>
        <w:t>Ecuador</w:t>
      </w:r>
      <w:r w:rsidRPr="009E4151">
        <w:rPr>
          <w:sz w:val="16"/>
        </w:rPr>
        <w:t xml:space="preserve"> against oil drilling in Yasuní National Park; </w:t>
      </w:r>
      <w:r w:rsidRPr="009E4151">
        <w:rPr>
          <w:rStyle w:val="StyleUnderline"/>
        </w:rPr>
        <w:t xml:space="preserve">and the </w:t>
      </w:r>
      <w:r w:rsidRPr="009E4151">
        <w:rPr>
          <w:rStyle w:val="Emphasis"/>
        </w:rPr>
        <w:t>European climate camps</w:t>
      </w:r>
      <w:r w:rsidRPr="009E4151">
        <w:rPr>
          <w:rStyle w:val="StyleUnderline"/>
        </w:rPr>
        <w:t xml:space="preserve"> and the </w:t>
      </w:r>
      <w:r w:rsidRPr="009E4151">
        <w:rPr>
          <w:rStyle w:val="Emphasis"/>
        </w:rPr>
        <w:t>Ende Gelände</w:t>
      </w:r>
      <w:r w:rsidRPr="009E4151">
        <w:rPr>
          <w:sz w:val="16"/>
        </w:rPr>
        <w:t xml:space="preserve"> [Here and No Further!] movement in Germany, where the state is currently threatening to tear down the ancient Hambach forest to dig for coal, evicting activists along the way. </w:t>
      </w:r>
      <w:r w:rsidRPr="009E4151">
        <w:rPr>
          <w:rStyle w:val="StyleUnderline"/>
        </w:rPr>
        <w:t xml:space="preserve">These are all pledged variously to the goal of </w:t>
      </w:r>
      <w:r w:rsidRPr="009E4151">
        <w:rPr>
          <w:rStyle w:val="Emphasis"/>
        </w:rPr>
        <w:t>reinventing forms of life</w:t>
      </w:r>
      <w:r w:rsidRPr="009E4151">
        <w:rPr>
          <w:rStyle w:val="StyleUnderline"/>
        </w:rPr>
        <w:t xml:space="preserve"> by refusing the imperatives of capitalist growth and market-based mechanisms for addressing climate breakdown</w:t>
      </w:r>
      <w:r w:rsidRPr="009E4151">
        <w:rPr>
          <w:sz w:val="16"/>
        </w:rPr>
        <w:t xml:space="preserve">, even while they also seek to expand the social technologies of equality and justice. </w:t>
      </w:r>
      <w:r w:rsidRPr="009E4151">
        <w:rPr>
          <w:rStyle w:val="StyleUnderline"/>
        </w:rPr>
        <w:t xml:space="preserve">But despite such momentum and creative transitions, what’s becoming clear with the ongoing development of geoengineering is that </w:t>
      </w:r>
      <w:r w:rsidRPr="009E4151">
        <w:rPr>
          <w:rStyle w:val="Emphasis"/>
        </w:rPr>
        <w:t>massive resources</w:t>
      </w:r>
      <w:r w:rsidRPr="009E4151">
        <w:rPr>
          <w:rStyle w:val="StyleUnderline"/>
        </w:rPr>
        <w:t xml:space="preserve"> and </w:t>
      </w:r>
      <w:r w:rsidRPr="009E4151">
        <w:rPr>
          <w:rStyle w:val="Emphasis"/>
        </w:rPr>
        <w:t>funding bodies</w:t>
      </w:r>
      <w:r w:rsidRPr="009E4151">
        <w:rPr>
          <w:rStyle w:val="StyleUnderline"/>
        </w:rPr>
        <w:t xml:space="preserve"> are mobilizing the technology under the </w:t>
      </w:r>
      <w:r w:rsidRPr="009E4151">
        <w:rPr>
          <w:rStyle w:val="Emphasis"/>
        </w:rPr>
        <w:t>star of the neoliberal Anthropocene</w:t>
      </w:r>
      <w:r w:rsidRPr="009E4151">
        <w:rPr>
          <w:sz w:val="16"/>
        </w:rPr>
        <w:t xml:space="preserve">. If anything, </w:t>
      </w:r>
      <w:r w:rsidRPr="009E4151">
        <w:rPr>
          <w:rStyle w:val="StyleUnderline"/>
        </w:rPr>
        <w:t xml:space="preserve">that formation </w:t>
      </w:r>
      <w:r w:rsidRPr="009E4151">
        <w:rPr>
          <w:rStyle w:val="Emphasis"/>
        </w:rPr>
        <w:t>parallels</w:t>
      </w:r>
      <w:r w:rsidRPr="009E4151">
        <w:rPr>
          <w:rStyle w:val="StyleUnderline"/>
        </w:rPr>
        <w:t xml:space="preserve"> and </w:t>
      </w:r>
      <w:r w:rsidRPr="009E4151">
        <w:rPr>
          <w:rStyle w:val="Emphasis"/>
        </w:rPr>
        <w:t>joins</w:t>
      </w:r>
      <w:r w:rsidRPr="009E4151">
        <w:rPr>
          <w:rStyle w:val="StyleUnderline"/>
        </w:rPr>
        <w:t xml:space="preserve"> the same forces that support the </w:t>
      </w:r>
      <w:r w:rsidRPr="009E4151">
        <w:rPr>
          <w:rStyle w:val="Emphasis"/>
        </w:rPr>
        <w:t>militarization</w:t>
      </w:r>
      <w:r w:rsidRPr="009E4151">
        <w:rPr>
          <w:rStyle w:val="StyleUnderline"/>
        </w:rPr>
        <w:t xml:space="preserve"> and </w:t>
      </w:r>
      <w:r w:rsidRPr="009E4151">
        <w:rPr>
          <w:rStyle w:val="Emphasis"/>
        </w:rPr>
        <w:t>technologization of police functions</w:t>
      </w:r>
      <w:r w:rsidRPr="009E4151">
        <w:rPr>
          <w:rStyle w:val="StyleUnderline"/>
        </w:rPr>
        <w:t xml:space="preserve">, </w:t>
      </w:r>
      <w:r w:rsidRPr="009E4151">
        <w:rPr>
          <w:rStyle w:val="Emphasis"/>
        </w:rPr>
        <w:t>growing economic inequality</w:t>
      </w:r>
      <w:r w:rsidRPr="009E4151">
        <w:rPr>
          <w:rStyle w:val="StyleUnderline"/>
        </w:rPr>
        <w:t xml:space="preserve"> and </w:t>
      </w:r>
      <w:r w:rsidRPr="009E4151">
        <w:rPr>
          <w:rStyle w:val="Emphasis"/>
        </w:rPr>
        <w:t>generalized indebtedness</w:t>
      </w:r>
      <w:r w:rsidRPr="009E4151">
        <w:rPr>
          <w:rStyle w:val="StyleUnderline"/>
        </w:rPr>
        <w:t xml:space="preserve">, the </w:t>
      </w:r>
      <w:r w:rsidRPr="009E4151">
        <w:rPr>
          <w:rStyle w:val="Emphasis"/>
        </w:rPr>
        <w:t>privatization of</w:t>
      </w:r>
      <w:r w:rsidRPr="009E4151">
        <w:rPr>
          <w:rStyle w:val="StyleUnderline"/>
        </w:rPr>
        <w:t xml:space="preserve"> and </w:t>
      </w:r>
      <w:r w:rsidRPr="009E4151">
        <w:rPr>
          <w:rStyle w:val="Emphasis"/>
        </w:rPr>
        <w:t>creation of for-profit prisons</w:t>
      </w:r>
      <w:r w:rsidRPr="009E4151">
        <w:rPr>
          <w:rStyle w:val="StyleUnderline"/>
        </w:rPr>
        <w:t xml:space="preserve">, and the </w:t>
      </w:r>
      <w:r w:rsidRPr="009E4151">
        <w:rPr>
          <w:rStyle w:val="Emphasis"/>
        </w:rPr>
        <w:t>criminalization of protest</w:t>
      </w:r>
      <w:r w:rsidRPr="009E4151">
        <w:rPr>
          <w:rStyle w:val="StyleUnderline"/>
        </w:rPr>
        <w:t xml:space="preserve">, to the point where the criminal justice complex </w:t>
      </w:r>
      <w:r w:rsidRPr="009E4151">
        <w:rPr>
          <w:rStyle w:val="Emphasis"/>
        </w:rPr>
        <w:t>increasingly treats both environmental</w:t>
      </w:r>
      <w:r w:rsidRPr="009E4151">
        <w:rPr>
          <w:rStyle w:val="StyleUnderline"/>
        </w:rPr>
        <w:t xml:space="preserve"> and </w:t>
      </w:r>
      <w:r w:rsidRPr="009E4151">
        <w:rPr>
          <w:rStyle w:val="Emphasis"/>
        </w:rPr>
        <w:t>antiracist activism as terrorism</w:t>
      </w:r>
      <w:r w:rsidRPr="009E4151">
        <w:rPr>
          <w:sz w:val="16"/>
        </w:rPr>
        <w:t xml:space="preserve">. Consider Breakthrough Initiatives—no relation to the Institute other than sharing a trending term within the field of competitive tech development—which is one among many trying to “save the planet” and motivated in doing so by what some see as a $12 trillion opportunity. Funded in part by Facebook’s Mark Zuckerberg and Israeli-Russian venture capitalist Yuri Milner of Digital Sky Technologies, and counting the late Stephen Hawking among its collaborators, the project recently put $100 million into a radio wave project to search for alien life. Led by </w:t>
      </w:r>
      <w:r w:rsidRPr="009E4151">
        <w:rPr>
          <w:rStyle w:val="StyleUnderline"/>
        </w:rPr>
        <w:t>a libertarian entrepreneurialism</w:t>
      </w:r>
      <w:r w:rsidRPr="009E4151">
        <w:rPr>
          <w:sz w:val="16"/>
        </w:rPr>
        <w:t xml:space="preserve"> that derides the outmoded and bureaucratic state agencies of the Cold War, Breakthrough Initiatives </w:t>
      </w:r>
      <w:r w:rsidRPr="009E4151">
        <w:rPr>
          <w:rStyle w:val="StyleUnderline"/>
        </w:rPr>
        <w:t>is part of a growing “</w:t>
      </w:r>
      <w:r w:rsidRPr="009E4151">
        <w:rPr>
          <w:rStyle w:val="Emphasis"/>
        </w:rPr>
        <w:t>colonial futurism</w:t>
      </w:r>
      <w:r w:rsidRPr="009E4151">
        <w:rPr>
          <w:rStyle w:val="StyleUnderline"/>
        </w:rPr>
        <w:t xml:space="preserve">” premised upon the </w:t>
      </w:r>
      <w:r w:rsidRPr="009E4151">
        <w:rPr>
          <w:rStyle w:val="Emphasis"/>
        </w:rPr>
        <w:t>neoliberalization of outer space</w:t>
      </w:r>
      <w:r w:rsidRPr="009E4151">
        <w:rPr>
          <w:sz w:val="16"/>
        </w:rPr>
        <w:t xml:space="preserve">. It connects to the projects of Silicon Valley’s modeling of “NewSpace,” as in the rhetoric of Elon Musk, </w:t>
      </w:r>
      <w:r w:rsidRPr="009E4151">
        <w:rPr>
          <w:rStyle w:val="StyleUnderline"/>
        </w:rPr>
        <w:t xml:space="preserve">set on off-planet resource mining, terraforming other planets, and extending property claims far into the galaxy. With the neoliberal corporate-military-state complex </w:t>
      </w:r>
      <w:r w:rsidRPr="009E4151">
        <w:rPr>
          <w:rStyle w:val="Emphasis"/>
        </w:rPr>
        <w:t>determined to occupy</w:t>
      </w:r>
      <w:r w:rsidRPr="009E4151">
        <w:rPr>
          <w:rStyle w:val="StyleUnderline"/>
        </w:rPr>
        <w:t xml:space="preserve"> and </w:t>
      </w:r>
      <w:r w:rsidRPr="009E4151">
        <w:rPr>
          <w:rStyle w:val="Emphasis"/>
        </w:rPr>
        <w:t>settle the very place that certain Afrofuturists have long sought</w:t>
      </w:r>
      <w:r w:rsidRPr="009E4151">
        <w:rPr>
          <w:rStyle w:val="StyleUnderline"/>
        </w:rPr>
        <w:t xml:space="preserve"> as a destination to escape colonized Earth, such starry-eyed fantasies are </w:t>
      </w:r>
      <w:r w:rsidRPr="009E4151">
        <w:rPr>
          <w:rStyle w:val="Emphasis"/>
        </w:rPr>
        <w:t>quickly becoming grim futures</w:t>
      </w:r>
      <w:r w:rsidRPr="009E4151">
        <w:rPr>
          <w:sz w:val="16"/>
        </w:rPr>
        <w:t xml:space="preserve">. </w:t>
      </w:r>
      <w:r w:rsidRPr="009E4151">
        <w:rPr>
          <w:sz w:val="10"/>
          <w:szCs w:val="10"/>
        </w:rPr>
        <w:t xml:space="preserve">Other initiatives focus their attention on Earth, representing how the neocolonialist spirit haunts new wave environmentalism. There’s ScoPex, Harvard University’s current $20 million Stratospheric Controlled Perturbation Experiment, notable for its first-ever plans to test solar radiation management technologies outside the lab in the earth’s atmosphere above Arizona. Led by David Keith, Harvard professor of applied physics, founder and board member of the private corporation Carbon Engineering, and signatory of “An Ecomodernist Manifesto,” the project is supported by Microsoft’s Bill Gates and his Fund for Innovative Climate and Energy Research, as well as by the Hewlett Foundation and the Alfred P. Sloan Foundation (an appropriate beneficiary, considering it is named for the longtime CEO of General Motors). Notable for its funding model joining university engineering and climate-science research to Big Tech and fossil capital, ScoPex parallels a marine cloud-brightening field experiment in Moss Landing, California, led by the Joint Institute for the Study of the Atmosphere and Ocean (JISAO) at the University of Washington, directed by Thomas Peter Ackerman, Professor of Atmospheric Sciences, with Paul Crutzen as a senior advisor. With $16 million in funding from Gates and others, the project plans to shoot seawater droplets into the atmosphere from a ship with high-pressure nozzles, creating a solar shield to deflect sunlight. In light of Cameroonian theorist Achille Mbembe’s diagnoses of creeping precaratization as “the becoming-black of the world”—meaning the post-racial generalization of dispossession, indebtedness, and loss of powers of self-determination—geoengineering’s desire to save the world by whitening the sky reveals how completely detached the field is from the catastrophes currently occurring on the ground in the here and now. While geoengineering may profess to stem from love of earth, its message is death: the death of social justice, equality, and democratic inclusion. The go-to guide for Zuckerberg and Gates is Yuval Noah Harari’s recent book Homo Deus: A Brief History of Tomorrow, which, tellingly, includes a chapter titled “The Anthropocene.” Driven by an endless quest for “bliss, immortality, and divinity,” anthropos, in this narrative, figures as ultimate self-creator, for whom no challenge—climate change, agricultural failure, artificial intelligence, planetary hunger, even death and extinction—will be beyond technological overcoming, especially when matched to Silicon Valley capital. At the same time, the cost will be greater inequality and technocracy, an expanding useless class, a new religion of algorithmic “dataism,” and the reduction of humanity to “biochemical subsystems” monitored by global networks. More prosaically, the Good—read: Neoliberal—Anthropocene emerges in this and the Breakthrough Institute’s narrations as the ideological mechanism of choice for suspending contradictions between economic growth and climate solutions. In fact, even climate-change denying Texas Republicans can get on board with geoengineering as a not-to-be-missed pro-tech economic opportunity, requiring no need to debate sources of environmental transformation or hold petrocapitalism responsible, as causality is sacrificed on the alter of techno-solutionism. </w:t>
      </w:r>
      <w:r w:rsidRPr="009E4151">
        <w:rPr>
          <w:rStyle w:val="StyleUnderline"/>
        </w:rPr>
        <w:t>While the Trump administration has defied the scientific consensus on climate change and supported fossil-fuel deregulations, its</w:t>
      </w:r>
      <w:r w:rsidRPr="009E4151">
        <w:rPr>
          <w:sz w:val="16"/>
        </w:rPr>
        <w:t xml:space="preserve"> February 2018 </w:t>
      </w:r>
      <w:r w:rsidRPr="009E4151">
        <w:rPr>
          <w:rStyle w:val="StyleUnderline"/>
        </w:rPr>
        <w:t>budget</w:t>
      </w:r>
      <w:r w:rsidRPr="009E4151">
        <w:rPr>
          <w:sz w:val="16"/>
        </w:rPr>
        <w:t xml:space="preserve">, supported by many in congress, </w:t>
      </w:r>
      <w:r w:rsidRPr="009E4151">
        <w:rPr>
          <w:rStyle w:val="StyleUnderline"/>
        </w:rPr>
        <w:t xml:space="preserve">included the </w:t>
      </w:r>
      <w:r w:rsidRPr="009E4151">
        <w:rPr>
          <w:rStyle w:val="Emphasis"/>
        </w:rPr>
        <w:t>first-ever tax breaks</w:t>
      </w:r>
      <w:r w:rsidRPr="009E4151">
        <w:rPr>
          <w:rStyle w:val="StyleUnderline"/>
        </w:rPr>
        <w:t xml:space="preserve"> for new technologies of </w:t>
      </w:r>
      <w:r w:rsidRPr="009E4151">
        <w:rPr>
          <w:rStyle w:val="Emphasis"/>
        </w:rPr>
        <w:t>atmospheric carbon capture</w:t>
      </w:r>
      <w:r w:rsidRPr="009E4151">
        <w:rPr>
          <w:rStyle w:val="StyleUnderline"/>
        </w:rPr>
        <w:t>. Meanwhile</w:t>
      </w:r>
      <w:r w:rsidRPr="009E4151">
        <w:rPr>
          <w:sz w:val="16"/>
        </w:rPr>
        <w:t xml:space="preserve">, the Hoover Institution, The Heartland Institute, and the American Enterprise Institute—all key </w:t>
      </w:r>
      <w:r w:rsidRPr="009E4151">
        <w:rPr>
          <w:rStyle w:val="StyleUnderline"/>
        </w:rPr>
        <w:t>conservative think-tanks</w:t>
      </w:r>
      <w:r w:rsidRPr="009E4151">
        <w:rPr>
          <w:sz w:val="16"/>
        </w:rPr>
        <w:t>—</w:t>
      </w:r>
      <w:r w:rsidRPr="009E4151">
        <w:rPr>
          <w:rStyle w:val="StyleUnderline"/>
        </w:rPr>
        <w:t>support this move</w:t>
      </w:r>
      <w:r w:rsidRPr="009E4151">
        <w:rPr>
          <w:sz w:val="16"/>
        </w:rPr>
        <w:t xml:space="preserve">, the latter </w:t>
      </w:r>
      <w:r w:rsidRPr="009E4151">
        <w:rPr>
          <w:rStyle w:val="StyleUnderline"/>
        </w:rPr>
        <w:t xml:space="preserve">hailing geoengineering as nothing less than “a </w:t>
      </w:r>
      <w:r w:rsidRPr="009E4151">
        <w:rPr>
          <w:rStyle w:val="Emphasis"/>
        </w:rPr>
        <w:t>revolutionary approach to climate change</w:t>
      </w:r>
      <w:r w:rsidRPr="009E4151">
        <w:rPr>
          <w:rStyle w:val="StyleUnderline"/>
        </w:rPr>
        <w:t>.” Even more alarming is the current conceptualization</w:t>
      </w:r>
      <w:r w:rsidRPr="009E4151">
        <w:rPr>
          <w:sz w:val="16"/>
        </w:rPr>
        <w:t xml:space="preserve"> by Keith and others </w:t>
      </w:r>
      <w:r w:rsidRPr="009E4151">
        <w:rPr>
          <w:rStyle w:val="StyleUnderline"/>
        </w:rPr>
        <w:t>of “</w:t>
      </w:r>
      <w:r w:rsidRPr="009E4151">
        <w:rPr>
          <w:rStyle w:val="Emphasis"/>
        </w:rPr>
        <w:t>counter-geoengineering</w:t>
      </w:r>
      <w:r w:rsidRPr="009E4151">
        <w:rPr>
          <w:rStyle w:val="StyleUnderline"/>
        </w:rPr>
        <w:t xml:space="preserve">,” the counteracting of the </w:t>
      </w:r>
      <w:r w:rsidRPr="009E4151">
        <w:rPr>
          <w:rStyle w:val="Emphasis"/>
        </w:rPr>
        <w:t>militarization</w:t>
      </w:r>
      <w:r w:rsidRPr="009E4151">
        <w:rPr>
          <w:rStyle w:val="StyleUnderline"/>
        </w:rPr>
        <w:t xml:space="preserve"> and </w:t>
      </w:r>
      <w:r w:rsidRPr="009E4151">
        <w:rPr>
          <w:rStyle w:val="Emphasis"/>
        </w:rPr>
        <w:t>weaponization of climate manipulation technologies</w:t>
      </w:r>
      <w:r w:rsidRPr="009E4151">
        <w:rPr>
          <w:rStyle w:val="StyleUnderline"/>
        </w:rPr>
        <w:t xml:space="preserve"> as deployed by imagined rogue states or non-state actors. This additional danger </w:t>
      </w:r>
      <w:r w:rsidRPr="009E4151">
        <w:rPr>
          <w:rStyle w:val="Emphasis"/>
        </w:rPr>
        <w:t>dramatizes engineering’s ungovernable status</w:t>
      </w:r>
      <w:r w:rsidRPr="009E4151">
        <w:rPr>
          <w:rStyle w:val="StyleUnderline"/>
        </w:rPr>
        <w:t xml:space="preserve"> and potential for </w:t>
      </w:r>
      <w:r w:rsidRPr="009E4151">
        <w:rPr>
          <w:rStyle w:val="Emphasis"/>
        </w:rPr>
        <w:t>destructive instrumentalization</w:t>
      </w:r>
      <w:r w:rsidRPr="009E4151">
        <w:rPr>
          <w:sz w:val="16"/>
        </w:rPr>
        <w:t xml:space="preserve"> in the era of Homo Deus. Even more than biologically regressive, neo-humanist and universalist, depoliticizing and neocolonialist, </w:t>
      </w:r>
      <w:r w:rsidRPr="009E4151">
        <w:rPr>
          <w:rStyle w:val="StyleUnderline"/>
        </w:rPr>
        <w:t xml:space="preserve">Anthropocene geoengineering is proving most threatening where techno-utopianism merges with military unilateralism in proposing </w:t>
      </w:r>
      <w:r w:rsidRPr="009E4151">
        <w:rPr>
          <w:rStyle w:val="Emphasis"/>
        </w:rPr>
        <w:t>near-future global weather wars</w:t>
      </w:r>
      <w:r w:rsidRPr="009E4151">
        <w:rPr>
          <w:sz w:val="16"/>
        </w:rPr>
        <w:t xml:space="preserve">, going far beyond anything imagined in the Cold War. </w:t>
      </w:r>
      <w:r w:rsidRPr="009E4151">
        <w:rPr>
          <w:rStyle w:val="StyleUnderline"/>
        </w:rPr>
        <w:t xml:space="preserve">While the horror of those systems are </w:t>
      </w:r>
      <w:r w:rsidRPr="009E4151">
        <w:rPr>
          <w:rStyle w:val="Emphasis"/>
        </w:rPr>
        <w:t>devastatingly presented</w:t>
      </w:r>
      <w:r w:rsidRPr="009E4151">
        <w:rPr>
          <w:sz w:val="16"/>
        </w:rPr>
        <w:t xml:space="preserve"> in Jafa’s video, Love is the Message also powerfully intercuts passages portraying </w:t>
      </w:r>
      <w:r w:rsidRPr="009E4151">
        <w:rPr>
          <w:rStyle w:val="StyleUnderline"/>
        </w:rPr>
        <w:t xml:space="preserve">the </w:t>
      </w:r>
      <w:r w:rsidRPr="009E4151">
        <w:rPr>
          <w:rStyle w:val="Emphasis"/>
        </w:rPr>
        <w:t>remarkable resilience</w:t>
      </w:r>
      <w:r w:rsidRPr="009E4151">
        <w:rPr>
          <w:rStyle w:val="StyleUnderline"/>
        </w:rPr>
        <w:t xml:space="preserve">, </w:t>
      </w:r>
      <w:r w:rsidRPr="009E4151">
        <w:rPr>
          <w:rStyle w:val="Emphasis"/>
        </w:rPr>
        <w:t>accomplishment</w:t>
      </w:r>
      <w:r w:rsidRPr="009E4151">
        <w:rPr>
          <w:rStyle w:val="StyleUnderline"/>
        </w:rPr>
        <w:t xml:space="preserve">, and </w:t>
      </w:r>
      <w:r w:rsidRPr="009E4151">
        <w:rPr>
          <w:rStyle w:val="Emphasis"/>
        </w:rPr>
        <w:t>beauty</w:t>
      </w:r>
      <w:r w:rsidRPr="009E4151">
        <w:rPr>
          <w:rStyle w:val="StyleUnderline"/>
        </w:rPr>
        <w:t xml:space="preserve"> of African American culture</w:t>
      </w:r>
      <w:r w:rsidRPr="009E4151">
        <w:rPr>
          <w:sz w:val="16"/>
        </w:rPr>
        <w:t>—despite all—</w:t>
      </w:r>
      <w:r w:rsidRPr="009E4151">
        <w:rPr>
          <w:rStyle w:val="StyleUnderline"/>
        </w:rPr>
        <w:t xml:space="preserve">in </w:t>
      </w:r>
      <w:r w:rsidRPr="009E4151">
        <w:rPr>
          <w:rStyle w:val="Emphasis"/>
        </w:rPr>
        <w:t>activism</w:t>
      </w:r>
      <w:r w:rsidRPr="009E4151">
        <w:rPr>
          <w:rStyle w:val="StyleUnderline"/>
        </w:rPr>
        <w:t xml:space="preserve">, </w:t>
      </w:r>
      <w:r w:rsidRPr="009E4151">
        <w:rPr>
          <w:rStyle w:val="Emphasis"/>
        </w:rPr>
        <w:t>politics</w:t>
      </w:r>
      <w:r w:rsidRPr="009E4151">
        <w:rPr>
          <w:rStyle w:val="StyleUnderline"/>
        </w:rPr>
        <w:t xml:space="preserve">, </w:t>
      </w:r>
      <w:r w:rsidRPr="009E4151">
        <w:rPr>
          <w:rStyle w:val="Emphasis"/>
        </w:rPr>
        <w:t>speculative imagination</w:t>
      </w:r>
      <w:r w:rsidRPr="009E4151">
        <w:rPr>
          <w:sz w:val="16"/>
        </w:rPr>
        <w:t xml:space="preserve">, rhetoric, music, dance, literature, athletics, </w:t>
      </w:r>
      <w:r w:rsidRPr="009E4151">
        <w:rPr>
          <w:rStyle w:val="StyleUnderline"/>
        </w:rPr>
        <w:t>and</w:t>
      </w:r>
      <w:r w:rsidRPr="009E4151">
        <w:rPr>
          <w:sz w:val="16"/>
        </w:rPr>
        <w:t xml:space="preserve">, profoundly, </w:t>
      </w:r>
      <w:r w:rsidRPr="009E4151">
        <w:rPr>
          <w:rStyle w:val="Emphasis"/>
        </w:rPr>
        <w:t>everyday forms of creativity</w:t>
      </w:r>
      <w:r w:rsidRPr="009E4151">
        <w:rPr>
          <w:sz w:val="16"/>
        </w:rPr>
        <w:t xml:space="preserve">. The negative and the positive, love and death, </w:t>
      </w:r>
      <w:r w:rsidRPr="009E4151">
        <w:rPr>
          <w:rStyle w:val="Emphasis"/>
        </w:rPr>
        <w:t>repeatedly</w:t>
      </w:r>
      <w:r w:rsidRPr="009E4151">
        <w:rPr>
          <w:rStyle w:val="StyleUnderline"/>
        </w:rPr>
        <w:t xml:space="preserve"> and </w:t>
      </w:r>
      <w:r w:rsidRPr="009E4151">
        <w:rPr>
          <w:rStyle w:val="Emphasis"/>
        </w:rPr>
        <w:t>relentlessly oscillate</w:t>
      </w:r>
      <w:r w:rsidRPr="009E4151">
        <w:rPr>
          <w:rStyle w:val="StyleUnderline"/>
        </w:rPr>
        <w:t xml:space="preserve"> and </w:t>
      </w:r>
      <w:r w:rsidRPr="009E4151">
        <w:rPr>
          <w:rStyle w:val="Emphasis"/>
        </w:rPr>
        <w:t>converge</w:t>
      </w:r>
      <w:r w:rsidRPr="009E4151">
        <w:rPr>
          <w:sz w:val="16"/>
        </w:rPr>
        <w:t xml:space="preserve"> in explosive combination in his piece, proposing something like a singular Vine compilation of cutting philosophical import, or an Instagram feed of alternating soul-destroying and restorative affects. Jafa terms it the “the abject sublime,” an extraordinary mix of beauty and horror, </w:t>
      </w:r>
      <w:r w:rsidRPr="009E4151">
        <w:rPr>
          <w:rStyle w:val="StyleUnderline"/>
        </w:rPr>
        <w:t xml:space="preserve">issuing from an </w:t>
      </w:r>
      <w:r w:rsidRPr="009E4151">
        <w:rPr>
          <w:rStyle w:val="Emphasis"/>
        </w:rPr>
        <w:t>archive of black visual culture</w:t>
      </w:r>
      <w:r w:rsidRPr="009E4151">
        <w:rPr>
          <w:rStyle w:val="StyleUnderline"/>
        </w:rPr>
        <w:t xml:space="preserve"> that seems infinite in its range of experiences</w:t>
      </w:r>
      <w:r w:rsidRPr="009E4151">
        <w:rPr>
          <w:sz w:val="16"/>
        </w:rPr>
        <w:t xml:space="preserve">. For Jafa, </w:t>
      </w:r>
      <w:r w:rsidRPr="009E4151">
        <w:rPr>
          <w:rStyle w:val="StyleUnderline"/>
        </w:rPr>
        <w:t xml:space="preserve">this ultimately </w:t>
      </w:r>
      <w:r w:rsidRPr="009E4151">
        <w:rPr>
          <w:rStyle w:val="Emphasis"/>
        </w:rPr>
        <w:t>beyond-quantifiable record of being</w:t>
      </w:r>
      <w:r w:rsidRPr="009E4151">
        <w:rPr>
          <w:rStyle w:val="StyleUnderline"/>
        </w:rPr>
        <w:t xml:space="preserve"> stems from an </w:t>
      </w:r>
      <w:r w:rsidRPr="009E4151">
        <w:rPr>
          <w:rStyle w:val="Emphasis"/>
        </w:rPr>
        <w:t>ontological construction inseparable from the wake of transatlantic slavery</w:t>
      </w:r>
      <w:r w:rsidRPr="009E4151">
        <w:rPr>
          <w:sz w:val="16"/>
        </w:rPr>
        <w:t xml:space="preserve">. Indeed, the video’s description-defying vastness, its overwhelming multivalence, is signaled in Greg Tate’s necessarily transgressive grammar used in describing the piece: “The viral outgrowth of an aborted found-footage exercise, the 7-minute video is an alternately mirthful-cum-melancholic-cum-cardiac-arresting meditation on race-agency wrapped in a visually sermonic recitation of race tragedy wrapped in a nuanced and feverish exultation of diverse Black American lives at various states of collapse and regeneration.” </w:t>
      </w:r>
      <w:r w:rsidRPr="009E4151">
        <w:rPr>
          <w:rStyle w:val="StyleUnderline"/>
        </w:rPr>
        <w:t xml:space="preserve">Yet even though the video offers an amazing account of </w:t>
      </w:r>
      <w:r w:rsidRPr="009E4151">
        <w:rPr>
          <w:rStyle w:val="Emphasis"/>
        </w:rPr>
        <w:t>generative ambivalence</w:t>
      </w:r>
      <w:r w:rsidRPr="009E4151">
        <w:rPr>
          <w:rStyle w:val="StyleUnderline"/>
        </w:rPr>
        <w:t xml:space="preserve"> and </w:t>
      </w:r>
      <w:r w:rsidRPr="009E4151">
        <w:rPr>
          <w:rStyle w:val="Emphasis"/>
        </w:rPr>
        <w:t>creative survival</w:t>
      </w:r>
      <w:r w:rsidRPr="009E4151">
        <w:rPr>
          <w:rStyle w:val="StyleUnderline"/>
        </w:rPr>
        <w:t xml:space="preserve">, even while it also gives rise to </w:t>
      </w:r>
      <w:r w:rsidRPr="009E4151">
        <w:rPr>
          <w:rStyle w:val="Emphasis"/>
        </w:rPr>
        <w:t>encompassing hopefulness</w:t>
      </w:r>
      <w:r w:rsidRPr="009E4151">
        <w:rPr>
          <w:rStyle w:val="StyleUnderline"/>
        </w:rPr>
        <w:t xml:space="preserve"> in collective moments of love, solidarity, ethical conviction, and collective justice-seeking, it simultaneously </w:t>
      </w:r>
      <w:r w:rsidRPr="009E4151">
        <w:rPr>
          <w:rStyle w:val="Emphasis"/>
        </w:rPr>
        <w:t>obliterates any consideration of extending</w:t>
      </w:r>
      <w:r w:rsidRPr="009E4151">
        <w:rPr>
          <w:rStyle w:val="StyleUnderline"/>
        </w:rPr>
        <w:t xml:space="preserve"> or </w:t>
      </w:r>
      <w:r w:rsidRPr="009E4151">
        <w:rPr>
          <w:rStyle w:val="Emphasis"/>
        </w:rPr>
        <w:t>sustaining its world of horror</w:t>
      </w:r>
      <w:r w:rsidRPr="009E4151">
        <w:rPr>
          <w:rStyle w:val="StyleUnderline"/>
        </w:rPr>
        <w:t xml:space="preserve">, one of beyond-grotesque inequality, impoverishment, and violence that </w:t>
      </w:r>
      <w:r w:rsidRPr="009E4151">
        <w:rPr>
          <w:rStyle w:val="Emphasis"/>
        </w:rPr>
        <w:t>renders Black life</w:t>
      </w:r>
      <w:r w:rsidRPr="009E4151">
        <w:rPr>
          <w:rStyle w:val="StyleUnderline"/>
        </w:rPr>
        <w:t xml:space="preserve"> and </w:t>
      </w:r>
      <w:r w:rsidRPr="009E4151">
        <w:rPr>
          <w:rStyle w:val="Emphasis"/>
        </w:rPr>
        <w:t>lives matterless</w:t>
      </w:r>
      <w:r w:rsidRPr="009E4151">
        <w:rPr>
          <w:rStyle w:val="StyleUnderline"/>
        </w:rPr>
        <w:t xml:space="preserve"> by the state and its techno-human apparatuses</w:t>
      </w:r>
      <w:r w:rsidRPr="009E4151">
        <w:rPr>
          <w:sz w:val="16"/>
        </w:rPr>
        <w:t xml:space="preserve">. Unlike The Breakthrough Institute, which proffers art and leisure as rewards, </w:t>
      </w:r>
      <w:r w:rsidRPr="009E4151">
        <w:rPr>
          <w:sz w:val="16"/>
          <w:szCs w:val="16"/>
        </w:rPr>
        <w:t>Jafa’s sci-fi reaches the realm of cosmopolitical magnitude without losing sight of vernacular instances of in/justice, of situated expressions that are future-oriented but historically informed, and which are dedicated to the reinvention of everyday life, art, culture, politics, mourning</w:t>
      </w:r>
      <w:r w:rsidRPr="009E4151">
        <w:rPr>
          <w:sz w:val="16"/>
        </w:rPr>
        <w:t xml:space="preserve">. It follows, then, that Jafa would extend solidarity to a younger generation by including artist Martine Syms. During her cameo, she reads from her 2015 “Mundane Afrofuturist Manifesto,” which reprises </w:t>
      </w:r>
      <w:r w:rsidRPr="009E4151">
        <w:rPr>
          <w:rStyle w:val="StyleUnderline"/>
        </w:rPr>
        <w:t xml:space="preserve">the </w:t>
      </w:r>
      <w:r w:rsidRPr="009E4151">
        <w:rPr>
          <w:rStyle w:val="Emphasis"/>
        </w:rPr>
        <w:t>longstanding black cultural aesthetic</w:t>
      </w:r>
      <w:r w:rsidRPr="009E4151">
        <w:rPr>
          <w:rStyle w:val="StyleUnderline"/>
        </w:rPr>
        <w:t xml:space="preserve"> that draws on visions of a </w:t>
      </w:r>
      <w:r w:rsidRPr="009E4151">
        <w:rPr>
          <w:rStyle w:val="Emphasis"/>
        </w:rPr>
        <w:t>utopian time to come</w:t>
      </w:r>
      <w:r w:rsidRPr="009E4151">
        <w:rPr>
          <w:sz w:val="16"/>
        </w:rPr>
        <w:t xml:space="preserve">, one reached only by passing through the traumatic alienations of racial capitalism. No simple time travel or shapeshifting is possible, however. “Mundane Afrofuturists recognize that we are not aliens,” Syms explains, while facing the camera seated behind a desk. Jafa borrows the clip from Syms’s eponymous documentary, which, over the course of its hour-long duration, </w:t>
      </w:r>
      <w:r w:rsidRPr="009E4151">
        <w:rPr>
          <w:rStyle w:val="Emphasis"/>
        </w:rPr>
        <w:t>eschews</w:t>
      </w:r>
      <w:r w:rsidRPr="009E4151">
        <w:rPr>
          <w:sz w:val="16"/>
        </w:rPr>
        <w:t xml:space="preserve"> what its author sees as </w:t>
      </w:r>
      <w:r w:rsidRPr="009E4151">
        <w:rPr>
          <w:rStyle w:val="StyleUnderline"/>
        </w:rPr>
        <w:t xml:space="preserve">the </w:t>
      </w:r>
      <w:r w:rsidRPr="009E4151">
        <w:rPr>
          <w:rStyle w:val="Emphasis"/>
        </w:rPr>
        <w:t>depoliticized fantasies</w:t>
      </w:r>
      <w:r w:rsidRPr="009E4151">
        <w:rPr>
          <w:rStyle w:val="StyleUnderline"/>
        </w:rPr>
        <w:t xml:space="preserve"> of past Afrofuturisms</w:t>
      </w:r>
      <w:r w:rsidRPr="009E4151">
        <w:rPr>
          <w:sz w:val="16"/>
        </w:rPr>
        <w:t xml:space="preserve">. According to Syms, </w:t>
      </w:r>
      <w:r w:rsidRPr="009E4151">
        <w:rPr>
          <w:rStyle w:val="StyleUnderline"/>
        </w:rPr>
        <w:t xml:space="preserve">they have </w:t>
      </w:r>
      <w:r w:rsidRPr="009E4151">
        <w:rPr>
          <w:rStyle w:val="Emphasis"/>
        </w:rPr>
        <w:t>sunk into hackneyed fashions</w:t>
      </w:r>
      <w:r w:rsidRPr="009E4151">
        <w:rPr>
          <w:rStyle w:val="StyleUnderline"/>
        </w:rPr>
        <w:t xml:space="preserve">, </w:t>
      </w:r>
      <w:r w:rsidRPr="009E4151">
        <w:rPr>
          <w:rStyle w:val="Emphasis"/>
        </w:rPr>
        <w:t>commodifiable styles</w:t>
      </w:r>
      <w:r w:rsidRPr="009E4151">
        <w:rPr>
          <w:rStyle w:val="StyleUnderline"/>
        </w:rPr>
        <w:t xml:space="preserve"> and </w:t>
      </w:r>
      <w:r w:rsidRPr="009E4151">
        <w:rPr>
          <w:rStyle w:val="Emphasis"/>
        </w:rPr>
        <w:t xml:space="preserve">stale pop-cultural spectacles </w:t>
      </w:r>
      <w:r w:rsidRPr="009E4151">
        <w:rPr>
          <w:rStyle w:val="Emphasis"/>
          <w:sz w:val="30"/>
          <w:szCs w:val="30"/>
        </w:rPr>
        <w:t>severed from any radical imagination inspiring collective liberation</w:t>
      </w:r>
      <w:r w:rsidRPr="009E4151">
        <w:rPr>
          <w:sz w:val="16"/>
        </w:rPr>
        <w:t xml:space="preserve">. More, </w:t>
      </w:r>
      <w:r w:rsidRPr="009E4151">
        <w:rPr>
          <w:rStyle w:val="StyleUnderline"/>
        </w:rPr>
        <w:t xml:space="preserve">she warns against </w:t>
      </w:r>
      <w:r w:rsidRPr="009E4151">
        <w:rPr>
          <w:rStyle w:val="Emphasis"/>
        </w:rPr>
        <w:t>acritical escapism</w:t>
      </w:r>
      <w:r w:rsidRPr="009E4151">
        <w:rPr>
          <w:sz w:val="16"/>
        </w:rPr>
        <w:t xml:space="preserve">, as when “magic interstellar travel and/or the wondrous communication grid” lead to “an illusion of outer space and cyberspace as egalitarian.” For her, “jive-talking aliens,” “reference to Sun Ra,” and “Egyptian mythology and iconography” are all out, </w:t>
      </w:r>
      <w:r w:rsidRPr="009E4151">
        <w:rPr>
          <w:rStyle w:val="StyleUnderline"/>
        </w:rPr>
        <w:t xml:space="preserve">calling instead for “a </w:t>
      </w:r>
      <w:r w:rsidRPr="009E4151">
        <w:rPr>
          <w:rStyle w:val="Emphasis"/>
        </w:rPr>
        <w:t>new focus on black humanity</w:t>
      </w:r>
      <w:r w:rsidRPr="009E4151">
        <w:rPr>
          <w:rStyle w:val="StyleUnderline"/>
        </w:rPr>
        <w:t xml:space="preserve">: our science, technology, culture, politics, religions, individuality, needs, dreams, hopes, and failings … Mundane Afrofuturism is the </w:t>
      </w:r>
      <w:r w:rsidRPr="009E4151">
        <w:rPr>
          <w:rStyle w:val="Emphasis"/>
        </w:rPr>
        <w:t>ultimate laboratory for world-building outside of imperialist</w:t>
      </w:r>
      <w:r w:rsidRPr="009E4151">
        <w:rPr>
          <w:rStyle w:val="StyleUnderline"/>
        </w:rPr>
        <w:t xml:space="preserve">, </w:t>
      </w:r>
      <w:r w:rsidRPr="009E4151">
        <w:rPr>
          <w:rStyle w:val="Emphasis"/>
        </w:rPr>
        <w:t>capitalist</w:t>
      </w:r>
      <w:r w:rsidRPr="009E4151">
        <w:rPr>
          <w:rStyle w:val="StyleUnderline"/>
        </w:rPr>
        <w:t xml:space="preserve">, </w:t>
      </w:r>
      <w:r w:rsidRPr="009E4151">
        <w:rPr>
          <w:rStyle w:val="Emphasis"/>
        </w:rPr>
        <w:t>white patriarchy</w:t>
      </w:r>
      <w:r w:rsidRPr="009E4151">
        <w:rPr>
          <w:sz w:val="16"/>
        </w:rPr>
        <w:t xml:space="preserve">.” While Love is the Message expresses potential solidarity with the oppressed and excluded, both human and non, Syms’s sentiment rejects equivalence between racial difference and the monstrous. </w:t>
      </w:r>
      <w:r w:rsidRPr="009E4151">
        <w:rPr>
          <w:rStyle w:val="StyleUnderline"/>
        </w:rPr>
        <w:t>It</w:t>
      </w:r>
      <w:r w:rsidRPr="009E4151">
        <w:rPr>
          <w:sz w:val="16"/>
        </w:rPr>
        <w:t xml:space="preserve"> is expressive of what Aria Dean diagnoses as the conjunction of black accelerationism and Afrofuturism that </w:t>
      </w:r>
      <w:r w:rsidRPr="009E4151">
        <w:rPr>
          <w:rStyle w:val="StyleUnderline"/>
        </w:rPr>
        <w:t>entails both a catalytic movement toward “the end of the world” and a revolution beyondt the in/humanisms of racial capitalism</w:t>
      </w:r>
      <w:r w:rsidRPr="009E4151">
        <w:rPr>
          <w:sz w:val="16"/>
        </w:rPr>
        <w:t xml:space="preserve">. In other words, a younger generation has elected to update Afrofuturism, asking us to witness </w:t>
      </w:r>
      <w:r w:rsidRPr="009E4151">
        <w:rPr>
          <w:rStyle w:val="StyleUnderline"/>
        </w:rPr>
        <w:t xml:space="preserve">a double move that </w:t>
      </w:r>
      <w:r w:rsidRPr="009E4151">
        <w:rPr>
          <w:rStyle w:val="Emphasis"/>
        </w:rPr>
        <w:t>rhymes negative critique</w:t>
      </w:r>
      <w:r w:rsidRPr="009E4151">
        <w:rPr>
          <w:rStyle w:val="StyleUnderline"/>
        </w:rPr>
        <w:t xml:space="preserve"> with </w:t>
      </w:r>
      <w:r w:rsidRPr="009E4151">
        <w:rPr>
          <w:rStyle w:val="Emphasis"/>
        </w:rPr>
        <w:t>positive transformation</w:t>
      </w:r>
      <w:r w:rsidRPr="009E4151">
        <w:rPr>
          <w:sz w:val="16"/>
        </w:rPr>
        <w:t xml:space="preserve">. </w:t>
      </w:r>
      <w:r w:rsidRPr="009E4151">
        <w:rPr>
          <w:rStyle w:val="StyleUnderline"/>
        </w:rPr>
        <w:t>The challenge</w:t>
      </w:r>
      <w:r w:rsidRPr="009E4151">
        <w:rPr>
          <w:sz w:val="16"/>
        </w:rPr>
        <w:t xml:space="preserve"> here </w:t>
      </w:r>
      <w:r w:rsidRPr="009E4151">
        <w:rPr>
          <w:rStyle w:val="StyleUnderline"/>
        </w:rPr>
        <w:t xml:space="preserve">is bringing this vision of social critique and social liberation into </w:t>
      </w:r>
      <w:r w:rsidRPr="009E4151">
        <w:rPr>
          <w:rStyle w:val="Emphasis"/>
        </w:rPr>
        <w:t>explicit connection</w:t>
      </w:r>
      <w:r w:rsidRPr="009E4151">
        <w:rPr>
          <w:rStyle w:val="StyleUnderline"/>
        </w:rPr>
        <w:t>—and</w:t>
      </w:r>
      <w:r w:rsidRPr="009E4151">
        <w:rPr>
          <w:sz w:val="16"/>
        </w:rPr>
        <w:t xml:space="preserve"> more importantly, </w:t>
      </w:r>
      <w:r w:rsidRPr="009E4151">
        <w:rPr>
          <w:rStyle w:val="Emphasis"/>
        </w:rPr>
        <w:t>direct conflict</w:t>
      </w:r>
      <w:r w:rsidRPr="009E4151">
        <w:rPr>
          <w:rStyle w:val="StyleUnderline"/>
        </w:rPr>
        <w:t xml:space="preserve">—with the </w:t>
      </w:r>
      <w:r w:rsidRPr="009E4151">
        <w:rPr>
          <w:rStyle w:val="Emphasis"/>
        </w:rPr>
        <w:t>neoliberal Anthropocene</w:t>
      </w:r>
      <w:r w:rsidRPr="009E4151">
        <w:rPr>
          <w:rStyle w:val="StyleUnderline"/>
        </w:rPr>
        <w:t xml:space="preserve">, and to </w:t>
      </w:r>
      <w:r w:rsidRPr="009E4151">
        <w:rPr>
          <w:rStyle w:val="Emphasis"/>
        </w:rPr>
        <w:t>oppose the threat of white supremacist an</w:t>
      </w:r>
      <w:r w:rsidRPr="009E4151">
        <w:rPr>
          <w:rStyle w:val="StyleUnderline"/>
        </w:rPr>
        <w:t xml:space="preserve"> beyond current socio-political and economic arrangements, or where that end </w:t>
      </w:r>
      <w:r w:rsidRPr="009E4151">
        <w:rPr>
          <w:rStyle w:val="Emphasis"/>
        </w:rPr>
        <w:t>has already in fact occurred</w:t>
      </w:r>
      <w:r w:rsidRPr="009E4151">
        <w:rPr>
          <w:rStyle w:val="StyleUnderline"/>
        </w:rPr>
        <w:t>. It is urgent that we ask ourselves, why should cultures outside Afrofuturism—which remain comfortably shielded by whiteness and the current narratives that uphold its position—care?</w:t>
      </w:r>
      <w:r w:rsidRPr="009E4151">
        <w:rPr>
          <w:sz w:val="16"/>
        </w:rPr>
        <w:t xml:space="preserve"> </w:t>
      </w:r>
      <w:r w:rsidRPr="009E4151">
        <w:rPr>
          <w:rStyle w:val="StyleUnderline"/>
        </w:rPr>
        <w:t xml:space="preserve">One answer is to </w:t>
      </w:r>
      <w:r w:rsidRPr="009E4151">
        <w:rPr>
          <w:rStyle w:val="Emphasis"/>
        </w:rPr>
        <w:t>reiterate the desirable terms of a shared world</w:t>
      </w:r>
      <w:r w:rsidRPr="009E4151">
        <w:rPr>
          <w:rStyle w:val="StyleUnderline"/>
        </w:rPr>
        <w:t xml:space="preserve"> where “</w:t>
      </w:r>
      <w:r w:rsidRPr="009E4151">
        <w:rPr>
          <w:rStyle w:val="Emphasis"/>
        </w:rPr>
        <w:t>injustice anywhere</w:t>
      </w:r>
      <w:r w:rsidRPr="009E4151">
        <w:rPr>
          <w:rStyle w:val="StyleUnderline"/>
        </w:rPr>
        <w:t xml:space="preserve"> is a </w:t>
      </w:r>
      <w:r w:rsidRPr="009E4151">
        <w:rPr>
          <w:rStyle w:val="Emphasis"/>
        </w:rPr>
        <w:t>threat to justice everywhere</w:t>
      </w:r>
      <w:r w:rsidRPr="009E4151">
        <w:rPr>
          <w:rStyle w:val="StyleUnderline"/>
        </w:rPr>
        <w:t xml:space="preserve">.” Expressing a </w:t>
      </w:r>
      <w:r w:rsidRPr="009E4151">
        <w:rPr>
          <w:rStyle w:val="Emphasis"/>
        </w:rPr>
        <w:t>future-oriented imperative</w:t>
      </w:r>
      <w:r w:rsidRPr="009E4151">
        <w:rPr>
          <w:rStyle w:val="StyleUnderline"/>
        </w:rPr>
        <w:t xml:space="preserve"> with new politico-ecological purpose</w:t>
      </w:r>
      <w:r w:rsidRPr="009E4151">
        <w:rPr>
          <w:sz w:val="16"/>
        </w:rPr>
        <w:t xml:space="preserve">, Fred </w:t>
      </w:r>
      <w:r w:rsidRPr="009E4151">
        <w:rPr>
          <w:rStyle w:val="Emphasis"/>
        </w:rPr>
        <w:t>Moten</w:t>
      </w:r>
      <w:r w:rsidRPr="009E4151">
        <w:rPr>
          <w:sz w:val="16"/>
        </w:rPr>
        <w:t xml:space="preserve">, in a recent public conversation with Robin D. G. Kelley, has updated that famous ethico-political formulation of Dr. Martin Luther King Jr. (who, it should be noted, makes a notable appearance in Jafa’s video). He </w:t>
      </w:r>
      <w:r w:rsidRPr="009E4151">
        <w:rPr>
          <w:rStyle w:val="StyleUnderline"/>
        </w:rPr>
        <w:t xml:space="preserve">posits the </w:t>
      </w:r>
      <w:r w:rsidRPr="009E4151">
        <w:rPr>
          <w:rStyle w:val="Emphasis"/>
        </w:rPr>
        <w:t>mission of contemporary Black studies</w:t>
      </w:r>
      <w:r w:rsidRPr="009E4151">
        <w:rPr>
          <w:rStyle w:val="StyleUnderline"/>
        </w:rPr>
        <w:t xml:space="preserve"> as “on the </w:t>
      </w:r>
      <w:r w:rsidRPr="009E4151">
        <w:rPr>
          <w:rStyle w:val="Emphasis"/>
        </w:rPr>
        <w:t>most fundamental level</w:t>
      </w:r>
      <w:r w:rsidRPr="009E4151">
        <w:rPr>
          <w:rStyle w:val="StyleUnderline"/>
        </w:rPr>
        <w:t xml:space="preserve"> to try to </w:t>
      </w:r>
      <w:r w:rsidRPr="009E4151">
        <w:rPr>
          <w:rStyle w:val="Emphasis"/>
        </w:rPr>
        <w:t>save the earth</w:t>
      </w:r>
      <w:r w:rsidRPr="009E4151">
        <w:rPr>
          <w:rStyle w:val="StyleUnderline"/>
        </w:rPr>
        <w:t xml:space="preserve">, and on a secondary level to </w:t>
      </w:r>
      <w:r w:rsidRPr="009E4151">
        <w:rPr>
          <w:rStyle w:val="Emphasis"/>
        </w:rPr>
        <w:t>save the possibility of human existence</w:t>
      </w:r>
      <w:r w:rsidRPr="009E4151">
        <w:rPr>
          <w:rStyle w:val="StyleUnderline"/>
        </w:rPr>
        <w:t>.”</w:t>
      </w:r>
      <w:r w:rsidRPr="009E4151">
        <w:rPr>
          <w:sz w:val="16"/>
        </w:rPr>
        <w:t xml:space="preserve"> Kelley adds that </w:t>
      </w:r>
      <w:r w:rsidRPr="009E4151">
        <w:rPr>
          <w:rStyle w:val="StyleUnderline"/>
        </w:rPr>
        <w:t>this is a “</w:t>
      </w:r>
      <w:r w:rsidRPr="009E4151">
        <w:rPr>
          <w:rStyle w:val="Emphasis"/>
        </w:rPr>
        <w:t>project for liberation</w:t>
      </w:r>
      <w:r w:rsidRPr="009E4151">
        <w:rPr>
          <w:rStyle w:val="StyleUnderline"/>
        </w:rPr>
        <w:t>,” a “</w:t>
      </w:r>
      <w:r w:rsidRPr="009E4151">
        <w:rPr>
          <w:rStyle w:val="Emphasis"/>
        </w:rPr>
        <w:t>transformative project</w:t>
      </w:r>
      <w:r w:rsidRPr="009E4151">
        <w:rPr>
          <w:rStyle w:val="StyleUnderline"/>
        </w:rPr>
        <w:t xml:space="preserve">,” and if it doesn’t exist as a </w:t>
      </w:r>
      <w:r w:rsidRPr="009E4151">
        <w:rPr>
          <w:rStyle w:val="Emphasis"/>
        </w:rPr>
        <w:t>response</w:t>
      </w:r>
      <w:r w:rsidRPr="009E4151">
        <w:rPr>
          <w:rStyle w:val="StyleUnderline"/>
        </w:rPr>
        <w:t xml:space="preserve"> to “the </w:t>
      </w:r>
      <w:r w:rsidRPr="009E4151">
        <w:rPr>
          <w:rStyle w:val="Emphasis"/>
        </w:rPr>
        <w:t>neoliberal</w:t>
      </w:r>
      <w:r w:rsidRPr="009E4151">
        <w:rPr>
          <w:rStyle w:val="StyleUnderline"/>
        </w:rPr>
        <w:t xml:space="preserve">, </w:t>
      </w:r>
      <w:r w:rsidRPr="009E4151">
        <w:rPr>
          <w:rStyle w:val="Emphasis"/>
        </w:rPr>
        <w:t>neo-fascist turn</w:t>
      </w:r>
      <w:r w:rsidRPr="009E4151">
        <w:rPr>
          <w:rStyle w:val="StyleUnderline"/>
        </w:rPr>
        <w:t xml:space="preserve">, then it’s </w:t>
      </w:r>
      <w:r w:rsidRPr="009E4151">
        <w:rPr>
          <w:rStyle w:val="Emphasis"/>
        </w:rPr>
        <w:t>worthless</w:t>
      </w:r>
      <w:r w:rsidRPr="009E4151">
        <w:rPr>
          <w:rStyle w:val="StyleUnderline"/>
        </w:rPr>
        <w:t xml:space="preserve">.” Why should this project for liberation </w:t>
      </w:r>
      <w:r w:rsidRPr="009E4151">
        <w:rPr>
          <w:rStyle w:val="Emphasis"/>
        </w:rPr>
        <w:t>not also be the overarching imperative of artistic practice</w:t>
      </w:r>
      <w:r w:rsidRPr="009E4151">
        <w:rPr>
          <w:rStyle w:val="StyleUnderline"/>
        </w:rPr>
        <w:t xml:space="preserve"> today?</w:t>
      </w:r>
      <w:r w:rsidRPr="009E4151">
        <w:rPr>
          <w:sz w:val="16"/>
        </w:rPr>
        <w:t xml:space="preserve"> </w:t>
      </w:r>
      <w:r w:rsidRPr="009E4151">
        <w:rPr>
          <w:rStyle w:val="StyleUnderline"/>
        </w:rPr>
        <w:t xml:space="preserve">If so, then art will name the practice of creative aesthetics that </w:t>
      </w:r>
      <w:r w:rsidRPr="009E4151">
        <w:rPr>
          <w:rStyle w:val="Emphasis"/>
        </w:rPr>
        <w:t>merges ecological insight</w:t>
      </w:r>
      <w:r w:rsidRPr="009E4151">
        <w:rPr>
          <w:rStyle w:val="StyleUnderline"/>
        </w:rPr>
        <w:t xml:space="preserve"> with </w:t>
      </w:r>
      <w:r w:rsidRPr="009E4151">
        <w:rPr>
          <w:rStyle w:val="Emphasis"/>
        </w:rPr>
        <w:t>political engagement</w:t>
      </w:r>
      <w:r w:rsidRPr="009E4151">
        <w:rPr>
          <w:rStyle w:val="StyleUnderline"/>
        </w:rPr>
        <w:t xml:space="preserve"> in the hopes of not only </w:t>
      </w:r>
      <w:r w:rsidRPr="009E4151">
        <w:rPr>
          <w:rStyle w:val="Emphasis"/>
        </w:rPr>
        <w:t>saving what good we have</w:t>
      </w:r>
      <w:r w:rsidRPr="009E4151">
        <w:rPr>
          <w:rStyle w:val="StyleUnderline"/>
        </w:rPr>
        <w:t xml:space="preserve"> but </w:t>
      </w:r>
      <w:r w:rsidRPr="009E4151">
        <w:rPr>
          <w:rStyle w:val="Emphasis"/>
        </w:rPr>
        <w:t>securing a flourishing</w:t>
      </w:r>
      <w:r w:rsidRPr="009E4151">
        <w:rPr>
          <w:rStyle w:val="StyleUnderline"/>
        </w:rPr>
        <w:t xml:space="preserve"> and </w:t>
      </w:r>
      <w:r w:rsidRPr="009E4151">
        <w:rPr>
          <w:rStyle w:val="Emphasis"/>
        </w:rPr>
        <w:t>emancipated future for all</w:t>
      </w:r>
      <w:r w:rsidRPr="009E4151">
        <w:rPr>
          <w:sz w:val="16"/>
        </w:rPr>
        <w:t>.</w:t>
      </w:r>
    </w:p>
    <w:p w14:paraId="2EBB4F36" w14:textId="77777777" w:rsidR="009E4151" w:rsidRPr="009E4151" w:rsidRDefault="009E4151" w:rsidP="009E4151">
      <w:pPr>
        <w:pStyle w:val="Heading4"/>
      </w:pPr>
      <w:r w:rsidRPr="009E4151">
        <w:rPr>
          <w:rFonts w:cs="Calibri"/>
        </w:rPr>
        <w:t>it encompasses their impact---</w:t>
      </w:r>
      <w:r w:rsidRPr="009E4151">
        <w:t xml:space="preserve"> </w:t>
      </w:r>
      <w:r w:rsidRPr="009E4151">
        <w:rPr>
          <w:rFonts w:cs="Times New Roman"/>
        </w:rPr>
        <w:t>ecological destruction is an extension of settler colonialism – the aff reverses that trend</w:t>
      </w:r>
    </w:p>
    <w:p w14:paraId="62DA8549" w14:textId="77777777" w:rsidR="009E4151" w:rsidRPr="009E4151" w:rsidRDefault="009E4151" w:rsidP="009E4151">
      <w:r w:rsidRPr="009E4151">
        <w:t xml:space="preserve">Kyle </w:t>
      </w:r>
      <w:r w:rsidRPr="009E4151">
        <w:rPr>
          <w:rStyle w:val="Style13ptBold"/>
          <w:sz w:val="28"/>
        </w:rPr>
        <w:t>Whyte</w:t>
      </w:r>
      <w:r w:rsidRPr="009E4151">
        <w:t xml:space="preserve"> 11-19-20</w:t>
      </w:r>
      <w:r w:rsidRPr="009E4151">
        <w:rPr>
          <w:rStyle w:val="Style13ptBold"/>
          <w:sz w:val="28"/>
        </w:rPr>
        <w:t>16</w:t>
      </w:r>
      <w:r w:rsidRPr="009E4151">
        <w:t xml:space="preserve"> – Whyte is the Timnick Chair in the Humanities and an Associate Professor of Philosophy and Community Sustainability at the Michigan State University. ["Is it Colonial Déjà Vu? Indigenous Peoples and Climate Injustice ", Accessible Online at: https://static1.squarespace.com/static/55c251dfe4b0ad74ccf25537/t/5830ca4ef7e0ab3a3c8af727/1479592529139/Colonial+Deja+Vu%2C+IP+Climate+Justice+11-19-16.pdf] @ AG</w:t>
      </w:r>
    </w:p>
    <w:p w14:paraId="743823F9" w14:textId="77777777" w:rsidR="009E4151" w:rsidRPr="009E4151" w:rsidRDefault="009E4151" w:rsidP="009E4151">
      <w:pPr>
        <w:rPr>
          <w:b/>
          <w:iCs/>
          <w:u w:val="single"/>
        </w:rPr>
      </w:pPr>
      <w:r w:rsidRPr="009E4151">
        <w:rPr>
          <w:sz w:val="14"/>
        </w:rPr>
        <w:t xml:space="preserve">For Indigenous peoples of different nations and heritages, because we often share ways of life and histories that explicitly consider adaptation to environmental change, we think very specifically about different kinds of anthropogenic environmental change. That is, human-induced alterations to the environment can range from the ‘anthropogenic’ change involved with cultivating landscapes in a seasonal round to those involved at earth system scales such as the massive amounts of burning fossil fuels that have been occurring through carbon-intensive economic activities. Colonialism, such as </w:t>
      </w:r>
      <w:r w:rsidRPr="009E4151">
        <w:rPr>
          <w:rStyle w:val="TitleChar"/>
        </w:rPr>
        <w:t>U.S. settler colonialism, can be understood as a system of domination that concerns how one society inflicts burdensome anthropogenic environmental change on another society</w:t>
      </w:r>
      <w:r w:rsidRPr="009E4151">
        <w:rPr>
          <w:sz w:val="14"/>
        </w:rPr>
        <w:t xml:space="preserve">. More specifically, </w:t>
      </w:r>
      <w:r w:rsidRPr="009E4151">
        <w:rPr>
          <w:rStyle w:val="TitleChar"/>
        </w:rPr>
        <w:t>settler colonialism</w:t>
      </w:r>
      <w:r w:rsidRPr="009E4151">
        <w:rPr>
          <w:sz w:val="14"/>
        </w:rPr>
        <w:t xml:space="preserve">, in the U.S. context (but also others too), </w:t>
      </w:r>
      <w:r w:rsidRPr="009E4151">
        <w:rPr>
          <w:rStyle w:val="Emphasis"/>
        </w:rPr>
        <w:t>very specifically targets the ecologically mobile, adaptive systems of Indigenous peoples</w:t>
      </w:r>
      <w:r w:rsidRPr="009E4151">
        <w:rPr>
          <w:sz w:val="14"/>
        </w:rPr>
        <w:t xml:space="preserve">. Settler colonialism refers specifically to a system (or structure) of oppression by which one society settles the territories of another society. More precisely, the structure of oppression involves the settler society seeking to fully establish itself in that territory according to its own cultural and political systems, which requires erasing the Indigenous population (see Lefevre for an overview of major sources). </w:t>
      </w:r>
      <w:r w:rsidRPr="009E4151">
        <w:rPr>
          <w:rStyle w:val="TitleChar"/>
        </w:rPr>
        <w:t>Erasure can be understood as the strategic process of instantiating cultural and political institutions that destroy the Indigenous mobile, adaptive cultural and political systems and institutions that are tightly coupled with certain</w:t>
      </w:r>
      <w:r w:rsidRPr="009E4151">
        <w:rPr>
          <w:sz w:val="14"/>
        </w:rPr>
        <w:t xml:space="preserve"> </w:t>
      </w:r>
      <w:r w:rsidRPr="009E4151">
        <w:rPr>
          <w:rStyle w:val="Emphasis"/>
        </w:rPr>
        <w:t>ecological conditions</w:t>
      </w:r>
      <w:r w:rsidRPr="009E4151">
        <w:rPr>
          <w:sz w:val="14"/>
        </w:rPr>
        <w:t>. Consider some examples of one settler colonial strategy, that of ‘</w:t>
      </w:r>
      <w:r w:rsidRPr="009E4151">
        <w:rPr>
          <w:rStyle w:val="TitleChar"/>
        </w:rPr>
        <w:t>containment</w:t>
      </w:r>
      <w:r w:rsidRPr="009E4151">
        <w:rPr>
          <w:sz w:val="14"/>
        </w:rPr>
        <w:t xml:space="preserve">,’ which </w:t>
      </w:r>
      <w:r w:rsidRPr="009E4151">
        <w:rPr>
          <w:rStyle w:val="TitleChar"/>
        </w:rPr>
        <w:t>engenders cultural and political institutions designed to inhibit or ‘box in’ Indigenous capacities to adapt to environmental change</w:t>
      </w:r>
      <w:r w:rsidRPr="009E4151">
        <w:rPr>
          <w:sz w:val="14"/>
        </w:rPr>
        <w:t xml:space="preserve">. </w:t>
      </w:r>
      <w:r w:rsidRPr="009E4151">
        <w:rPr>
          <w:rStyle w:val="TitleChar"/>
        </w:rPr>
        <w:t>Strategic institutions of containment were used</w:t>
      </w:r>
      <w:r w:rsidRPr="009E4151">
        <w:rPr>
          <w:sz w:val="14"/>
        </w:rPr>
        <w:t xml:space="preserve"> by the U.S. </w:t>
      </w:r>
      <w:r w:rsidRPr="009E4151">
        <w:rPr>
          <w:rStyle w:val="Emphasis"/>
        </w:rPr>
        <w:t>to facilitate the proliferation of extractive industries, such as coal mining and oil drilling, large-scale agriculture, deforestation and the creation of large urban areas</w:t>
      </w:r>
      <w:r w:rsidRPr="009E4151">
        <w:rPr>
          <w:sz w:val="14"/>
        </w:rPr>
        <w:t xml:space="preserve">—in short, </w:t>
      </w:r>
      <w:r w:rsidRPr="009E4151">
        <w:rPr>
          <w:rStyle w:val="Emphasis"/>
        </w:rPr>
        <w:t>the drivers of today’s ordeal with anthropogenic climate change</w:t>
      </w:r>
      <w:r w:rsidRPr="009E4151">
        <w:rPr>
          <w:sz w:val="14"/>
        </w:rPr>
        <w:t xml:space="preserve">. Consider some examples. </w:t>
      </w:r>
      <w:r w:rsidRPr="009E4151">
        <w:rPr>
          <w:rStyle w:val="TitleChar"/>
        </w:rPr>
        <w:t>The fixed rights of treaty areas and fixed jurisdictions of reservations</w:t>
      </w:r>
      <w:r w:rsidRPr="009E4151">
        <w:rPr>
          <w:sz w:val="14"/>
        </w:rPr>
        <w:t xml:space="preserve">, established during the 19th century, </w:t>
      </w:r>
      <w:r w:rsidRPr="009E4151">
        <w:rPr>
          <w:rStyle w:val="TitleChar"/>
        </w:rPr>
        <w:t>place limits on Indigenous peoples, effectively rendering them immobile.</w:t>
      </w:r>
      <w:r w:rsidRPr="009E4151">
        <w:rPr>
          <w:sz w:val="14"/>
        </w:rPr>
        <w:t xml:space="preserve"> In the case of treaties, the idea that they represented ‘fixed rights’ is a U.S. settler interpretation, as Indigenous peoples, in some cases, understood the treaties as open to flexibility and renewal (Stark). </w:t>
      </w:r>
      <w:r w:rsidRPr="009E4151">
        <w:rPr>
          <w:rStyle w:val="TitleChar"/>
        </w:rPr>
        <w:t>Settlers eventually ‘filled in’ treaty areas and reservation areas with their own private property and government lands, which limit where and when Indigenous peoples can harvest</w:t>
      </w:r>
      <w:r w:rsidRPr="009E4151">
        <w:rPr>
          <w:sz w:val="14"/>
        </w:rPr>
        <w:t xml:space="preserve">, 6 monitor, store and honor animals and plants; </w:t>
      </w:r>
      <w:r w:rsidRPr="009E4151">
        <w:rPr>
          <w:rStyle w:val="TitleChar"/>
        </w:rPr>
        <w:t>settlers then stigmatise containment through social discourses that cast reservations as bad places or that simply disappear reservations altogether as neighboring communities</w:t>
      </w:r>
      <w:r w:rsidRPr="009E4151">
        <w:rPr>
          <w:sz w:val="14"/>
        </w:rPr>
        <w:t xml:space="preserve">; or settler discourses cast Indigenous harvesters and gatherers as violating ‘the law,’ among many other types of stigmatisation. </w:t>
      </w:r>
      <w:r w:rsidRPr="009E4151">
        <w:rPr>
          <w:rStyle w:val="TitleChar"/>
        </w:rPr>
        <w:t>The consequences</w:t>
      </w:r>
      <w:r w:rsidRPr="009E4151">
        <w:rPr>
          <w:sz w:val="14"/>
        </w:rPr>
        <w:t xml:space="preserve"> of capitalist economics, </w:t>
      </w:r>
      <w:r w:rsidRPr="009E4151">
        <w:rPr>
          <w:rStyle w:val="Emphasis"/>
        </w:rPr>
        <w:t>such as deforestation, water pollution, the clearing of land for large scale agriculture and urbanisation, generate immediate disruptions on ecosystems, ‘rapidly’ rendering them very different from what they were like before, undermining Indigenous knowledge systems and Indigenous peoples’ capacity to cultivate landscapes and adjust to environmental change</w:t>
      </w:r>
      <w:r w:rsidRPr="009E4151">
        <w:rPr>
          <w:sz w:val="14"/>
        </w:rPr>
        <w:t xml:space="preserve">. </w:t>
      </w:r>
      <w:r w:rsidRPr="009E4151">
        <w:rPr>
          <w:rStyle w:val="TitleChar"/>
        </w:rPr>
        <w:t>These changes ‘contain’ Indigenous peoples because they limit the abundance of plants and animals and the number of locations for harvesting, monitoring, storing and honoring</w:t>
      </w:r>
      <w:r w:rsidRPr="009E4151">
        <w:rPr>
          <w:sz w:val="14"/>
        </w:rPr>
        <w:t xml:space="preserve">. </w:t>
      </w:r>
      <w:r w:rsidRPr="009E4151">
        <w:rPr>
          <w:rStyle w:val="TitleChar"/>
        </w:rPr>
        <w:t>Many plants, animals and habitats are simply destroyed.</w:t>
      </w:r>
      <w:r w:rsidRPr="009E4151">
        <w:rPr>
          <w:sz w:val="14"/>
        </w:rPr>
        <w:t xml:space="preserve"> Boarding schools and other problematic forms of education strip Indigenous peoples of languages that express knowledge and skills related to particular ecosystems, seasonal change and knowledge. Anishinaabe/Neshnabé languages, for example, are derived from Potawatomi and other peoples’ specific engagements with certain plants, animals and ecosystems and are primarily verb-based, referring very explicitly to particular practices arising from ecological contexts (Borrows). The forced adoption of English limits the range of meanings, knowledges and skill-sets that Indigenous persons can draw on for sustenance. Many Indigenous peoples in the 1830s were forcibly removed from their territories altogether to take up small pieces of reservation land or private property hundreds of miles away in different ecosystems and climate regions. </w:t>
      </w:r>
      <w:r w:rsidRPr="009E4151">
        <w:rPr>
          <w:rStyle w:val="TitleChar"/>
        </w:rPr>
        <w:t>Forms of recognition</w:t>
      </w:r>
      <w:r w:rsidRPr="009E4151">
        <w:rPr>
          <w:sz w:val="14"/>
        </w:rPr>
        <w:t xml:space="preserve">, such as U.S. Indian Reorganization Act of 1934, created Tribal governments and Alaska Native corporations that </w:t>
      </w:r>
      <w:r w:rsidRPr="009E4151">
        <w:rPr>
          <w:rStyle w:val="TitleChar"/>
        </w:rPr>
        <w:t>seek to redefine Indigenous peoples’ governments as capitalist enterprises whose goal is to mimic the U.S. economy by investing in carbon-intensive economic activities</w:t>
      </w:r>
      <w:r w:rsidRPr="009E4151">
        <w:rPr>
          <w:sz w:val="14"/>
        </w:rPr>
        <w:t xml:space="preserve">, including Tribes that are heavily involved in coal-fire energy and mining. These governments inhibit Indigenous seasonal and clan-based cultural and political systems and institutions by creating a profit-dependent entity the citizens of which rely on its revenues for their well-being—which becomes defined primarily in terms of financial stability. The governments have been particularly hamstrung in their capacity to address key human rights issues, such as sexual violence (Deer). 7 All of these examples are cases where </w:t>
      </w:r>
      <w:r w:rsidRPr="009E4151">
        <w:rPr>
          <w:rStyle w:val="Emphasis"/>
        </w:rPr>
        <w:t>settler colonialism seeks to erase Indigenous peoples’ adaptive capacity and self-determination by repeatedly containing them in different ways, destroying the ecological conditions that are tightly coupled with Indigenous cultural and political systems</w:t>
      </w:r>
      <w:r w:rsidRPr="009E4151">
        <w:rPr>
          <w:sz w:val="14"/>
        </w:rPr>
        <w:t xml:space="preserve">. While some Indigenous peoples manage to find ways to use forms of containment to their advantage, such as through winning court cases within the U.S. legal system that protect ecological conditions such as fish habitat for certain valuable species, </w:t>
      </w:r>
      <w:r w:rsidRPr="009E4151">
        <w:rPr>
          <w:rStyle w:val="TitleChar"/>
        </w:rPr>
        <w:t>settler colonial institutions tend to render Indigenous persons more susceptible to adverse health outcomes, sexual violence, loss of cultural integrity and political turbulence, among other common issues facing many Indigenous peoples today.</w:t>
      </w:r>
      <w:r w:rsidRPr="009E4151">
        <w:rPr>
          <w:sz w:val="14"/>
        </w:rPr>
        <w:t xml:space="preserve"> In this sense, though Indigenous cultural and political institutions can adapt to change, </w:t>
      </w:r>
      <w:r w:rsidRPr="009E4151">
        <w:rPr>
          <w:rStyle w:val="TitleChar"/>
        </w:rPr>
        <w:t>what cannot be denied is that U.S. settler society has required rapid adaptations in which preventable harms become unavoidable harms</w:t>
      </w:r>
      <w:r w:rsidRPr="009E4151">
        <w:rPr>
          <w:sz w:val="14"/>
        </w:rPr>
        <w:t xml:space="preserve">. And Indigenous peoples incur these harms for the sake of facilitating U.S. settler society’s instantiation as the dominant and legitimate nation and peoples within North America. We can look at this history as a cyclical history in which </w:t>
      </w:r>
      <w:r w:rsidRPr="009E4151">
        <w:rPr>
          <w:rStyle w:val="TitleChar"/>
        </w:rPr>
        <w:t>U.S. repeatedly instantiates settler institutions that contain Indigenous peoples, reducing their capacity to adapt to environmental change on their own terms</w:t>
      </w:r>
      <w:r w:rsidRPr="009E4151">
        <w:rPr>
          <w:sz w:val="14"/>
        </w:rPr>
        <w:t xml:space="preserve"> (consensually) and without suffering preventable harms. </w:t>
      </w:r>
      <w:r w:rsidRPr="009E4151">
        <w:rPr>
          <w:rStyle w:val="Emphasis"/>
        </w:rPr>
        <w:t>Climate change fits succinctly within this pattern</w:t>
      </w:r>
      <w:r w:rsidRPr="009E4151">
        <w:rPr>
          <w:sz w:val="14"/>
        </w:rPr>
        <w:t xml:space="preserve">. For this reason, </w:t>
      </w:r>
      <w:r w:rsidRPr="009E4151">
        <w:rPr>
          <w:rStyle w:val="TitleChar"/>
        </w:rPr>
        <w:t>many contemporary Indigenous peoples are concerned about their vulnerability</w:t>
      </w:r>
      <w:r w:rsidRPr="009E4151">
        <w:rPr>
          <w:sz w:val="14"/>
        </w:rPr>
        <w:t xml:space="preserve">, or susceptibility to be harmed, </w:t>
      </w:r>
      <w:r w:rsidRPr="009E4151">
        <w:rPr>
          <w:rStyle w:val="TitleChar"/>
        </w:rPr>
        <w:t xml:space="preserve">by impacts associated with the observed rise of global average temperature, or climate change. That is, they are concerned about climate risks as they are increasingly confronted by change stemming </w:t>
      </w:r>
      <w:r w:rsidRPr="009E4151">
        <w:rPr>
          <w:rStyle w:val="Emphasis"/>
        </w:rPr>
        <w:t>from the carbon intensive economic activities of settler and other colonial societies</w:t>
      </w:r>
      <w:r w:rsidRPr="009E4151">
        <w:rPr>
          <w:rStyle w:val="TitleChar"/>
        </w:rPr>
        <w:t>.</w:t>
      </w:r>
      <w:r w:rsidRPr="009E4151">
        <w:rPr>
          <w:sz w:val="14"/>
        </w:rPr>
        <w:t xml:space="preserve"> </w:t>
      </w:r>
      <w:r w:rsidRPr="009E4151">
        <w:rPr>
          <w:rStyle w:val="TitleChar"/>
        </w:rPr>
        <w:t xml:space="preserve">Climate change impacts can be seen </w:t>
      </w:r>
      <w:r w:rsidRPr="009E4151">
        <w:rPr>
          <w:rStyle w:val="Emphasis"/>
        </w:rPr>
        <w:t>through the lens of forms of containment</w:t>
      </w:r>
      <w:r w:rsidRPr="009E4151">
        <w:rPr>
          <w:rStyle w:val="TitleChar"/>
        </w:rPr>
        <w:t xml:space="preserve"> (among other forms of domination), this time arising from settler contributions to increasing the concentration of greenhouse gases in the atmosphere. Warming waters and receding glaciers affect the fish habitats in Indigenous territories all over the world</w:t>
      </w:r>
      <w:r w:rsidRPr="009E4151">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cases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9E4151">
        <w:rPr>
          <w:rStyle w:val="TitleChar"/>
        </w:rPr>
        <w:t>Climate change impacts and drivers represent another form of inflicted anthropogenic environmental change</w:t>
      </w:r>
      <w:r w:rsidRPr="009E4151">
        <w:rPr>
          <w:sz w:val="14"/>
        </w:rPr>
        <w:t xml:space="preserve">. Scientific reports confirm many of the threats just described. In 2014, the U.S. National Climate Assessment states that Indigenous peoples face the ‘loss of traditional knowledge in the face of rapidly changing ecological conditions, increased food insecurity… changing water availability, Arctic sea ice loss, permafrost thaw, and relocation from historic homeland’ (Bennett et al. 2). The Intergovernmental Panel on Climate Change’s Fifth Assessment Report claims </w:t>
      </w:r>
      <w:r w:rsidRPr="009E4151">
        <w:rPr>
          <w:rStyle w:val="TitleChar"/>
        </w:rPr>
        <w:t>Indigenous peoples face ‘challenges to post-colonial power relations, cultural practices, their knowledge systems, and adaptive strategies’</w:t>
      </w:r>
      <w:r w:rsidRPr="009E4151">
        <w:rPr>
          <w:sz w:val="14"/>
        </w:rPr>
        <w:t xml:space="preserve"> (Adger et al.). Indigenous peoples’ own descriptions of climate risk indicate that </w:t>
      </w:r>
      <w:r w:rsidRPr="009E4151">
        <w:rPr>
          <w:rStyle w:val="TitleChar"/>
        </w:rPr>
        <w:t>settler and other colonial societies are imposing rapid environmental change that generates otherwise preventable harms</w:t>
      </w:r>
      <w:r w:rsidRPr="009E4151">
        <w:rPr>
          <w:sz w:val="14"/>
        </w:rPr>
        <w:t xml:space="preserve">.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these </w:t>
      </w:r>
      <w:r w:rsidRPr="009E4151">
        <w:rPr>
          <w:rStyle w:val="StyleUnderline"/>
        </w:rPr>
        <w:t>rapid changes are experienced as a continuation of settler colonialism and other forms of colonialism that they have endured for many years</w:t>
      </w:r>
      <w:r w:rsidRPr="009E4151">
        <w:rPr>
          <w:sz w:val="14"/>
        </w:rPr>
        <w:t xml:space="preserve">. 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9E4151">
        <w:rPr>
          <w:rStyle w:val="TitleChar"/>
        </w:rPr>
        <w:t>Anthropogenic climate change is of a piece with forms of nonconsensual and harmful environmental change inflicted on our societies in the past</w:t>
      </w:r>
      <w:r w:rsidRPr="009E4151">
        <w:rPr>
          <w:sz w:val="14"/>
        </w:rPr>
        <w:t xml:space="preserve">.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the settler institutions such as those of containment, that inflicted environmental change in the past, are the same institutions that fostered carbon-intensive economic activities on Indigenous territories. That is, </w:t>
      </w:r>
      <w:r w:rsidRPr="009E4151">
        <w:rPr>
          <w:rStyle w:val="TitleChar"/>
        </w:rPr>
        <w:t>containment strategies</w:t>
      </w:r>
      <w:r w:rsidRPr="009E4151">
        <w:rPr>
          <w:sz w:val="14"/>
        </w:rPr>
        <w:t xml:space="preserve">, such as removal of Indigenous peoples to reservations or the forced adoption of corporate government structures, </w:t>
      </w:r>
      <w:r w:rsidRPr="009E4151">
        <w:rPr>
          <w:rStyle w:val="Emphasis"/>
        </w:rPr>
        <w:t>all facilitated extractive industries, deforestation and large-scale agriculture.</w:t>
      </w:r>
      <w:r w:rsidRPr="009E4151">
        <w:rPr>
          <w:sz w:val="14"/>
        </w:rPr>
        <w:t xml:space="preserve"> What is more, and as I will discuss in more detail in later sections, </w:t>
      </w:r>
      <w:r w:rsidRPr="009E4151">
        <w:rPr>
          <w:rStyle w:val="TitleChar"/>
        </w:rPr>
        <w:t>these are the same institutions that today make it hard for many Indigenous peoples to effectively cope with climate change impacts.</w:t>
      </w:r>
      <w:r w:rsidRPr="009E4151">
        <w:rPr>
          <w:sz w:val="14"/>
        </w:rPr>
        <w:t xml:space="preserve"> In this way, </w:t>
      </w:r>
      <w:r w:rsidRPr="009E4151">
        <w:rPr>
          <w:rStyle w:val="Emphasis"/>
        </w:rPr>
        <w:t>climate injustice against Indigenous peoples refers to the vulnerability caused by ongoing, cyclical colonialism both because institutions facilitate carbon-intensive economic activities that produce adverse impacts while at the same time interfering with Indigenous people’s capacity to adapt to the adverse impacts.</w:t>
      </w:r>
    </w:p>
    <w:p w14:paraId="28C8FB39" w14:textId="77777777" w:rsidR="009E4151" w:rsidRPr="009E4151" w:rsidRDefault="009E4151" w:rsidP="009E4151"/>
    <w:p w14:paraId="783FABC1" w14:textId="77777777" w:rsidR="009E4151" w:rsidRPr="009E4151" w:rsidRDefault="009E4151" w:rsidP="009E4151"/>
    <w:p w14:paraId="5D71031A" w14:textId="77777777" w:rsidR="009E4151" w:rsidRPr="009E4151" w:rsidRDefault="009E4151" w:rsidP="001E5670"/>
    <w:p w14:paraId="63192309" w14:textId="4253AD0F" w:rsidR="00355379" w:rsidRPr="009E4151" w:rsidRDefault="00355379" w:rsidP="00355379">
      <w:pPr>
        <w:pStyle w:val="Heading1"/>
      </w:pPr>
      <w:r w:rsidRPr="009E4151">
        <w:t xml:space="preserve">NEG </w:t>
      </w:r>
    </w:p>
    <w:p w14:paraId="73FDBF0C" w14:textId="259D5E9B" w:rsidR="00C475EC" w:rsidRDefault="00C475EC" w:rsidP="00355379">
      <w:pPr>
        <w:pStyle w:val="Heading2"/>
      </w:pPr>
      <w:r>
        <w:t xml:space="preserve">Case </w:t>
      </w:r>
    </w:p>
    <w:p w14:paraId="12BFECBA" w14:textId="37AFF943" w:rsidR="002B3DEA" w:rsidRDefault="002B3DEA" w:rsidP="002B3DEA">
      <w:pPr>
        <w:pStyle w:val="Heading3"/>
      </w:pPr>
      <w:r>
        <w:t xml:space="preserve">Fracking Not Bad </w:t>
      </w:r>
    </w:p>
    <w:p w14:paraId="6CDBEEC9" w14:textId="77777777" w:rsidR="002B3DEA" w:rsidRPr="00E350B5" w:rsidRDefault="002B3DEA" w:rsidP="002B3DEA">
      <w:pPr>
        <w:pStyle w:val="Heading4"/>
      </w:pPr>
      <w:r>
        <w:t xml:space="preserve">Their cards overhype the evils of fracking – harm comes from poor drilling, not extraction, which can be corrected with more regulations – increased fracking has actually </w:t>
      </w:r>
      <w:r>
        <w:rPr>
          <w:u w:val="single"/>
        </w:rPr>
        <w:t xml:space="preserve">reduced </w:t>
      </w:r>
      <w:r>
        <w:t>carbon emissions</w:t>
      </w:r>
    </w:p>
    <w:p w14:paraId="4C647574" w14:textId="77777777" w:rsidR="002B3DEA" w:rsidRDefault="002B3DEA" w:rsidP="002B3DEA">
      <w:pPr>
        <w:rPr>
          <w:rStyle w:val="Style13ptBold"/>
          <w:b w:val="0"/>
        </w:rPr>
      </w:pPr>
      <w:r>
        <w:rPr>
          <w:rStyle w:val="Style13ptBold"/>
        </w:rPr>
        <w:t xml:space="preserve">Conca </w:t>
      </w:r>
      <w:r>
        <w:rPr>
          <w:rStyle w:val="Style13ptBold"/>
          <w:b w:val="0"/>
        </w:rPr>
        <w:t>20</w:t>
      </w:r>
      <w:r>
        <w:rPr>
          <w:rStyle w:val="Style13ptBold"/>
        </w:rPr>
        <w:t xml:space="preserve">16 </w:t>
      </w:r>
      <w:r>
        <w:rPr>
          <w:rStyle w:val="Style13ptBold"/>
          <w:b w:val="0"/>
        </w:rPr>
        <w:t xml:space="preserve">(James Conca, </w:t>
      </w:r>
      <w:r w:rsidRPr="008642D8">
        <w:rPr>
          <w:rStyle w:val="Style13ptBold"/>
          <w:b w:val="0"/>
        </w:rPr>
        <w:t>Trustee of the Herbert M. Parker Foundation, Adjunct at WSU, an Affiliate Scientist at LANL and consult on strategic planning for the DOE, EPA/State environmental agencies</w:t>
      </w:r>
      <w:r>
        <w:rPr>
          <w:rStyle w:val="Style13ptBold"/>
          <w:b w:val="0"/>
        </w:rPr>
        <w:t xml:space="preserve">, </w:t>
      </w:r>
      <w:r w:rsidRPr="008642D8">
        <w:rPr>
          <w:rStyle w:val="Style13ptBold"/>
          <w:b w:val="0"/>
        </w:rPr>
        <w:t>member of Sierra Club, Greenpeace, the NRDC, the Environmental Defense Fund and many others</w:t>
      </w:r>
      <w:r>
        <w:rPr>
          <w:rStyle w:val="Style13ptBold"/>
          <w:b w:val="0"/>
        </w:rPr>
        <w:t>, “</w:t>
      </w:r>
      <w:r w:rsidRPr="00D05145">
        <w:rPr>
          <w:rStyle w:val="Style13ptBold"/>
          <w:b w:val="0"/>
        </w:rPr>
        <w:t>Fracking Really Isn't So Bad</w:t>
      </w:r>
      <w:r>
        <w:rPr>
          <w:rStyle w:val="Style13ptBold"/>
          <w:b w:val="0"/>
        </w:rPr>
        <w:t xml:space="preserve">” </w:t>
      </w:r>
      <w:hyperlink r:id="rId46" w:history="1">
        <w:r w:rsidRPr="00004D81">
          <w:rPr>
            <w:rStyle w:val="Hyperlink"/>
            <w:sz w:val="26"/>
          </w:rPr>
          <w:t>https://www.forbes.com/sites/jamesconca/2016/08/28/fracking-really-isnt-so-bad/?sh=69a023da1f12</w:t>
        </w:r>
      </w:hyperlink>
      <w:r>
        <w:rPr>
          <w:rStyle w:val="Style13ptBold"/>
          <w:b w:val="0"/>
        </w:rPr>
        <w:t>, August 28, 2016, IZP)</w:t>
      </w:r>
    </w:p>
    <w:p w14:paraId="44FAB44A" w14:textId="77777777" w:rsidR="002B3DEA" w:rsidRDefault="002B3DEA" w:rsidP="002B3DEA">
      <w:pPr>
        <w:rPr>
          <w:sz w:val="16"/>
        </w:rPr>
      </w:pPr>
      <w:r w:rsidRPr="00A70915">
        <w:rPr>
          <w:sz w:val="16"/>
        </w:rPr>
        <w:t>When Governor Andrew Cuomo announced last year that hydraulic fracturing would be banned in the State of New York, he cited the lack of scientific data on public health effects. He also said more study needed to be done to determine where emissions were coming from in the fracking and extraction cycle.</w:t>
      </w:r>
      <w:r>
        <w:rPr>
          <w:sz w:val="16"/>
        </w:rPr>
        <w:t xml:space="preserve"> </w:t>
      </w:r>
      <w:r w:rsidRPr="00A70915">
        <w:rPr>
          <w:sz w:val="16"/>
        </w:rPr>
        <w:t xml:space="preserve">That study has now been done. </w:t>
      </w:r>
      <w:r w:rsidRPr="008F774A">
        <w:rPr>
          <w:u w:val="single"/>
        </w:rPr>
        <w:t>Chemists at the University of Texas at Arlington published a study that indicates contamination from fracking wells are highly variable but result more from operational inefficiencies than from the extraction process itself.</w:t>
      </w:r>
      <w:r>
        <w:rPr>
          <w:u w:val="single"/>
        </w:rPr>
        <w:t xml:space="preserve"> </w:t>
      </w:r>
      <w:r w:rsidRPr="00A70915">
        <w:rPr>
          <w:sz w:val="16"/>
        </w:rPr>
        <w:t xml:space="preserve">In other words, </w:t>
      </w:r>
      <w:r w:rsidRPr="008F774A">
        <w:rPr>
          <w:u w:val="single"/>
        </w:rPr>
        <w:t>it’s sloppy drilling methods that are the worst part of fracking.</w:t>
      </w:r>
      <w:r>
        <w:rPr>
          <w:u w:val="single"/>
        </w:rPr>
        <w:t xml:space="preserve"> </w:t>
      </w:r>
      <w:r w:rsidRPr="00A70915">
        <w:rPr>
          <w:sz w:val="16"/>
        </w:rPr>
        <w:t xml:space="preserve">The study, “Point source attribution of ambient contamination events near unconventional oil and gas development”, was published on Friday in the Science of the Total Environment. The </w:t>
      </w:r>
      <w:r w:rsidRPr="009A1B33">
        <w:rPr>
          <w:u w:val="single"/>
        </w:rPr>
        <w:t>researchers found highly variable levels of benzene, toluene, ethyl benzene, and xylene compounds (BTEX) in and around fracking sites in the Eagle Ford shale region in South Texas.</w:t>
      </w:r>
      <w:r w:rsidRPr="00A70915">
        <w:rPr>
          <w:sz w:val="16"/>
        </w:rPr>
        <w:t xml:space="preserve"> BTEX compounds in high concentrations can have harmful health effects in humans.</w:t>
      </w:r>
      <w:r>
        <w:rPr>
          <w:sz w:val="16"/>
        </w:rPr>
        <w:t xml:space="preserve"> </w:t>
      </w:r>
      <w:r w:rsidRPr="009A1B33">
        <w:rPr>
          <w:u w:val="single"/>
        </w:rPr>
        <w:t>What was important was that the emissions were not from the fracking itself, but from a variety of onsite activities that were carried out in a poor or sloppy fashion.</w:t>
      </w:r>
      <w:r>
        <w:rPr>
          <w:u w:val="single"/>
        </w:rPr>
        <w:t xml:space="preserve"> </w:t>
      </w:r>
      <w:r w:rsidRPr="00A70915">
        <w:rPr>
          <w:sz w:val="16"/>
        </w:rPr>
        <w:t>Most studies on fracking have focused on rogue methane emissions. While methane is a potent greenhouse gas, rogue emissions do not have an immediate effect on human health because their concentrations are hundreds to thousands of times below what is required for acute health effects or asphyxiation.</w:t>
      </w:r>
      <w:r>
        <w:rPr>
          <w:sz w:val="16"/>
        </w:rPr>
        <w:t xml:space="preserve"> </w:t>
      </w:r>
      <w:r w:rsidRPr="00A70915">
        <w:rPr>
          <w:sz w:val="16"/>
        </w:rPr>
        <w:t>But toxic vapors are another matter.</w:t>
      </w:r>
      <w:r>
        <w:rPr>
          <w:sz w:val="16"/>
        </w:rPr>
        <w:t xml:space="preserve"> </w:t>
      </w:r>
      <w:r w:rsidRPr="00A70915">
        <w:rPr>
          <w:sz w:val="16"/>
        </w:rPr>
        <w:t xml:space="preserve">The authors presented an analysis of BTEX in the Eagle Ford shale region of southern Texas where fracking has increased enormously in the last decade. Using a novel mobile mass spectrometer mounted in the passenger seat of an electric hybrid car, real-time air quality measurements gave BTEX concentrations up to 5,000 parts per billion (ppb) originating from various </w:t>
      </w:r>
      <w:r w:rsidRPr="00E23AE9">
        <w:rPr>
          <w:u w:val="single"/>
        </w:rPr>
        <w:t>onsite activities</w:t>
      </w:r>
      <w:r w:rsidRPr="00A70915">
        <w:rPr>
          <w:sz w:val="16"/>
        </w:rPr>
        <w:t>.</w:t>
      </w:r>
      <w:r>
        <w:rPr>
          <w:sz w:val="16"/>
        </w:rPr>
        <w:t xml:space="preserve"> </w:t>
      </w:r>
      <w:r w:rsidRPr="00A70915">
        <w:rPr>
          <w:sz w:val="16"/>
        </w:rPr>
        <w:t xml:space="preserve">These </w:t>
      </w:r>
      <w:r w:rsidRPr="00E23AE9">
        <w:rPr>
          <w:u w:val="single"/>
        </w:rPr>
        <w:t>include</w:t>
      </w:r>
      <w:r w:rsidRPr="00A70915">
        <w:rPr>
          <w:sz w:val="16"/>
        </w:rPr>
        <w:t xml:space="preserve"> </w:t>
      </w:r>
      <w:r w:rsidRPr="00E23AE9">
        <w:rPr>
          <w:u w:val="single"/>
        </w:rPr>
        <w:t>gas flaring units, condensate tanks, compressor units, and hydrogen sulfide scavengers.</w:t>
      </w:r>
      <w:r w:rsidRPr="00A70915">
        <w:rPr>
          <w:sz w:val="16"/>
        </w:rPr>
        <w:t xml:space="preserve"> </w:t>
      </w:r>
      <w:r w:rsidRPr="00E23AE9">
        <w:rPr>
          <w:u w:val="single"/>
        </w:rPr>
        <w:t>Mechanical inefficiencies in these systems, not the fracking process itself, cause the majority of emissions from these sites</w:t>
      </w:r>
      <w:r w:rsidRPr="00A70915">
        <w:rPr>
          <w:sz w:val="16"/>
        </w:rPr>
        <w:t xml:space="preserve">. While </w:t>
      </w:r>
      <w:r w:rsidRPr="00E23AE9">
        <w:rPr>
          <w:u w:val="single"/>
        </w:rPr>
        <w:t>these measurements</w:t>
      </w:r>
      <w:r w:rsidRPr="00A70915">
        <w:rPr>
          <w:sz w:val="16"/>
        </w:rPr>
        <w:t xml:space="preserve"> on their own do not fully portray emissions at all sites, they </w:t>
      </w:r>
      <w:r w:rsidRPr="00E23AE9">
        <w:rPr>
          <w:u w:val="single"/>
        </w:rPr>
        <w:t>strongly suggest that contamination from fracking wells can be monitored, controlled, and reduced through better procedures and practices.</w:t>
      </w:r>
      <w:r>
        <w:rPr>
          <w:sz w:val="16"/>
        </w:rPr>
        <w:t xml:space="preserve"> </w:t>
      </w:r>
      <w:r w:rsidRPr="00A70915">
        <w:rPr>
          <w:sz w:val="16"/>
        </w:rPr>
        <w:t xml:space="preserve">We’ve noticed this before with respect to fracked wells. </w:t>
      </w:r>
      <w:r w:rsidRPr="00231721">
        <w:rPr>
          <w:u w:val="single"/>
        </w:rPr>
        <w:t>Fugitive methane emissions come more from a poor cement job during sealing of the wells, than from fracking itself. EPA considers emissions from natural gas systems to be fairly low, even compared to agriculture and organic digesters</w:t>
      </w:r>
      <w:r w:rsidRPr="00A70915">
        <w:rPr>
          <w:sz w:val="16"/>
        </w:rPr>
        <w:t xml:space="preserve"> (Duke University; Forbes Opinion).</w:t>
      </w:r>
      <w:r>
        <w:rPr>
          <w:sz w:val="16"/>
        </w:rPr>
        <w:t xml:space="preserve"> </w:t>
      </w:r>
      <w:r w:rsidRPr="00231721">
        <w:rPr>
          <w:u w:val="single"/>
        </w:rPr>
        <w:t>Plus, no one believes fracking for gas to be anywhere near as environmentally destructive as getting coal or oil out of the ground by any means.</w:t>
      </w:r>
      <w:r>
        <w:rPr>
          <w:u w:val="single"/>
        </w:rPr>
        <w:t xml:space="preserve"> </w:t>
      </w:r>
      <w:r w:rsidRPr="00E350B5">
        <w:rPr>
          <w:b/>
          <w:u w:val="single"/>
        </w:rPr>
        <w:t>America’s carbon emissions are lower than at any time since 1989 and there are two big reasons for this - the Great Recession and the shale gas fracking craze</w:t>
      </w:r>
      <w:r w:rsidRPr="00A70915">
        <w:rPr>
          <w:b/>
          <w:sz w:val="16"/>
        </w:rPr>
        <w:t>.</w:t>
      </w:r>
      <w:r>
        <w:rPr>
          <w:b/>
          <w:sz w:val="16"/>
        </w:rPr>
        <w:t xml:space="preserve"> </w:t>
      </w:r>
      <w:r w:rsidRPr="00AB1F40">
        <w:rPr>
          <w:u w:val="single"/>
        </w:rPr>
        <w:t>Last year, EPA cut its estimates of methane emissions from natural gas production by 20%, bolstering industry claims that the fuel has a lower carbon footprint than coal</w:t>
      </w:r>
      <w:r w:rsidRPr="00A70915">
        <w:rPr>
          <w:sz w:val="16"/>
        </w:rPr>
        <w:t xml:space="preserve"> and prompting new calls for the agency to soften its 2012 air rules for the sector (EPA).</w:t>
      </w:r>
      <w:r>
        <w:rPr>
          <w:sz w:val="16"/>
        </w:rPr>
        <w:t xml:space="preserve"> </w:t>
      </w:r>
      <w:r w:rsidRPr="00AB1F40">
        <w:rPr>
          <w:u w:val="single"/>
        </w:rPr>
        <w:t>Over the past ten years, electricity from coal has decreased by 25% and electricity from natural gas has increased 35%.</w:t>
      </w:r>
      <w:r w:rsidRPr="00A70915">
        <w:rPr>
          <w:sz w:val="16"/>
        </w:rPr>
        <w:t xml:space="preserve"> Gas is being installed as the primary back-up to renewables. Gas is replacing nuclear in some unregulated markets. So expect natural gas use to double in the coming decades.</w:t>
      </w:r>
      <w:r>
        <w:rPr>
          <w:sz w:val="16"/>
        </w:rPr>
        <w:t xml:space="preserve"> </w:t>
      </w:r>
      <w:r w:rsidRPr="00A70915">
        <w:rPr>
          <w:u w:val="single"/>
        </w:rPr>
        <w:t>If natural gas is going to become the major energy source in America, the industry needs to clean up its act.</w:t>
      </w:r>
      <w:r w:rsidRPr="00A70915">
        <w:rPr>
          <w:sz w:val="16"/>
        </w:rPr>
        <w:t xml:space="preserve"> </w:t>
      </w:r>
      <w:r w:rsidRPr="00A70915">
        <w:rPr>
          <w:u w:val="single"/>
        </w:rPr>
        <w:t>They can get to it</w:t>
      </w:r>
      <w:r w:rsidRPr="00A70915">
        <w:rPr>
          <w:sz w:val="16"/>
        </w:rPr>
        <w:t xml:space="preserve"> on their own, or we can go </w:t>
      </w:r>
      <w:r w:rsidRPr="00A70915">
        <w:rPr>
          <w:u w:val="single"/>
        </w:rPr>
        <w:t>through</w:t>
      </w:r>
      <w:r w:rsidRPr="00A70915">
        <w:rPr>
          <w:sz w:val="16"/>
        </w:rPr>
        <w:t xml:space="preserve"> the laborious route of </w:t>
      </w:r>
      <w:r w:rsidRPr="00A70915">
        <w:rPr>
          <w:u w:val="single"/>
        </w:rPr>
        <w:t>regulations</w:t>
      </w:r>
      <w:r w:rsidRPr="00A70915">
        <w:rPr>
          <w:sz w:val="16"/>
        </w:rPr>
        <w:t>.</w:t>
      </w:r>
      <w:r>
        <w:rPr>
          <w:sz w:val="16"/>
        </w:rPr>
        <w:t xml:space="preserve"> </w:t>
      </w:r>
      <w:r w:rsidRPr="00A70915">
        <w:rPr>
          <w:u w:val="single"/>
        </w:rPr>
        <w:t>Since just being careful will reduce both methane and toxic vapor emissions, addressing both climate and human health, then not being sloppy should be a no-brainer</w:t>
      </w:r>
      <w:r w:rsidRPr="00A70915">
        <w:rPr>
          <w:sz w:val="16"/>
        </w:rPr>
        <w:t>.</w:t>
      </w:r>
      <w:r>
        <w:rPr>
          <w:u w:val="single"/>
        </w:rPr>
        <w:t xml:space="preserve"> </w:t>
      </w:r>
      <w:r w:rsidRPr="00A70915">
        <w:rPr>
          <w:sz w:val="16"/>
        </w:rPr>
        <w:t>Of course, not sure what to do about the fracking-related earthquakes induced by the associated injection wells.</w:t>
      </w:r>
    </w:p>
    <w:p w14:paraId="60E349DB" w14:textId="77777777" w:rsidR="002B3DEA" w:rsidRDefault="002B3DEA" w:rsidP="002B3DEA">
      <w:pPr>
        <w:rPr>
          <w:sz w:val="16"/>
        </w:rPr>
      </w:pPr>
    </w:p>
    <w:p w14:paraId="7AE2ADB7" w14:textId="62BC0EDF" w:rsidR="002B3DEA" w:rsidRDefault="002B3DEA" w:rsidP="002B3DEA">
      <w:pPr>
        <w:pStyle w:val="Heading3"/>
      </w:pPr>
      <w:r>
        <w:t>Fracking Good – Environment</w:t>
      </w:r>
    </w:p>
    <w:p w14:paraId="0EDB5AFE" w14:textId="76DF984D" w:rsidR="002B3DEA" w:rsidRDefault="002B3DEA" w:rsidP="002B3DEA">
      <w:pPr>
        <w:pStyle w:val="Heading4"/>
      </w:pPr>
      <w:r>
        <w:t>Fracking is beneficial for fighting climate change – the alternative is coal which has more emissions – new EPA regulations solve any potential issues</w:t>
      </w:r>
    </w:p>
    <w:p w14:paraId="103E87A9" w14:textId="77777777" w:rsidR="002B3DEA" w:rsidRDefault="002B3DEA" w:rsidP="002B3DEA">
      <w:pPr>
        <w:rPr>
          <w:rStyle w:val="Style13ptBold"/>
          <w:b w:val="0"/>
        </w:rPr>
      </w:pPr>
      <w:r>
        <w:rPr>
          <w:rStyle w:val="Style13ptBold"/>
        </w:rPr>
        <w:t xml:space="preserve">Plumer </w:t>
      </w:r>
      <w:r>
        <w:rPr>
          <w:rStyle w:val="Style13ptBold"/>
          <w:b w:val="0"/>
        </w:rPr>
        <w:t>20</w:t>
      </w:r>
      <w:r>
        <w:rPr>
          <w:rStyle w:val="Style13ptBold"/>
        </w:rPr>
        <w:t xml:space="preserve">13 </w:t>
      </w:r>
      <w:r>
        <w:rPr>
          <w:rStyle w:val="Style13ptBold"/>
          <w:b w:val="0"/>
        </w:rPr>
        <w:t>(Brad Plumer, The Washington Post, “</w:t>
      </w:r>
      <w:r w:rsidRPr="00E51240">
        <w:rPr>
          <w:rStyle w:val="Style13ptBold"/>
          <w:b w:val="0"/>
        </w:rPr>
        <w:t>Fracking may not be as bad for the climate as we thought</w:t>
      </w:r>
      <w:r>
        <w:rPr>
          <w:rStyle w:val="Style13ptBold"/>
          <w:b w:val="0"/>
        </w:rPr>
        <w:t xml:space="preserve">” </w:t>
      </w:r>
      <w:hyperlink r:id="rId47" w:history="1">
        <w:r w:rsidRPr="00004D81">
          <w:rPr>
            <w:rStyle w:val="Hyperlink"/>
            <w:sz w:val="26"/>
          </w:rPr>
          <w:t>https://www.washingtonpost.com/news/wonk/wp/2013/09/18/fracking-may-not-be-as-bad-for-the-climate-as-we-thought/</w:t>
        </w:r>
      </w:hyperlink>
      <w:r>
        <w:rPr>
          <w:rStyle w:val="Style13ptBold"/>
          <w:b w:val="0"/>
        </w:rPr>
        <w:t>, September 18, 2013, IZP)</w:t>
      </w:r>
    </w:p>
    <w:p w14:paraId="49E71983" w14:textId="77777777" w:rsidR="002B3DEA" w:rsidRDefault="002B3DEA" w:rsidP="002B3DEA">
      <w:pPr>
        <w:rPr>
          <w:sz w:val="16"/>
        </w:rPr>
      </w:pPr>
      <w:r w:rsidRPr="00CD4BAB">
        <w:rPr>
          <w:sz w:val="16"/>
        </w:rPr>
        <w:t xml:space="preserve">At first glance, the shale-gas boom in the United States looks like good news for efforts to tackle global warming. </w:t>
      </w:r>
      <w:r w:rsidRPr="00FF20ED">
        <w:rPr>
          <w:u w:val="single"/>
        </w:rPr>
        <w:t>Cheap natural gas is pushing out dirtier coal in the power sector, which is one reason U.S. carbon-dioxide emissions have fallen 12 percent since 2005.</w:t>
      </w:r>
      <w:r>
        <w:rPr>
          <w:u w:val="single"/>
        </w:rPr>
        <w:t xml:space="preserve"> </w:t>
      </w:r>
      <w:r w:rsidRPr="00CD4BAB">
        <w:rPr>
          <w:sz w:val="16"/>
        </w:rPr>
        <w:t xml:space="preserve">But there's always been a massive caveat to this story — methane. If too much methane is leaking out of our natural-gas infrastructure, then the shale boom might be worsening climate change. And we don't quite know how much methane is seeping out, exactly. That's why </w:t>
      </w:r>
      <w:r w:rsidRPr="00CE5CBE">
        <w:rPr>
          <w:u w:val="single"/>
        </w:rPr>
        <w:t>a new study this week on methane leaks by the University of Texas is</w:t>
      </w:r>
      <w:r w:rsidRPr="00CD4BAB">
        <w:rPr>
          <w:sz w:val="16"/>
        </w:rPr>
        <w:t xml:space="preserve"> such </w:t>
      </w:r>
      <w:r w:rsidRPr="00CE5CBE">
        <w:rPr>
          <w:u w:val="single"/>
        </w:rPr>
        <w:t>a big deal. By taking detailed measurements from select wells around the country, the study found that leaks from shale-gas fracking appear to be quite low — which implies that swapping out coal for shale gas is indeed beneficial from a climate perspective</w:t>
      </w:r>
      <w:r w:rsidRPr="00CD4BAB">
        <w:rPr>
          <w:sz w:val="16"/>
        </w:rPr>
        <w:t xml:space="preserve">. But the "ifs" and "buts" around this study are important. So let's take a look: The methane conundrum As natural gas gets extracted from the ground and processed and transported, some of it can leak out into the atmosphere as methane. And methane is a powerful greenhouse-gas in its own right, trapping more than 20 times as much heat as carbon-dioxide over a 100-year period. That complicates the climate picture. On the one hand, </w:t>
      </w:r>
      <w:r w:rsidRPr="00CE5CBE">
        <w:rPr>
          <w:u w:val="single"/>
        </w:rPr>
        <w:t xml:space="preserve">burning natural gas for electricity emits just half the carbon-dioxide that you get from burning coal. </w:t>
      </w:r>
      <w:r w:rsidRPr="00CD4BAB">
        <w:rPr>
          <w:sz w:val="16"/>
        </w:rPr>
        <w:t xml:space="preserve">But if the methane "leakage rate" from all that natural-gas infrastructure gets above 3.2 percent, one recent study found, then natural gas starts to lose its climate advantage. And no one knows what the leakage rate actually is. The Environmental Protection Agency estimated the rate at around 1.5 percent in 2013. But that's essentially an educated guess, based on engineering assumptions rather than direct measurements. Other studies have estimated even higher leak rates, with numbers varying wildly: [chart omitted] A new, optimistic study for natural gas So that brings us to </w:t>
      </w:r>
      <w:r w:rsidRPr="00CE5CBE">
        <w:rPr>
          <w:u w:val="single"/>
        </w:rPr>
        <w:t>a new peer-reviewed paper published this week in the Proceedings of the National Academy of Sciences</w:t>
      </w:r>
      <w:r w:rsidRPr="00CD4BAB">
        <w:rPr>
          <w:sz w:val="16"/>
        </w:rPr>
        <w:t xml:space="preserve">. This study </w:t>
      </w:r>
      <w:r w:rsidRPr="00CE5CBE">
        <w:rPr>
          <w:u w:val="single"/>
        </w:rPr>
        <w:t>took direct measurements of 489 shale-gas wells being drilled around the United States — a far more detailed look than had been done before.</w:t>
      </w:r>
      <w:r w:rsidRPr="00CD4BAB">
        <w:rPr>
          <w:sz w:val="16"/>
        </w:rPr>
        <w:t xml:space="preserve"> (The study was conducted by the University of Texas and funded by both the Environmental Defense Fund and nine oil and gas firms, including Shell and Chevron.) </w:t>
      </w:r>
      <w:r w:rsidRPr="00BA081B">
        <w:rPr>
          <w:u w:val="single"/>
        </w:rPr>
        <w:t>The study concluded that the methane leakage rates from these wells were fairly low — lower, in fact, than the EPA's estimates</w:t>
      </w:r>
      <w:r w:rsidRPr="00CD4BAB">
        <w:rPr>
          <w:sz w:val="16"/>
        </w:rPr>
        <w:t xml:space="preserve">. The EPA had estimated that about 1.2 million tons of methane were probably seeping out of these wells. But the researchers found that only around 957,000 tons of methane were coming out. </w:t>
      </w:r>
      <w:r w:rsidRPr="00BA081B">
        <w:rPr>
          <w:u w:val="single"/>
        </w:rPr>
        <w:t>What's more, the study found that new techniques required by the EPA to capture methane after wells have been drilled were very effective at minimizing certain leaks</w:t>
      </w:r>
      <w:r w:rsidRPr="00CD4BAB">
        <w:rPr>
          <w:sz w:val="16"/>
        </w:rPr>
        <w:t xml:space="preserve">. (These techniques are known as "green completions.") </w:t>
      </w:r>
      <w:r w:rsidRPr="00BA081B">
        <w:rPr>
          <w:u w:val="single"/>
        </w:rPr>
        <w:t>By contrast, other parts of the production process not regulated by the EPA, such as valves and chemical pumps, were leaking more methane than previously thought.</w:t>
      </w:r>
      <w:r>
        <w:rPr>
          <w:u w:val="single"/>
        </w:rPr>
        <w:t xml:space="preserve"> </w:t>
      </w:r>
      <w:r w:rsidRPr="00CD4BAB">
        <w:rPr>
          <w:u w:val="single"/>
        </w:rPr>
        <w:t>All in all, this seems like positive news for natural gas. It implies that the shale-gas boom, by displacing coal, really can reduce America's overall greenhouse-gas emissions when you take everything into account</w:t>
      </w:r>
      <w:r w:rsidRPr="00CD4BAB">
        <w:rPr>
          <w:sz w:val="16"/>
        </w:rPr>
        <w:t xml:space="preserve">. But the story's not done yet... Now the caveats This study, though significant, isn't the final word. For one, the paper only looked at natural gas production — the drilling and setting up and operation of the wells. These activities accounted for about half the methane leaks from natural gas in 2011. But that still leaves the other half. There's also a lot of methane that seeps out when that natural gas gets processed and moved across the country in pipelines. That's why Environmental Defense Fund is financing 16 different studies to get a complete look at America's natural-gas infrastructure. This study is just one piece. Another crucial caveat: The University of Texas researchers only looked at 489 wells — or about 2 percent of the amount drilled in a given year. What's more, the wells weren't selected entirely at random. They were mainly looking at the newest wells, the ones being drilled today. So this study gives us a decent idea of what the best practices for fracking look like. If companies are using state-of-the-art production methods, they can minimize leaks. But the study isn't necessarily representative of what's going on everywhere in the country, particularly at thousands of older wells. Case in point: The National Oceanic and Atmospheric Administration recently sampled the air over a gas field in Utah and found methane emissions 10 times as high as from the wells studied by the University of Texas. Those older wells may still need to do a lot more to minimize leaks. "In order for the thousands of other wells in the United States to achieve a comparably low level of emissions to those observed by this study, all production companies would need to conduct more frequent leak-detection and repair and replace their aging high-bleed pneumatics with lower-bleed devices," notes James Bradbury of the World Resources Institute, who recently published a policy paper on how best to minimize methane leaks. The University of Texas researchers also pointed out that they will need to conduct still more measurements to get a more accurate overall picture. In particular, there was one aspect of the production process that stood out: Gas operators periodically clear out liquid blockages from their wells, and this process (known as "liquids unloading") sometimes releases huge amounts of methane. It's still not clear how often this actually occurs. What does this mean for climate change? </w:t>
      </w:r>
      <w:r w:rsidRPr="00CD4BAB">
        <w:rPr>
          <w:u w:val="single"/>
        </w:rPr>
        <w:t>This new study suggests that it's certainly possible to minimize methane leaks from fracking wells — which would mean shale gas has clear climate benefits over coal in the electricity sector</w:t>
      </w:r>
      <w:r w:rsidRPr="00CD4BAB">
        <w:rPr>
          <w:sz w:val="16"/>
        </w:rPr>
        <w:t xml:space="preserve">. But we still don't know if all the fracking wells around the country are following these best practices, and we still need a better sense of how much natural gas might be leaking out of pipelines and distribution networks. What's more, there are still other variables at play here. If natural gas is elbowing aside coal in the electricity sector, that can help reduce emissions. But if cheap natural gas is undercutting wind or solar or low-carbon nuclear power, then the climate benefits don't materialize. (One study from MIT suggested that cheap natural gas could actually lead to higher greenhouse-gas emissions in the United States by 2050 if it stunts the growth of renewable energy.) In other words, natural gas is still a fossil fuel in its own right. It may lead to fewer global-warming emissions than coal, but it still produces emissions. A recent paper from energy expert Michael Levi found that the world's natural-gas use would likely need to peak by 2020 or 2030 in order to stabilize carbon concentrations in the atmosphere at around 450 parts per million. The methane question doesn't alter that big picture overly much. </w:t>
      </w:r>
    </w:p>
    <w:p w14:paraId="41CA9C7E" w14:textId="77777777" w:rsidR="002B3DEA" w:rsidRDefault="002B3DEA" w:rsidP="002B3DEA">
      <w:pPr>
        <w:rPr>
          <w:sz w:val="16"/>
        </w:rPr>
      </w:pPr>
    </w:p>
    <w:p w14:paraId="0E3818E6" w14:textId="77777777" w:rsidR="002B3DEA" w:rsidRPr="00E067D3" w:rsidRDefault="002B3DEA" w:rsidP="002B3DEA">
      <w:pPr>
        <w:pStyle w:val="Heading4"/>
        <w:rPr>
          <w:u w:val="single"/>
        </w:rPr>
      </w:pPr>
      <w:r>
        <w:t xml:space="preserve">Fracking is super beneficial to the climate and economy – their cards are </w:t>
      </w:r>
      <w:r w:rsidRPr="00E067D3">
        <w:rPr>
          <w:u w:val="single"/>
        </w:rPr>
        <w:t>exaggerations</w:t>
      </w:r>
      <w:r>
        <w:t xml:space="preserve"> or </w:t>
      </w:r>
      <w:r>
        <w:rPr>
          <w:u w:val="single"/>
        </w:rPr>
        <w:t>made up</w:t>
      </w:r>
    </w:p>
    <w:p w14:paraId="191FE4D5" w14:textId="77777777" w:rsidR="002B3DEA" w:rsidRDefault="002B3DEA" w:rsidP="002B3DEA">
      <w:pPr>
        <w:rPr>
          <w:rStyle w:val="Style13ptBold"/>
          <w:b w:val="0"/>
        </w:rPr>
      </w:pPr>
      <w:r>
        <w:rPr>
          <w:rStyle w:val="Style13ptBold"/>
        </w:rPr>
        <w:t xml:space="preserve">Whitehead </w:t>
      </w:r>
      <w:r>
        <w:rPr>
          <w:rStyle w:val="Style13ptBold"/>
          <w:b w:val="0"/>
        </w:rPr>
        <w:t>20</w:t>
      </w:r>
      <w:r>
        <w:rPr>
          <w:rStyle w:val="Style13ptBold"/>
        </w:rPr>
        <w:t xml:space="preserve">18 </w:t>
      </w:r>
      <w:r>
        <w:rPr>
          <w:rStyle w:val="Style13ptBold"/>
          <w:b w:val="0"/>
        </w:rPr>
        <w:t xml:space="preserve">(Seth Whitehead, </w:t>
      </w:r>
      <w:r w:rsidRPr="001E0381">
        <w:rPr>
          <w:rStyle w:val="Style13ptBold"/>
          <w:b w:val="0"/>
        </w:rPr>
        <w:t>spokesman for Energy In Depth</w:t>
      </w:r>
      <w:r>
        <w:rPr>
          <w:rStyle w:val="Style13ptBold"/>
          <w:b w:val="0"/>
        </w:rPr>
        <w:t>, “</w:t>
      </w:r>
      <w:r w:rsidRPr="001E0381">
        <w:rPr>
          <w:rStyle w:val="Style13ptBold"/>
          <w:b w:val="0"/>
        </w:rPr>
        <w:t>Fracking, 10 years later: Its benefits far outweigh its risks</w:t>
      </w:r>
      <w:r>
        <w:rPr>
          <w:rStyle w:val="Style13ptBold"/>
          <w:b w:val="0"/>
        </w:rPr>
        <w:t xml:space="preserve">” </w:t>
      </w:r>
      <w:hyperlink r:id="rId48" w:history="1">
        <w:r w:rsidRPr="00004D81">
          <w:rPr>
            <w:rStyle w:val="Hyperlink"/>
            <w:sz w:val="26"/>
          </w:rPr>
          <w:t>https://www.nmoga.org/fracking_10_years_later_its_benefits_far_outweigh_its_risks</w:t>
        </w:r>
      </w:hyperlink>
      <w:r>
        <w:rPr>
          <w:rStyle w:val="Style13ptBold"/>
          <w:b w:val="0"/>
        </w:rPr>
        <w:t>, May 8, 2019, IZP)</w:t>
      </w:r>
    </w:p>
    <w:p w14:paraId="779A7879" w14:textId="77777777" w:rsidR="002B3DEA" w:rsidRDefault="002B3DEA" w:rsidP="002B3DEA">
      <w:pPr>
        <w:rPr>
          <w:sz w:val="16"/>
        </w:rPr>
      </w:pPr>
      <w:r w:rsidRPr="001E0381">
        <w:rPr>
          <w:u w:val="single"/>
        </w:rPr>
        <w:t xml:space="preserve">It has been 10 years since the combination of horizontal drilling and hydraulic fracturing technologies reversed the United States’ position from that of energy scarcity to energy abundance. This has changed the economy for the long haul </w:t>
      </w:r>
      <w:r w:rsidRPr="00D5549B">
        <w:rPr>
          <w:sz w:val="16"/>
        </w:rPr>
        <w:t xml:space="preserve">and in the process thrust the term “fracking” into the mainstream American lexicon. During this time, “keep it in the ground” </w:t>
      </w:r>
      <w:r w:rsidRPr="001E0381">
        <w:rPr>
          <w:u w:val="single"/>
        </w:rPr>
        <w:t>anti-fracking activists have desperately tried to diminish fracking’s many benefits by exploiting its clickbait-inducing moniker</w:t>
      </w:r>
      <w:r w:rsidRPr="00D5549B">
        <w:rPr>
          <w:sz w:val="16"/>
        </w:rPr>
        <w:t xml:space="preserve">. They have claimed incessantly that the process causes just about every environmental and health calamity imaginable. Most recently, shale opponents have even tried to link fracking to depression, obesity and sexually transmitted diseases. </w:t>
      </w:r>
      <w:r w:rsidRPr="00E067D3">
        <w:rPr>
          <w:u w:val="single"/>
        </w:rPr>
        <w:t>But amid muddied waters created by these unfounded and oftentimes ridiculous assertions, a sober evaluation of a decade’s worth of scientific data clearly reveals that fracking’s benefits have far outweighed its risks. And those risks have been routinely exaggerated or flat out made up by shale opponents.</w:t>
      </w:r>
      <w:r>
        <w:rPr>
          <w:u w:val="single"/>
        </w:rPr>
        <w:t xml:space="preserve"> </w:t>
      </w:r>
      <w:r w:rsidRPr="00E067D3">
        <w:rPr>
          <w:u w:val="single"/>
        </w:rPr>
        <w:t>The most obviously false claim has been that fracking makes climate change worse. To the contrary, a 2014 United Nations Intergovernmental Panel on Climate Change assessment found that fracking is an “important reason for reduction of [greenhouse gas] emissions in the United States.”</w:t>
      </w:r>
      <w:r>
        <w:rPr>
          <w:u w:val="single"/>
        </w:rPr>
        <w:t xml:space="preserve"> </w:t>
      </w:r>
      <w:r w:rsidRPr="00E067D3">
        <w:rPr>
          <w:u w:val="single"/>
        </w:rPr>
        <w:t>Increased natural gas use, made possible by fracking and the resulting low prices, is the primary reason the United States has reduced carbon emissions by 13 percent since 2008, more than any other nation in the world so far this century on a raw tonnage basis. At the same time, methane emissions from natural gas systems, which activists have falsely claimed wipe out natural gas’ climate benefits, have also declined since 2008, even as oil and natural gas production has skyrocketed.</w:t>
      </w:r>
      <w:r>
        <w:rPr>
          <w:u w:val="single"/>
        </w:rPr>
        <w:t xml:space="preserve"> </w:t>
      </w:r>
      <w:r w:rsidRPr="00E067D3">
        <w:rPr>
          <w:u w:val="single"/>
        </w:rPr>
        <w:t>Remarkably, overall U.S. greenhouse gas emissions are down nine percent since the shale revolution took hold.</w:t>
      </w:r>
      <w:r>
        <w:rPr>
          <w:u w:val="single"/>
        </w:rPr>
        <w:t xml:space="preserve"> </w:t>
      </w:r>
      <w:r w:rsidRPr="00E067D3">
        <w:rPr>
          <w:b/>
          <w:u w:val="single"/>
        </w:rPr>
        <w:t xml:space="preserve">There is also no scientific evidence to support the claim that fracking adversely impacts water on a widespread basis. </w:t>
      </w:r>
      <w:r w:rsidRPr="00E067D3">
        <w:rPr>
          <w:u w:val="single"/>
        </w:rPr>
        <w:t>No fewer than two dozen scientific reports released over the past 10 years show that fracking is not a major threat to groundwater</w:t>
      </w:r>
      <w:r w:rsidRPr="00D5549B">
        <w:rPr>
          <w:sz w:val="16"/>
        </w:rPr>
        <w:t xml:space="preserve">. </w:t>
      </w:r>
      <w:r w:rsidRPr="00E067D3">
        <w:rPr>
          <w:u w:val="single"/>
        </w:rPr>
        <w:t>And that's for good reason: The scientific community agrees that upward migration of fracking fluid from production zones, typically located a mile or more beneath the surface, is implausible.</w:t>
      </w:r>
      <w:r w:rsidRPr="00D5549B">
        <w:rPr>
          <w:sz w:val="16"/>
        </w:rPr>
        <w:t xml:space="preserve"> </w:t>
      </w:r>
      <w:r w:rsidRPr="00E067D3">
        <w:rPr>
          <w:u w:val="single"/>
        </w:rPr>
        <w:t>A landmark 2016 U.S. Environmental Protection Agency report even noted that “hydraulic fracturing operations are unlikely to generate sufficient pressure to drive fluids into shallow drinking water zones.”</w:t>
      </w:r>
      <w:r>
        <w:rPr>
          <w:u w:val="single"/>
        </w:rPr>
        <w:t xml:space="preserve"> </w:t>
      </w:r>
      <w:r w:rsidRPr="00D5549B">
        <w:rPr>
          <w:sz w:val="16"/>
        </w:rPr>
        <w:t xml:space="preserve">Anti-fracking activists also claim that fracking increases air pollution and impacts public health. But once again, </w:t>
      </w:r>
      <w:r w:rsidRPr="00E067D3">
        <w:rPr>
          <w:u w:val="single"/>
        </w:rPr>
        <w:t>increased natural gas use, made possible by fracking, has actually led to dramatic reductions in emissions of the three most prominent “criteria” pollutants deemed most harmful to public health by the EPA</w:t>
      </w:r>
      <w:r w:rsidRPr="00D5549B">
        <w:rPr>
          <w:sz w:val="16"/>
        </w:rPr>
        <w:t xml:space="preserve">. Fracking is thus yielding undeniable net health benefits. </w:t>
      </w:r>
      <w:r w:rsidRPr="00D5549B">
        <w:rPr>
          <w:u w:val="single"/>
        </w:rPr>
        <w:t>And at a local level, multiple reports based on actual air measurements have found that emissions near oil and natural gas production sites are nothing unusually high. For instance, a 2017 Colorado Department of Public Health and Environment assessment based on 10,000 air samples collected near areas of significant oil and natural gas development concluded, “[T]he risk of harmful health effects is low for residents living [near] oil and gas operations.”</w:t>
      </w:r>
      <w:r>
        <w:rPr>
          <w:u w:val="single"/>
        </w:rPr>
        <w:t xml:space="preserve"> </w:t>
      </w:r>
      <w:r w:rsidRPr="00D5549B">
        <w:rPr>
          <w:sz w:val="16"/>
        </w:rPr>
        <w:t xml:space="preserve">All told, </w:t>
      </w:r>
      <w:r w:rsidRPr="00D5549B">
        <w:rPr>
          <w:u w:val="single"/>
        </w:rPr>
        <w:t>the widespread environmental and health-related calamities that anti-fracking activists claimed shale development would create have simply not materialized over the last decade.</w:t>
      </w:r>
      <w:r>
        <w:rPr>
          <w:u w:val="single"/>
        </w:rPr>
        <w:t xml:space="preserve"> </w:t>
      </w:r>
      <w:r w:rsidRPr="00D5549B">
        <w:rPr>
          <w:u w:val="single"/>
        </w:rPr>
        <w:t>In the meantime, the United States is enjoying its ninth consecutive year of economic growth, an unprecedented run of prosperity in our nation’s history. The fact that this growth has occurred at the same time fracking has helped us emerge as “the undisputed leader of oil and gas production worldwide,”</w:t>
      </w:r>
      <w:r w:rsidRPr="00D5549B">
        <w:rPr>
          <w:sz w:val="16"/>
        </w:rPr>
        <w:t xml:space="preserve"> according to International Energy Agency Executive Director Fatih Birol,</w:t>
      </w:r>
      <w:r w:rsidRPr="00D5549B">
        <w:rPr>
          <w:u w:val="single"/>
        </w:rPr>
        <w:t xml:space="preserve"> is no coincidence.</w:t>
      </w:r>
      <w:r w:rsidRPr="00D5549B">
        <w:rPr>
          <w:sz w:val="16"/>
        </w:rPr>
        <w:t xml:space="preserve"> </w:t>
      </w:r>
      <w:r w:rsidRPr="00D5549B">
        <w:rPr>
          <w:u w:val="single"/>
        </w:rPr>
        <w:t>Thanks to fracking, literally millions of jobs have been created and energy prices are at all-time lows, not only helping Americans make more money, but keep more money in their pockets. We are also reducing greenhouse gas emissions at the same time as our economy soars, an unprecedented and once unimaginable trend</w:t>
      </w:r>
      <w:r w:rsidRPr="00D5549B">
        <w:rPr>
          <w:sz w:val="16"/>
        </w:rPr>
        <w:t xml:space="preserve">. And </w:t>
      </w:r>
      <w:r w:rsidRPr="00D5549B">
        <w:rPr>
          <w:u w:val="single"/>
        </w:rPr>
        <w:t>our nation’s energy security is as strong as it’s ever been, putting the United States in a position of geopolitical strength at a crucial juncture in an increasingly volatile world.</w:t>
      </w:r>
      <w:r>
        <w:rPr>
          <w:u w:val="single"/>
        </w:rPr>
        <w:t xml:space="preserve"> </w:t>
      </w:r>
      <w:r w:rsidRPr="00D5549B">
        <w:rPr>
          <w:sz w:val="16"/>
        </w:rPr>
        <w:t>Despite fracking opponents’ claims</w:t>
      </w:r>
      <w:r w:rsidRPr="00D5549B">
        <w:rPr>
          <w:u w:val="single"/>
        </w:rPr>
        <w:t>, the evidence really couldn’t be any clearer: The first decade of the U.S. shale revolution has yielded huge benefits.</w:t>
      </w:r>
      <w:r w:rsidRPr="00D5549B">
        <w:rPr>
          <w:sz w:val="16"/>
        </w:rPr>
        <w:t xml:space="preserve"> Moving forward into the second decade of America’s remarkable energy renaissance, these benefits should carry far more weight than the tired and unsubstantiated rhetoric disseminated by the "keep it in the ground" movement.</w:t>
      </w:r>
    </w:p>
    <w:p w14:paraId="7C0CA387" w14:textId="77777777" w:rsidR="002B3DEA" w:rsidRDefault="002B3DEA" w:rsidP="002B3DEA">
      <w:pPr>
        <w:rPr>
          <w:sz w:val="16"/>
        </w:rPr>
      </w:pPr>
    </w:p>
    <w:p w14:paraId="0BEA6FB4" w14:textId="77777777" w:rsidR="002B3DEA" w:rsidRDefault="002B3DEA" w:rsidP="002B3DEA">
      <w:pPr>
        <w:pStyle w:val="Heading4"/>
      </w:pPr>
      <w:r>
        <w:t xml:space="preserve">Fracking is </w:t>
      </w:r>
      <w:r>
        <w:rPr>
          <w:u w:val="single"/>
        </w:rPr>
        <w:t xml:space="preserve">net good </w:t>
      </w:r>
      <w:r>
        <w:t>for the environment</w:t>
      </w:r>
    </w:p>
    <w:p w14:paraId="3BCBF108" w14:textId="77777777" w:rsidR="002B3DEA" w:rsidRDefault="002B3DEA" w:rsidP="002B3DEA">
      <w:pPr>
        <w:rPr>
          <w:rStyle w:val="Style13ptBold"/>
          <w:b w:val="0"/>
        </w:rPr>
      </w:pPr>
      <w:r>
        <w:rPr>
          <w:rStyle w:val="Style13ptBold"/>
        </w:rPr>
        <w:t xml:space="preserve">Overholt </w:t>
      </w:r>
      <w:r>
        <w:rPr>
          <w:rStyle w:val="Style13ptBold"/>
          <w:b w:val="0"/>
        </w:rPr>
        <w:t>20</w:t>
      </w:r>
      <w:r>
        <w:rPr>
          <w:rStyle w:val="Style13ptBold"/>
        </w:rPr>
        <w:t xml:space="preserve">16 </w:t>
      </w:r>
      <w:r>
        <w:rPr>
          <w:rStyle w:val="Style13ptBold"/>
          <w:b w:val="0"/>
        </w:rPr>
        <w:t>(Mark Overholt, Tiger General, “</w:t>
      </w:r>
      <w:r w:rsidRPr="00022792">
        <w:rPr>
          <w:rStyle w:val="Style13ptBold"/>
          <w:b w:val="0"/>
        </w:rPr>
        <w:t>The Environmental Benefits Of Fracking</w:t>
      </w:r>
      <w:r>
        <w:rPr>
          <w:rStyle w:val="Style13ptBold"/>
          <w:b w:val="0"/>
        </w:rPr>
        <w:t xml:space="preserve">” </w:t>
      </w:r>
      <w:hyperlink r:id="rId49" w:history="1">
        <w:r w:rsidRPr="00004D81">
          <w:rPr>
            <w:rStyle w:val="Hyperlink"/>
            <w:sz w:val="26"/>
          </w:rPr>
          <w:t>https://www.tigergeneral.com/the-environmental-benefits-of-fracking/</w:t>
        </w:r>
      </w:hyperlink>
      <w:r>
        <w:rPr>
          <w:rStyle w:val="Style13ptBold"/>
          <w:b w:val="0"/>
        </w:rPr>
        <w:t>, July 19, 2016, IZP)</w:t>
      </w:r>
    </w:p>
    <w:p w14:paraId="19EA92EE" w14:textId="77777777" w:rsidR="002B3DEA" w:rsidRDefault="002B3DEA" w:rsidP="002B3DEA">
      <w:pPr>
        <w:rPr>
          <w:sz w:val="16"/>
        </w:rPr>
      </w:pPr>
      <w:r w:rsidRPr="007F1E56">
        <w:rPr>
          <w:sz w:val="16"/>
        </w:rPr>
        <w:t xml:space="preserve">Though there have been many theories about potential environmental downsides to fracking, very few have discussed the environmental benefits. </w:t>
      </w:r>
      <w:r w:rsidRPr="003036C8">
        <w:rPr>
          <w:u w:val="single"/>
        </w:rPr>
        <w:t>Fracking has an extraordinary number of positives for the environment and local economies, and very few negatives (if any) have ever been scientifically proven.</w:t>
      </w:r>
      <w:r w:rsidRPr="007F1E56">
        <w:rPr>
          <w:sz w:val="16"/>
        </w:rPr>
        <w:t xml:space="preserve"> Natural Gas Replaces Coal Power </w:t>
      </w:r>
      <w:r w:rsidRPr="003036C8">
        <w:rPr>
          <w:u w:val="single"/>
        </w:rPr>
        <w:t>One of the incredible advantages to fracking is that it can recover both crude oil and natural gas from shale deposits in unprecedented amounts. This has driven down the price of natural gas and made natural gas a more viable solution than coal</w:t>
      </w:r>
      <w:r w:rsidRPr="007F1E56">
        <w:rPr>
          <w:sz w:val="16"/>
        </w:rPr>
        <w:t xml:space="preserve">. </w:t>
      </w:r>
      <w:r w:rsidRPr="003036C8">
        <w:rPr>
          <w:u w:val="single"/>
        </w:rPr>
        <w:t>Coal is produces three times as many carbon emissions as natural gas and is one of the most harmful fuels in the world.</w:t>
      </w:r>
      <w:r w:rsidRPr="007F1E56">
        <w:rPr>
          <w:sz w:val="16"/>
        </w:rPr>
        <w:t xml:space="preserve"> </w:t>
      </w:r>
      <w:r w:rsidRPr="0030789B">
        <w:rPr>
          <w:u w:val="single"/>
        </w:rPr>
        <w:t>By aiding in the transition from coal to natural gas, fracking has actually improved emissions more than many other sustainable energy initiatives</w:t>
      </w:r>
      <w:r w:rsidRPr="007F1E56">
        <w:rPr>
          <w:sz w:val="16"/>
        </w:rPr>
        <w:t xml:space="preserve">. </w:t>
      </w:r>
      <w:r w:rsidRPr="0030789B">
        <w:rPr>
          <w:u w:val="single"/>
        </w:rPr>
        <w:t>Natural gas has surged and the need for coal has fallen in the last few years.</w:t>
      </w:r>
      <w:r>
        <w:rPr>
          <w:u w:val="single"/>
        </w:rPr>
        <w:t xml:space="preserve"> </w:t>
      </w:r>
      <w:r w:rsidRPr="007F1E56">
        <w:rPr>
          <w:sz w:val="16"/>
        </w:rPr>
        <w:t xml:space="preserve">Safety Concerns Unfounded </w:t>
      </w:r>
      <w:r w:rsidRPr="007F1E56">
        <w:rPr>
          <w:u w:val="single"/>
        </w:rPr>
        <w:t>The Environmental Protection Agency</w:t>
      </w:r>
      <w:r w:rsidRPr="007F1E56">
        <w:rPr>
          <w:sz w:val="16"/>
        </w:rPr>
        <w:t xml:space="preserve"> and other environmental organizations </w:t>
      </w:r>
      <w:r w:rsidRPr="007F1E56">
        <w:rPr>
          <w:u w:val="single"/>
        </w:rPr>
        <w:t>have been concerned in the past with the potential for groundwater infiltration</w:t>
      </w:r>
      <w:r w:rsidRPr="007F1E56">
        <w:rPr>
          <w:sz w:val="16"/>
        </w:rPr>
        <w:t xml:space="preserve"> during the process of hydraulic fracturing. </w:t>
      </w:r>
      <w:r w:rsidRPr="007F1E56">
        <w:rPr>
          <w:u w:val="single"/>
        </w:rPr>
        <w:t>There are two major misunderstandings that this relates to: a failure to understand the hydraulic fracturing process and a failure to explore the data</w:t>
      </w:r>
      <w:r w:rsidRPr="007F1E56">
        <w:rPr>
          <w:sz w:val="16"/>
        </w:rPr>
        <w:t xml:space="preserve">. The hydraulic fracturing process itself is not what they are concerned about, rather injection, which is a separate process. Furthermore, </w:t>
      </w:r>
      <w:r w:rsidRPr="007F1E56">
        <w:rPr>
          <w:u w:val="single"/>
        </w:rPr>
        <w:t>many studies have shown that hydraulic fracturing methods have no impact on water aquifers. Yale published a peer reviewed study in 2015 to this effect.</w:t>
      </w:r>
      <w:r w:rsidRPr="007F1E56">
        <w:rPr>
          <w:sz w:val="16"/>
        </w:rPr>
        <w:t xml:space="preserve"> </w:t>
      </w:r>
      <w:r w:rsidRPr="007F1E56">
        <w:rPr>
          <w:u w:val="single"/>
        </w:rPr>
        <w:t>This is similar to the earthquake scares, which largely come from a misunderstanding of how earthquakes are classified.</w:t>
      </w:r>
      <w:r>
        <w:rPr>
          <w:u w:val="single"/>
        </w:rPr>
        <w:t xml:space="preserve"> </w:t>
      </w:r>
      <w:r w:rsidRPr="007F1E56">
        <w:rPr>
          <w:sz w:val="16"/>
        </w:rPr>
        <w:t xml:space="preserve">Reinvestment Into the Community </w:t>
      </w:r>
      <w:r w:rsidRPr="007F1E56">
        <w:rPr>
          <w:u w:val="single"/>
        </w:rPr>
        <w:t>Finally, hydraulic fracturing also contributes to the environment indirectly. Hydraulic fracturing brings energy investors into local economies, during which time they invest directly into charity groups that perform environmental work and generally increase the value of their community. Many charity groups have seen millions of dollars coming in through energy partners, which have a vested interest in improving the communities in which they live and work. Many of these investments are going directly into further protecting the environment and ensuring the safety of the nearby regions</w:t>
      </w:r>
      <w:r w:rsidRPr="007F1E56">
        <w:rPr>
          <w:sz w:val="16"/>
        </w:rPr>
        <w:t xml:space="preserve">. Though there may be some </w:t>
      </w:r>
      <w:r w:rsidRPr="007F1E56">
        <w:rPr>
          <w:u w:val="single"/>
        </w:rPr>
        <w:t>concerns by environmental agencies</w:t>
      </w:r>
      <w:r w:rsidRPr="007F1E56">
        <w:rPr>
          <w:sz w:val="16"/>
        </w:rPr>
        <w:t xml:space="preserve">, these concerns </w:t>
      </w:r>
      <w:r w:rsidRPr="007F1E56">
        <w:rPr>
          <w:u w:val="single"/>
        </w:rPr>
        <w:t>are generally unfounded and have not been proven.</w:t>
      </w:r>
      <w:r w:rsidRPr="007F1E56">
        <w:rPr>
          <w:sz w:val="16"/>
        </w:rPr>
        <w:t xml:space="preserve"> </w:t>
      </w:r>
      <w:r w:rsidRPr="007F1E56">
        <w:rPr>
          <w:u w:val="single"/>
        </w:rPr>
        <w:t>Fracking has not only improved the energy outlook for the world, but it has made measurably positive changes in the environment and it has invested considerably in local economies</w:t>
      </w:r>
      <w:r w:rsidRPr="007F1E56">
        <w:rPr>
          <w:sz w:val="16"/>
        </w:rPr>
        <w:t xml:space="preserve">. </w:t>
      </w:r>
      <w:r w:rsidRPr="007F1E56">
        <w:rPr>
          <w:u w:val="single"/>
        </w:rPr>
        <w:t>Many</w:t>
      </w:r>
      <w:r>
        <w:rPr>
          <w:u w:val="single"/>
        </w:rPr>
        <w:t xml:space="preserve"> </w:t>
      </w:r>
      <w:r w:rsidRPr="007F1E56">
        <w:rPr>
          <w:u w:val="single"/>
        </w:rPr>
        <w:t>of the environmental fears regarding fracking are due to a misunderstanding of the process and a fear of new technology</w:t>
      </w:r>
      <w:r w:rsidRPr="007F1E56">
        <w:rPr>
          <w:sz w:val="16"/>
        </w:rPr>
        <w:t>. Businesses such as Tiger General, LLC have been in business since 1925 and have always prided themselves on their safety and the safety of their products. For information about oil field equipment, including brand new trucks and custom built options, contact Tiger General LLC today.</w:t>
      </w:r>
    </w:p>
    <w:p w14:paraId="571371D3" w14:textId="77777777" w:rsidR="002B3DEA" w:rsidRDefault="002B3DEA" w:rsidP="002B3DEA">
      <w:pPr>
        <w:rPr>
          <w:sz w:val="16"/>
        </w:rPr>
      </w:pPr>
    </w:p>
    <w:p w14:paraId="2002A2CA" w14:textId="77777777" w:rsidR="002B3DEA" w:rsidRDefault="002B3DEA" w:rsidP="002B3DEA">
      <w:pPr>
        <w:pStyle w:val="Heading4"/>
      </w:pPr>
      <w:r>
        <w:t>Fracking solves global warming – a ban would raise oil prices</w:t>
      </w:r>
    </w:p>
    <w:p w14:paraId="202BF1E2" w14:textId="77777777" w:rsidR="002B3DEA" w:rsidRPr="008A6060" w:rsidRDefault="002B3DEA" w:rsidP="002B3DEA">
      <w:pPr>
        <w:rPr>
          <w:sz w:val="26"/>
        </w:rPr>
      </w:pPr>
      <w:r>
        <w:rPr>
          <w:rStyle w:val="Style13ptBold"/>
        </w:rPr>
        <w:t xml:space="preserve">Interval </w:t>
      </w:r>
      <w:r>
        <w:rPr>
          <w:rStyle w:val="Style13ptBold"/>
          <w:b w:val="0"/>
        </w:rPr>
        <w:t>20</w:t>
      </w:r>
      <w:r>
        <w:rPr>
          <w:rStyle w:val="Style13ptBold"/>
        </w:rPr>
        <w:t xml:space="preserve">20 </w:t>
      </w:r>
      <w:r>
        <w:rPr>
          <w:rStyle w:val="Style13ptBold"/>
          <w:b w:val="0"/>
        </w:rPr>
        <w:t xml:space="preserve">(John J. Interval, </w:t>
      </w:r>
      <w:r w:rsidRPr="005B4475">
        <w:rPr>
          <w:rStyle w:val="Style13ptBold"/>
          <w:b w:val="0"/>
        </w:rPr>
        <w:t>Professional Petroleum Geologist, Pennsylvania Licensed Professional Geologist</w:t>
      </w:r>
      <w:r>
        <w:rPr>
          <w:rStyle w:val="Style13ptBold"/>
          <w:b w:val="0"/>
        </w:rPr>
        <w:t>, “</w:t>
      </w:r>
      <w:r w:rsidRPr="008A6060">
        <w:rPr>
          <w:rStyle w:val="Style13ptBold"/>
          <w:b w:val="0"/>
        </w:rPr>
        <w:t>Fracking can help fight global warming | Opinion</w:t>
      </w:r>
      <w:r>
        <w:rPr>
          <w:rStyle w:val="Style13ptBold"/>
          <w:b w:val="0"/>
        </w:rPr>
        <w:t xml:space="preserve">” </w:t>
      </w:r>
      <w:hyperlink r:id="rId50" w:history="1">
        <w:r w:rsidRPr="00004D81">
          <w:rPr>
            <w:rStyle w:val="Hyperlink"/>
            <w:sz w:val="26"/>
          </w:rPr>
          <w:t>https://www.pennlive.com/opinion/2020/04/fracking-can-help-fight-global-warming-opinion.html</w:t>
        </w:r>
      </w:hyperlink>
      <w:r>
        <w:rPr>
          <w:rStyle w:val="Style13ptBold"/>
          <w:b w:val="0"/>
        </w:rPr>
        <w:t>, April 23, 2020, IZP) * modified for ableist language with brackets and strikethroughts</w:t>
      </w:r>
    </w:p>
    <w:p w14:paraId="50EB1E0D" w14:textId="77777777" w:rsidR="002B3DEA" w:rsidRDefault="002B3DEA" w:rsidP="002B3DEA">
      <w:r w:rsidRPr="00761CDA">
        <w:rPr>
          <w:sz w:val="16"/>
        </w:rPr>
        <w:t xml:space="preserve">In the national debate over America’s energy future, one of the most important facts about technological innovation has become one of the most ignored -- fracking is used for more than 95 percent of new oil and natural gas wells in the United States. </w:t>
      </w:r>
      <w:r w:rsidRPr="00404ED4">
        <w:rPr>
          <w:u w:val="single"/>
        </w:rPr>
        <w:t>A study conducted by OnLocation for the American Petroleum Institute shows that if opponents of fracking get their way and politicians ban fracking, the consequences would be economically</w:t>
      </w:r>
      <w:r w:rsidRPr="00761CDA">
        <w:rPr>
          <w:sz w:val="16"/>
        </w:rPr>
        <w:t xml:space="preserve"> </w:t>
      </w:r>
      <w:r w:rsidRPr="00761CDA">
        <w:rPr>
          <w:strike/>
          <w:sz w:val="16"/>
        </w:rPr>
        <w:t>crippling</w:t>
      </w:r>
      <w:r w:rsidRPr="00761CDA">
        <w:rPr>
          <w:sz w:val="16"/>
        </w:rPr>
        <w:t xml:space="preserve"> [</w:t>
      </w:r>
      <w:r w:rsidRPr="00404ED4">
        <w:rPr>
          <w:u w:val="single"/>
        </w:rPr>
        <w:t>damaging</w:t>
      </w:r>
      <w:r w:rsidRPr="00761CDA">
        <w:rPr>
          <w:sz w:val="16"/>
        </w:rPr>
        <w:t xml:space="preserve">] </w:t>
      </w:r>
      <w:r w:rsidRPr="00404ED4">
        <w:rPr>
          <w:u w:val="single"/>
        </w:rPr>
        <w:t>. Consumers would be hit by higher energy costs across the board. Millions of jobs would be sacrificed. The economy would be thrown into reverse. Banning fracking would erase a generation of American progress and return the United States to the days of heavy reliance on foreign oil and natural gas.</w:t>
      </w:r>
      <w:r>
        <w:rPr>
          <w:u w:val="single"/>
        </w:rPr>
        <w:t xml:space="preserve"> </w:t>
      </w:r>
      <w:r w:rsidRPr="00404ED4">
        <w:rPr>
          <w:u w:val="single"/>
        </w:rPr>
        <w:t>It is time to recognize that fracking is a critical resource that the U.S. must protect and nurture. Thanks in large part to this transformative technology, oil prices have dropped from an all-time high of $145 per barrel in July 2008 to less than half of that today.</w:t>
      </w:r>
      <w:r>
        <w:rPr>
          <w:u w:val="single"/>
        </w:rPr>
        <w:t xml:space="preserve"> </w:t>
      </w:r>
      <w:r w:rsidRPr="00761CDA">
        <w:rPr>
          <w:sz w:val="16"/>
        </w:rPr>
        <w:t xml:space="preserve">Despite OPEC efforts to kill the shale industry, companies are hanging in, though many are operating on tight margins and some might not survive. If Gov. Tom Wolf succeeds in clamping an additional tax on gas and oil production, it would be one of the worst things that could happen. </w:t>
      </w:r>
      <w:r w:rsidRPr="00B72169">
        <w:rPr>
          <w:u w:val="single"/>
        </w:rPr>
        <w:t>Instead of shackling gas and oil producers with huge, growth killing costs, every effort should be made to save the shale industry.</w:t>
      </w:r>
      <w:r w:rsidRPr="00761CDA">
        <w:rPr>
          <w:sz w:val="16"/>
        </w:rPr>
        <w:t xml:space="preserve"> Today, smarter management if complex systems, data analytics, and automation are remaking the shale industry, enabling it to withstand global turbulence in energy markets. Though few people realize it, each year for the past decade new natural gas production has outpaced new domestic demand two to four times. </w:t>
      </w:r>
      <w:r w:rsidRPr="00761CDA">
        <w:rPr>
          <w:u w:val="single"/>
        </w:rPr>
        <w:t>The shale revolution has led to an 85 percent increase in gas reserves, providing cheaper and cleaner alternatives to coal and catapulting the U.S. into a major exporter of liquefied natural gas.</w:t>
      </w:r>
      <w:r>
        <w:rPr>
          <w:u w:val="single"/>
        </w:rPr>
        <w:t xml:space="preserve"> </w:t>
      </w:r>
      <w:r w:rsidRPr="00761CDA">
        <w:rPr>
          <w:sz w:val="16"/>
        </w:rPr>
        <w:t xml:space="preserve">Climate change affects us all. Instead of being discounted, </w:t>
      </w:r>
      <w:r w:rsidRPr="00761CDA">
        <w:rPr>
          <w:u w:val="single"/>
        </w:rPr>
        <w:t>natural gas must be the fulcrum by which the United States moves ahead in combating global warming. The mechanism for achieving this is already in place. It flows directly from the success of frac</w:t>
      </w:r>
      <w:r w:rsidRPr="00761CDA">
        <w:rPr>
          <w:rFonts w:hint="eastAsia"/>
          <w:u w:val="single"/>
        </w:rPr>
        <w:t>king, which is having a major impact on moderating greenhouse gas emissions</w:t>
      </w:r>
      <w:r w:rsidRPr="00761CDA">
        <w:rPr>
          <w:rFonts w:hint="eastAsia"/>
          <w:sz w:val="16"/>
        </w:rPr>
        <w:t xml:space="preserve">. </w:t>
      </w:r>
      <w:r w:rsidRPr="00761CDA">
        <w:rPr>
          <w:rFonts w:hint="eastAsia"/>
          <w:u w:val="single"/>
        </w:rPr>
        <w:t>It</w:t>
      </w:r>
      <w:r w:rsidRPr="00761CDA">
        <w:rPr>
          <w:u w:val="single"/>
        </w:rPr>
        <w:t>’</w:t>
      </w:r>
      <w:r w:rsidRPr="00761CDA">
        <w:rPr>
          <w:rFonts w:hint="eastAsia"/>
          <w:u w:val="single"/>
        </w:rPr>
        <w:t>s no wonder that the huge increase in natural gas production, along with the continuing switch from coal to gas, has reduced America</w:t>
      </w:r>
      <w:r w:rsidRPr="00761CDA">
        <w:rPr>
          <w:rFonts w:hint="eastAsia"/>
          <w:u w:val="single"/>
        </w:rPr>
        <w:t>’</w:t>
      </w:r>
      <w:r w:rsidRPr="00761CDA">
        <w:rPr>
          <w:rFonts w:hint="eastAsia"/>
          <w:u w:val="single"/>
        </w:rPr>
        <w:t xml:space="preserve"> carbon emissions to mid-1990s levels. And</w:t>
      </w:r>
      <w:r w:rsidRPr="00761CDA">
        <w:rPr>
          <w:u w:val="single"/>
        </w:rPr>
        <w:t xml:space="preserve"> it’s why the International Energy Agency says that the US is reducing emissions faster than any other country.</w:t>
      </w:r>
      <w:r>
        <w:rPr>
          <w:u w:val="single"/>
        </w:rPr>
        <w:t xml:space="preserve"> </w:t>
      </w:r>
      <w:r w:rsidRPr="00761CDA">
        <w:rPr>
          <w:sz w:val="16"/>
        </w:rPr>
        <w:t xml:space="preserve">Rather than chase phantom substitutes for oil and gas, we should focus on what can be done to improve our economy, </w:t>
      </w:r>
      <w:r w:rsidRPr="00761CDA">
        <w:rPr>
          <w:u w:val="single"/>
        </w:rPr>
        <w:t>enhance our environmental well-being and energy security. It can be done if our country maintains a course of wise, sustainable action to make good use of fracking and our capacity for technological innovation.</w:t>
      </w:r>
    </w:p>
    <w:p w14:paraId="66ECC657" w14:textId="77777777" w:rsidR="002B3DEA" w:rsidRDefault="002B3DEA" w:rsidP="002B3DEA"/>
    <w:p w14:paraId="64DCE72E" w14:textId="77777777" w:rsidR="002B3DEA" w:rsidRDefault="002B3DEA" w:rsidP="002B3DEA">
      <w:pPr>
        <w:pStyle w:val="Heading3"/>
      </w:pPr>
      <w:r>
        <w:t xml:space="preserve">Natural Gas Good </w:t>
      </w:r>
    </w:p>
    <w:p w14:paraId="2481EDD8" w14:textId="3FFCEB55" w:rsidR="002B3DEA" w:rsidRDefault="002B3DEA" w:rsidP="002B3DEA">
      <w:pPr>
        <w:pStyle w:val="Heading4"/>
      </w:pPr>
      <w:r>
        <w:t>Natural gas is good for water quality</w:t>
      </w:r>
    </w:p>
    <w:p w14:paraId="278E4313" w14:textId="77777777" w:rsidR="002B3DEA" w:rsidRPr="00262308" w:rsidRDefault="002B3DEA" w:rsidP="002B3DEA">
      <w:pPr>
        <w:rPr>
          <w:rStyle w:val="Style13ptBold"/>
          <w:b w:val="0"/>
        </w:rPr>
      </w:pPr>
      <w:r>
        <w:rPr>
          <w:rStyle w:val="Style13ptBold"/>
        </w:rPr>
        <w:t xml:space="preserve">Epstein </w:t>
      </w:r>
      <w:r>
        <w:rPr>
          <w:rStyle w:val="Style13ptBold"/>
          <w:b w:val="0"/>
        </w:rPr>
        <w:t>20</w:t>
      </w:r>
      <w:r>
        <w:rPr>
          <w:rStyle w:val="Style13ptBold"/>
        </w:rPr>
        <w:t xml:space="preserve">15 </w:t>
      </w:r>
      <w:r>
        <w:rPr>
          <w:rStyle w:val="Style13ptBold"/>
          <w:b w:val="0"/>
        </w:rPr>
        <w:t xml:space="preserve">(Alex Epstein, </w:t>
      </w:r>
      <w:r w:rsidRPr="00262308">
        <w:rPr>
          <w:rStyle w:val="Style13ptBold"/>
          <w:b w:val="0"/>
        </w:rPr>
        <w:t>founder and president of the Center for Industrial Progress, former adjunct scholar at the Cato Institute and a former fellow at the Ayn Rand Institute</w:t>
      </w:r>
      <w:r>
        <w:rPr>
          <w:rStyle w:val="Style13ptBold"/>
          <w:b w:val="0"/>
        </w:rPr>
        <w:t>, “</w:t>
      </w:r>
      <w:r w:rsidRPr="00262308">
        <w:rPr>
          <w:rStyle w:val="Style13ptBold"/>
          <w:b w:val="0"/>
        </w:rPr>
        <w:t xml:space="preserve">(“How Fossil Fuels Cleaned Up Our Environment” </w:t>
      </w:r>
      <w:hyperlink r:id="rId51" w:anchor="659492411807" w:history="1">
        <w:r w:rsidRPr="00004D81">
          <w:rPr>
            <w:rStyle w:val="Hyperlink"/>
            <w:sz w:val="26"/>
          </w:rPr>
          <w:t>https://www.forbes.com/sites/alexepstein/2015/01/28/how-fossil-fuels-cleaned-up-our-environment/#659492411807</w:t>
        </w:r>
      </w:hyperlink>
      <w:r w:rsidRPr="00262308">
        <w:rPr>
          <w:rStyle w:val="Style13ptBold"/>
          <w:b w:val="0"/>
        </w:rPr>
        <w:t>,</w:t>
      </w:r>
      <w:r>
        <w:rPr>
          <w:rStyle w:val="Style13ptBold"/>
          <w:b w:val="0"/>
        </w:rPr>
        <w:t xml:space="preserve"> January 28, 2015, IZP)</w:t>
      </w:r>
    </w:p>
    <w:p w14:paraId="17AFEDF2" w14:textId="77777777" w:rsidR="002B3DEA" w:rsidRPr="005E37C7" w:rsidRDefault="002B3DEA" w:rsidP="002B3DEA">
      <w:pPr>
        <w:rPr>
          <w:u w:val="single"/>
        </w:rPr>
      </w:pPr>
      <w:r w:rsidRPr="005E37C7">
        <w:rPr>
          <w:u w:val="single"/>
        </w:rPr>
        <w:t>Here’s water quality—measured by the percentage of world population with “access to improved water sources.”</w:t>
      </w:r>
    </w:p>
    <w:p w14:paraId="53481FAD" w14:textId="77777777" w:rsidR="002B3DEA" w:rsidRDefault="002B3DEA" w:rsidP="002B3DEA">
      <w:r>
        <w:rPr>
          <w:noProof/>
        </w:rPr>
        <w:drawing>
          <wp:inline distT="0" distB="0" distL="0" distR="0" wp14:anchorId="7600AA52" wp14:editId="12930D58">
            <wp:extent cx="4851400" cy="393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8-28 at 5.19.26 PM.png"/>
                    <pic:cNvPicPr/>
                  </pic:nvPicPr>
                  <pic:blipFill>
                    <a:blip r:embed="rId52"/>
                    <a:stretch>
                      <a:fillRect/>
                    </a:stretch>
                  </pic:blipFill>
                  <pic:spPr>
                    <a:xfrm>
                      <a:off x="0" y="0"/>
                      <a:ext cx="4851400" cy="3937000"/>
                    </a:xfrm>
                    <a:prstGeom prst="rect">
                      <a:avLst/>
                    </a:prstGeom>
                  </pic:spPr>
                </pic:pic>
              </a:graphicData>
            </a:graphic>
          </wp:inline>
        </w:drawing>
      </w:r>
    </w:p>
    <w:p w14:paraId="10F4039F" w14:textId="77777777" w:rsidR="002B3DEA" w:rsidRDefault="002B3DEA" w:rsidP="002B3DEA">
      <w:r>
        <w:t>Sources: BP , Statistical Review of World Energy 2013, Historical data workbook; World Bank, World Development Indicators (WDI) Online Data, April 2014. Graph originally appeared in The Moral Case for Fossil Fuels.</w:t>
      </w:r>
    </w:p>
    <w:p w14:paraId="7C3BA115" w14:textId="77777777" w:rsidR="002B3DEA" w:rsidRPr="00262308" w:rsidRDefault="002B3DEA" w:rsidP="002B3DEA">
      <w:pPr>
        <w:rPr>
          <w:u w:val="single"/>
        </w:rPr>
      </w:pPr>
      <w:r w:rsidRPr="00262308">
        <w:rPr>
          <w:u w:val="single"/>
        </w:rPr>
        <w:t>We need to transform naturally dangerous or unusable water into usable water—by moving usable water, purifying unusable water, or desalinating seawater. And that takes affordable energy.</w:t>
      </w:r>
    </w:p>
    <w:p w14:paraId="169F96EC" w14:textId="77777777" w:rsidR="002B3DEA" w:rsidRPr="00262308" w:rsidRDefault="002B3DEA" w:rsidP="002B3DEA">
      <w:pPr>
        <w:rPr>
          <w:u w:val="single"/>
        </w:rPr>
      </w:pPr>
      <w:r w:rsidRPr="00262308">
        <w:t xml:space="preserve">If you were to turn on your faucet right now, in all likelihood you could fill a glass with water that you would have no fear of drinking. Consider how that water got to you: It traveled to your home through a complex network of plastic (oil) or copper pipes originating from a massive storage tank made of metal and plastic. </w:t>
      </w:r>
      <w:r w:rsidRPr="00262308">
        <w:rPr>
          <w:u w:val="single"/>
        </w:rPr>
        <w:t>Before it ever even got to the distribution tank, your water went through a massive, high-energy treatment plant where it was treated with complex synthetic chemicals to remove toxic substances like arsenic or lead or mercury. Before that, the water would have been disinfected using chlorine, ozone, or ultraviolet light to kill off any potentially harmful biological organisms. And to make all these steps work efficiently, the pH level of the water has to be adjusted, using chemicals like lime or sodium hydroxide.</w:t>
      </w:r>
    </w:p>
    <w:p w14:paraId="036D8B9E" w14:textId="77777777" w:rsidR="002B3DEA" w:rsidRDefault="002B3DEA" w:rsidP="002B3DEA">
      <w:pPr>
        <w:rPr>
          <w:u w:val="single"/>
        </w:rPr>
      </w:pPr>
      <w:r w:rsidRPr="00262308">
        <w:rPr>
          <w:u w:val="single"/>
        </w:rPr>
        <w:t>Natural water is rarely</w:t>
      </w:r>
      <w:r w:rsidRPr="00262308">
        <w:t xml:space="preserve"> so </w:t>
      </w:r>
      <w:r w:rsidRPr="00262308">
        <w:rPr>
          <w:u w:val="single"/>
        </w:rPr>
        <w:t>usable. Most of the undeveloped world has to make do with natural water, and the results are horrifying. Billions of people have to get by using water that might contain high concentrations of heavy metals, dissolved hydrogen sulfide gas (which produces a rotten-egg smell), and countless numbers of waterborne pathogens that still claim millions of lives each year. It’s a major victory for any person who gains access to the kind of water we take for granted every day—a victory that fossil fuels deserve a major part of the credit for.</w:t>
      </w:r>
    </w:p>
    <w:p w14:paraId="1C91E280" w14:textId="77777777" w:rsidR="002B3DEA" w:rsidRDefault="002B3DEA" w:rsidP="002B3DEA"/>
    <w:p w14:paraId="23AB0186" w14:textId="77777777" w:rsidR="002B3DEA" w:rsidRDefault="002B3DEA" w:rsidP="002B3DEA">
      <w:pPr>
        <w:pStyle w:val="Heading4"/>
      </w:pPr>
      <w:r>
        <w:t>Natural gas itself isn’t that bad</w:t>
      </w:r>
    </w:p>
    <w:p w14:paraId="72662DEB" w14:textId="77777777" w:rsidR="002B3DEA" w:rsidRDefault="002B3DEA" w:rsidP="002B3DEA">
      <w:pPr>
        <w:rPr>
          <w:rStyle w:val="Style13ptBold"/>
          <w:b w:val="0"/>
        </w:rPr>
      </w:pPr>
      <w:r>
        <w:rPr>
          <w:rStyle w:val="Style13ptBold"/>
        </w:rPr>
        <w:t xml:space="preserve">IGS Energy No Date </w:t>
      </w:r>
      <w:r>
        <w:rPr>
          <w:rStyle w:val="Style13ptBold"/>
          <w:b w:val="0"/>
        </w:rPr>
        <w:t>(</w:t>
      </w:r>
      <w:r w:rsidRPr="00E159FD">
        <w:rPr>
          <w:rStyle w:val="Style13ptBold"/>
          <w:b w:val="0"/>
        </w:rPr>
        <w:t>Over the past 30 years, IGS has made great strides in the energy industry. In the spirit of continued innovation, and led by our corporate purpose to build a meaningful energy future together, IGS Labs was established in 2017 to advance IGS' position as a customer-centric, product-driven leader in the industry, Since its inception, IGS Labs has launched multiple product lines, established key strategic partners, among other successes</w:t>
      </w:r>
      <w:r>
        <w:rPr>
          <w:rStyle w:val="Style13ptBold"/>
          <w:b w:val="0"/>
        </w:rPr>
        <w:t>, “</w:t>
      </w:r>
      <w:r w:rsidRPr="00E159FD">
        <w:rPr>
          <w:rStyle w:val="Style13ptBold"/>
          <w:b w:val="0"/>
        </w:rPr>
        <w:t xml:space="preserve">WHAT MAKES NATURAL GAS THE CLEANEST FOSSIL FUEL?” </w:t>
      </w:r>
      <w:hyperlink r:id="rId53" w:history="1">
        <w:r w:rsidRPr="00004D81">
          <w:rPr>
            <w:rStyle w:val="Hyperlink"/>
            <w:sz w:val="26"/>
          </w:rPr>
          <w:t>https://www.igs.com/energy-resource-center/energy-101/what-makes-natural-gas-the-cleanest-fossil-fuel</w:t>
        </w:r>
      </w:hyperlink>
      <w:r>
        <w:rPr>
          <w:rStyle w:val="Style13ptBold"/>
          <w:b w:val="0"/>
        </w:rPr>
        <w:t>, No Date, IZP)</w:t>
      </w:r>
    </w:p>
    <w:p w14:paraId="54FC9212" w14:textId="77777777" w:rsidR="002B3DEA" w:rsidRPr="00E159FD" w:rsidRDefault="002B3DEA" w:rsidP="002B3DEA">
      <w:r w:rsidRPr="00E159FD">
        <w:t xml:space="preserve">When it comes to methods of generating energy that impact the environment, a large percentage comes from fossil fuels. And, while all fossil fuels impact the environment in some way, </w:t>
      </w:r>
      <w:r w:rsidRPr="00E159FD">
        <w:rPr>
          <w:u w:val="single"/>
        </w:rPr>
        <w:t>natural gas is cleaner and more efficient than oil and coal.</w:t>
      </w:r>
      <w:r w:rsidRPr="00E159FD">
        <w:t xml:space="preserve"> </w:t>
      </w:r>
      <w:r w:rsidRPr="00E159FD">
        <w:rPr>
          <w:u w:val="single"/>
        </w:rPr>
        <w:t>One of the reasons for this is that natural gas generates fewer harmful emissions</w:t>
      </w:r>
      <w:r w:rsidRPr="00E159FD">
        <w:t xml:space="preserve">. Keep reading to learn more about why natural gas is the cleanest fossil fuel. </w:t>
      </w:r>
    </w:p>
    <w:p w14:paraId="787CA68F" w14:textId="77777777" w:rsidR="002B3DEA" w:rsidRPr="00E159FD" w:rsidRDefault="002B3DEA" w:rsidP="002B3DEA">
      <w:r w:rsidRPr="00E159FD">
        <w:t>Natural Gas Generates Fewer Harmful Emissions</w:t>
      </w:r>
    </w:p>
    <w:p w14:paraId="610EBCF9" w14:textId="77777777" w:rsidR="002B3DEA" w:rsidRPr="00E159FD" w:rsidRDefault="002B3DEA" w:rsidP="002B3DEA">
      <w:r w:rsidRPr="00E159FD">
        <w:t xml:space="preserve">Fossil fuels produce emissions that impact the environment when they’re burned. </w:t>
      </w:r>
      <w:r w:rsidRPr="00E159FD">
        <w:rPr>
          <w:u w:val="single"/>
        </w:rPr>
        <w:t>Natural gas emissions are made up of water vapor and carbon dioxide.</w:t>
      </w:r>
      <w:r w:rsidRPr="00E159FD">
        <w:t xml:space="preserve"> And while carbon dioxide is a large contributor to air pollution, </w:t>
      </w:r>
      <w:r w:rsidRPr="00E159FD">
        <w:rPr>
          <w:u w:val="single"/>
        </w:rPr>
        <w:t>natural gas that is burned in newer, more efficient power plants gives off between 50 and 60 percent less carbon dioxide than traditional coal plants and up to 30 percent less than oil. Natural gas also produces less sulfur dioxide and nitrogen oxide than oil, making it an even cleaner choice for the air.</w:t>
      </w:r>
    </w:p>
    <w:p w14:paraId="0D749492" w14:textId="77777777" w:rsidR="002B3DEA" w:rsidRPr="00E159FD" w:rsidRDefault="002B3DEA" w:rsidP="002B3DEA">
      <w:r w:rsidRPr="00E159FD">
        <w:t>In fact, according to the American Gas Association (AGA), natural gas emits nearly 90,000 fewer pounds of carbon dioxide per billion British thermal units (Btu) than coal—that’s equal to the yearly CO2 emissions of over 9 average-sized cars.</w:t>
      </w:r>
    </w:p>
    <w:p w14:paraId="4C745F08" w14:textId="77777777" w:rsidR="002B3DEA" w:rsidRPr="00E159FD" w:rsidRDefault="002B3DEA" w:rsidP="002B3DEA">
      <w:r w:rsidRPr="00E159FD">
        <w:t>Natural Gas is More Efficient than Other Forms of Fossil Fuel</w:t>
      </w:r>
    </w:p>
    <w:p w14:paraId="276EA660" w14:textId="77777777" w:rsidR="002B3DEA" w:rsidRPr="00E159FD" w:rsidRDefault="002B3DEA" w:rsidP="002B3DEA">
      <w:pPr>
        <w:rPr>
          <w:u w:val="single"/>
        </w:rPr>
      </w:pPr>
      <w:r w:rsidRPr="00E159FD">
        <w:rPr>
          <w:u w:val="single"/>
        </w:rPr>
        <w:t>Natural gas produces more energy than any of the fossil fuels. It has a 92% efficiency rate from wellhead to home, compared to electricity generated by coal, which operates at only a 32% efficiency rate.</w:t>
      </w:r>
    </w:p>
    <w:p w14:paraId="5AF17D00" w14:textId="77777777" w:rsidR="002B3DEA" w:rsidRPr="00E159FD" w:rsidRDefault="002B3DEA" w:rsidP="002B3DEA">
      <w:pPr>
        <w:rPr>
          <w:u w:val="single"/>
        </w:rPr>
      </w:pPr>
      <w:r w:rsidRPr="00E159FD">
        <w:rPr>
          <w:u w:val="single"/>
        </w:rPr>
        <w:t>Natural gas energy is also cost effective; as a fossil fuel abundant in the U.S., natural gas is one of our greatest domestic energy sources. National Fuel reports that around 90% of the natural gas consumed in the U.S. comes from within the country, and nearly 100% of it comes from North America.</w:t>
      </w:r>
    </w:p>
    <w:p w14:paraId="7D5557D1" w14:textId="77777777" w:rsidR="002B3DEA" w:rsidRPr="00E159FD" w:rsidRDefault="002B3DEA" w:rsidP="002B3DEA">
      <w:r w:rsidRPr="00E159FD">
        <w:t>90% of natural gas consumed in America is produced in the U.S., and 100% is produced in North America</w:t>
      </w:r>
    </w:p>
    <w:p w14:paraId="4E16DF91" w14:textId="77777777" w:rsidR="002B3DEA" w:rsidRPr="00E159FD" w:rsidRDefault="002B3DEA" w:rsidP="002B3DEA">
      <w:r w:rsidRPr="00E159FD">
        <w:t>Natural Gas Helps Other Alternative Energy Efforts</w:t>
      </w:r>
    </w:p>
    <w:p w14:paraId="5E8B9437" w14:textId="77777777" w:rsidR="002B3DEA" w:rsidRPr="00E159FD" w:rsidRDefault="002B3DEA" w:rsidP="002B3DEA">
      <w:r w:rsidRPr="00E159FD">
        <w:rPr>
          <w:u w:val="single"/>
        </w:rPr>
        <w:t>Beyond its use as a direct source of energy, natural gas is being used in a number of other ways that are helping America’s quest for clean energy</w:t>
      </w:r>
      <w:r w:rsidRPr="00E159FD">
        <w:t xml:space="preserve">. According to the AGA, </w:t>
      </w:r>
      <w:r w:rsidRPr="00E159FD">
        <w:rPr>
          <w:u w:val="single"/>
        </w:rPr>
        <w:t>natural gas is not only used by electric utilities to make cleaner energy, but its molecular disposition makes it usable to create green materials such as “light-weight cars, wind power blades, and solar panels.”</w:t>
      </w:r>
      <w:r w:rsidRPr="00E159FD">
        <w:t xml:space="preserve"> </w:t>
      </w:r>
      <w:r w:rsidRPr="00E159FD">
        <w:rPr>
          <w:u w:val="single"/>
        </w:rPr>
        <w:t>The methane in natural gas is being used to make hydrogen power</w:t>
      </w:r>
      <w:r w:rsidRPr="00E159FD">
        <w:t>. Given all it does, it can be hard to believe that this versatile natural resource is still the same blue flame that heats your home.</w:t>
      </w:r>
    </w:p>
    <w:p w14:paraId="2BC1FA51" w14:textId="77777777" w:rsidR="002B3DEA" w:rsidRPr="00E159FD" w:rsidRDefault="002B3DEA" w:rsidP="002B3DEA">
      <w:r w:rsidRPr="00E159FD">
        <w:t>Choose Natural Gas</w:t>
      </w:r>
    </w:p>
    <w:p w14:paraId="4BACC453" w14:textId="77777777" w:rsidR="002B3DEA" w:rsidRPr="00906C93" w:rsidRDefault="002B3DEA" w:rsidP="002B3DEA">
      <w:r w:rsidRPr="00E159FD">
        <w:t>If natural gas is already part of your energy plan, IGS Energy provides fixed-rate natural gas supply to consumers in 12 states. Find out if IGS Energy offers natural gas service for your home or business in your area.</w:t>
      </w:r>
    </w:p>
    <w:p w14:paraId="3DF48842" w14:textId="77777777" w:rsidR="002B3DEA" w:rsidRDefault="002B3DEA" w:rsidP="002B3DEA"/>
    <w:p w14:paraId="691C193A" w14:textId="77777777" w:rsidR="002B3DEA" w:rsidRDefault="002B3DEA" w:rsidP="002B3DEA"/>
    <w:p w14:paraId="3452A9D6" w14:textId="7DACFDA5" w:rsidR="00A4183C" w:rsidRDefault="00A4183C" w:rsidP="002B3DEA">
      <w:pPr>
        <w:pStyle w:val="Heading2"/>
      </w:pPr>
      <w:r>
        <w:t>DA – Econ</w:t>
      </w:r>
    </w:p>
    <w:p w14:paraId="708BA70A" w14:textId="6EFAB4C2" w:rsidR="00A4183C" w:rsidRDefault="00A4183C" w:rsidP="00A4183C">
      <w:pPr>
        <w:pStyle w:val="Heading3"/>
      </w:pPr>
      <w:r>
        <w:t xml:space="preserve">1NC </w:t>
      </w:r>
    </w:p>
    <w:p w14:paraId="4D86B2B9" w14:textId="1A1EFFE9" w:rsidR="00625935" w:rsidRDefault="00625935" w:rsidP="00625935">
      <w:pPr>
        <w:pStyle w:val="Heading4"/>
        <w:rPr>
          <w:u w:val="single"/>
        </w:rPr>
      </w:pPr>
      <w:r>
        <w:t xml:space="preserve">Economy is recovering but COVID still casts </w:t>
      </w:r>
      <w:r>
        <w:rPr>
          <w:u w:val="single"/>
        </w:rPr>
        <w:t xml:space="preserve">uncertainty </w:t>
      </w:r>
      <w:r>
        <w:t xml:space="preserve">on growth that can still be </w:t>
      </w:r>
      <w:r>
        <w:rPr>
          <w:u w:val="single"/>
        </w:rPr>
        <w:t xml:space="preserve">derailed </w:t>
      </w:r>
      <w:r>
        <w:t xml:space="preserve">by </w:t>
      </w:r>
      <w:r>
        <w:rPr>
          <w:u w:val="single"/>
        </w:rPr>
        <w:t xml:space="preserve">shocks </w:t>
      </w:r>
    </w:p>
    <w:p w14:paraId="4383381A" w14:textId="77777777" w:rsidR="00625935" w:rsidRPr="00297CE8" w:rsidRDefault="00625935" w:rsidP="00625935">
      <w:r w:rsidRPr="00297CE8">
        <w:rPr>
          <w:rStyle w:val="Style13ptBold"/>
        </w:rPr>
        <w:t>World Bank 6/8</w:t>
      </w:r>
      <w:r w:rsidRPr="00297CE8">
        <w:rPr>
          <w:rStyle w:val="Style13ptBold"/>
          <w:sz w:val="16"/>
          <w:szCs w:val="16"/>
        </w:rPr>
        <w:t xml:space="preserve"> </w:t>
      </w:r>
      <w:r w:rsidRPr="00297CE8">
        <w:rPr>
          <w:sz w:val="16"/>
          <w:szCs w:val="16"/>
        </w:rPr>
        <w:t xml:space="preserve">– [The World Bank, 6/8/2021, </w:t>
      </w:r>
      <w:hyperlink r:id="rId54" w:history="1">
        <w:r w:rsidRPr="00297CE8">
          <w:rPr>
            <w:rStyle w:val="Hyperlink"/>
            <w:sz w:val="16"/>
            <w:szCs w:val="16"/>
          </w:rPr>
          <w:t>https://www.worldbank.org/en/news/feature/2021/06/08/the-global-economy-on-track-for-strong-but-uneven-growth-as-covid-19-still-weighsm</w:t>
        </w:r>
      </w:hyperlink>
      <w:r w:rsidRPr="00297CE8">
        <w:rPr>
          <w:sz w:val="16"/>
          <w:szCs w:val="16"/>
        </w:rPr>
        <w:t>, DKP}</w:t>
      </w:r>
    </w:p>
    <w:p w14:paraId="1C0C0F92" w14:textId="77777777" w:rsidR="00625935" w:rsidRPr="00297CE8" w:rsidRDefault="00625935" w:rsidP="00625935">
      <w:pPr>
        <w:spacing w:line="240" w:lineRule="auto"/>
        <w:contextualSpacing/>
        <w:rPr>
          <w:rStyle w:val="Emphasis"/>
        </w:rPr>
      </w:pPr>
      <w:r w:rsidRPr="00297CE8">
        <w:rPr>
          <w:rStyle w:val="StyleUnderline"/>
        </w:rPr>
        <w:t>A year and a half since</w:t>
      </w:r>
      <w:r w:rsidRPr="00297CE8">
        <w:t xml:space="preserve"> the onset of the </w:t>
      </w:r>
      <w:r w:rsidRPr="00297CE8">
        <w:rPr>
          <w:rStyle w:val="StyleUnderline"/>
        </w:rPr>
        <w:t xml:space="preserve">COVID-19 </w:t>
      </w:r>
      <w:r w:rsidRPr="00297CE8">
        <w:t xml:space="preserve">pandemic, </w:t>
      </w:r>
      <w:r w:rsidRPr="00297CE8">
        <w:rPr>
          <w:rStyle w:val="StyleUnderline"/>
        </w:rPr>
        <w:t>the global economy is poised to stage its most robust post-recession recovery in 80 years in</w:t>
      </w:r>
      <w:r w:rsidRPr="00297CE8">
        <w:t xml:space="preserve"> 2021. </w:t>
      </w:r>
      <w:r w:rsidRPr="00297CE8">
        <w:rPr>
          <w:rStyle w:val="Emphasis"/>
        </w:rPr>
        <w:t>But the rebound is expected to be uneven</w:t>
      </w:r>
      <w:r w:rsidRPr="00297CE8">
        <w:t xml:space="preserve"> across countries, </w:t>
      </w:r>
      <w:r w:rsidRPr="00297CE8">
        <w:rPr>
          <w:rStyle w:val="Emphasis"/>
        </w:rPr>
        <w:t>as major economies look set to register strong growth even as many developing economies lag.</w:t>
      </w:r>
    </w:p>
    <w:p w14:paraId="15BE0A84" w14:textId="77777777" w:rsidR="00625935" w:rsidRPr="00297CE8" w:rsidRDefault="00625935" w:rsidP="00625935">
      <w:pPr>
        <w:spacing w:line="240" w:lineRule="auto"/>
        <w:contextualSpacing/>
        <w:rPr>
          <w:sz w:val="16"/>
        </w:rPr>
      </w:pPr>
      <w:r w:rsidRPr="00297CE8">
        <w:rPr>
          <w:sz w:val="16"/>
        </w:rPr>
        <w:t xml:space="preserve">Global </w:t>
      </w:r>
      <w:r w:rsidRPr="00297CE8">
        <w:rPr>
          <w:rStyle w:val="StyleUnderline"/>
        </w:rPr>
        <w:t>growth is expected to accelerate</w:t>
      </w:r>
      <w:r w:rsidRPr="00297CE8">
        <w:rPr>
          <w:sz w:val="16"/>
        </w:rPr>
        <w:t xml:space="preserve"> to 5.6% this year, la</w:t>
      </w:r>
      <w:r w:rsidRPr="00297CE8">
        <w:rPr>
          <w:rStyle w:val="StyleUnderline"/>
        </w:rPr>
        <w:t>rgely on the strength in major economies such as the U</w:t>
      </w:r>
      <w:r w:rsidRPr="00297CE8">
        <w:rPr>
          <w:sz w:val="16"/>
        </w:rPr>
        <w:t xml:space="preserve">nited </w:t>
      </w:r>
      <w:r w:rsidRPr="00297CE8">
        <w:rPr>
          <w:rStyle w:val="StyleUnderline"/>
        </w:rPr>
        <w:t>S</w:t>
      </w:r>
      <w:r w:rsidRPr="00297CE8">
        <w:rPr>
          <w:sz w:val="16"/>
        </w:rPr>
        <w:t xml:space="preserve">tates and China. And while growth for almost every region of the world has been revised upward for 2021, </w:t>
      </w:r>
      <w:r w:rsidRPr="00297CE8">
        <w:rPr>
          <w:rStyle w:val="StyleUnderline"/>
        </w:rPr>
        <w:t xml:space="preserve">many continue to grapple with COVID-19 and what is likely to be its </w:t>
      </w:r>
      <w:r w:rsidRPr="00297CE8">
        <w:rPr>
          <w:rStyle w:val="Emphasis"/>
        </w:rPr>
        <w:t>long shadow.</w:t>
      </w:r>
      <w:r w:rsidRPr="00297CE8">
        <w:rPr>
          <w:rStyle w:val="StyleUnderline"/>
        </w:rPr>
        <w:t xml:space="preserve"> Despite this year’s pickup, the level of global GDP</w:t>
      </w:r>
      <w:r w:rsidRPr="00297CE8">
        <w:rPr>
          <w:sz w:val="16"/>
        </w:rPr>
        <w:t xml:space="preserve"> in 2021 </w:t>
      </w:r>
      <w:r w:rsidRPr="00297CE8">
        <w:rPr>
          <w:rStyle w:val="StyleUnderline"/>
        </w:rPr>
        <w:t>is expected to be 3.2% below pre-pandemic projections</w:t>
      </w:r>
      <w:r w:rsidRPr="00297CE8">
        <w:rPr>
          <w:sz w:val="16"/>
        </w:rPr>
        <w:t>, and per capita GDP among many emerging market and developing economies is anticipated to remain below pre-COVID-19 peaks for an extended period. As the pandemic continues to flare, it will shape the path of global economic activity.</w:t>
      </w:r>
    </w:p>
    <w:p w14:paraId="36A61F74" w14:textId="77777777" w:rsidR="00625935" w:rsidRPr="00297CE8" w:rsidRDefault="00625935" w:rsidP="00625935">
      <w:pPr>
        <w:spacing w:line="240" w:lineRule="auto"/>
        <w:contextualSpacing/>
        <w:rPr>
          <w:sz w:val="16"/>
        </w:rPr>
      </w:pPr>
      <w:r w:rsidRPr="00297CE8">
        <w:rPr>
          <w:sz w:val="16"/>
        </w:rPr>
        <w:t xml:space="preserve">The United States and China are each expected to contribute about one quarter of global growth in 2021. </w:t>
      </w:r>
      <w:r w:rsidRPr="00297CE8">
        <w:rPr>
          <w:rStyle w:val="StyleUnderline"/>
        </w:rPr>
        <w:t>The U.S. economy has been bolstered by massive fiscal support, </w:t>
      </w:r>
      <w:bookmarkStart w:id="1" w:name="_Hlk73453464"/>
      <w:bookmarkEnd w:id="1"/>
      <w:r w:rsidRPr="00297CE8">
        <w:rPr>
          <w:rStyle w:val="StyleUnderline"/>
        </w:rPr>
        <w:t>vaccination</w:t>
      </w:r>
      <w:r w:rsidRPr="00297CE8">
        <w:rPr>
          <w:sz w:val="16"/>
        </w:rPr>
        <w:t xml:space="preserve"> is expected to become widespread by mid-2021, </w:t>
      </w:r>
      <w:r w:rsidRPr="00297CE8">
        <w:rPr>
          <w:rStyle w:val="StyleUnderline"/>
        </w:rPr>
        <w:t xml:space="preserve">and growth is expected to reach 6.8% </w:t>
      </w:r>
      <w:r w:rsidRPr="00297CE8">
        <w:rPr>
          <w:sz w:val="16"/>
        </w:rPr>
        <w:t>this year, the fastest pace since 1984. China’s economy – which did not contract last year – is expected to grow a solid 8.5% and moderate as the country’s focus shifts to reducing financial stability risks.</w:t>
      </w:r>
    </w:p>
    <w:p w14:paraId="1E117325" w14:textId="77777777" w:rsidR="00625935" w:rsidRPr="00297CE8" w:rsidRDefault="00625935" w:rsidP="00625935">
      <w:pPr>
        <w:spacing w:line="240" w:lineRule="auto"/>
        <w:contextualSpacing/>
      </w:pPr>
      <w:r w:rsidRPr="00297CE8">
        <w:t>Lasting Legacies</w:t>
      </w:r>
    </w:p>
    <w:p w14:paraId="1E7B094B" w14:textId="77777777" w:rsidR="00625935" w:rsidRPr="00297CE8" w:rsidRDefault="00625935" w:rsidP="00625935">
      <w:pPr>
        <w:spacing w:line="240" w:lineRule="auto"/>
        <w:contextualSpacing/>
        <w:rPr>
          <w:sz w:val="16"/>
        </w:rPr>
      </w:pPr>
      <w:r w:rsidRPr="00297CE8">
        <w:rPr>
          <w:sz w:val="16"/>
        </w:rPr>
        <w:t xml:space="preserve">Growth among emerging market and developing economies is expected to accelerate to 6% this year, helped by increased external demand and higher commodity prices. </w:t>
      </w:r>
      <w:r w:rsidRPr="00297CE8">
        <w:rPr>
          <w:rStyle w:val="StyleUnderline"/>
        </w:rPr>
        <w:t>However, the recovery of many countries is constrained by resurgences of COVID-19, uneven vaccination, and a partial withdrawal of government economic support measures.</w:t>
      </w:r>
      <w:r w:rsidRPr="00297CE8">
        <w:rPr>
          <w:sz w:val="16"/>
        </w:rPr>
        <w:t xml:space="preserve"> Excluding China, growth is anticipated to unfold at a more modest 4.4% pace. In the longer term, </w:t>
      </w:r>
      <w:r w:rsidRPr="00297CE8">
        <w:rPr>
          <w:rStyle w:val="StyleUnderline"/>
        </w:rPr>
        <w:t>the outlook for emerging market and developing economies will likely be dampened by the lasting legacies of the pandemic</w:t>
      </w:r>
      <w:r w:rsidRPr="00297CE8">
        <w:rPr>
          <w:sz w:val="16"/>
        </w:rPr>
        <w:t xml:space="preserve"> – erosion of skills from lost work and schooling; a sharp drop in investment; higher debt burdens; </w:t>
      </w:r>
      <w:r w:rsidRPr="00297CE8">
        <w:rPr>
          <w:rStyle w:val="Emphasis"/>
        </w:rPr>
        <w:t xml:space="preserve">and greater financial vulnerabilities. </w:t>
      </w:r>
      <w:r w:rsidRPr="00297CE8">
        <w:rPr>
          <w:sz w:val="16"/>
        </w:rPr>
        <w:t>Growth among this group of economies is forecast to moderate to 4.7% in 2022 as governments gradually withdraw policy support.</w:t>
      </w:r>
    </w:p>
    <w:p w14:paraId="71203438" w14:textId="77777777" w:rsidR="00625935" w:rsidRPr="00297CE8" w:rsidRDefault="00625935" w:rsidP="00625935">
      <w:pPr>
        <w:spacing w:line="240" w:lineRule="auto"/>
        <w:contextualSpacing/>
        <w:rPr>
          <w:sz w:val="16"/>
          <w:szCs w:val="16"/>
        </w:rPr>
      </w:pPr>
      <w:r w:rsidRPr="00297CE8">
        <w:rPr>
          <w:sz w:val="16"/>
          <w:szCs w:val="16"/>
        </w:rPr>
        <w:t xml:space="preserve">Among low-income economies, where vaccination has lagged, growth has been revised lower to 2.9%. Setting aside the contraction last year, this would be the slowest pace of expansion in two decades. The group’s output level in 2022 is projected to be 4.9% lower than pre-pandemic projections. Fragile and conflict-affected low-income economies have been the hardest hit by the pandemic, and per capita income gains have been set back by at least a decade.  </w:t>
      </w:r>
    </w:p>
    <w:p w14:paraId="7B804E76" w14:textId="77777777" w:rsidR="00625935" w:rsidRPr="00297CE8" w:rsidRDefault="00625935" w:rsidP="00625935">
      <w:pPr>
        <w:spacing w:line="240" w:lineRule="auto"/>
        <w:contextualSpacing/>
        <w:rPr>
          <w:sz w:val="16"/>
          <w:szCs w:val="16"/>
        </w:rPr>
      </w:pPr>
      <w:r w:rsidRPr="00297CE8">
        <w:rPr>
          <w:sz w:val="16"/>
          <w:szCs w:val="16"/>
        </w:rPr>
        <w:t xml:space="preserve">Regionally, the recovery is expected to be strongest in East Asia and the Pacific, largely due to the strength of China’s recovery. In South Asia, recovery has been hampered by serious renewed outbreaks of the virus in India and Nepal. The Middle East and North Africa and Latin America and the Caribbean are expected to post growth too shallow to offset the contraction of 2020. Sub-Saharan Africa’s recovery, while helped by spillovers from the global recovery, is expected to remain fragile given the slow pace of vaccination and delays to major investments in infrastructure and the extractives sector.  </w:t>
      </w:r>
    </w:p>
    <w:p w14:paraId="044F0A78" w14:textId="77777777" w:rsidR="00625935" w:rsidRPr="00297CE8" w:rsidRDefault="00625935" w:rsidP="00625935">
      <w:pPr>
        <w:spacing w:line="240" w:lineRule="auto"/>
        <w:contextualSpacing/>
        <w:rPr>
          <w:sz w:val="16"/>
          <w:szCs w:val="16"/>
        </w:rPr>
      </w:pPr>
      <w:r w:rsidRPr="00297CE8">
        <w:rPr>
          <w:sz w:val="16"/>
          <w:szCs w:val="16"/>
        </w:rPr>
        <w:t>Uncertain Outlook</w:t>
      </w:r>
    </w:p>
    <w:p w14:paraId="67514BF9" w14:textId="77777777" w:rsidR="00625935" w:rsidRPr="00297CE8" w:rsidRDefault="00625935" w:rsidP="00625935">
      <w:pPr>
        <w:spacing w:line="240" w:lineRule="auto"/>
        <w:contextualSpacing/>
        <w:rPr>
          <w:sz w:val="16"/>
        </w:rPr>
      </w:pPr>
      <w:r w:rsidRPr="00297CE8">
        <w:rPr>
          <w:rStyle w:val="StyleUnderline"/>
        </w:rPr>
        <w:t>The June forecast assumes that advanced economies will achieve widespread vaccination of their populations and effectively contain the pandemic by the end of the year. Major emerging market</w:t>
      </w:r>
      <w:r w:rsidRPr="00297CE8">
        <w:rPr>
          <w:sz w:val="16"/>
        </w:rPr>
        <w:t xml:space="preserve"> and developing economies </w:t>
      </w:r>
      <w:r w:rsidRPr="00297CE8">
        <w:rPr>
          <w:rStyle w:val="StyleUnderline"/>
        </w:rPr>
        <w:t xml:space="preserve">are anticipated to substantially reduce new cases. </w:t>
      </w:r>
      <w:r w:rsidRPr="00297CE8">
        <w:rPr>
          <w:rStyle w:val="Emphasis"/>
        </w:rPr>
        <w:t xml:space="preserve">However, the outlook is subject to considerable uncertainty. </w:t>
      </w:r>
      <w:r w:rsidRPr="00297CE8">
        <w:rPr>
          <w:sz w:val="16"/>
        </w:rPr>
        <w:t xml:space="preserve">A more persistent pandemic, a wave of </w:t>
      </w:r>
      <w:r w:rsidRPr="00297CE8">
        <w:rPr>
          <w:rStyle w:val="Emphasis"/>
        </w:rPr>
        <w:t xml:space="preserve">corporate bankruptcies, financial stress, or </w:t>
      </w:r>
      <w:r w:rsidRPr="00297CE8">
        <w:rPr>
          <w:sz w:val="16"/>
        </w:rPr>
        <w:t xml:space="preserve">even social </w:t>
      </w:r>
      <w:r w:rsidRPr="00297CE8">
        <w:rPr>
          <w:rStyle w:val="Emphasis"/>
        </w:rPr>
        <w:t>unrest could derail the recovery.</w:t>
      </w:r>
      <w:r w:rsidRPr="00297CE8">
        <w:rPr>
          <w:sz w:val="16"/>
        </w:rPr>
        <w:t xml:space="preserve"> At the same time, more rapid success in stamping out COVID-19 and greater spillovers from advanced economy growth could generate more vigorous global growth.</w:t>
      </w:r>
    </w:p>
    <w:p w14:paraId="34DC7A02" w14:textId="77777777" w:rsidR="00625935" w:rsidRPr="00297CE8" w:rsidRDefault="00625935" w:rsidP="00625935">
      <w:pPr>
        <w:spacing w:line="240" w:lineRule="auto"/>
        <w:contextualSpacing/>
      </w:pPr>
    </w:p>
    <w:p w14:paraId="22F559E9" w14:textId="3986F49F" w:rsidR="003C29AA" w:rsidRDefault="003C29AA" w:rsidP="003C29AA"/>
    <w:p w14:paraId="3EE89907" w14:textId="0F5C9461" w:rsidR="003C29AA" w:rsidRDefault="003C29AA" w:rsidP="003C29AA">
      <w:pPr>
        <w:pStyle w:val="Heading4"/>
        <w:spacing w:line="240" w:lineRule="auto"/>
        <w:contextualSpacing/>
      </w:pPr>
      <w:r w:rsidRPr="00AE0C01">
        <w:t xml:space="preserve">Banning fracking causes a massive recession and crushes competitiveness </w:t>
      </w:r>
    </w:p>
    <w:p w14:paraId="7C437742" w14:textId="77777777" w:rsidR="003C29AA" w:rsidRDefault="003C29AA" w:rsidP="003C29AA">
      <w:r>
        <w:t xml:space="preserve">-also says we’d just switch to coal/oil imports </w:t>
      </w:r>
    </w:p>
    <w:p w14:paraId="43431763" w14:textId="77777777" w:rsidR="003C29AA" w:rsidRPr="00680B29" w:rsidRDefault="003C29AA" w:rsidP="003C29AA">
      <w:r>
        <w:t>-alt energy can’t fill in to stop global recession</w:t>
      </w:r>
    </w:p>
    <w:p w14:paraId="7FE506E7" w14:textId="77777777" w:rsidR="003C29AA" w:rsidRDefault="003C29AA" w:rsidP="003C29AA">
      <w:pPr>
        <w:spacing w:line="240" w:lineRule="auto"/>
        <w:contextualSpacing/>
        <w:rPr>
          <w:sz w:val="16"/>
        </w:rPr>
      </w:pPr>
      <w:r w:rsidRPr="00AE0C01">
        <w:rPr>
          <w:rStyle w:val="Style13ptBold"/>
        </w:rPr>
        <w:t>Mills 19</w:t>
      </w:r>
      <w:r w:rsidRPr="00AE0C01">
        <w:rPr>
          <w:sz w:val="18"/>
        </w:rPr>
        <w:t xml:space="preserve"> </w:t>
      </w:r>
      <w:r w:rsidRPr="00AE0C01">
        <w:rPr>
          <w:sz w:val="16"/>
        </w:rPr>
        <w:t xml:space="preserve">– senior fellow at the Manhattan Institute and a faculty fellow at Northwestern University’s McCormick School of Engineering and Applied Science, where he co-directs an Institute on Manufacturing Science and Innovation, [“Issues 2020: </w:t>
      </w:r>
      <w:r w:rsidRPr="00AE0C01">
        <w:rPr>
          <w:rStyle w:val="Emphasis"/>
        </w:rPr>
        <w:t>A Fracking Ban Would Trigger Global Recession</w:t>
      </w:r>
      <w:r w:rsidRPr="00AE0C01">
        <w:rPr>
          <w:sz w:val="16"/>
        </w:rPr>
        <w:t xml:space="preserve">,” 12/17/2019, </w:t>
      </w:r>
      <w:hyperlink r:id="rId55" w:history="1">
        <w:r w:rsidRPr="00AE0C01">
          <w:rPr>
            <w:rStyle w:val="Hyperlink"/>
            <w:sz w:val="16"/>
          </w:rPr>
          <w:t>https://www.manhattan-institute.org/issues-2020-economic-consequences-fracking-ban-recession</w:t>
        </w:r>
      </w:hyperlink>
      <w:r w:rsidRPr="00AE0C01">
        <w:rPr>
          <w:sz w:val="16"/>
        </w:rPr>
        <w:t>, DKP]</w:t>
      </w:r>
    </w:p>
    <w:p w14:paraId="1046D93C" w14:textId="77777777" w:rsidR="003C29AA" w:rsidRDefault="003C29AA" w:rsidP="003C29AA">
      <w:pPr>
        <w:spacing w:line="240" w:lineRule="auto"/>
        <w:contextualSpacing/>
        <w:rPr>
          <w:sz w:val="16"/>
        </w:rPr>
      </w:pPr>
    </w:p>
    <w:p w14:paraId="09089C74" w14:textId="77777777" w:rsidR="003C29AA" w:rsidRPr="00AE0C01" w:rsidRDefault="003C29AA" w:rsidP="003C29AA">
      <w:pPr>
        <w:spacing w:line="240" w:lineRule="auto"/>
        <w:contextualSpacing/>
        <w:rPr>
          <w:sz w:val="16"/>
        </w:rPr>
      </w:pPr>
      <w:r w:rsidRPr="00AE0C01">
        <w:rPr>
          <w:sz w:val="16"/>
        </w:rPr>
        <w:t>The extraction of oil and gas through the techniques of horizontal drilling and hydraulic fracturing (colloquially, “</w:t>
      </w:r>
      <w:r w:rsidRPr="00AE0C01">
        <w:rPr>
          <w:rStyle w:val="StyleUnderline"/>
        </w:rPr>
        <w:t>fracking”) has catapulted the U</w:t>
      </w:r>
      <w:r w:rsidRPr="00AE0C01">
        <w:rPr>
          <w:sz w:val="16"/>
        </w:rPr>
        <w:t xml:space="preserve">nited </w:t>
      </w:r>
      <w:r w:rsidRPr="00AE0C01">
        <w:rPr>
          <w:rStyle w:val="StyleUnderline"/>
        </w:rPr>
        <w:t>S</w:t>
      </w:r>
      <w:r w:rsidRPr="00AE0C01">
        <w:rPr>
          <w:sz w:val="16"/>
        </w:rPr>
        <w:t xml:space="preserve">tates </w:t>
      </w:r>
      <w:r w:rsidRPr="00AE0C01">
        <w:rPr>
          <w:rStyle w:val="StyleUnderline"/>
        </w:rPr>
        <w:t>into leadership of</w:t>
      </w:r>
      <w:r w:rsidRPr="00AE0C01">
        <w:rPr>
          <w:sz w:val="16"/>
        </w:rPr>
        <w:t xml:space="preserve"> the world’s </w:t>
      </w:r>
      <w:r w:rsidRPr="00AE0C01">
        <w:rPr>
          <w:rStyle w:val="StyleUnderline"/>
        </w:rPr>
        <w:t>energy markets.</w:t>
      </w:r>
      <w:r w:rsidRPr="00AE0C01">
        <w:rPr>
          <w:sz w:val="16"/>
        </w:rPr>
        <w:t xml:space="preserve"> Since 2007, fracking has doubled U.S. oil production and increased gas production by 60%. </w:t>
      </w:r>
      <w:r w:rsidRPr="00AE0C01">
        <w:rPr>
          <w:rStyle w:val="StyleUnderline"/>
        </w:rPr>
        <w:t>Instead of a major importer, America is rapidly becoming the largest exporter of oil and is expected to supply the majority of net new energy traded on global markets</w:t>
      </w:r>
      <w:r w:rsidRPr="00AE0C01">
        <w:rPr>
          <w:sz w:val="16"/>
        </w:rPr>
        <w:t xml:space="preserve"> over the next two decades.</w:t>
      </w:r>
    </w:p>
    <w:p w14:paraId="2A66D6D3" w14:textId="77777777" w:rsidR="003C29AA" w:rsidRDefault="003C29AA" w:rsidP="003C29AA">
      <w:pPr>
        <w:spacing w:line="240" w:lineRule="auto"/>
        <w:contextualSpacing/>
        <w:rPr>
          <w:sz w:val="16"/>
        </w:rPr>
      </w:pPr>
      <w:r w:rsidRPr="00AE0C01">
        <w:rPr>
          <w:rStyle w:val="StyleUnderline"/>
        </w:rPr>
        <w:t>If the U.S. imposed a fracking ban, the supply disruption would trigger the biggest oil and natural gas price spikes in history</w:t>
      </w:r>
      <w:r w:rsidRPr="00680B29">
        <w:rPr>
          <w:sz w:val="16"/>
        </w:rPr>
        <w:t>—almost certainly by more than 200%—</w:t>
      </w:r>
      <w:r w:rsidRPr="00AE0C01">
        <w:rPr>
          <w:rStyle w:val="Emphasis"/>
        </w:rPr>
        <w:t>which would</w:t>
      </w:r>
      <w:r w:rsidRPr="00680B29">
        <w:rPr>
          <w:sz w:val="16"/>
        </w:rPr>
        <w:t xml:space="preserve">, in turn, </w:t>
      </w:r>
      <w:r w:rsidRPr="00AE0C01">
        <w:rPr>
          <w:rStyle w:val="Emphasis"/>
        </w:rPr>
        <w:t>tip the world into recession. Even the expectation that a ban could be enacted would destabilize markets</w:t>
      </w:r>
      <w:r w:rsidRPr="00AE0C01">
        <w:rPr>
          <w:rStyle w:val="StyleUnderline"/>
        </w:rPr>
        <w:t>. U.S. imports and the trade imbalance would soar, as would consumers’ spending</w:t>
      </w:r>
      <w:r w:rsidRPr="00680B29">
        <w:rPr>
          <w:sz w:val="16"/>
        </w:rPr>
        <w:t xml:space="preserve"> on energy. To keep the lights on, </w:t>
      </w:r>
      <w:r w:rsidRPr="00AE0C01">
        <w:rPr>
          <w:rStyle w:val="StyleUnderline"/>
        </w:rPr>
        <w:t>America would have to</w:t>
      </w:r>
      <w:r w:rsidRPr="00680B29">
        <w:rPr>
          <w:sz w:val="16"/>
        </w:rPr>
        <w:t xml:space="preserve"> nearly </w:t>
      </w:r>
      <w:r w:rsidRPr="00AE0C01">
        <w:rPr>
          <w:rStyle w:val="StyleUnderline"/>
        </w:rPr>
        <w:t xml:space="preserve">double the quantity </w:t>
      </w:r>
      <w:r w:rsidRPr="00680B29">
        <w:rPr>
          <w:rStyle w:val="StyleUnderline"/>
        </w:rPr>
        <w:t xml:space="preserve">of coal burned, as well as import up to 1 million barrels of oil per day </w:t>
      </w:r>
      <w:r w:rsidRPr="00680B29">
        <w:rPr>
          <w:sz w:val="16"/>
        </w:rPr>
        <w:t>for dual-fueled power plants that would lose access to natural gas.</w:t>
      </w:r>
    </w:p>
    <w:p w14:paraId="464C1779" w14:textId="77777777" w:rsidR="003C29AA" w:rsidRPr="000E7769" w:rsidRDefault="003C29AA" w:rsidP="003C29AA">
      <w:pPr>
        <w:spacing w:line="240" w:lineRule="auto"/>
        <w:contextualSpacing/>
        <w:rPr>
          <w:sz w:val="16"/>
          <w:szCs w:val="16"/>
        </w:rPr>
      </w:pPr>
      <w:r w:rsidRPr="000E7769">
        <w:rPr>
          <w:sz w:val="16"/>
          <w:szCs w:val="16"/>
        </w:rPr>
        <w:t>Key Findings</w:t>
      </w:r>
    </w:p>
    <w:p w14:paraId="702D46FC" w14:textId="77777777" w:rsidR="003C29AA" w:rsidRPr="000E7769" w:rsidRDefault="003C29AA" w:rsidP="003C29AA">
      <w:pPr>
        <w:spacing w:line="240" w:lineRule="auto"/>
        <w:contextualSpacing/>
        <w:rPr>
          <w:sz w:val="16"/>
          <w:szCs w:val="16"/>
        </w:rPr>
      </w:pPr>
      <w:r w:rsidRPr="000E7769">
        <w:rPr>
          <w:sz w:val="16"/>
          <w:szCs w:val="16"/>
        </w:rPr>
        <w:t>1. Fracking technology has nearly doubled U.S. oil production, an increase of some 7 million barrels per day (mmbd) since 2007, as well as another 10 mmbd (in energy-equivalent terms) rise in natural gas production.[4]</w:t>
      </w:r>
    </w:p>
    <w:p w14:paraId="14091D12" w14:textId="77777777" w:rsidR="003C29AA" w:rsidRPr="000E7769" w:rsidRDefault="003C29AA" w:rsidP="003C29AA">
      <w:pPr>
        <w:spacing w:line="240" w:lineRule="auto"/>
        <w:contextualSpacing/>
        <w:rPr>
          <w:sz w:val="16"/>
          <w:szCs w:val="16"/>
        </w:rPr>
      </w:pPr>
      <w:r w:rsidRPr="000E7769">
        <w:rPr>
          <w:sz w:val="16"/>
          <w:szCs w:val="16"/>
        </w:rPr>
        <w:t>The massive increase in supply from U.S. shale fields triggered a roughly 50% drop in global oil and natural gas prices.[5]</w:t>
      </w:r>
    </w:p>
    <w:p w14:paraId="3CAD0831" w14:textId="77777777" w:rsidR="003C29AA" w:rsidRPr="000E7769" w:rsidRDefault="003C29AA" w:rsidP="003C29AA">
      <w:pPr>
        <w:spacing w:line="240" w:lineRule="auto"/>
        <w:contextualSpacing/>
        <w:rPr>
          <w:sz w:val="16"/>
          <w:szCs w:val="16"/>
        </w:rPr>
      </w:pPr>
      <w:r w:rsidRPr="000E7769">
        <w:rPr>
          <w:sz w:val="16"/>
          <w:szCs w:val="16"/>
        </w:rPr>
        <w:t>U.S. net oil imports have collapsed from 12 mmbd a decade ago to nearly zero now. Exports of crude oil have soared from zero to 3 mmbd following the 2015 legislation that revoked the ban on U.S. petroleum exports.[6]</w:t>
      </w:r>
    </w:p>
    <w:p w14:paraId="552012AC" w14:textId="77777777" w:rsidR="003C29AA" w:rsidRPr="000E7769" w:rsidRDefault="003C29AA" w:rsidP="003C29AA">
      <w:pPr>
        <w:spacing w:line="240" w:lineRule="auto"/>
        <w:contextualSpacing/>
        <w:rPr>
          <w:sz w:val="16"/>
          <w:szCs w:val="16"/>
        </w:rPr>
      </w:pPr>
      <w:r w:rsidRPr="000E7769">
        <w:rPr>
          <w:sz w:val="16"/>
          <w:szCs w:val="16"/>
        </w:rPr>
        <w:t>The U.S. is expected to account for 70% of the global growth in oil supply over the next five years[7] and to supply at least half the world’s new demands for natural gas.[8]</w:t>
      </w:r>
    </w:p>
    <w:p w14:paraId="4A792647" w14:textId="77777777" w:rsidR="003C29AA" w:rsidRPr="000E7769" w:rsidRDefault="003C29AA" w:rsidP="003C29AA">
      <w:pPr>
        <w:spacing w:line="240" w:lineRule="auto"/>
        <w:contextualSpacing/>
        <w:rPr>
          <w:rStyle w:val="StyleUnderline"/>
        </w:rPr>
      </w:pPr>
      <w:r w:rsidRPr="000E7769">
        <w:rPr>
          <w:sz w:val="16"/>
        </w:rPr>
        <w:t>2</w:t>
      </w:r>
      <w:r w:rsidRPr="000E7769">
        <w:rPr>
          <w:rStyle w:val="StyleUnderline"/>
        </w:rPr>
        <w:t>. A ban on fracking would eliminate 7% of world oil and 17% of world gas supply</w:t>
      </w:r>
      <w:r w:rsidRPr="000E7769">
        <w:rPr>
          <w:sz w:val="16"/>
        </w:rPr>
        <w:t xml:space="preserve"> in a global commodity market </w:t>
      </w:r>
      <w:r w:rsidRPr="000E7769">
        <w:rPr>
          <w:rStyle w:val="StyleUnderline"/>
        </w:rPr>
        <w:t>where changes of even 1%–2%</w:t>
      </w:r>
      <w:r w:rsidRPr="000E7769">
        <w:rPr>
          <w:sz w:val="16"/>
        </w:rPr>
        <w:t xml:space="preserve"> in the supply/demand balance </w:t>
      </w:r>
      <w:r w:rsidRPr="000E7769">
        <w:rPr>
          <w:rStyle w:val="StyleUnderline"/>
        </w:rPr>
        <w:t>trigger huge price swings.</w:t>
      </w:r>
    </w:p>
    <w:p w14:paraId="24BE4ACF" w14:textId="77777777" w:rsidR="003C29AA" w:rsidRPr="001124FD" w:rsidRDefault="003C29AA" w:rsidP="003C29AA">
      <w:pPr>
        <w:spacing w:line="240" w:lineRule="auto"/>
        <w:contextualSpacing/>
        <w:rPr>
          <w:sz w:val="16"/>
        </w:rPr>
      </w:pPr>
      <w:r w:rsidRPr="001124FD">
        <w:rPr>
          <w:sz w:val="16"/>
        </w:rPr>
        <w:t xml:space="preserve">When, in </w:t>
      </w:r>
      <w:r w:rsidRPr="000E7769">
        <w:rPr>
          <w:rStyle w:val="StyleUnderline"/>
        </w:rPr>
        <w:t>1973, Saudi Arabia implemented an oil embargo</w:t>
      </w:r>
      <w:r w:rsidRPr="001124FD">
        <w:rPr>
          <w:sz w:val="16"/>
        </w:rPr>
        <w:t xml:space="preserve"> and took some 4 mmbd off world markets </w:t>
      </w:r>
      <w:r w:rsidRPr="000E7769">
        <w:rPr>
          <w:rStyle w:val="StyleUnderline"/>
        </w:rPr>
        <w:t>(approximately 7% of the total</w:t>
      </w:r>
      <w:r w:rsidRPr="001124FD">
        <w:rPr>
          <w:sz w:val="16"/>
        </w:rPr>
        <w:t xml:space="preserve"> at that time), </w:t>
      </w:r>
      <w:r w:rsidRPr="000E7769">
        <w:rPr>
          <w:rStyle w:val="StyleUnderline"/>
        </w:rPr>
        <w:t>world oil prices jumped 400% and triggered a global recession.</w:t>
      </w:r>
      <w:r w:rsidRPr="001124FD">
        <w:rPr>
          <w:sz w:val="16"/>
        </w:rPr>
        <w:t xml:space="preserve"> Similarly, </w:t>
      </w:r>
      <w:r w:rsidRPr="000E7769">
        <w:rPr>
          <w:rStyle w:val="StyleUnderline"/>
        </w:rPr>
        <w:t>in 1979, the Iranian revolution took</w:t>
      </w:r>
      <w:r w:rsidRPr="001124FD">
        <w:rPr>
          <w:sz w:val="16"/>
        </w:rPr>
        <w:t xml:space="preserve"> a comparable </w:t>
      </w:r>
      <w:r w:rsidRPr="000E7769">
        <w:rPr>
          <w:rStyle w:val="StyleUnderline"/>
        </w:rPr>
        <w:t>5% of oil off world markets</w:t>
      </w:r>
      <w:r w:rsidRPr="001124FD">
        <w:rPr>
          <w:sz w:val="16"/>
        </w:rPr>
        <w:t xml:space="preserve"> and prices spiked over 200%, </w:t>
      </w:r>
      <w:r w:rsidRPr="000E7769">
        <w:rPr>
          <w:rStyle w:val="StyleUnderline"/>
        </w:rPr>
        <w:t>sparking another global recession</w:t>
      </w:r>
      <w:r w:rsidRPr="001124FD">
        <w:rPr>
          <w:sz w:val="16"/>
        </w:rPr>
        <w:t>.[9]</w:t>
      </w:r>
    </w:p>
    <w:p w14:paraId="3348B8F2" w14:textId="77777777" w:rsidR="003C29AA" w:rsidRPr="001124FD" w:rsidRDefault="003C29AA" w:rsidP="003C29AA">
      <w:pPr>
        <w:spacing w:line="240" w:lineRule="auto"/>
        <w:contextualSpacing/>
        <w:rPr>
          <w:sz w:val="16"/>
        </w:rPr>
      </w:pPr>
      <w:r w:rsidRPr="001124FD">
        <w:rPr>
          <w:rStyle w:val="StyleUnderline"/>
        </w:rPr>
        <w:t>A 200% price hike would increase U.S. consumer spending at the gas pump alone by over $100 billion a year</w:t>
      </w:r>
      <w:r w:rsidRPr="001124FD">
        <w:rPr>
          <w:sz w:val="16"/>
        </w:rPr>
        <w:t xml:space="preserve">, an average of $1,000 per household. </w:t>
      </w:r>
      <w:r w:rsidRPr="001124FD">
        <w:rPr>
          <w:rStyle w:val="StyleUnderline"/>
        </w:rPr>
        <w:t>A collateral spike in natural gas prices would also add billions of dollars in heating costs</w:t>
      </w:r>
      <w:r w:rsidRPr="001124FD">
        <w:rPr>
          <w:sz w:val="16"/>
        </w:rPr>
        <w:t xml:space="preserve"> for 50% of all U.S. homes and offices.[10]</w:t>
      </w:r>
    </w:p>
    <w:p w14:paraId="07EBFC47" w14:textId="77777777" w:rsidR="003C29AA" w:rsidRPr="001124FD" w:rsidRDefault="003C29AA" w:rsidP="003C29AA">
      <w:pPr>
        <w:spacing w:line="240" w:lineRule="auto"/>
        <w:contextualSpacing/>
        <w:rPr>
          <w:sz w:val="16"/>
        </w:rPr>
      </w:pPr>
      <w:r w:rsidRPr="001124FD">
        <w:rPr>
          <w:sz w:val="16"/>
        </w:rPr>
        <w:t xml:space="preserve">To keep the lights on, </w:t>
      </w:r>
      <w:r w:rsidRPr="001124FD">
        <w:rPr>
          <w:rStyle w:val="StyleUnderline"/>
        </w:rPr>
        <w:t>electric utilities would need to quickly replace natural gas</w:t>
      </w:r>
      <w:r w:rsidRPr="001124FD">
        <w:rPr>
          <w:sz w:val="16"/>
        </w:rPr>
        <w:t xml:space="preserve"> (currently 35% of all electricity)</w:t>
      </w:r>
      <w:r w:rsidRPr="001124FD">
        <w:rPr>
          <w:rStyle w:val="StyleUnderline"/>
        </w:rPr>
        <w:t xml:space="preserve"> with coal. This would mean burning an additional 400 million tons of coal a year. That would increase carbon-dioxide emissions by 300% more than the emissions eliminated by all wind and solar capacity in the U</w:t>
      </w:r>
      <w:r w:rsidRPr="001124FD">
        <w:rPr>
          <w:sz w:val="16"/>
        </w:rPr>
        <w:t xml:space="preserve">nited </w:t>
      </w:r>
      <w:r w:rsidRPr="001124FD">
        <w:rPr>
          <w:rStyle w:val="StyleUnderline"/>
        </w:rPr>
        <w:t>S</w:t>
      </w:r>
      <w:r w:rsidRPr="001124FD">
        <w:rPr>
          <w:sz w:val="16"/>
        </w:rPr>
        <w:t>tates.</w:t>
      </w:r>
    </w:p>
    <w:p w14:paraId="0339D38A" w14:textId="77777777" w:rsidR="003C29AA" w:rsidRPr="001124FD" w:rsidRDefault="003C29AA" w:rsidP="003C29AA">
      <w:pPr>
        <w:spacing w:line="240" w:lineRule="auto"/>
        <w:contextualSpacing/>
        <w:rPr>
          <w:rStyle w:val="StyleUnderline"/>
        </w:rPr>
      </w:pPr>
      <w:r>
        <w:t xml:space="preserve">3. </w:t>
      </w:r>
      <w:r w:rsidRPr="001124FD">
        <w:rPr>
          <w:rStyle w:val="StyleUnderline"/>
        </w:rPr>
        <w:t>Alternative energy</w:t>
      </w:r>
      <w:r>
        <w:t xml:space="preserve"> sources—in particular, wind and solar—</w:t>
      </w:r>
      <w:r w:rsidRPr="001124FD">
        <w:rPr>
          <w:rStyle w:val="StyleUnderline"/>
        </w:rPr>
        <w:t>could not replace what would be lost from a ban on fracking in time to prevent massive economic and social disruptions.</w:t>
      </w:r>
    </w:p>
    <w:p w14:paraId="5C74FAE5" w14:textId="77777777" w:rsidR="003C29AA" w:rsidRPr="001124FD" w:rsidRDefault="003C29AA" w:rsidP="003C29AA">
      <w:pPr>
        <w:spacing w:line="240" w:lineRule="auto"/>
        <w:contextualSpacing/>
        <w:rPr>
          <w:sz w:val="16"/>
          <w:szCs w:val="16"/>
        </w:rPr>
      </w:pPr>
      <w:r w:rsidRPr="001124FD">
        <w:rPr>
          <w:sz w:val="16"/>
          <w:szCs w:val="16"/>
        </w:rPr>
        <w:t>Oil and gas together supply 54% of global energy, little different from a 55% share a decade ago or the 53% share forecast by the International Energy Agency for 2040. Oil alone powers 98% of all global transportation.</w:t>
      </w:r>
    </w:p>
    <w:p w14:paraId="0ECA1204" w14:textId="77777777" w:rsidR="003C29AA" w:rsidRPr="001124FD" w:rsidRDefault="003C29AA" w:rsidP="003C29AA">
      <w:pPr>
        <w:spacing w:line="240" w:lineRule="auto"/>
        <w:contextualSpacing/>
        <w:rPr>
          <w:sz w:val="16"/>
          <w:szCs w:val="16"/>
        </w:rPr>
      </w:pPr>
      <w:r w:rsidRPr="001124FD">
        <w:rPr>
          <w:sz w:val="16"/>
          <w:szCs w:val="16"/>
        </w:rPr>
        <w:t>Wind and solar together supply 1.8% of the world’s energy, and electric vehicles have displaced 0.1% of global oil use over the past decade.</w:t>
      </w:r>
    </w:p>
    <w:p w14:paraId="7921E05E" w14:textId="77777777" w:rsidR="003C29AA" w:rsidRPr="001124FD" w:rsidRDefault="003C29AA" w:rsidP="003C29AA">
      <w:pPr>
        <w:spacing w:line="240" w:lineRule="auto"/>
        <w:contextualSpacing/>
        <w:rPr>
          <w:sz w:val="16"/>
          <w:szCs w:val="16"/>
        </w:rPr>
      </w:pPr>
      <w:r w:rsidRPr="001124FD">
        <w:rPr>
          <w:sz w:val="16"/>
          <w:szCs w:val="16"/>
        </w:rPr>
        <w:t>The entire world would have to increase global wind and solar installations by 500% to replace the energy that would be lost from an American fracking ban—never mind the additional energy needed to fuel global economic growth.</w:t>
      </w:r>
    </w:p>
    <w:p w14:paraId="23A969D7" w14:textId="77777777" w:rsidR="003C29AA" w:rsidRDefault="003C29AA" w:rsidP="003C29AA">
      <w:pPr>
        <w:spacing w:line="240" w:lineRule="auto"/>
        <w:contextualSpacing/>
      </w:pPr>
      <w:r>
        <w:t>On the Record</w:t>
      </w:r>
    </w:p>
    <w:p w14:paraId="354E21F7" w14:textId="77777777" w:rsidR="003C29AA" w:rsidRPr="001124FD" w:rsidRDefault="003C29AA" w:rsidP="003C29AA">
      <w:pPr>
        <w:spacing w:line="240" w:lineRule="auto"/>
        <w:contextualSpacing/>
        <w:rPr>
          <w:sz w:val="16"/>
        </w:rPr>
      </w:pPr>
      <w:r w:rsidRPr="001124FD">
        <w:rPr>
          <w:sz w:val="16"/>
        </w:rPr>
        <w:t xml:space="preserve">"A fracking ban, regardless of motivation, is anchored in magical thinking that non-hydrocarbon energy sources could fill a massive global energy shortfall if the U.S. exited the world stage as a major supplier of </w:t>
      </w:r>
      <w:r w:rsidRPr="001124FD">
        <w:rPr>
          <w:rStyle w:val="StyleUnderline"/>
        </w:rPr>
        <w:t>oil and natural gas.</w:t>
      </w:r>
      <w:r w:rsidRPr="001124FD">
        <w:rPr>
          <w:sz w:val="16"/>
        </w:rPr>
        <w:t xml:space="preserve"> Both fuels </w:t>
      </w:r>
      <w:r w:rsidRPr="001124FD">
        <w:rPr>
          <w:rStyle w:val="StyleUnderline"/>
        </w:rPr>
        <w:t>will be critical for the global economy for decades to come.</w:t>
      </w:r>
      <w:r w:rsidRPr="001124FD">
        <w:rPr>
          <w:sz w:val="16"/>
        </w:rPr>
        <w:t xml:space="preserve"> The key issue is not whether wind and solar can supply more energy—they can and will—but whether a future American administration would reverse the progress of the last decade in lowering energy prices and enhancing geopolitical stability."</w:t>
      </w:r>
    </w:p>
    <w:p w14:paraId="1179D7CD" w14:textId="77777777" w:rsidR="003C29AA" w:rsidRPr="001124FD" w:rsidRDefault="003C29AA" w:rsidP="003C29AA">
      <w:pPr>
        <w:spacing w:line="240" w:lineRule="auto"/>
        <w:contextualSpacing/>
        <w:rPr>
          <w:sz w:val="16"/>
          <w:szCs w:val="16"/>
        </w:rPr>
      </w:pPr>
      <w:r w:rsidRPr="001124FD">
        <w:rPr>
          <w:sz w:val="16"/>
          <w:szCs w:val="16"/>
        </w:rPr>
        <w:t>—Mark Mills, senior fellow, Manhattan Institute</w:t>
      </w:r>
    </w:p>
    <w:p w14:paraId="0A588980" w14:textId="77777777" w:rsidR="003C29AA" w:rsidRDefault="003C29AA" w:rsidP="003C29AA">
      <w:pPr>
        <w:spacing w:line="240" w:lineRule="auto"/>
        <w:contextualSpacing/>
      </w:pPr>
    </w:p>
    <w:p w14:paraId="6F51978B" w14:textId="77777777" w:rsidR="00625935" w:rsidRPr="000E26B0" w:rsidRDefault="00625935" w:rsidP="00625935">
      <w:pPr>
        <w:pStyle w:val="Heading4"/>
        <w:rPr>
          <w:rFonts w:asciiTheme="majorHAnsi" w:hAnsiTheme="majorHAnsi" w:cstheme="majorHAnsi"/>
          <w:color w:val="000000" w:themeColor="text1"/>
        </w:rPr>
      </w:pPr>
      <w:r w:rsidRPr="000E26B0">
        <w:rPr>
          <w:rFonts w:asciiTheme="majorHAnsi" w:hAnsiTheme="majorHAnsi" w:cstheme="majorHAnsi"/>
          <w:color w:val="000000" w:themeColor="text1"/>
        </w:rPr>
        <w:t xml:space="preserve">Economic decline causes global nuclear war </w:t>
      </w:r>
    </w:p>
    <w:p w14:paraId="282F9A7F" w14:textId="77777777" w:rsidR="00625935" w:rsidRPr="000E26B0" w:rsidRDefault="00625935" w:rsidP="00625935">
      <w:pPr>
        <w:rPr>
          <w:rFonts w:asciiTheme="majorHAnsi" w:hAnsiTheme="majorHAnsi" w:cstheme="majorHAnsi"/>
          <w:color w:val="000000" w:themeColor="text1"/>
        </w:rPr>
      </w:pPr>
      <w:r w:rsidRPr="000E26B0">
        <w:rPr>
          <w:rStyle w:val="Style13ptBold"/>
          <w:rFonts w:asciiTheme="majorHAnsi" w:hAnsiTheme="majorHAnsi" w:cstheme="majorHAnsi"/>
          <w:color w:val="000000" w:themeColor="text1"/>
        </w:rPr>
        <w:t>Tønnesson 15</w:t>
      </w:r>
      <w:r w:rsidRPr="000E26B0">
        <w:rPr>
          <w:rFonts w:asciiTheme="majorHAnsi" w:hAnsiTheme="majorHAnsi" w:cstheme="majorHAnsi"/>
          <w:color w:val="000000" w:themeColor="text1"/>
        </w:rPr>
        <w:t>, Stein, Research Professor, Peace Research Institute Oslo; Leader of East Asia Peace program, Uppsala University, 2015, “Deterrence, interdependence and Sino–US peace,” International Area Studies Review, Vol. 18, No. 3, p. 297-311</w:t>
      </w:r>
    </w:p>
    <w:p w14:paraId="4546D360" w14:textId="77777777" w:rsidR="00625935" w:rsidRPr="000E26B0" w:rsidRDefault="00625935" w:rsidP="00625935">
      <w:pPr>
        <w:rPr>
          <w:rFonts w:asciiTheme="majorHAnsi" w:hAnsiTheme="majorHAnsi" w:cstheme="majorHAnsi"/>
          <w:color w:val="000000" w:themeColor="text1"/>
          <w:sz w:val="16"/>
        </w:rPr>
      </w:pPr>
      <w:r w:rsidRPr="000E26B0">
        <w:rPr>
          <w:rFonts w:asciiTheme="majorHAnsi" w:hAnsiTheme="majorHAnsi" w:cstheme="majorHAnsi"/>
          <w:color w:val="000000" w:themeColor="text1"/>
          <w:sz w:val="16"/>
        </w:rPr>
        <w:t xml:space="preserve">Several </w:t>
      </w:r>
      <w:r w:rsidRPr="000E26B0">
        <w:rPr>
          <w:rStyle w:val="StyleUnderline"/>
          <w:rFonts w:asciiTheme="majorHAnsi" w:hAnsiTheme="majorHAnsi" w:cstheme="majorHAnsi"/>
          <w:color w:val="000000" w:themeColor="text1"/>
        </w:rPr>
        <w:t>recent works</w:t>
      </w:r>
      <w:r w:rsidRPr="000E26B0">
        <w:rPr>
          <w:rFonts w:asciiTheme="majorHAnsi" w:hAnsiTheme="majorHAnsi" w:cstheme="majorHAnsi"/>
          <w:color w:val="000000" w:themeColor="text1"/>
          <w:sz w:val="16"/>
        </w:rPr>
        <w:t xml:space="preserve"> on China and Sino–US relations </w:t>
      </w:r>
      <w:r w:rsidRPr="000E26B0">
        <w:rPr>
          <w:rStyle w:val="StyleUnderline"/>
          <w:rFonts w:asciiTheme="majorHAnsi" w:hAnsiTheme="majorHAnsi" w:cstheme="majorHAnsi"/>
          <w:color w:val="000000" w:themeColor="text1"/>
        </w:rPr>
        <w:t>have made</w:t>
      </w:r>
      <w:r w:rsidRPr="000E26B0">
        <w:rPr>
          <w:rFonts w:asciiTheme="majorHAnsi" w:hAnsiTheme="majorHAnsi" w:cstheme="majorHAnsi"/>
          <w:color w:val="000000" w:themeColor="text1"/>
          <w:sz w:val="16"/>
        </w:rPr>
        <w:t xml:space="preserve"> substantial </w:t>
      </w:r>
      <w:r w:rsidRPr="000E26B0">
        <w:rPr>
          <w:rStyle w:val="StyleUnderline"/>
          <w:rFonts w:asciiTheme="majorHAnsi" w:hAnsiTheme="majorHAnsi" w:cstheme="majorHAnsi"/>
          <w:color w:val="000000" w:themeColor="text1"/>
        </w:rPr>
        <w:t>contributions to the current understanding of how and under what circumstances</w:t>
      </w:r>
      <w:r w:rsidRPr="000E26B0">
        <w:rPr>
          <w:rFonts w:asciiTheme="majorHAnsi" w:hAnsiTheme="majorHAnsi" w:cstheme="majorHAnsi"/>
          <w:color w:val="000000" w:themeColor="text1"/>
          <w:sz w:val="16"/>
        </w:rPr>
        <w:t xml:space="preserve"> a combination of </w:t>
      </w:r>
      <w:r w:rsidRPr="000E26B0">
        <w:rPr>
          <w:rStyle w:val="StyleUnderline"/>
          <w:rFonts w:asciiTheme="majorHAnsi" w:hAnsiTheme="majorHAnsi" w:cstheme="majorHAnsi"/>
          <w:color w:val="000000" w:themeColor="text1"/>
        </w:rPr>
        <w:t>nuclear deterrence and economic interdependence may reduce the risk of war between major powers</w:t>
      </w:r>
      <w:r w:rsidRPr="000E26B0">
        <w:rPr>
          <w:rFonts w:asciiTheme="majorHAnsi" w:hAnsiTheme="majorHAnsi" w:cstheme="majorHAnsi"/>
          <w:color w:val="000000" w:themeColor="text1"/>
          <w:sz w:val="16"/>
        </w:rPr>
        <w:t xml:space="preserve">. At least four conclusions can be drawn from the review above: first, those who say that </w:t>
      </w:r>
      <w:r w:rsidRPr="000E26B0">
        <w:rPr>
          <w:rStyle w:val="StyleUnderline"/>
          <w:rFonts w:asciiTheme="majorHAnsi" w:hAnsiTheme="majorHAnsi" w:cstheme="majorHAnsi"/>
          <w:color w:val="000000" w:themeColor="text1"/>
        </w:rPr>
        <w:t xml:space="preserve">interdependence may </w:t>
      </w:r>
      <w:r w:rsidRPr="000E26B0">
        <w:rPr>
          <w:rStyle w:val="Emphasis"/>
          <w:rFonts w:asciiTheme="majorHAnsi" w:hAnsiTheme="majorHAnsi" w:cstheme="majorHAnsi"/>
          <w:color w:val="000000" w:themeColor="text1"/>
        </w:rPr>
        <w:t>both inhibit and drive conflict</w:t>
      </w:r>
      <w:r w:rsidRPr="000E26B0">
        <w:rPr>
          <w:rFonts w:asciiTheme="majorHAnsi" w:hAnsiTheme="majorHAnsi" w:cstheme="majorHAnsi"/>
          <w:color w:val="000000" w:themeColor="text1"/>
          <w:sz w:val="16"/>
        </w:rPr>
        <w:t xml:space="preserve"> are right. </w:t>
      </w:r>
      <w:r w:rsidRPr="006435F3">
        <w:rPr>
          <w:rStyle w:val="StyleUnderline"/>
          <w:rFonts w:asciiTheme="majorHAnsi" w:hAnsiTheme="majorHAnsi" w:cstheme="majorHAnsi"/>
          <w:color w:val="000000" w:themeColor="text1"/>
        </w:rPr>
        <w:t>Interdependence raises the cost of conflict</w:t>
      </w:r>
      <w:r w:rsidRPr="000E26B0">
        <w:rPr>
          <w:rFonts w:asciiTheme="majorHAnsi" w:hAnsiTheme="majorHAnsi" w:cstheme="majorHAnsi"/>
          <w:color w:val="000000" w:themeColor="text1"/>
          <w:sz w:val="16"/>
        </w:rPr>
        <w:t xml:space="preserve"> for all sides </w:t>
      </w:r>
      <w:r w:rsidRPr="006435F3">
        <w:rPr>
          <w:rStyle w:val="StyleUnderline"/>
          <w:rFonts w:asciiTheme="majorHAnsi" w:hAnsiTheme="majorHAnsi" w:cstheme="majorHAnsi"/>
          <w:color w:val="000000" w:themeColor="text1"/>
        </w:rPr>
        <w:t>but</w:t>
      </w:r>
      <w:r w:rsidRPr="000E26B0">
        <w:rPr>
          <w:rFonts w:asciiTheme="majorHAnsi" w:hAnsiTheme="majorHAnsi" w:cstheme="majorHAnsi"/>
          <w:color w:val="000000" w:themeColor="text1"/>
          <w:sz w:val="16"/>
        </w:rPr>
        <w:t xml:space="preserve"> </w:t>
      </w:r>
      <w:r w:rsidRPr="000E26B0">
        <w:rPr>
          <w:rStyle w:val="StyleUnderline"/>
          <w:rFonts w:asciiTheme="majorHAnsi" w:hAnsiTheme="majorHAnsi" w:cstheme="majorHAnsi"/>
          <w:color w:val="000000" w:themeColor="text1"/>
        </w:rPr>
        <w:t xml:space="preserve">asymmetrical or </w:t>
      </w:r>
      <w:r w:rsidRPr="008A42B7">
        <w:rPr>
          <w:rStyle w:val="StyleUnderline"/>
          <w:rFonts w:asciiTheme="majorHAnsi" w:hAnsiTheme="majorHAnsi" w:cstheme="majorHAnsi"/>
          <w:color w:val="000000" w:themeColor="text1"/>
          <w:highlight w:val="yellow"/>
        </w:rPr>
        <w:t xml:space="preserve">unbalanced dependencies and </w:t>
      </w:r>
      <w:r w:rsidRPr="008A42B7">
        <w:rPr>
          <w:rStyle w:val="Emphasis"/>
          <w:rFonts w:asciiTheme="majorHAnsi" w:hAnsiTheme="majorHAnsi" w:cstheme="majorHAnsi"/>
          <w:color w:val="000000" w:themeColor="text1"/>
          <w:highlight w:val="yellow"/>
        </w:rPr>
        <w:t>negative trade expectations</w:t>
      </w:r>
      <w:r w:rsidRPr="000E26B0">
        <w:rPr>
          <w:rFonts w:asciiTheme="majorHAnsi" w:hAnsiTheme="majorHAnsi" w:cstheme="majorHAnsi"/>
          <w:color w:val="000000" w:themeColor="text1"/>
          <w:sz w:val="16"/>
        </w:rPr>
        <w:t xml:space="preserve"> may </w:t>
      </w:r>
      <w:r w:rsidRPr="008A42B7">
        <w:rPr>
          <w:rStyle w:val="StyleUnderline"/>
          <w:rFonts w:asciiTheme="majorHAnsi" w:hAnsiTheme="majorHAnsi" w:cstheme="majorHAnsi"/>
          <w:color w:val="000000" w:themeColor="text1"/>
          <w:highlight w:val="yellow"/>
        </w:rPr>
        <w:t>generate</w:t>
      </w:r>
      <w:r w:rsidRPr="000E26B0">
        <w:rPr>
          <w:rStyle w:val="StyleUnderline"/>
          <w:rFonts w:asciiTheme="majorHAnsi" w:hAnsiTheme="majorHAnsi" w:cstheme="majorHAnsi"/>
          <w:color w:val="000000" w:themeColor="text1"/>
        </w:rPr>
        <w:t xml:space="preserve"> tensions leading to </w:t>
      </w:r>
      <w:r w:rsidRPr="008A42B7">
        <w:rPr>
          <w:rStyle w:val="StyleUnderline"/>
          <w:rFonts w:asciiTheme="majorHAnsi" w:hAnsiTheme="majorHAnsi" w:cstheme="majorHAnsi"/>
          <w:color w:val="000000" w:themeColor="text1"/>
          <w:highlight w:val="yellow"/>
        </w:rPr>
        <w:t>trade wars</w:t>
      </w:r>
      <w:r w:rsidRPr="000E26B0">
        <w:rPr>
          <w:rStyle w:val="StyleUnderline"/>
          <w:rFonts w:asciiTheme="majorHAnsi" w:hAnsiTheme="majorHAnsi" w:cstheme="majorHAnsi"/>
          <w:color w:val="000000" w:themeColor="text1"/>
        </w:rPr>
        <w:t xml:space="preserve"> among inter-dependent states </w:t>
      </w:r>
      <w:r w:rsidRPr="006435F3">
        <w:rPr>
          <w:rStyle w:val="StyleUnderline"/>
          <w:rFonts w:asciiTheme="majorHAnsi" w:hAnsiTheme="majorHAnsi" w:cstheme="majorHAnsi"/>
          <w:color w:val="000000" w:themeColor="text1"/>
        </w:rPr>
        <w:t>that</w:t>
      </w:r>
      <w:r w:rsidRPr="000E26B0">
        <w:rPr>
          <w:rFonts w:asciiTheme="majorHAnsi" w:hAnsiTheme="majorHAnsi" w:cstheme="majorHAnsi"/>
          <w:color w:val="000000" w:themeColor="text1"/>
          <w:sz w:val="16"/>
        </w:rPr>
        <w:t xml:space="preserve"> in turn </w:t>
      </w:r>
      <w:r w:rsidRPr="008A42B7">
        <w:rPr>
          <w:rStyle w:val="StyleUnderline"/>
          <w:rFonts w:asciiTheme="majorHAnsi" w:hAnsiTheme="majorHAnsi" w:cstheme="majorHAnsi"/>
          <w:color w:val="000000" w:themeColor="text1"/>
          <w:highlight w:val="yellow"/>
        </w:rPr>
        <w:t>increase</w:t>
      </w:r>
      <w:r w:rsidRPr="000E26B0">
        <w:rPr>
          <w:rStyle w:val="StyleUnderline"/>
          <w:rFonts w:asciiTheme="majorHAnsi" w:hAnsiTheme="majorHAnsi" w:cstheme="majorHAnsi"/>
          <w:color w:val="000000" w:themeColor="text1"/>
        </w:rPr>
        <w:t xml:space="preserve"> the </w:t>
      </w:r>
      <w:r w:rsidRPr="008A42B7">
        <w:rPr>
          <w:rStyle w:val="StyleUnderline"/>
          <w:rFonts w:asciiTheme="majorHAnsi" w:hAnsiTheme="majorHAnsi" w:cstheme="majorHAnsi"/>
          <w:color w:val="000000" w:themeColor="text1"/>
          <w:highlight w:val="yellow"/>
        </w:rPr>
        <w:t>risk of</w:t>
      </w:r>
      <w:r w:rsidRPr="000E26B0">
        <w:rPr>
          <w:rStyle w:val="StyleUnderline"/>
          <w:rFonts w:asciiTheme="majorHAnsi" w:hAnsiTheme="majorHAnsi" w:cstheme="majorHAnsi"/>
          <w:color w:val="000000" w:themeColor="text1"/>
        </w:rPr>
        <w:t xml:space="preserve"> military </w:t>
      </w:r>
      <w:r w:rsidRPr="008A42B7">
        <w:rPr>
          <w:rStyle w:val="StyleUnderline"/>
          <w:rFonts w:asciiTheme="majorHAnsi" w:hAnsiTheme="majorHAnsi" w:cstheme="majorHAnsi"/>
          <w:color w:val="000000" w:themeColor="text1"/>
          <w:highlight w:val="yellow"/>
        </w:rPr>
        <w:t>conflict</w:t>
      </w:r>
      <w:r w:rsidRPr="000E26B0">
        <w:rPr>
          <w:rFonts w:asciiTheme="majorHAnsi" w:hAnsiTheme="majorHAnsi" w:cstheme="majorHAnsi"/>
          <w:color w:val="000000" w:themeColor="text1"/>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E26B0">
        <w:rPr>
          <w:rStyle w:val="StyleUnderline"/>
          <w:rFonts w:asciiTheme="majorHAnsi" w:hAnsiTheme="majorHAnsi" w:cstheme="majorHAnsi"/>
          <w:color w:val="000000" w:themeColor="text1"/>
        </w:rPr>
        <w:t>decisions for war</w:t>
      </w:r>
      <w:r w:rsidRPr="000E26B0">
        <w:rPr>
          <w:rFonts w:asciiTheme="majorHAnsi" w:hAnsiTheme="majorHAnsi" w:cstheme="majorHAnsi"/>
          <w:color w:val="000000" w:themeColor="text1"/>
          <w:sz w:val="16"/>
        </w:rPr>
        <w:t xml:space="preserve"> and peace </w:t>
      </w:r>
      <w:r w:rsidRPr="000E26B0">
        <w:rPr>
          <w:rStyle w:val="StyleUnderline"/>
          <w:rFonts w:asciiTheme="majorHAnsi" w:hAnsiTheme="majorHAnsi" w:cstheme="majorHAnsi"/>
          <w:color w:val="000000" w:themeColor="text1"/>
        </w:rPr>
        <w:t>are taken by very few people, who act on the basis of their future expectations</w:t>
      </w:r>
      <w:r w:rsidRPr="000E26B0">
        <w:rPr>
          <w:rFonts w:asciiTheme="majorHAnsi" w:hAnsiTheme="majorHAnsi" w:cstheme="majorHAnsi"/>
          <w:color w:val="000000" w:themeColor="text1"/>
          <w:sz w:val="16"/>
        </w:rPr>
        <w:t xml:space="preserve">. International relations theory must be supplemented by foreign policy analysis in order to assess the value attributed by national decision-makers to economic development and their assessments of risks and opportunities. </w:t>
      </w:r>
      <w:r w:rsidRPr="006435F3">
        <w:rPr>
          <w:rStyle w:val="StyleUnderline"/>
          <w:rFonts w:asciiTheme="majorHAnsi" w:hAnsiTheme="majorHAnsi" w:cstheme="majorHAnsi"/>
          <w:color w:val="000000" w:themeColor="text1"/>
          <w:highlight w:val="yellow"/>
        </w:rPr>
        <w:t>If leaders</w:t>
      </w:r>
      <w:r w:rsidRPr="000E26B0">
        <w:rPr>
          <w:rFonts w:asciiTheme="majorHAnsi" w:hAnsiTheme="majorHAnsi" w:cstheme="majorHAnsi"/>
          <w:color w:val="000000" w:themeColor="text1"/>
          <w:sz w:val="16"/>
        </w:rPr>
        <w:t xml:space="preserve"> on either side of the Atlantic </w:t>
      </w:r>
      <w:r w:rsidRPr="000E26B0">
        <w:rPr>
          <w:rStyle w:val="StyleUnderline"/>
          <w:rFonts w:asciiTheme="majorHAnsi" w:hAnsiTheme="majorHAnsi" w:cstheme="majorHAnsi"/>
          <w:color w:val="000000" w:themeColor="text1"/>
        </w:rPr>
        <w:t xml:space="preserve">begin to </w:t>
      </w:r>
      <w:r w:rsidRPr="006435F3">
        <w:rPr>
          <w:rStyle w:val="StyleUnderline"/>
          <w:rFonts w:asciiTheme="majorHAnsi" w:hAnsiTheme="majorHAnsi" w:cstheme="majorHAnsi"/>
          <w:color w:val="000000" w:themeColor="text1"/>
        </w:rPr>
        <w:t>seriously</w:t>
      </w:r>
      <w:r w:rsidRPr="000E26B0">
        <w:rPr>
          <w:rStyle w:val="StyleUnderline"/>
          <w:rFonts w:asciiTheme="majorHAnsi" w:hAnsiTheme="majorHAnsi" w:cstheme="majorHAnsi"/>
          <w:color w:val="000000" w:themeColor="text1"/>
        </w:rPr>
        <w:t xml:space="preserve"> </w:t>
      </w:r>
      <w:r w:rsidRPr="000E26B0">
        <w:rPr>
          <w:rStyle w:val="Emphasis"/>
          <w:rFonts w:asciiTheme="majorHAnsi" w:hAnsiTheme="majorHAnsi" w:cstheme="majorHAnsi"/>
          <w:color w:val="000000" w:themeColor="text1"/>
        </w:rPr>
        <w:t xml:space="preserve">fear or </w:t>
      </w:r>
      <w:r w:rsidRPr="008A42B7">
        <w:rPr>
          <w:rStyle w:val="Emphasis"/>
          <w:rFonts w:asciiTheme="majorHAnsi" w:hAnsiTheme="majorHAnsi" w:cstheme="majorHAnsi"/>
          <w:color w:val="000000" w:themeColor="text1"/>
          <w:highlight w:val="yellow"/>
        </w:rPr>
        <w:t xml:space="preserve">anticipate </w:t>
      </w:r>
      <w:r w:rsidRPr="006435F3">
        <w:rPr>
          <w:rStyle w:val="Emphasis"/>
          <w:rFonts w:asciiTheme="majorHAnsi" w:hAnsiTheme="majorHAnsi" w:cstheme="majorHAnsi"/>
          <w:color w:val="000000" w:themeColor="text1"/>
        </w:rPr>
        <w:t>their</w:t>
      </w:r>
      <w:r w:rsidRPr="000E26B0">
        <w:rPr>
          <w:rStyle w:val="Emphasis"/>
          <w:rFonts w:asciiTheme="majorHAnsi" w:hAnsiTheme="majorHAnsi" w:cstheme="majorHAnsi"/>
          <w:color w:val="000000" w:themeColor="text1"/>
        </w:rPr>
        <w:t xml:space="preserve"> own </w:t>
      </w:r>
      <w:r w:rsidRPr="006435F3">
        <w:rPr>
          <w:rStyle w:val="Emphasis"/>
          <w:rFonts w:asciiTheme="majorHAnsi" w:hAnsiTheme="majorHAnsi" w:cstheme="majorHAnsi"/>
          <w:color w:val="000000" w:themeColor="text1"/>
        </w:rPr>
        <w:t xml:space="preserve">nation’s </w:t>
      </w:r>
      <w:r w:rsidRPr="008A42B7">
        <w:rPr>
          <w:rStyle w:val="Emphasis"/>
          <w:rFonts w:asciiTheme="majorHAnsi" w:hAnsiTheme="majorHAnsi" w:cstheme="majorHAnsi"/>
          <w:color w:val="000000" w:themeColor="text1"/>
          <w:highlight w:val="yellow"/>
        </w:rPr>
        <w:t>decline</w:t>
      </w:r>
      <w:r w:rsidRPr="000E26B0">
        <w:rPr>
          <w:rFonts w:asciiTheme="majorHAnsi" w:hAnsiTheme="majorHAnsi" w:cstheme="majorHAnsi"/>
          <w:color w:val="000000" w:themeColor="text1"/>
          <w:sz w:val="16"/>
        </w:rPr>
        <w:t xml:space="preserve"> then </w:t>
      </w:r>
      <w:r w:rsidRPr="008A42B7">
        <w:rPr>
          <w:rStyle w:val="StyleUnderline"/>
          <w:rFonts w:asciiTheme="majorHAnsi" w:hAnsiTheme="majorHAnsi" w:cstheme="majorHAnsi"/>
          <w:color w:val="000000" w:themeColor="text1"/>
          <w:highlight w:val="yellow"/>
        </w:rPr>
        <w:t xml:space="preserve">they </w:t>
      </w:r>
      <w:r w:rsidRPr="006435F3">
        <w:rPr>
          <w:rStyle w:val="StyleUnderline"/>
          <w:rFonts w:asciiTheme="majorHAnsi" w:hAnsiTheme="majorHAnsi" w:cstheme="majorHAnsi"/>
          <w:color w:val="000000" w:themeColor="text1"/>
        </w:rPr>
        <w:t xml:space="preserve">may </w:t>
      </w:r>
      <w:r w:rsidRPr="008A42B7">
        <w:rPr>
          <w:rStyle w:val="StyleUnderline"/>
          <w:rFonts w:asciiTheme="majorHAnsi" w:hAnsiTheme="majorHAnsi" w:cstheme="majorHAnsi"/>
          <w:color w:val="000000" w:themeColor="text1"/>
          <w:highlight w:val="yellow"/>
        </w:rPr>
        <w:t>blame</w:t>
      </w:r>
      <w:r w:rsidRPr="000E26B0">
        <w:rPr>
          <w:rFonts w:asciiTheme="majorHAnsi" w:hAnsiTheme="majorHAnsi" w:cstheme="majorHAnsi"/>
          <w:color w:val="000000" w:themeColor="text1"/>
          <w:sz w:val="16"/>
        </w:rPr>
        <w:t xml:space="preserve"> this on </w:t>
      </w:r>
      <w:r w:rsidRPr="008A42B7">
        <w:rPr>
          <w:rStyle w:val="StyleUnderline"/>
          <w:rFonts w:asciiTheme="majorHAnsi" w:hAnsiTheme="majorHAnsi" w:cstheme="majorHAnsi"/>
          <w:color w:val="000000" w:themeColor="text1"/>
          <w:highlight w:val="yellow"/>
        </w:rPr>
        <w:t xml:space="preserve">external dependence, appeal </w:t>
      </w:r>
      <w:r w:rsidRPr="000E26B0">
        <w:rPr>
          <w:rStyle w:val="StyleUnderline"/>
          <w:rFonts w:asciiTheme="majorHAnsi" w:hAnsiTheme="majorHAnsi" w:cstheme="majorHAnsi"/>
          <w:color w:val="000000" w:themeColor="text1"/>
        </w:rPr>
        <w:t>to anti-foreign sentiments, contemplate the use of force to gain</w:t>
      </w:r>
      <w:r w:rsidRPr="000E26B0">
        <w:rPr>
          <w:rFonts w:asciiTheme="majorHAnsi" w:hAnsiTheme="majorHAnsi" w:cstheme="majorHAnsi"/>
          <w:color w:val="000000" w:themeColor="text1"/>
          <w:sz w:val="16"/>
        </w:rPr>
        <w:t xml:space="preserve"> respect or </w:t>
      </w:r>
      <w:r w:rsidRPr="000E26B0">
        <w:rPr>
          <w:rStyle w:val="StyleUnderline"/>
          <w:rFonts w:asciiTheme="majorHAnsi" w:hAnsiTheme="majorHAnsi" w:cstheme="majorHAnsi"/>
          <w:color w:val="000000" w:themeColor="text1"/>
        </w:rPr>
        <w:t xml:space="preserve">credibility, </w:t>
      </w:r>
      <w:r w:rsidRPr="008A42B7">
        <w:rPr>
          <w:rStyle w:val="StyleUnderline"/>
          <w:rFonts w:asciiTheme="majorHAnsi" w:hAnsiTheme="majorHAnsi" w:cstheme="majorHAnsi"/>
          <w:color w:val="000000" w:themeColor="text1"/>
          <w:highlight w:val="yellow"/>
        </w:rPr>
        <w:t>adopt protectionist policies, and</w:t>
      </w:r>
      <w:r w:rsidRPr="000E26B0">
        <w:rPr>
          <w:rFonts w:asciiTheme="majorHAnsi" w:hAnsiTheme="majorHAnsi" w:cstheme="majorHAnsi"/>
          <w:color w:val="000000" w:themeColor="text1"/>
          <w:sz w:val="16"/>
        </w:rPr>
        <w:t xml:space="preserve"> ultimately </w:t>
      </w:r>
      <w:r w:rsidRPr="008A42B7">
        <w:rPr>
          <w:rStyle w:val="Emphasis"/>
          <w:rFonts w:asciiTheme="majorHAnsi" w:hAnsiTheme="majorHAnsi" w:cstheme="majorHAnsi"/>
          <w:color w:val="000000" w:themeColor="text1"/>
          <w:highlight w:val="yellow"/>
        </w:rPr>
        <w:t>refuse to be deterred by</w:t>
      </w:r>
      <w:r w:rsidRPr="000E26B0">
        <w:rPr>
          <w:rFonts w:asciiTheme="majorHAnsi" w:hAnsiTheme="majorHAnsi" w:cstheme="majorHAnsi"/>
          <w:color w:val="000000" w:themeColor="text1"/>
          <w:sz w:val="16"/>
        </w:rPr>
        <w:t xml:space="preserve"> either </w:t>
      </w:r>
      <w:r w:rsidRPr="008A42B7">
        <w:rPr>
          <w:rStyle w:val="Emphasis"/>
          <w:rFonts w:asciiTheme="majorHAnsi" w:hAnsiTheme="majorHAnsi" w:cstheme="majorHAnsi"/>
          <w:color w:val="000000" w:themeColor="text1"/>
          <w:highlight w:val="yellow"/>
        </w:rPr>
        <w:t>nuclear arms</w:t>
      </w:r>
      <w:r w:rsidRPr="000E26B0">
        <w:rPr>
          <w:rStyle w:val="StyleUnderline"/>
          <w:rFonts w:asciiTheme="majorHAnsi" w:hAnsiTheme="majorHAnsi" w:cstheme="majorHAnsi"/>
          <w:color w:val="000000" w:themeColor="text1"/>
        </w:rPr>
        <w:t xml:space="preserve"> or prospects of socioeconomic calamities. Such a dangerous shift could happen </w:t>
      </w:r>
      <w:r w:rsidRPr="000E26B0">
        <w:rPr>
          <w:rStyle w:val="Emphasis"/>
          <w:rFonts w:asciiTheme="majorHAnsi" w:hAnsiTheme="majorHAnsi" w:cstheme="majorHAnsi"/>
          <w:color w:val="000000" w:themeColor="text1"/>
        </w:rPr>
        <w:t>abruptly</w:t>
      </w:r>
      <w:r w:rsidRPr="000E26B0">
        <w:rPr>
          <w:rFonts w:asciiTheme="majorHAnsi" w:hAnsiTheme="majorHAnsi" w:cstheme="majorHAnsi"/>
          <w:color w:val="000000" w:themeColor="text1"/>
          <w:sz w:val="16"/>
        </w:rPr>
        <w:t xml:space="preserve">, i.e. under the instigation of actions by a third party – or against a third party. Yet as long as there is both nuclear deterrence and interdependence, the tensions </w:t>
      </w:r>
      <w:r w:rsidRPr="000E26B0">
        <w:rPr>
          <w:rStyle w:val="StyleUnderline"/>
          <w:rFonts w:asciiTheme="majorHAnsi" w:hAnsiTheme="majorHAnsi" w:cstheme="majorHAnsi"/>
          <w:color w:val="000000" w:themeColor="text1"/>
        </w:rPr>
        <w:t>in East Asia</w:t>
      </w:r>
      <w:r w:rsidRPr="000E26B0">
        <w:rPr>
          <w:rFonts w:asciiTheme="majorHAnsi" w:hAnsiTheme="majorHAnsi" w:cstheme="majorHAnsi"/>
          <w:color w:val="000000" w:themeColor="text1"/>
          <w:sz w:val="16"/>
        </w:rPr>
        <w:t xml:space="preserve"> are unlikely to escalate to war. As Chan (2013) says, all states in the region are aware that they cannot count on support from either China or the US if they make provocative moves. </w:t>
      </w:r>
      <w:r w:rsidRPr="000E26B0">
        <w:rPr>
          <w:rStyle w:val="StyleUnderline"/>
          <w:rFonts w:asciiTheme="majorHAnsi" w:hAnsiTheme="majorHAnsi" w:cstheme="majorHAnsi"/>
          <w:color w:val="000000" w:themeColor="text1"/>
        </w:rPr>
        <w:t xml:space="preserve">The greatest risk is </w:t>
      </w:r>
      <w:r w:rsidRPr="000E26B0">
        <w:rPr>
          <w:rStyle w:val="Emphasis"/>
          <w:rFonts w:asciiTheme="majorHAnsi" w:hAnsiTheme="majorHAnsi" w:cstheme="majorHAnsi"/>
          <w:color w:val="000000" w:themeColor="text1"/>
        </w:rPr>
        <w:t>not</w:t>
      </w:r>
      <w:r w:rsidRPr="000E26B0">
        <w:rPr>
          <w:rFonts w:asciiTheme="majorHAnsi" w:hAnsiTheme="majorHAnsi" w:cstheme="majorHAnsi"/>
          <w:color w:val="000000" w:themeColor="text1"/>
          <w:sz w:val="16"/>
        </w:rPr>
        <w:t xml:space="preserve"> that </w:t>
      </w:r>
      <w:r w:rsidRPr="000E26B0">
        <w:rPr>
          <w:rStyle w:val="Emphasis"/>
          <w:rFonts w:asciiTheme="majorHAnsi" w:hAnsiTheme="majorHAnsi" w:cstheme="majorHAnsi"/>
          <w:color w:val="000000" w:themeColor="text1"/>
        </w:rPr>
        <w:t>a territorial dispute</w:t>
      </w:r>
      <w:r w:rsidRPr="000E26B0">
        <w:rPr>
          <w:rFonts w:asciiTheme="majorHAnsi" w:hAnsiTheme="majorHAnsi" w:cstheme="majorHAnsi"/>
          <w:color w:val="000000" w:themeColor="text1"/>
          <w:sz w:val="16"/>
        </w:rPr>
        <w:t xml:space="preserve"> leads to war under present circumstances </w:t>
      </w:r>
      <w:r w:rsidRPr="000E26B0">
        <w:rPr>
          <w:rStyle w:val="StyleUnderline"/>
          <w:rFonts w:asciiTheme="majorHAnsi" w:hAnsiTheme="majorHAnsi" w:cstheme="majorHAnsi"/>
          <w:color w:val="000000" w:themeColor="text1"/>
        </w:rPr>
        <w:t xml:space="preserve">but that </w:t>
      </w:r>
      <w:r w:rsidRPr="008A42B7">
        <w:rPr>
          <w:rStyle w:val="Emphasis"/>
          <w:rFonts w:asciiTheme="majorHAnsi" w:hAnsiTheme="majorHAnsi" w:cstheme="majorHAnsi"/>
          <w:color w:val="000000" w:themeColor="text1"/>
          <w:highlight w:val="yellow"/>
        </w:rPr>
        <w:t xml:space="preserve">changes in </w:t>
      </w:r>
      <w:r w:rsidRPr="006435F3">
        <w:rPr>
          <w:rStyle w:val="Emphasis"/>
          <w:rFonts w:asciiTheme="majorHAnsi" w:hAnsiTheme="majorHAnsi" w:cstheme="majorHAnsi"/>
          <w:color w:val="000000" w:themeColor="text1"/>
        </w:rPr>
        <w:t xml:space="preserve">the world </w:t>
      </w:r>
      <w:r w:rsidRPr="008A42B7">
        <w:rPr>
          <w:rStyle w:val="Emphasis"/>
          <w:rFonts w:asciiTheme="majorHAnsi" w:hAnsiTheme="majorHAnsi" w:cstheme="majorHAnsi"/>
          <w:color w:val="000000" w:themeColor="text1"/>
          <w:highlight w:val="yellow"/>
        </w:rPr>
        <w:t>econ</w:t>
      </w:r>
      <w:r w:rsidRPr="006435F3">
        <w:rPr>
          <w:rStyle w:val="Emphasis"/>
          <w:rFonts w:asciiTheme="majorHAnsi" w:hAnsiTheme="majorHAnsi" w:cstheme="majorHAnsi"/>
          <w:color w:val="000000" w:themeColor="text1"/>
        </w:rPr>
        <w:t>omy</w:t>
      </w:r>
      <w:r w:rsidRPr="000E26B0">
        <w:rPr>
          <w:rStyle w:val="StyleUnderline"/>
          <w:rFonts w:asciiTheme="majorHAnsi" w:hAnsiTheme="majorHAnsi" w:cstheme="majorHAnsi"/>
          <w:color w:val="000000" w:themeColor="text1"/>
        </w:rPr>
        <w:t xml:space="preserve"> </w:t>
      </w:r>
      <w:r w:rsidRPr="006435F3">
        <w:rPr>
          <w:rStyle w:val="StyleUnderline"/>
          <w:rFonts w:asciiTheme="majorHAnsi" w:hAnsiTheme="majorHAnsi" w:cstheme="majorHAnsi"/>
          <w:color w:val="000000" w:themeColor="text1"/>
        </w:rPr>
        <w:t>alter</w:t>
      </w:r>
      <w:r w:rsidRPr="000E26B0">
        <w:rPr>
          <w:rStyle w:val="StyleUnderline"/>
          <w:rFonts w:asciiTheme="majorHAnsi" w:hAnsiTheme="majorHAnsi" w:cstheme="majorHAnsi"/>
          <w:color w:val="000000" w:themeColor="text1"/>
        </w:rPr>
        <w:t xml:space="preserve"> those </w:t>
      </w:r>
      <w:r w:rsidRPr="006435F3">
        <w:rPr>
          <w:rStyle w:val="StyleUnderline"/>
          <w:rFonts w:asciiTheme="majorHAnsi" w:hAnsiTheme="majorHAnsi" w:cstheme="majorHAnsi"/>
          <w:color w:val="000000" w:themeColor="text1"/>
        </w:rPr>
        <w:t xml:space="preserve">circumstances in ways that </w:t>
      </w:r>
      <w:r w:rsidRPr="008A42B7">
        <w:rPr>
          <w:rStyle w:val="StyleUnderline"/>
          <w:rFonts w:asciiTheme="majorHAnsi" w:hAnsiTheme="majorHAnsi" w:cstheme="majorHAnsi"/>
          <w:color w:val="000000" w:themeColor="text1"/>
          <w:highlight w:val="yellow"/>
        </w:rPr>
        <w:t>render</w:t>
      </w:r>
      <w:r w:rsidRPr="000E26B0">
        <w:rPr>
          <w:rStyle w:val="StyleUnderline"/>
          <w:rFonts w:asciiTheme="majorHAnsi" w:hAnsiTheme="majorHAnsi" w:cstheme="majorHAnsi"/>
          <w:color w:val="000000" w:themeColor="text1"/>
        </w:rPr>
        <w:t xml:space="preserve"> inter-state </w:t>
      </w:r>
      <w:r w:rsidRPr="008A42B7">
        <w:rPr>
          <w:rStyle w:val="StyleUnderline"/>
          <w:rFonts w:asciiTheme="majorHAnsi" w:hAnsiTheme="majorHAnsi" w:cstheme="majorHAnsi"/>
          <w:color w:val="000000" w:themeColor="text1"/>
          <w:highlight w:val="yellow"/>
        </w:rPr>
        <w:t>peace</w:t>
      </w:r>
      <w:r w:rsidRPr="000E26B0">
        <w:rPr>
          <w:rStyle w:val="StyleUnderline"/>
          <w:rFonts w:asciiTheme="majorHAnsi" w:hAnsiTheme="majorHAnsi" w:cstheme="majorHAnsi"/>
          <w:color w:val="000000" w:themeColor="text1"/>
        </w:rPr>
        <w:t xml:space="preserve"> more </w:t>
      </w:r>
      <w:r w:rsidRPr="008A42B7">
        <w:rPr>
          <w:rStyle w:val="StyleUnderline"/>
          <w:rFonts w:asciiTheme="majorHAnsi" w:hAnsiTheme="majorHAnsi" w:cstheme="majorHAnsi"/>
          <w:color w:val="000000" w:themeColor="text1"/>
          <w:highlight w:val="yellow"/>
        </w:rPr>
        <w:t>precarious</w:t>
      </w:r>
      <w:r w:rsidRPr="000E26B0">
        <w:rPr>
          <w:rFonts w:asciiTheme="majorHAnsi" w:hAnsiTheme="majorHAnsi" w:cstheme="majorHAnsi"/>
          <w:color w:val="000000" w:themeColor="text1"/>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E26B0">
        <w:rPr>
          <w:rStyle w:val="StyleUnderline"/>
          <w:rFonts w:asciiTheme="majorHAnsi" w:hAnsiTheme="majorHAnsi" w:cstheme="majorHAnsi"/>
          <w:color w:val="000000" w:themeColor="text1"/>
        </w:rPr>
        <w:t xml:space="preserve">This could have unforeseen consequences in the field of security, </w:t>
      </w:r>
      <w:r w:rsidRPr="006435F3">
        <w:rPr>
          <w:rStyle w:val="StyleUnderline"/>
          <w:rFonts w:asciiTheme="majorHAnsi" w:hAnsiTheme="majorHAnsi" w:cstheme="majorHAnsi"/>
          <w:color w:val="000000" w:themeColor="text1"/>
        </w:rPr>
        <w:t>with</w:t>
      </w:r>
      <w:r w:rsidRPr="000E26B0">
        <w:rPr>
          <w:rStyle w:val="StyleUnderline"/>
          <w:rFonts w:asciiTheme="majorHAnsi" w:hAnsiTheme="majorHAnsi" w:cstheme="majorHAnsi"/>
          <w:color w:val="000000" w:themeColor="text1"/>
        </w:rPr>
        <w:t xml:space="preserve"> nuclear </w:t>
      </w:r>
      <w:r w:rsidRPr="006435F3">
        <w:rPr>
          <w:rStyle w:val="StyleUnderline"/>
          <w:rFonts w:asciiTheme="majorHAnsi" w:hAnsiTheme="majorHAnsi" w:cstheme="majorHAnsi"/>
          <w:color w:val="000000" w:themeColor="text1"/>
        </w:rPr>
        <w:t>deterrence</w:t>
      </w:r>
      <w:r w:rsidRPr="000E26B0">
        <w:rPr>
          <w:rStyle w:val="StyleUnderline"/>
          <w:rFonts w:asciiTheme="majorHAnsi" w:hAnsiTheme="majorHAnsi" w:cstheme="majorHAnsi"/>
          <w:color w:val="000000" w:themeColor="text1"/>
        </w:rPr>
        <w:t xml:space="preserve"> remaining </w:t>
      </w:r>
      <w:r w:rsidRPr="006435F3">
        <w:rPr>
          <w:rStyle w:val="StyleUnderline"/>
          <w:rFonts w:asciiTheme="majorHAnsi" w:hAnsiTheme="majorHAnsi" w:cstheme="majorHAnsi"/>
          <w:color w:val="000000" w:themeColor="text1"/>
        </w:rPr>
        <w:t xml:space="preserve">the only factor to </w:t>
      </w:r>
      <w:r w:rsidRPr="006435F3">
        <w:rPr>
          <w:rStyle w:val="Emphasis"/>
          <w:rFonts w:asciiTheme="majorHAnsi" w:hAnsiTheme="majorHAnsi" w:cstheme="majorHAnsi"/>
          <w:color w:val="000000" w:themeColor="text1"/>
        </w:rPr>
        <w:t>protect</w:t>
      </w:r>
      <w:r w:rsidRPr="000E26B0">
        <w:rPr>
          <w:rStyle w:val="Emphasis"/>
          <w:rFonts w:asciiTheme="majorHAnsi" w:hAnsiTheme="majorHAnsi" w:cstheme="majorHAnsi"/>
          <w:color w:val="000000" w:themeColor="text1"/>
        </w:rPr>
        <w:t xml:space="preserve"> the world </w:t>
      </w:r>
      <w:r w:rsidRPr="006435F3">
        <w:rPr>
          <w:rStyle w:val="Emphasis"/>
          <w:rFonts w:asciiTheme="majorHAnsi" w:hAnsiTheme="majorHAnsi" w:cstheme="majorHAnsi"/>
          <w:color w:val="000000" w:themeColor="text1"/>
        </w:rPr>
        <w:t>from Armageddon</w:t>
      </w:r>
      <w:r w:rsidRPr="006435F3">
        <w:rPr>
          <w:rStyle w:val="StyleUnderline"/>
          <w:rFonts w:asciiTheme="majorHAnsi" w:hAnsiTheme="majorHAnsi" w:cstheme="majorHAnsi"/>
          <w:color w:val="000000" w:themeColor="text1"/>
        </w:rPr>
        <w:t xml:space="preserve">, and </w:t>
      </w:r>
      <w:r w:rsidRPr="006435F3">
        <w:rPr>
          <w:rStyle w:val="Emphasis"/>
          <w:rFonts w:asciiTheme="majorHAnsi" w:hAnsiTheme="majorHAnsi" w:cstheme="majorHAnsi"/>
          <w:color w:val="000000" w:themeColor="text1"/>
        </w:rPr>
        <w:t>unreliably so</w:t>
      </w:r>
      <w:r w:rsidRPr="008A42B7">
        <w:rPr>
          <w:rFonts w:asciiTheme="majorHAnsi" w:hAnsiTheme="majorHAnsi" w:cstheme="majorHAnsi"/>
          <w:color w:val="000000" w:themeColor="text1"/>
          <w:sz w:val="16"/>
          <w:highlight w:val="yellow"/>
        </w:rPr>
        <w:t xml:space="preserve">. </w:t>
      </w:r>
      <w:r w:rsidRPr="008A42B7">
        <w:rPr>
          <w:rStyle w:val="StyleUnderline"/>
          <w:rFonts w:asciiTheme="majorHAnsi" w:hAnsiTheme="majorHAnsi" w:cstheme="majorHAnsi"/>
          <w:color w:val="000000" w:themeColor="text1"/>
          <w:highlight w:val="yellow"/>
        </w:rPr>
        <w:t xml:space="preserve">Deterrence could </w:t>
      </w:r>
      <w:r w:rsidRPr="008A42B7">
        <w:rPr>
          <w:rStyle w:val="Emphasis"/>
          <w:rFonts w:asciiTheme="majorHAnsi" w:hAnsiTheme="majorHAnsi" w:cstheme="majorHAnsi"/>
          <w:color w:val="000000" w:themeColor="text1"/>
          <w:highlight w:val="yellow"/>
        </w:rPr>
        <w:t>lose</w:t>
      </w:r>
      <w:r w:rsidRPr="000E26B0">
        <w:rPr>
          <w:rStyle w:val="Emphasis"/>
          <w:rFonts w:asciiTheme="majorHAnsi" w:hAnsiTheme="majorHAnsi" w:cstheme="majorHAnsi"/>
          <w:color w:val="000000" w:themeColor="text1"/>
        </w:rPr>
        <w:t xml:space="preserve"> its </w:t>
      </w:r>
      <w:r w:rsidRPr="008A42B7">
        <w:rPr>
          <w:rStyle w:val="Emphasis"/>
          <w:rFonts w:asciiTheme="majorHAnsi" w:hAnsiTheme="majorHAnsi" w:cstheme="majorHAnsi"/>
          <w:color w:val="000000" w:themeColor="text1"/>
          <w:highlight w:val="yellow"/>
        </w:rPr>
        <w:t>credibility</w:t>
      </w:r>
      <w:r w:rsidRPr="000E26B0">
        <w:rPr>
          <w:rFonts w:asciiTheme="majorHAnsi" w:hAnsiTheme="majorHAnsi" w:cstheme="majorHAnsi"/>
          <w:color w:val="000000" w:themeColor="text1"/>
          <w:sz w:val="16"/>
        </w:rPr>
        <w:t xml:space="preserve">: one of the two </w:t>
      </w:r>
      <w:r w:rsidRPr="008A42B7">
        <w:rPr>
          <w:rStyle w:val="StyleUnderline"/>
          <w:rFonts w:asciiTheme="majorHAnsi" w:hAnsiTheme="majorHAnsi" w:cstheme="majorHAnsi"/>
          <w:color w:val="000000" w:themeColor="text1"/>
          <w:highlight w:val="yellow"/>
        </w:rPr>
        <w:t>great powers might gamble</w:t>
      </w:r>
      <w:r w:rsidRPr="000E26B0">
        <w:rPr>
          <w:rStyle w:val="StyleUnderline"/>
          <w:rFonts w:asciiTheme="majorHAnsi" w:hAnsiTheme="majorHAnsi" w:cstheme="majorHAnsi"/>
          <w:color w:val="000000" w:themeColor="text1"/>
        </w:rPr>
        <w:t xml:space="preserve"> that the other yield </w:t>
      </w:r>
      <w:r w:rsidRPr="008A42B7">
        <w:rPr>
          <w:rStyle w:val="StyleUnderline"/>
          <w:rFonts w:asciiTheme="majorHAnsi" w:hAnsiTheme="majorHAnsi" w:cstheme="majorHAnsi"/>
          <w:color w:val="000000" w:themeColor="text1"/>
          <w:highlight w:val="yellow"/>
        </w:rPr>
        <w:t>in a cyber</w:t>
      </w:r>
      <w:r w:rsidRPr="000E26B0">
        <w:rPr>
          <w:rStyle w:val="StyleUnderline"/>
          <w:rFonts w:asciiTheme="majorHAnsi" w:hAnsiTheme="majorHAnsi" w:cstheme="majorHAnsi"/>
          <w:color w:val="000000" w:themeColor="text1"/>
        </w:rPr>
        <w:t xml:space="preserve">-war </w:t>
      </w:r>
      <w:r w:rsidRPr="008A42B7">
        <w:rPr>
          <w:rStyle w:val="StyleUnderline"/>
          <w:rFonts w:asciiTheme="majorHAnsi" w:hAnsiTheme="majorHAnsi" w:cstheme="majorHAnsi"/>
          <w:color w:val="000000" w:themeColor="text1"/>
          <w:highlight w:val="yellow"/>
        </w:rPr>
        <w:t>or conventional</w:t>
      </w:r>
      <w:r w:rsidRPr="000E26B0">
        <w:rPr>
          <w:rFonts w:asciiTheme="majorHAnsi" w:hAnsiTheme="majorHAnsi" w:cstheme="majorHAnsi"/>
          <w:color w:val="000000" w:themeColor="text1"/>
          <w:sz w:val="16"/>
        </w:rPr>
        <w:t xml:space="preserve"> limited </w:t>
      </w:r>
      <w:r w:rsidRPr="008A42B7">
        <w:rPr>
          <w:rStyle w:val="StyleUnderline"/>
          <w:rFonts w:asciiTheme="majorHAnsi" w:hAnsiTheme="majorHAnsi" w:cstheme="majorHAnsi"/>
          <w:color w:val="000000" w:themeColor="text1"/>
          <w:highlight w:val="yellow"/>
        </w:rPr>
        <w:t>war</w:t>
      </w:r>
      <w:r w:rsidRPr="000E26B0">
        <w:rPr>
          <w:rFonts w:asciiTheme="majorHAnsi" w:hAnsiTheme="majorHAnsi" w:cstheme="majorHAnsi"/>
          <w:color w:val="000000" w:themeColor="text1"/>
          <w:sz w:val="16"/>
        </w:rPr>
        <w:t>, or third party countries might engage in conflict with each other, with a view to obliging Washington or Beijing to intervene.</w:t>
      </w:r>
    </w:p>
    <w:p w14:paraId="019FA58E" w14:textId="77777777" w:rsidR="003C29AA" w:rsidRDefault="003C29AA" w:rsidP="003C29AA">
      <w:pPr>
        <w:spacing w:line="240" w:lineRule="auto"/>
        <w:contextualSpacing/>
      </w:pPr>
    </w:p>
    <w:p w14:paraId="09633B5A" w14:textId="77777777" w:rsidR="003C29AA" w:rsidRPr="003C29AA" w:rsidRDefault="003C29AA" w:rsidP="003C29AA"/>
    <w:p w14:paraId="70F64EE1" w14:textId="6B3F092D" w:rsidR="00625935" w:rsidRDefault="00625935" w:rsidP="003C29AA">
      <w:pPr>
        <w:pStyle w:val="Heading3"/>
      </w:pPr>
      <w:r>
        <w:t>2NC – UQ</w:t>
      </w:r>
    </w:p>
    <w:p w14:paraId="74E97BDA" w14:textId="77777777" w:rsidR="00625935" w:rsidRPr="008871C0" w:rsidRDefault="00625935" w:rsidP="00625935">
      <w:pPr>
        <w:pStyle w:val="Heading4"/>
      </w:pPr>
      <w:r>
        <w:t xml:space="preserve">The economy bounced back in </w:t>
      </w:r>
      <w:r w:rsidRPr="006B1AEC">
        <w:rPr>
          <w:i/>
          <w:u w:val="single"/>
        </w:rPr>
        <w:t>mid-2020</w:t>
      </w:r>
      <w:r>
        <w:t>—prefer a comprehensive study</w:t>
      </w:r>
    </w:p>
    <w:p w14:paraId="3C41457E" w14:textId="77777777" w:rsidR="00625935" w:rsidRPr="008871C0" w:rsidRDefault="00625935" w:rsidP="00625935">
      <w:r w:rsidRPr="008871C0">
        <w:t xml:space="preserve">Meghan </w:t>
      </w:r>
      <w:r w:rsidRPr="008871C0">
        <w:rPr>
          <w:rStyle w:val="Style13ptBold"/>
        </w:rPr>
        <w:t>Roos 4/15</w:t>
      </w:r>
      <w:r w:rsidRPr="008871C0">
        <w:t>-- ("Economy will rebound in second half of 2020 as states reopen for business, Goldman Sachs report predicts," Newsweek, 4-15-2020, https://www.newsweek.com/economy-will-rebound-second-half-2020-states-reopen-business-goldman-sachs-report-predicts-1498107, Accessed 5-5-2020, LASA-SC)</w:t>
      </w:r>
    </w:p>
    <w:p w14:paraId="2F13D0CF" w14:textId="77777777" w:rsidR="00625935" w:rsidRDefault="00625935" w:rsidP="00625935">
      <w:pPr>
        <w:rPr>
          <w:sz w:val="16"/>
        </w:rPr>
      </w:pPr>
      <w:r w:rsidRPr="008871C0">
        <w:rPr>
          <w:sz w:val="16"/>
        </w:rPr>
        <w:t xml:space="preserve">Goldman Sachs is predicting that </w:t>
      </w:r>
      <w:r w:rsidRPr="008871C0">
        <w:rPr>
          <w:rStyle w:val="StyleUnderline"/>
          <w:highlight w:val="yellow"/>
        </w:rPr>
        <w:t>the U</w:t>
      </w:r>
      <w:r w:rsidRPr="008871C0">
        <w:rPr>
          <w:rStyle w:val="StyleUnderline"/>
        </w:rPr>
        <w:t xml:space="preserve">nited </w:t>
      </w:r>
      <w:r w:rsidRPr="008871C0">
        <w:rPr>
          <w:rStyle w:val="StyleUnderline"/>
          <w:highlight w:val="yellow"/>
        </w:rPr>
        <w:t>S</w:t>
      </w:r>
      <w:r w:rsidRPr="008871C0">
        <w:rPr>
          <w:rStyle w:val="StyleUnderline"/>
        </w:rPr>
        <w:t xml:space="preserve">tates </w:t>
      </w:r>
      <w:r w:rsidRPr="008871C0">
        <w:rPr>
          <w:rStyle w:val="Emphasis"/>
          <w:highlight w:val="yellow"/>
        </w:rPr>
        <w:t>will see an economic rebound in the second half of the year</w:t>
      </w:r>
      <w:r w:rsidRPr="008871C0">
        <w:rPr>
          <w:rStyle w:val="StyleUnderline"/>
        </w:rPr>
        <w:t xml:space="preserve"> following the downturn connected to the ongoing coronavirus pandemic</w:t>
      </w:r>
      <w:r w:rsidRPr="008871C0">
        <w:rPr>
          <w:sz w:val="16"/>
        </w:rPr>
        <w:t xml:space="preserve">. The financial firm released its first earnings report of 2020 on Wednesday, </w:t>
      </w:r>
      <w:r w:rsidRPr="008871C0">
        <w:rPr>
          <w:rStyle w:val="StyleUnderline"/>
        </w:rPr>
        <w:t xml:space="preserve">which showed the company with lower first-quarter earnings than in previous years. However, </w:t>
      </w:r>
      <w:r w:rsidRPr="008871C0">
        <w:rPr>
          <w:rStyle w:val="Emphasis"/>
        </w:rPr>
        <w:t xml:space="preserve">the report did </w:t>
      </w:r>
      <w:r w:rsidRPr="008871C0">
        <w:rPr>
          <w:rStyle w:val="Emphasis"/>
          <w:highlight w:val="yellow"/>
        </w:rPr>
        <w:t>not</w:t>
      </w:r>
      <w:r w:rsidRPr="008871C0">
        <w:rPr>
          <w:rStyle w:val="Emphasis"/>
        </w:rPr>
        <w:t xml:space="preserve"> indicate </w:t>
      </w:r>
      <w:r w:rsidRPr="008871C0">
        <w:rPr>
          <w:rStyle w:val="Emphasis"/>
          <w:highlight w:val="yellow"/>
        </w:rPr>
        <w:t xml:space="preserve">as sharp a drop </w:t>
      </w:r>
      <w:r w:rsidRPr="008871C0">
        <w:rPr>
          <w:rStyle w:val="StyleUnderline"/>
          <w:highlight w:val="yellow"/>
        </w:rPr>
        <w:t>as</w:t>
      </w:r>
      <w:r w:rsidRPr="008871C0">
        <w:rPr>
          <w:rStyle w:val="StyleUnderline"/>
        </w:rPr>
        <w:t xml:space="preserve"> initially </w:t>
      </w:r>
      <w:r w:rsidRPr="008871C0">
        <w:rPr>
          <w:rStyle w:val="StyleUnderline"/>
          <w:highlight w:val="yellow"/>
        </w:rPr>
        <w:t>expected</w:t>
      </w:r>
      <w:r w:rsidRPr="008871C0">
        <w:rPr>
          <w:sz w:val="16"/>
        </w:rPr>
        <w:t xml:space="preserve">. The report outlined the company's revenue through the end of March 31, with a noted drop in earnings per share from $5.71 during the first quarter of 2019 to $3.11 this year. "Our quarterly profitability was inevitably affected by the economic dislocation," Chairman and CEO David Solomon said of the results. </w:t>
      </w:r>
      <w:r w:rsidRPr="008871C0">
        <w:rPr>
          <w:rStyle w:val="StyleUnderline"/>
        </w:rPr>
        <w:t xml:space="preserve">Though the company's net </w:t>
      </w:r>
      <w:r w:rsidRPr="008871C0">
        <w:rPr>
          <w:rStyle w:val="StyleUnderline"/>
          <w:highlight w:val="yellow"/>
        </w:rPr>
        <w:t>revenue reports</w:t>
      </w:r>
      <w:r w:rsidRPr="008871C0">
        <w:rPr>
          <w:rStyle w:val="StyleUnderline"/>
        </w:rPr>
        <w:t xml:space="preserve"> in the first quarters of 2019 and 2020 </w:t>
      </w:r>
      <w:r w:rsidRPr="008871C0">
        <w:rPr>
          <w:rStyle w:val="Emphasis"/>
          <w:highlight w:val="yellow"/>
        </w:rPr>
        <w:t>reflected</w:t>
      </w:r>
      <w:r w:rsidRPr="008871C0">
        <w:rPr>
          <w:rStyle w:val="Emphasis"/>
        </w:rPr>
        <w:t xml:space="preserve"> relatively </w:t>
      </w:r>
      <w:r w:rsidRPr="008871C0">
        <w:rPr>
          <w:rStyle w:val="Emphasis"/>
          <w:highlight w:val="yellow"/>
        </w:rPr>
        <w:t>small differences</w:t>
      </w:r>
      <w:r w:rsidRPr="008871C0">
        <w:rPr>
          <w:rStyle w:val="StyleUnderline"/>
        </w:rPr>
        <w:t xml:space="preserve"> </w:t>
      </w:r>
      <w:r w:rsidRPr="008871C0">
        <w:rPr>
          <w:sz w:val="16"/>
        </w:rPr>
        <w:t xml:space="preserve">($8.81 billion last year compared with $8.74 billion this year), Goldman Sachs acknowledged that the real impact of stay-at-home orders issued in response to the COVID-19 pandemic throughout the United States and around the world won't really be felt until the second quarter. "While the uncertainty is substantial, </w:t>
      </w:r>
      <w:r w:rsidRPr="008871C0">
        <w:rPr>
          <w:rStyle w:val="StyleUnderline"/>
        </w:rPr>
        <w:t xml:space="preserve">we expect the lockdowns and </w:t>
      </w:r>
      <w:r w:rsidRPr="008871C0">
        <w:rPr>
          <w:rStyle w:val="StyleUnderline"/>
          <w:highlight w:val="yellow"/>
        </w:rPr>
        <w:t>social distancing</w:t>
      </w:r>
      <w:r w:rsidRPr="008871C0">
        <w:rPr>
          <w:rStyle w:val="StyleUnderline"/>
        </w:rPr>
        <w:t xml:space="preserve"> to </w:t>
      </w:r>
      <w:r w:rsidRPr="008871C0">
        <w:rPr>
          <w:rStyle w:val="StyleUnderline"/>
          <w:highlight w:val="yellow"/>
        </w:rPr>
        <w:t>result in</w:t>
      </w:r>
      <w:r w:rsidRPr="008871C0">
        <w:rPr>
          <w:rStyle w:val="StyleUnderline"/>
        </w:rPr>
        <w:t xml:space="preserve"> sharply </w:t>
      </w:r>
      <w:r w:rsidRPr="008871C0">
        <w:rPr>
          <w:rStyle w:val="StyleUnderline"/>
          <w:highlight w:val="yellow"/>
        </w:rPr>
        <w:t>lower</w:t>
      </w:r>
      <w:r w:rsidRPr="008871C0">
        <w:rPr>
          <w:rStyle w:val="StyleUnderline"/>
        </w:rPr>
        <w:t xml:space="preserve"> new </w:t>
      </w:r>
      <w:r w:rsidRPr="008871C0">
        <w:rPr>
          <w:rStyle w:val="StyleUnderline"/>
          <w:highlight w:val="yellow"/>
        </w:rPr>
        <w:t>infections</w:t>
      </w:r>
      <w:r w:rsidRPr="008871C0">
        <w:rPr>
          <w:rStyle w:val="StyleUnderline"/>
        </w:rPr>
        <w:t xml:space="preserve"> over the next month, and our baseline is that slower virus spread and </w:t>
      </w:r>
      <w:r w:rsidRPr="008871C0">
        <w:rPr>
          <w:rStyle w:val="Emphasis"/>
          <w:highlight w:val="yellow"/>
        </w:rPr>
        <w:t>adaptation by businesses</w:t>
      </w:r>
      <w:r w:rsidRPr="008871C0">
        <w:rPr>
          <w:rStyle w:val="Emphasis"/>
        </w:rPr>
        <w:t xml:space="preserve"> and individuals should </w:t>
      </w:r>
      <w:r w:rsidRPr="008871C0">
        <w:rPr>
          <w:rStyle w:val="Emphasis"/>
          <w:highlight w:val="yellow"/>
        </w:rPr>
        <w:t>set the stage for</w:t>
      </w:r>
      <w:r w:rsidRPr="008871C0">
        <w:rPr>
          <w:rStyle w:val="Emphasis"/>
        </w:rPr>
        <w:t xml:space="preserve"> a gradual </w:t>
      </w:r>
      <w:r w:rsidRPr="008871C0">
        <w:rPr>
          <w:rStyle w:val="Emphasis"/>
          <w:highlight w:val="yellow"/>
        </w:rPr>
        <w:t>recovery</w:t>
      </w:r>
      <w:r w:rsidRPr="008871C0">
        <w:rPr>
          <w:rStyle w:val="Emphasis"/>
        </w:rPr>
        <w:t xml:space="preserve"> in output </w:t>
      </w:r>
      <w:r w:rsidRPr="008871C0">
        <w:rPr>
          <w:rStyle w:val="Emphasis"/>
          <w:highlight w:val="yellow"/>
        </w:rPr>
        <w:t>starting in May/June</w:t>
      </w:r>
      <w:r w:rsidRPr="008871C0">
        <w:rPr>
          <w:sz w:val="16"/>
        </w:rPr>
        <w:t xml:space="preserve">," the company said in the report prepared by its economics research team last month. In its report, </w:t>
      </w:r>
      <w:r w:rsidRPr="008871C0">
        <w:rPr>
          <w:rStyle w:val="StyleUnderline"/>
        </w:rPr>
        <w:t xml:space="preserve">Goldman Sachs predicted an </w:t>
      </w:r>
      <w:r w:rsidRPr="008871C0">
        <w:rPr>
          <w:rStyle w:val="StyleUnderline"/>
          <w:highlight w:val="yellow"/>
        </w:rPr>
        <w:t>economic rebound</w:t>
      </w:r>
      <w:r w:rsidRPr="008871C0">
        <w:rPr>
          <w:rStyle w:val="StyleUnderline"/>
        </w:rPr>
        <w:t xml:space="preserve"> would </w:t>
      </w:r>
      <w:r w:rsidRPr="008871C0">
        <w:rPr>
          <w:rStyle w:val="StyleUnderline"/>
          <w:highlight w:val="yellow"/>
        </w:rPr>
        <w:t>begin</w:t>
      </w:r>
      <w:r w:rsidRPr="008871C0">
        <w:rPr>
          <w:rStyle w:val="StyleUnderline"/>
        </w:rPr>
        <w:t xml:space="preserve"> around </w:t>
      </w:r>
      <w:r w:rsidRPr="008871C0">
        <w:rPr>
          <w:rStyle w:val="Emphasis"/>
          <w:highlight w:val="yellow"/>
        </w:rPr>
        <w:t>mid-2020</w:t>
      </w:r>
      <w:r w:rsidRPr="008871C0">
        <w:rPr>
          <w:rStyle w:val="StyleUnderline"/>
          <w:highlight w:val="yellow"/>
        </w:rPr>
        <w:t xml:space="preserve"> after</w:t>
      </w:r>
      <w:r w:rsidRPr="008871C0">
        <w:rPr>
          <w:rStyle w:val="StyleUnderline"/>
        </w:rPr>
        <w:t xml:space="preserve"> the worst of the pandemic passes through the U.S. Since many businesses closed temporarily with the goal of reopening once </w:t>
      </w:r>
      <w:r w:rsidRPr="008871C0">
        <w:rPr>
          <w:rStyle w:val="StyleUnderline"/>
          <w:highlight w:val="yellow"/>
        </w:rPr>
        <w:t>stay-at-home orders have lifted</w:t>
      </w:r>
      <w:r w:rsidRPr="008871C0">
        <w:rPr>
          <w:rStyle w:val="StyleUnderline"/>
        </w:rPr>
        <w:t xml:space="preserve">, the company predicted </w:t>
      </w:r>
      <w:r w:rsidRPr="008871C0">
        <w:rPr>
          <w:rStyle w:val="Emphasis"/>
        </w:rPr>
        <w:t xml:space="preserve">the </w:t>
      </w:r>
      <w:r w:rsidRPr="008871C0">
        <w:rPr>
          <w:rStyle w:val="Emphasis"/>
          <w:highlight w:val="yellow"/>
        </w:rPr>
        <w:t>sharp</w:t>
      </w:r>
      <w:r w:rsidRPr="008871C0">
        <w:rPr>
          <w:rStyle w:val="Emphasis"/>
        </w:rPr>
        <w:t xml:space="preserve"> economic </w:t>
      </w:r>
      <w:r w:rsidRPr="008871C0">
        <w:rPr>
          <w:rStyle w:val="Emphasis"/>
          <w:highlight w:val="yellow"/>
        </w:rPr>
        <w:t>decline</w:t>
      </w:r>
      <w:r w:rsidRPr="008871C0">
        <w:rPr>
          <w:rStyle w:val="Emphasis"/>
        </w:rPr>
        <w:t xml:space="preserve"> would be </w:t>
      </w:r>
      <w:r w:rsidRPr="008871C0">
        <w:rPr>
          <w:rStyle w:val="Emphasis"/>
          <w:highlight w:val="yellow"/>
        </w:rPr>
        <w:t>followed by a</w:t>
      </w:r>
      <w:r w:rsidRPr="008871C0">
        <w:rPr>
          <w:rStyle w:val="Emphasis"/>
        </w:rPr>
        <w:t xml:space="preserve"> similarly </w:t>
      </w:r>
      <w:r w:rsidRPr="008871C0">
        <w:rPr>
          <w:rStyle w:val="Emphasis"/>
          <w:highlight w:val="yellow"/>
        </w:rPr>
        <w:t>sharp recovery</w:t>
      </w:r>
      <w:r w:rsidRPr="008871C0">
        <w:rPr>
          <w:rStyle w:val="StyleUnderline"/>
        </w:rPr>
        <w:t xml:space="preserve">. </w:t>
      </w:r>
      <w:r w:rsidRPr="008871C0">
        <w:rPr>
          <w:sz w:val="16"/>
        </w:rPr>
        <w:t xml:space="preserve">Goldman Sachs' hopeful message came just days after some U.S. governors began discussing plans to reopen their state economies. Most state leaders have been cautious in drafting their strategies, an approach that seems to have the support of Dr. Anthony Fauci, the director of the National Institute of Allergy and Infectious Diseases and member of the White House Coronavirus Task Force. As Fauci told the Associated Press Tuesday, local economies are unlikely to open as soon as May 1, the date on which some state stay-at-home orders are set to expire. "We have to have something in place that is efficient and that we can rely on, and we're not there yet," Fauci said. </w:t>
      </w:r>
      <w:r w:rsidRPr="008871C0">
        <w:rPr>
          <w:rStyle w:val="StyleUnderline"/>
        </w:rPr>
        <w:t xml:space="preserve">While next month may be too soon to expect a rebound, some economic analysts said they hope to see a "V-shaped recovery" once the immediate threats posed by the pandemic </w:t>
      </w:r>
      <w:r w:rsidRPr="008871C0">
        <w:rPr>
          <w:sz w:val="16"/>
        </w:rPr>
        <w:t>subside.</w:t>
      </w:r>
      <w:r w:rsidRPr="008871C0">
        <w:rPr>
          <w:rStyle w:val="Emphasis"/>
        </w:rPr>
        <w:t xml:space="preserve"> The </w:t>
      </w:r>
      <w:r w:rsidRPr="008871C0">
        <w:rPr>
          <w:rStyle w:val="Emphasis"/>
          <w:highlight w:val="yellow"/>
        </w:rPr>
        <w:t>sudden decline</w:t>
      </w:r>
      <w:r w:rsidRPr="008871C0">
        <w:rPr>
          <w:rStyle w:val="Emphasis"/>
        </w:rPr>
        <w:t xml:space="preserve"> caused by business closures and subsequent surges in unemployment could </w:t>
      </w:r>
      <w:r w:rsidRPr="008871C0">
        <w:rPr>
          <w:rStyle w:val="Emphasis"/>
          <w:highlight w:val="yellow"/>
        </w:rPr>
        <w:t>result in a jumpstart to recovery</w:t>
      </w:r>
      <w:r w:rsidRPr="008871C0">
        <w:rPr>
          <w:rStyle w:val="Emphasis"/>
        </w:rPr>
        <w:t xml:space="preserve"> once local economies reopen</w:t>
      </w:r>
      <w:r w:rsidRPr="008871C0">
        <w:rPr>
          <w:sz w:val="16"/>
        </w:rPr>
        <w:t xml:space="preserve">. However, this optimistic perspective isn't universal. According to a Reuters poll earlier this month, economic rebound predictions made by 50 economists in the U.S., Europe and Asia ranged from three months to two years. With the number of reported COVID-19 cases around the world topping two million Wednesday, </w:t>
      </w:r>
      <w:r w:rsidRPr="008871C0">
        <w:rPr>
          <w:rStyle w:val="StyleUnderline"/>
        </w:rPr>
        <w:t xml:space="preserve">companies like Goldman Sachs are projecting </w:t>
      </w:r>
      <w:r w:rsidRPr="008871C0">
        <w:rPr>
          <w:rStyle w:val="StyleUnderline"/>
          <w:highlight w:val="yellow"/>
        </w:rPr>
        <w:t>confidence that stay-at-home measures will slow the</w:t>
      </w:r>
      <w:r w:rsidRPr="008871C0">
        <w:rPr>
          <w:rStyle w:val="StyleUnderline"/>
        </w:rPr>
        <w:t xml:space="preserve"> spread of the </w:t>
      </w:r>
      <w:r w:rsidRPr="008871C0">
        <w:rPr>
          <w:rStyle w:val="StyleUnderline"/>
          <w:highlight w:val="yellow"/>
        </w:rPr>
        <w:t>virus</w:t>
      </w:r>
      <w:r w:rsidRPr="008871C0">
        <w:rPr>
          <w:rStyle w:val="StyleUnderline"/>
        </w:rPr>
        <w:t xml:space="preserve"> until a vaccine is developed and approved for distribution</w:t>
      </w:r>
      <w:r w:rsidRPr="008871C0">
        <w:rPr>
          <w:sz w:val="16"/>
        </w:rPr>
        <w:t>. "As public policy measures to stem the pandemic take root, I am firmly convinced that our firm will emerge well-positioned to help our clients and communities recover," Solomon said.</w:t>
      </w:r>
    </w:p>
    <w:p w14:paraId="263E6D77" w14:textId="77777777" w:rsidR="00625935" w:rsidRDefault="00625935" w:rsidP="00625935"/>
    <w:p w14:paraId="43FA4705" w14:textId="77777777" w:rsidR="00625935" w:rsidRDefault="00625935" w:rsidP="00625935">
      <w:pPr>
        <w:pStyle w:val="Heading4"/>
      </w:pPr>
      <w:r>
        <w:t>Litany of reasons the economy is fine now</w:t>
      </w:r>
    </w:p>
    <w:p w14:paraId="73836E05" w14:textId="77777777" w:rsidR="00625935" w:rsidRPr="00C05D05" w:rsidRDefault="00625935" w:rsidP="00625935">
      <w:pPr>
        <w:rPr>
          <w:rStyle w:val="Style13ptBold"/>
        </w:rPr>
      </w:pPr>
      <w:r w:rsidRPr="00C05D05">
        <w:rPr>
          <w:rStyle w:val="Style13ptBold"/>
          <w:highlight w:val="yellow"/>
        </w:rPr>
        <w:t>Peek, 1/29</w:t>
      </w:r>
      <w:r>
        <w:rPr>
          <w:rStyle w:val="Style13ptBold"/>
        </w:rPr>
        <w:t xml:space="preserve">/2021 (Liz Peek, </w:t>
      </w:r>
      <w:r w:rsidRPr="00C05D05">
        <w:rPr>
          <w:rStyle w:val="Style13ptBold"/>
        </w:rPr>
        <w:t>former partner of major bracket Wall Street firm Wertheim &amp; Company</w:t>
      </w:r>
      <w:r>
        <w:rPr>
          <w:rStyle w:val="Style13ptBold"/>
        </w:rPr>
        <w:t>, “</w:t>
      </w:r>
      <w:r w:rsidRPr="00C05D05">
        <w:rPr>
          <w:rStyle w:val="Style13ptBold"/>
        </w:rPr>
        <w:t>Our rebounding economy doesn't need more stimulus checks</w:t>
      </w:r>
      <w:r>
        <w:rPr>
          <w:rStyle w:val="Style13ptBold"/>
        </w:rPr>
        <w:t xml:space="preserve">,” The Hill, </w:t>
      </w:r>
      <w:r w:rsidRPr="00C05D05">
        <w:rPr>
          <w:rStyle w:val="Style13ptBold"/>
        </w:rPr>
        <w:t>https://thehill.com/opinion/finance/536463-our-rebounding-economy-doesnt-need-more-stimulus-checks</w:t>
      </w:r>
      <w:r>
        <w:rPr>
          <w:rStyle w:val="Style13ptBold"/>
        </w:rPr>
        <w:t>, YY)</w:t>
      </w:r>
    </w:p>
    <w:p w14:paraId="1420A28A" w14:textId="77777777" w:rsidR="00625935" w:rsidRDefault="00625935" w:rsidP="00625935">
      <w:r w:rsidRPr="00C05D05">
        <w:rPr>
          <w:sz w:val="14"/>
          <w:szCs w:val="14"/>
        </w:rPr>
        <w:t>It’s apparently impolite to ask, but can someone please explain why Democrats are so keen to send out $1,400 to able-bodied Americans who are still employed? That’s what’s in President Biden’s $1.9 trillion “relief” package, but, really, it’s time GOP legislators asked: relief from what? For sure, COVID-19 has pummeled our country and our economy. There’s plenty of misery, ten million people are out of work and tens of thousands of small businesses are on the brink of failure. But surely those are the people whom we should be helping, not those who still have jobs and whose incomes have not been impacted by the pandemic. After all, we could just as easily have sent those folks checks two years ago or we could send them $5,000 today instead of $1,400</w:t>
      </w:r>
      <w:r>
        <w:t xml:space="preserve">. </w:t>
      </w:r>
      <w:r w:rsidRPr="00C05D05">
        <w:rPr>
          <w:b/>
          <w:bCs/>
          <w:highlight w:val="yellow"/>
          <w:u w:val="single"/>
        </w:rPr>
        <w:t>There’s no</w:t>
      </w:r>
      <w:r>
        <w:t xml:space="preserve"> rhyme or </w:t>
      </w:r>
      <w:r w:rsidRPr="00C05D05">
        <w:rPr>
          <w:b/>
          <w:bCs/>
          <w:highlight w:val="yellow"/>
          <w:u w:val="single"/>
        </w:rPr>
        <w:t>reason for</w:t>
      </w:r>
      <w:r>
        <w:t xml:space="preserve"> the </w:t>
      </w:r>
      <w:r w:rsidRPr="00C05D05">
        <w:rPr>
          <w:b/>
          <w:bCs/>
          <w:highlight w:val="yellow"/>
          <w:u w:val="single"/>
        </w:rPr>
        <w:t>handouts, no logic to the amounts and the timing</w:t>
      </w:r>
      <w:r>
        <w:t xml:space="preserve">, </w:t>
      </w:r>
      <w:r w:rsidRPr="00C05D05">
        <w:rPr>
          <w:sz w:val="14"/>
          <w:szCs w:val="14"/>
        </w:rPr>
        <w:t>except perhaps that Democrats think the payments will help them keep control of Congress in 2022. That’s not good enough. Astonishingly, in all the discussion about the relief bill, we’ve heard precious little about the actual state of the economy. Mostly what we hear is alarming forecasts, and especially from Democrats. Biden recently warned, "We remain in a once-in-a-century public health crisis that’s led to the most unequal job and economic crisis in modern history… And the crisis is only deepening. It’s not getting better. It’s deepening." That is not true</w:t>
      </w:r>
      <w:r>
        <w:t xml:space="preserve">. </w:t>
      </w:r>
      <w:r w:rsidRPr="00C05D05">
        <w:rPr>
          <w:b/>
          <w:bCs/>
          <w:highlight w:val="yellow"/>
          <w:u w:val="single"/>
        </w:rPr>
        <w:t>The economy</w:t>
      </w:r>
      <w:r>
        <w:t xml:space="preserve"> is still operating below its pre-pandemic level, but it </w:t>
      </w:r>
      <w:r w:rsidRPr="00C05D05">
        <w:rPr>
          <w:b/>
          <w:bCs/>
          <w:highlight w:val="yellow"/>
          <w:u w:val="single"/>
        </w:rPr>
        <w:t>has bounced back far faster than expected and should continue to grow</w:t>
      </w:r>
      <w:r>
        <w:t xml:space="preserve">. </w:t>
      </w:r>
      <w:r w:rsidRPr="00C05D05">
        <w:rPr>
          <w:sz w:val="14"/>
          <w:szCs w:val="14"/>
        </w:rPr>
        <w:t>The media, of course, has been enthusiastically echoing Biden’s warnings. US News &amp; World Report recently ran a story with this headline: “Slumping Economy May Well Need Joe Biden’s $1.9 Trillion Booster Shot.” The piece cites</w:t>
      </w:r>
      <w:r>
        <w:t xml:space="preserve"> </w:t>
      </w:r>
      <w:r w:rsidRPr="00C05D05">
        <w:rPr>
          <w:b/>
          <w:bCs/>
          <w:highlight w:val="yellow"/>
          <w:u w:val="single"/>
        </w:rPr>
        <w:t>a weakening labor market</w:t>
      </w:r>
      <w:r>
        <w:t xml:space="preserve"> </w:t>
      </w:r>
      <w:r w:rsidRPr="00C05D05">
        <w:rPr>
          <w:sz w:val="14"/>
          <w:szCs w:val="14"/>
        </w:rPr>
        <w:t>and says the stimulus might be needed as the economy “stumbles into 2021.” But the report also acknowledges that the recent downturn in hiring</w:t>
      </w:r>
      <w:r>
        <w:t xml:space="preserve"> </w:t>
      </w:r>
      <w:r w:rsidRPr="00C05D05">
        <w:rPr>
          <w:b/>
          <w:bCs/>
          <w:highlight w:val="yellow"/>
          <w:u w:val="single"/>
        </w:rPr>
        <w:t>has</w:t>
      </w:r>
      <w:r>
        <w:t xml:space="preserve"> mostly </w:t>
      </w:r>
      <w:r w:rsidRPr="00C05D05">
        <w:rPr>
          <w:b/>
          <w:bCs/>
          <w:highlight w:val="yellow"/>
          <w:u w:val="single"/>
        </w:rPr>
        <w:t>been in sectors hit by</w:t>
      </w:r>
      <w:r>
        <w:t xml:space="preserve"> the increased </w:t>
      </w:r>
      <w:r w:rsidRPr="00C05D05">
        <w:rPr>
          <w:b/>
          <w:bCs/>
          <w:highlight w:val="yellow"/>
          <w:u w:val="single"/>
        </w:rPr>
        <w:t>lockdowns</w:t>
      </w:r>
      <w:r>
        <w:t xml:space="preserve"> in states such as California. As Douglas Holtz-Eakin, president of the right-leaning American Action Forum, recently noted, "The economy lost 140,000 jobs in December because the </w:t>
      </w:r>
      <w:r w:rsidRPr="00C05D05">
        <w:rPr>
          <w:b/>
          <w:bCs/>
          <w:highlight w:val="yellow"/>
          <w:u w:val="single"/>
        </w:rPr>
        <w:t>leisure and hospitality</w:t>
      </w:r>
      <w:r>
        <w:t xml:space="preserve"> sector </w:t>
      </w:r>
      <w:r w:rsidRPr="00C05D05">
        <w:rPr>
          <w:b/>
          <w:bCs/>
          <w:highlight w:val="yellow"/>
          <w:u w:val="single"/>
        </w:rPr>
        <w:t>lost</w:t>
      </w:r>
      <w:r>
        <w:t xml:space="preserve"> almost </w:t>
      </w:r>
      <w:r w:rsidRPr="00C05D05">
        <w:rPr>
          <w:b/>
          <w:bCs/>
          <w:highlight w:val="yellow"/>
          <w:u w:val="single"/>
        </w:rPr>
        <w:t>half a million jobs, while the rest of the economy added jobs</w:t>
      </w:r>
      <w:r>
        <w:t xml:space="preserve">." The unexpected hiring downturn in </w:t>
      </w:r>
      <w:r w:rsidRPr="00C05D05">
        <w:rPr>
          <w:b/>
          <w:bCs/>
          <w:highlight w:val="yellow"/>
          <w:u w:val="single"/>
        </w:rPr>
        <w:t>December</w:t>
      </w:r>
      <w:r>
        <w:t xml:space="preserve"> was a blow, to be sure, but it </w:t>
      </w:r>
      <w:r w:rsidRPr="00C05D05">
        <w:rPr>
          <w:b/>
          <w:bCs/>
          <w:highlight w:val="yellow"/>
          <w:u w:val="single"/>
        </w:rPr>
        <w:t>was</w:t>
      </w:r>
      <w:r>
        <w:t xml:space="preserve"> largely </w:t>
      </w:r>
      <w:r w:rsidRPr="00C05D05">
        <w:rPr>
          <w:b/>
          <w:bCs/>
          <w:highlight w:val="yellow"/>
          <w:u w:val="single"/>
        </w:rPr>
        <w:t>the result of policies that shut down businesses, not a slump in demand</w:t>
      </w:r>
      <w:r>
        <w:t xml:space="preserve">. The real picture is this: The economy is rebounding sharply from the COVID-induced downturn that began nearly a year ago. The government has just reported that </w:t>
      </w:r>
      <w:r w:rsidRPr="00C05D05">
        <w:rPr>
          <w:b/>
          <w:bCs/>
          <w:highlight w:val="yellow"/>
          <w:u w:val="single"/>
        </w:rPr>
        <w:t>GDP grew by 4 percent in the fourth quarter</w:t>
      </w:r>
      <w:r>
        <w:t xml:space="preserve">. There’s a good chance </w:t>
      </w:r>
      <w:r w:rsidRPr="00C05D05">
        <w:rPr>
          <w:b/>
          <w:bCs/>
          <w:highlight w:val="yellow"/>
          <w:u w:val="single"/>
        </w:rPr>
        <w:t>that will be revised higher; the Atlanta Fed</w:t>
      </w:r>
      <w:r>
        <w:t xml:space="preserve"> GDPNow </w:t>
      </w:r>
      <w:r w:rsidRPr="00C05D05">
        <w:rPr>
          <w:b/>
          <w:bCs/>
          <w:highlight w:val="yellow"/>
          <w:u w:val="single"/>
        </w:rPr>
        <w:t>forecasting model had</w:t>
      </w:r>
      <w:r>
        <w:t xml:space="preserve"> the quarter expanding by </w:t>
      </w:r>
      <w:r w:rsidRPr="00C05D05">
        <w:rPr>
          <w:b/>
          <w:bCs/>
          <w:highlight w:val="yellow"/>
          <w:u w:val="single"/>
        </w:rPr>
        <w:t>more than 7 percent</w:t>
      </w:r>
      <w:r>
        <w:t xml:space="preserve">, based on recent strong data. For instance, </w:t>
      </w:r>
      <w:r w:rsidRPr="00C05D05">
        <w:rPr>
          <w:b/>
          <w:bCs/>
          <w:highlight w:val="yellow"/>
          <w:u w:val="single"/>
        </w:rPr>
        <w:t>housing is booming</w:t>
      </w:r>
      <w:r>
        <w:t>. The National Association of Realtors recently reported, “</w:t>
      </w:r>
      <w:r w:rsidRPr="00C05D05">
        <w:rPr>
          <w:b/>
          <w:bCs/>
          <w:highlight w:val="yellow"/>
          <w:u w:val="single"/>
        </w:rPr>
        <w:t>Existing-home sales rose</w:t>
      </w:r>
      <w:r>
        <w:t xml:space="preserve"> </w:t>
      </w:r>
      <w:r w:rsidRPr="00C05D05">
        <w:rPr>
          <w:sz w:val="14"/>
          <w:szCs w:val="14"/>
        </w:rPr>
        <w:t>in December, with home sales in 2020 reaching their highest level since 2006.” In addition, the Commerce Department reported that housing starts rose nearly 6 percent in December to a seasonally adjusted annual rate of 1.669 million units last month, compared to forecasts of 1.560 million</w:t>
      </w:r>
      <w:r>
        <w:t xml:space="preserve">. </w:t>
      </w:r>
      <w:r w:rsidRPr="00C05D05">
        <w:rPr>
          <w:b/>
          <w:bCs/>
          <w:highlight w:val="yellow"/>
          <w:u w:val="single"/>
        </w:rPr>
        <w:t>Manufacturing is also doing well</w:t>
      </w:r>
      <w:r>
        <w:t xml:space="preserve">. From the Institute of Supply Management we hear that the Manufacturing PMI for the U.S. jumped to 60.7 in December from 57.5 in November, </w:t>
      </w:r>
      <w:r w:rsidRPr="00C05D05">
        <w:rPr>
          <w:b/>
          <w:bCs/>
          <w:highlight w:val="yellow"/>
          <w:u w:val="single"/>
        </w:rPr>
        <w:t>exceeding forecasts</w:t>
      </w:r>
      <w:r>
        <w:t xml:space="preserve"> of 56.6 </w:t>
      </w:r>
      <w:r w:rsidRPr="00C05D05">
        <w:rPr>
          <w:b/>
          <w:bCs/>
          <w:highlight w:val="yellow"/>
          <w:u w:val="single"/>
        </w:rPr>
        <w:t>and heralding the fastest growth</w:t>
      </w:r>
      <w:r>
        <w:t xml:space="preserve"> in the sector </w:t>
      </w:r>
      <w:r w:rsidRPr="00C05D05">
        <w:rPr>
          <w:b/>
          <w:bCs/>
          <w:highlight w:val="yellow"/>
          <w:u w:val="single"/>
        </w:rPr>
        <w:t>since</w:t>
      </w:r>
      <w:r>
        <w:t xml:space="preserve"> August </w:t>
      </w:r>
      <w:r w:rsidRPr="00C05D05">
        <w:rPr>
          <w:b/>
          <w:bCs/>
          <w:highlight w:val="yellow"/>
          <w:u w:val="single"/>
        </w:rPr>
        <w:t>2018</w:t>
      </w:r>
      <w:r>
        <w:t xml:space="preserve">. </w:t>
      </w:r>
      <w:r w:rsidRPr="00C05D05">
        <w:rPr>
          <w:sz w:val="14"/>
          <w:szCs w:val="14"/>
        </w:rPr>
        <w:t>Rising backlogs and orders suggest the gains will continue. More good news came from higher shipments and new orders for capital goods in December and a positive read on business conditions from the National Association for Business Economics. Meanwhile</w:t>
      </w:r>
      <w:r>
        <w:t xml:space="preserve">, </w:t>
      </w:r>
      <w:r w:rsidRPr="00C05D05">
        <w:rPr>
          <w:b/>
          <w:bCs/>
          <w:highlight w:val="yellow"/>
          <w:u w:val="single"/>
        </w:rPr>
        <w:t>on average the consumer is in good shape, with</w:t>
      </w:r>
      <w:r>
        <w:t xml:space="preserve"> higher home and stock prices boosting net worth and </w:t>
      </w:r>
      <w:r w:rsidRPr="00C05D05">
        <w:rPr>
          <w:b/>
          <w:bCs/>
          <w:highlight w:val="yellow"/>
          <w:u w:val="single"/>
        </w:rPr>
        <w:t>the savings rate near 13 percent</w:t>
      </w:r>
      <w:r>
        <w:t xml:space="preserve"> in November (the latest available.) Credit card </w:t>
      </w:r>
      <w:r w:rsidRPr="00C05D05">
        <w:rPr>
          <w:b/>
          <w:bCs/>
          <w:highlight w:val="yellow"/>
          <w:u w:val="single"/>
        </w:rPr>
        <w:t>spending</w:t>
      </w:r>
      <w:r>
        <w:t xml:space="preserve"> in the early weeks of January </w:t>
      </w:r>
      <w:r w:rsidRPr="00C05D05">
        <w:rPr>
          <w:b/>
          <w:bCs/>
          <w:highlight w:val="yellow"/>
          <w:u w:val="single"/>
        </w:rPr>
        <w:t>was up</w:t>
      </w:r>
      <w:r>
        <w:t xml:space="preserve"> by more than </w:t>
      </w:r>
      <w:r w:rsidRPr="00C05D05">
        <w:rPr>
          <w:b/>
          <w:bCs/>
          <w:highlight w:val="yellow"/>
          <w:u w:val="single"/>
        </w:rPr>
        <w:t>5 percent year over year</w:t>
      </w:r>
      <w:r>
        <w:t xml:space="preserve">, boosted in part by the $900 billion package already passed by Congress. Consumer </w:t>
      </w:r>
      <w:r w:rsidRPr="00C05D05">
        <w:rPr>
          <w:b/>
          <w:bCs/>
          <w:highlight w:val="yellow"/>
          <w:u w:val="single"/>
        </w:rPr>
        <w:t>analysts are forecasting strong future spending gains, bolstered by</w:t>
      </w:r>
      <w:r>
        <w:t xml:space="preserve"> an estimated </w:t>
      </w:r>
      <w:r w:rsidRPr="00C05D05">
        <w:rPr>
          <w:b/>
          <w:bCs/>
          <w:highlight w:val="yellow"/>
          <w:u w:val="single"/>
        </w:rPr>
        <w:t>$1.4 trillion in excess savings</w:t>
      </w:r>
      <w:r>
        <w:t xml:space="preserve">. </w:t>
      </w:r>
      <w:r w:rsidRPr="00C05D05">
        <w:rPr>
          <w:sz w:val="14"/>
          <w:szCs w:val="14"/>
        </w:rPr>
        <w:t>For sure, millions are hard up, having lost their jobs because of COVID-19. Those are the people who need help, not those who are still working. As the virus recedes, as it appears to be doing, and as governors and mayors decide to unlock their economies, job growth will resume. Writing recently in the Wall Street Journal, Jason Furman, former chairman of the White House Council of Economic Advisors under Obama, recommended that Biden’s relief plan include some triggers, which would diminish the assistance programs as hiring rebounds, or continue them if the economy slumps further. It is a reasonable suggestion, but his support for stimulus checks stems from what he describes as a lack of demand</w:t>
      </w:r>
      <w:r>
        <w:t xml:space="preserve">. </w:t>
      </w:r>
      <w:r w:rsidRPr="00C05D05">
        <w:rPr>
          <w:b/>
          <w:bCs/>
          <w:highlight w:val="yellow"/>
          <w:u w:val="single"/>
        </w:rPr>
        <w:t>We don’t have a demand problem</w:t>
      </w:r>
      <w:r>
        <w:t xml:space="preserve">; </w:t>
      </w:r>
      <w:r w:rsidRPr="00C05D05">
        <w:rPr>
          <w:sz w:val="14"/>
          <w:szCs w:val="14"/>
        </w:rPr>
        <w:t>we still have a COVID problem. Spending will be curtailed as long as people are afraid to leave their homes and have no place to go. It all comes back to the virus, the pace of vaccinations and the date when we achieve herd immunity. With the number of people either getting the shot or surviving the virus rising week by week, some models suggest that will happen by July or August. At that point people will begin to eat out, spend and travel; sectors like airlines and hotels will rebound. Even now, as the growth in cases has begun to drop, mobility indicators are tending higher. Our biggest challenge is to help small businesses (those with fewer than 50 employees) survive until then. Such firms employ nearly half of private sector workers. Many are hanging on by a thread. The relief package that will emerge from Congress must prioritize those companies, making sure that thread doesn’t break. Democrats will have to find another way to buy votes</w:t>
      </w:r>
      <w:r>
        <w:t>.</w:t>
      </w:r>
    </w:p>
    <w:p w14:paraId="43085130" w14:textId="77777777" w:rsidR="00625935" w:rsidRDefault="00625935" w:rsidP="00625935"/>
    <w:p w14:paraId="311F7C19" w14:textId="77777777" w:rsidR="00625935" w:rsidRDefault="00625935" w:rsidP="00625935">
      <w:pPr>
        <w:pStyle w:val="Heading4"/>
      </w:pPr>
      <w:r>
        <w:t>Vaccination already solves consumer confidence, spending, and unemployment</w:t>
      </w:r>
    </w:p>
    <w:p w14:paraId="1FE8A6DF" w14:textId="77777777" w:rsidR="00625935" w:rsidRPr="0095227C" w:rsidRDefault="00625935" w:rsidP="00625935">
      <w:pPr>
        <w:rPr>
          <w:rStyle w:val="Style13ptBold"/>
        </w:rPr>
      </w:pPr>
      <w:r w:rsidRPr="0095227C">
        <w:rPr>
          <w:rStyle w:val="Style13ptBold"/>
          <w:highlight w:val="yellow"/>
        </w:rPr>
        <w:t>Alvarez, 1/10</w:t>
      </w:r>
      <w:r>
        <w:rPr>
          <w:rStyle w:val="Style13ptBold"/>
        </w:rPr>
        <w:t>/2021 (Janet Alvarez, “</w:t>
      </w:r>
      <w:r w:rsidRPr="0095227C">
        <w:rPr>
          <w:rStyle w:val="Style13ptBold"/>
        </w:rPr>
        <w:t>Why getting the Covid-19 vaccine will be good for America’s financial health</w:t>
      </w:r>
      <w:r>
        <w:rPr>
          <w:rStyle w:val="Style13ptBold"/>
        </w:rPr>
        <w:t xml:space="preserve">,” CNBC, </w:t>
      </w:r>
      <w:r w:rsidRPr="0095227C">
        <w:rPr>
          <w:rStyle w:val="Style13ptBold"/>
        </w:rPr>
        <w:t>https://www.cnbc.com/2021/01/10/why-the-covid-19-vaccine-will-be-good-for-financial-health.html</w:t>
      </w:r>
      <w:r>
        <w:rPr>
          <w:rStyle w:val="Style13ptBold"/>
        </w:rPr>
        <w:t>, YY)</w:t>
      </w:r>
    </w:p>
    <w:p w14:paraId="3B56800B" w14:textId="77777777" w:rsidR="00625935" w:rsidRDefault="00625935" w:rsidP="00625935">
      <w:r>
        <w:t xml:space="preserve">The rollout of the coronavirus </w:t>
      </w:r>
      <w:r w:rsidRPr="0095227C">
        <w:rPr>
          <w:b/>
          <w:bCs/>
          <w:highlight w:val="yellow"/>
          <w:u w:val="single"/>
        </w:rPr>
        <w:t>vaccination</w:t>
      </w:r>
      <w:r>
        <w:t xml:space="preserve"> program </w:t>
      </w:r>
      <w:r w:rsidRPr="0095227C">
        <w:rPr>
          <w:b/>
          <w:bCs/>
          <w:highlight w:val="yellow"/>
          <w:u w:val="single"/>
        </w:rPr>
        <w:t>heralds</w:t>
      </w:r>
      <w:r>
        <w:t xml:space="preserve"> what hopefully is </w:t>
      </w:r>
      <w:r w:rsidRPr="0095227C">
        <w:rPr>
          <w:b/>
          <w:bCs/>
          <w:highlight w:val="yellow"/>
          <w:u w:val="single"/>
        </w:rPr>
        <w:t>the beginning of the end</w:t>
      </w:r>
      <w:r w:rsidRPr="0095227C">
        <w:t xml:space="preserve"> </w:t>
      </w:r>
      <w:r w:rsidRPr="0095227C">
        <w:rPr>
          <w:sz w:val="14"/>
          <w:szCs w:val="14"/>
        </w:rPr>
        <w:t>for what has been a frightful pandemic that has ravaged much of the country’s physical and economic health. Yet even with a light at the end of the tunnel, Americans shouldn’t grow complacent and simply wait for the pandemic to end. Covid-19 cases are surging again, and a new, more contagious variant has appeared in the U.S. Depending on the age, health status, or occupations of your household members, opting into getting a vaccine as soon as one is available could improve the financial outlook for many Americans. For the particularly hard-hit Latino community, the economic benefits of vaccination may be even more compelling. The financial damage wrought by Covid can be felt across broad swathes of the American economy, from higher unemployment to shuttered small businesses. But</w:t>
      </w:r>
      <w:r>
        <w:t xml:space="preserve"> </w:t>
      </w:r>
      <w:r w:rsidRPr="0095227C">
        <w:rPr>
          <w:b/>
          <w:bCs/>
          <w:highlight w:val="yellow"/>
          <w:u w:val="single"/>
        </w:rPr>
        <w:t>vaccination</w:t>
      </w:r>
      <w:r>
        <w:t xml:space="preserve">, too, </w:t>
      </w:r>
      <w:r w:rsidRPr="0095227C">
        <w:rPr>
          <w:b/>
          <w:bCs/>
          <w:highlight w:val="yellow"/>
          <w:u w:val="single"/>
        </w:rPr>
        <w:t>could have a massive impact, restoring confidence and increasing economic activity</w:t>
      </w:r>
      <w:r>
        <w:t xml:space="preserve">, say experts. “We all know that </w:t>
      </w:r>
      <w:r w:rsidRPr="0095227C">
        <w:rPr>
          <w:b/>
          <w:bCs/>
          <w:highlight w:val="yellow"/>
          <w:u w:val="single"/>
        </w:rPr>
        <w:t>lower spending and</w:t>
      </w:r>
      <w:r>
        <w:t xml:space="preserve"> the increase in </w:t>
      </w:r>
      <w:r w:rsidRPr="0095227C">
        <w:rPr>
          <w:b/>
          <w:bCs/>
          <w:highlight w:val="yellow"/>
          <w:u w:val="single"/>
        </w:rPr>
        <w:t>federal aid resulted in an all-time high personal savings rate</w:t>
      </w:r>
      <w:r>
        <w:t xml:space="preserve"> in the U.S., but there was also an increase in unemployment. </w:t>
      </w:r>
      <w:r w:rsidRPr="0095227C">
        <w:rPr>
          <w:b/>
          <w:bCs/>
          <w:highlight w:val="yellow"/>
          <w:u w:val="single"/>
        </w:rPr>
        <w:t>By getting the</w:t>
      </w:r>
      <w:r>
        <w:t xml:space="preserve"> Covid-19 </w:t>
      </w:r>
      <w:r w:rsidRPr="0095227C">
        <w:rPr>
          <w:b/>
          <w:bCs/>
          <w:highlight w:val="yellow"/>
          <w:u w:val="single"/>
        </w:rPr>
        <w:t>vaccine people will gain confidence</w:t>
      </w:r>
      <w:r>
        <w:t xml:space="preserve"> on being around others, and will </w:t>
      </w:r>
      <w:r w:rsidRPr="0095227C">
        <w:rPr>
          <w:b/>
          <w:bCs/>
          <w:highlight w:val="yellow"/>
          <w:u w:val="single"/>
        </w:rPr>
        <w:t>start spending their personal savings</w:t>
      </w:r>
      <w:r>
        <w:t xml:space="preserve">, and many of them </w:t>
      </w:r>
      <w:r w:rsidRPr="0095227C">
        <w:rPr>
          <w:b/>
          <w:bCs/>
          <w:highlight w:val="yellow"/>
          <w:u w:val="single"/>
        </w:rPr>
        <w:t>will be back to work, reducing unemployment and improving our economy</w:t>
      </w:r>
      <w:r>
        <w:t xml:space="preserve">,” </w:t>
      </w:r>
      <w:r w:rsidRPr="0095227C">
        <w:rPr>
          <w:sz w:val="14"/>
          <w:szCs w:val="14"/>
        </w:rPr>
        <w:t>says Maria Martinez, president and CEO of Border Federal Credit Union. “When you are not afraid you become a productive citizen that ultimately benefits all areas of our economy.” Not all Americans have trust in the Covid-19 vaccination program, as has been documented in public opinion research, though there has been an encouraging uptick since the summer in the percentage of the population (60%) now planning to be vaccinated, according to Pew Research Center. While choosing to get vaccinated is ultimately a highly personal choice, it can also be viewed as a way to reclaim the strength of our economy and society, says Carlos Calderon, president and CEO of OAS Federal Credit Union. “Taking the Covid-19 vaccine is more than a personal matter. It is our civic responsibility as members of a community. We need to reactivate the economy, keep businesses open so that we maintain our jobs, and most importantly, stop the spread of this deadly disease,” Calderon said</w:t>
      </w:r>
      <w:r>
        <w:t>.</w:t>
      </w:r>
    </w:p>
    <w:p w14:paraId="007B0755" w14:textId="77777777" w:rsidR="00625935" w:rsidRDefault="00625935" w:rsidP="00625935"/>
    <w:p w14:paraId="0AD4F97C" w14:textId="77777777" w:rsidR="00625935" w:rsidRDefault="00625935" w:rsidP="00625935"/>
    <w:p w14:paraId="2773C6F7" w14:textId="77777777" w:rsidR="00625935" w:rsidRDefault="00625935" w:rsidP="00625935">
      <w:pPr>
        <w:pStyle w:val="Heading4"/>
      </w:pPr>
      <w:r>
        <w:t>Vaccine rollout solves the economy – even delays can’t dampen forecasts</w:t>
      </w:r>
    </w:p>
    <w:p w14:paraId="1FA4CA8F" w14:textId="77777777" w:rsidR="00625935" w:rsidRPr="007541E8" w:rsidRDefault="00625935" w:rsidP="00625935">
      <w:pPr>
        <w:rPr>
          <w:rStyle w:val="Style13ptBold"/>
        </w:rPr>
      </w:pPr>
      <w:r w:rsidRPr="007541E8">
        <w:rPr>
          <w:rStyle w:val="Style13ptBold"/>
          <w:highlight w:val="yellow"/>
        </w:rPr>
        <w:t>Conerly, 1/15</w:t>
      </w:r>
      <w:r>
        <w:rPr>
          <w:rStyle w:val="Style13ptBold"/>
        </w:rPr>
        <w:t>/2021 (Bill Conerly, senior contributor to Forbes, “</w:t>
      </w:r>
      <w:r w:rsidRPr="007541E8">
        <w:rPr>
          <w:rStyle w:val="Style13ptBold"/>
        </w:rPr>
        <w:t>Vaccine Delays Won’t Sink The Economic Forecast For 2021</w:t>
      </w:r>
      <w:r>
        <w:rPr>
          <w:rStyle w:val="Style13ptBold"/>
        </w:rPr>
        <w:t xml:space="preserve">,” Forbes, </w:t>
      </w:r>
      <w:r w:rsidRPr="007541E8">
        <w:rPr>
          <w:rStyle w:val="Style13ptBold"/>
        </w:rPr>
        <w:t>https://www.forbes.com/sites/billconerly/2021/01/15/vaccine-delays-wont-sink-the-economic-forecast-for-2021/?sh=248fa9b837f0</w:t>
      </w:r>
      <w:r>
        <w:rPr>
          <w:rStyle w:val="Style13ptBold"/>
        </w:rPr>
        <w:t>, YY)</w:t>
      </w:r>
    </w:p>
    <w:p w14:paraId="0FFBA376" w14:textId="77777777" w:rsidR="00625935" w:rsidRDefault="00625935" w:rsidP="00625935">
      <w:r>
        <w:t xml:space="preserve">The </w:t>
      </w:r>
      <w:r w:rsidRPr="007541E8">
        <w:rPr>
          <w:b/>
          <w:bCs/>
          <w:highlight w:val="yellow"/>
          <w:u w:val="single"/>
        </w:rPr>
        <w:t>vaccination</w:t>
      </w:r>
      <w:r w:rsidRPr="007541E8">
        <w:t xml:space="preserve"> disappoints</w:t>
      </w:r>
      <w:r>
        <w:t xml:space="preserve"> most Americans, with similar </w:t>
      </w:r>
      <w:r w:rsidRPr="007541E8">
        <w:rPr>
          <w:b/>
          <w:bCs/>
          <w:highlight w:val="yellow"/>
          <w:u w:val="single"/>
        </w:rPr>
        <w:t>problems</w:t>
      </w:r>
      <w:r>
        <w:t xml:space="preserve"> around the world. The snarls </w:t>
      </w:r>
      <w:r w:rsidRPr="007541E8">
        <w:rPr>
          <w:b/>
          <w:bCs/>
          <w:highlight w:val="yellow"/>
          <w:u w:val="single"/>
        </w:rPr>
        <w:t>appears to fly in the face of</w:t>
      </w:r>
      <w:r>
        <w:t xml:space="preserve"> my and other’s </w:t>
      </w:r>
      <w:r w:rsidRPr="007541E8">
        <w:rPr>
          <w:b/>
          <w:bCs/>
          <w:highlight w:val="yellow"/>
          <w:u w:val="single"/>
        </w:rPr>
        <w:t>forecasts of</w:t>
      </w:r>
      <w:r>
        <w:t xml:space="preserve"> a </w:t>
      </w:r>
      <w:r w:rsidRPr="007541E8">
        <w:rPr>
          <w:b/>
          <w:bCs/>
          <w:highlight w:val="yellow"/>
          <w:u w:val="single"/>
        </w:rPr>
        <w:t>strong</w:t>
      </w:r>
      <w:r>
        <w:t xml:space="preserve"> economic </w:t>
      </w:r>
      <w:r w:rsidRPr="007541E8">
        <w:rPr>
          <w:b/>
          <w:bCs/>
          <w:highlight w:val="yellow"/>
          <w:u w:val="single"/>
        </w:rPr>
        <w:t>recovery</w:t>
      </w:r>
      <w:r>
        <w:t xml:space="preserve">. </w:t>
      </w:r>
      <w:r w:rsidRPr="007541E8">
        <w:rPr>
          <w:sz w:val="14"/>
          <w:szCs w:val="14"/>
        </w:rPr>
        <w:t>The global economic outlook is for a strong rebound in 2021, according to FocusEconomics, which adds up the numbers from on-the-ground forecasters around the world. If, however, the vaccine rollout continues as sluggishly as it has started, economic recovery is in doubt. Reports from the Canada, France, Germany and the UK show the global extent of the problem. The good news for the rosy economic forecast is that government</w:t>
      </w:r>
      <w:r>
        <w:t xml:space="preserve"> </w:t>
      </w:r>
      <w:r w:rsidRPr="007541E8">
        <w:rPr>
          <w:b/>
          <w:bCs/>
          <w:highlight w:val="yellow"/>
          <w:u w:val="single"/>
        </w:rPr>
        <w:t>officials</w:t>
      </w:r>
      <w:r>
        <w:t xml:space="preserve"> and health care professionals </w:t>
      </w:r>
      <w:r w:rsidRPr="007541E8">
        <w:rPr>
          <w:b/>
          <w:bCs/>
          <w:highlight w:val="yellow"/>
          <w:u w:val="single"/>
        </w:rPr>
        <w:t>are learning quickly</w:t>
      </w:r>
      <w:r>
        <w:t xml:space="preserve">. Vaccination will acceleration quickly, so that the economic forecast of a </w:t>
      </w:r>
      <w:r w:rsidRPr="007541E8">
        <w:rPr>
          <w:b/>
          <w:bCs/>
          <w:highlight w:val="yellow"/>
          <w:u w:val="single"/>
        </w:rPr>
        <w:t>strong recovery is likely</w:t>
      </w:r>
      <w:r>
        <w:t xml:space="preserve">, </w:t>
      </w:r>
      <w:r w:rsidRPr="007541E8">
        <w:rPr>
          <w:sz w:val="14"/>
          <w:szCs w:val="14"/>
        </w:rPr>
        <w:t>though not guaranteed. Vaccination priority guidelines have caused significant delays. In New York, for example, Governor Cuomo ordered large fines for vaccinating people out of order, and smaller fines for wasting vaccines. News media reported that vaccines were discarded because they could not be used before spoiling for lack of people showing up in the proper order. The biggest errors frequently make the biggest headlines, so we should not assume this is typical. Nor is it inevitable. Israel apparently has a system described as organized chaos, in which people can get in a standby line, to be vaccinated if the high-priority people don’t use up all the doses. One clinic had a dose that needed to be used soon, so nurses went out on the street and found a pizza delivery boy they could vaccinate. Political decisions about vaccine order mix medicine and politics. The purely medical question challenges researchers. Is society better off vaccinating those most at risk of death, or those most at risk of catching the virus, or those most at risk of being super-spreaders? With an excellent epidemiological model, we could run the numbers and optimize for … what? Minimizing Covid-19 deaths might be a good choice. But what about minimizing years lost to premature death, so that the death of a child counts for more years lost than the death of a senior citizen? These are tough issues, but moot without really good quantitative parameters for that epidemiological model. If we don’t understand who the potential super-spreaders are, then optimization is impossible. Purely political issues fall on top of the healthcare issues. The public sense of fairness justifies health care workers getting priority. They have been taking risks to serve others. But if the epidemiologists thought that another group should have higher priority, would your typical governor “go with the science” even if the public thinks that is unfair? Probably not. Priority lists beyond high risk patients include many government employees who are members of labor unions that make large political contributions. Could that possibly affect a governor’s decisions? Heavy emphasis on priorities slows down vaccinations. Communicating with people in the current priority group, getting documentation from them at the time of vaccination, and keeping records of priorities are all excess work to the actual prevention of disease. Fortunately, the emphasis on priority is dwindling. As more people are included, the process is streamlined. Most governors are smarter than New York’s with respect to draconian penalties for vaccination out of order. Yes, the public wants fairness in the process. But they want speed of the rollout even more. Both politicians and health care professionals are adjusting. The vote-by-mail difficulties of the recent election offer a useful analogy. Many states had difficulties with deadlines and processes. But states that routinely vote by mail—Colorado, Hawaii, Oregon, Washington and Utah—had few problems. Over time they had worked the bugs out of the system. Given the strong public pressure for results, look for adjustments that will speed up vaccination.</w:t>
      </w:r>
      <w:r>
        <w:t xml:space="preserve"> </w:t>
      </w:r>
      <w:r w:rsidRPr="007541E8">
        <w:rPr>
          <w:b/>
          <w:bCs/>
          <w:highlight w:val="yellow"/>
          <w:u w:val="single"/>
        </w:rPr>
        <w:t>Vaccination</w:t>
      </w:r>
      <w:r>
        <w:t xml:space="preserve"> isn’t a complete solution to the Covid-19 problem, but it </w:t>
      </w:r>
      <w:r w:rsidRPr="007541E8">
        <w:rPr>
          <w:b/>
          <w:bCs/>
          <w:highlight w:val="yellow"/>
          <w:u w:val="single"/>
        </w:rPr>
        <w:t>will hugely improve our</w:t>
      </w:r>
      <w:r>
        <w:t xml:space="preserve"> health and the </w:t>
      </w:r>
      <w:r w:rsidRPr="007541E8">
        <w:rPr>
          <w:b/>
          <w:bCs/>
          <w:highlight w:val="yellow"/>
          <w:u w:val="single"/>
        </w:rPr>
        <w:t>economy</w:t>
      </w:r>
      <w:r>
        <w:t xml:space="preserve">. It will </w:t>
      </w:r>
      <w:r w:rsidRPr="007541E8">
        <w:rPr>
          <w:b/>
          <w:bCs/>
          <w:highlight w:val="yellow"/>
          <w:u w:val="single"/>
        </w:rPr>
        <w:t>build confidence</w:t>
      </w:r>
      <w:r>
        <w:t xml:space="preserve"> in the safety of dining out, traveling, going to theaters and museums and ball games. </w:t>
      </w:r>
      <w:r w:rsidRPr="007541E8">
        <w:rPr>
          <w:b/>
          <w:bCs/>
          <w:highlight w:val="yellow"/>
          <w:u w:val="single"/>
        </w:rPr>
        <w:t>The forecast</w:t>
      </w:r>
      <w:r>
        <w:t xml:space="preserve"> that we </w:t>
      </w:r>
      <w:r w:rsidRPr="007541E8">
        <w:rPr>
          <w:b/>
          <w:bCs/>
          <w:highlight w:val="yellow"/>
          <w:u w:val="single"/>
        </w:rPr>
        <w:t>will be</w:t>
      </w:r>
      <w:r>
        <w:t xml:space="preserve"> almost </w:t>
      </w:r>
      <w:r w:rsidRPr="007541E8">
        <w:rPr>
          <w:b/>
          <w:bCs/>
          <w:highlight w:val="yellow"/>
          <w:u w:val="single"/>
        </w:rPr>
        <w:t>back to normal by the end of 2021</w:t>
      </w:r>
      <w:r>
        <w:t xml:space="preserve"> remains sound despite the recent vaccination hiccups, but only if we continue to make big gains in our programs.</w:t>
      </w:r>
    </w:p>
    <w:p w14:paraId="6C4FE26E" w14:textId="77777777" w:rsidR="00625935" w:rsidRPr="00625935" w:rsidRDefault="00625935" w:rsidP="00625935"/>
    <w:p w14:paraId="2B925763" w14:textId="2E1183B4" w:rsidR="003C29AA" w:rsidRDefault="003C29AA" w:rsidP="003C29AA">
      <w:pPr>
        <w:pStyle w:val="Heading3"/>
      </w:pPr>
      <w:r>
        <w:t>2NC – Link</w:t>
      </w:r>
    </w:p>
    <w:p w14:paraId="5112F93B" w14:textId="5FF03568" w:rsidR="003C29AA" w:rsidRDefault="003C29AA" w:rsidP="003C29AA"/>
    <w:p w14:paraId="656DD5BF" w14:textId="7FADA30E" w:rsidR="003C29AA" w:rsidRDefault="003C29AA" w:rsidP="003C29AA">
      <w:pPr>
        <w:pStyle w:val="Heading4"/>
        <w:rPr>
          <w:u w:val="single"/>
        </w:rPr>
      </w:pPr>
      <w:r>
        <w:t xml:space="preserve">Fracking is key to growth – plan flips it </w:t>
      </w:r>
    </w:p>
    <w:p w14:paraId="721D4447" w14:textId="559C235B" w:rsidR="003C29AA" w:rsidRPr="003C29AA" w:rsidRDefault="003C29AA" w:rsidP="003C29AA">
      <w:r>
        <w:t xml:space="preserve">-can highlight differently than case card for econ impact </w:t>
      </w:r>
    </w:p>
    <w:p w14:paraId="41ADF3ED" w14:textId="77777777" w:rsidR="003C29AA" w:rsidRDefault="003C29AA" w:rsidP="003C29AA">
      <w:pPr>
        <w:rPr>
          <w:rStyle w:val="Style13ptBold"/>
          <w:b w:val="0"/>
        </w:rPr>
      </w:pPr>
      <w:r>
        <w:rPr>
          <w:rStyle w:val="Style13ptBold"/>
        </w:rPr>
        <w:t xml:space="preserve">Whitehead </w:t>
      </w:r>
      <w:r>
        <w:rPr>
          <w:rStyle w:val="Style13ptBold"/>
          <w:b w:val="0"/>
        </w:rPr>
        <w:t>20</w:t>
      </w:r>
      <w:r>
        <w:rPr>
          <w:rStyle w:val="Style13ptBold"/>
        </w:rPr>
        <w:t xml:space="preserve">18 </w:t>
      </w:r>
      <w:r>
        <w:rPr>
          <w:rStyle w:val="Style13ptBold"/>
          <w:b w:val="0"/>
        </w:rPr>
        <w:t xml:space="preserve">(Seth Whitehead, </w:t>
      </w:r>
      <w:r w:rsidRPr="001E0381">
        <w:rPr>
          <w:rStyle w:val="Style13ptBold"/>
          <w:b w:val="0"/>
        </w:rPr>
        <w:t>spokesman for Energy In Depth</w:t>
      </w:r>
      <w:r>
        <w:rPr>
          <w:rStyle w:val="Style13ptBold"/>
          <w:b w:val="0"/>
        </w:rPr>
        <w:t>, “</w:t>
      </w:r>
      <w:r w:rsidRPr="001E0381">
        <w:rPr>
          <w:rStyle w:val="Style13ptBold"/>
          <w:b w:val="0"/>
        </w:rPr>
        <w:t>Fracking, 10 years later: Its benefits far outweigh its risks</w:t>
      </w:r>
      <w:r>
        <w:rPr>
          <w:rStyle w:val="Style13ptBold"/>
          <w:b w:val="0"/>
        </w:rPr>
        <w:t xml:space="preserve">” </w:t>
      </w:r>
      <w:hyperlink r:id="rId56" w:history="1">
        <w:r w:rsidRPr="00004D81">
          <w:rPr>
            <w:rStyle w:val="Hyperlink"/>
            <w:sz w:val="26"/>
          </w:rPr>
          <w:t>https://www.nmoga.org/fracking_10_years_later_its_benefits_far_outweigh_its_risks</w:t>
        </w:r>
      </w:hyperlink>
      <w:r>
        <w:rPr>
          <w:rStyle w:val="Style13ptBold"/>
          <w:b w:val="0"/>
        </w:rPr>
        <w:t>, May 8, 2019, IZP)</w:t>
      </w:r>
    </w:p>
    <w:p w14:paraId="4973A862" w14:textId="77777777" w:rsidR="003C29AA" w:rsidRDefault="003C29AA" w:rsidP="003C29AA">
      <w:pPr>
        <w:rPr>
          <w:sz w:val="16"/>
        </w:rPr>
      </w:pPr>
      <w:r w:rsidRPr="001E0381">
        <w:rPr>
          <w:u w:val="single"/>
        </w:rPr>
        <w:t xml:space="preserve">It has been 10 years since the combination of horizontal drilling and hydraulic fracturing technologies reversed the United States’ position from that of energy scarcity to energy abundance. This has changed the economy for the long haul </w:t>
      </w:r>
      <w:r w:rsidRPr="00D5549B">
        <w:rPr>
          <w:sz w:val="16"/>
        </w:rPr>
        <w:t xml:space="preserve">and in the process thrust the term “fracking” into the mainstream American lexicon. During this time, “keep it in the ground” </w:t>
      </w:r>
      <w:r w:rsidRPr="001E0381">
        <w:rPr>
          <w:u w:val="single"/>
        </w:rPr>
        <w:t>anti-fracking activists have desperately tried to diminish fracking’s many benefits by exploiting its clickbait-inducing moniker</w:t>
      </w:r>
      <w:r w:rsidRPr="00D5549B">
        <w:rPr>
          <w:sz w:val="16"/>
        </w:rPr>
        <w:t xml:space="preserve">. They have claimed incessantly that the process causes just about every environmental and health calamity imaginable. Most recently, shale opponents have even tried to link fracking to depression, obesity and sexually transmitted diseases. </w:t>
      </w:r>
      <w:r w:rsidRPr="00E067D3">
        <w:rPr>
          <w:u w:val="single"/>
        </w:rPr>
        <w:t>But amid muddied waters created by these unfounded and oftentimes ridiculous assertions, a sober evaluation of a decade’s worth of scientific data clearly reveals that fracking’s benefits have far outweighed its risks. And those risks have been routinely exaggerated or flat out made up by shale opponents.</w:t>
      </w:r>
      <w:r>
        <w:rPr>
          <w:u w:val="single"/>
        </w:rPr>
        <w:t xml:space="preserve"> </w:t>
      </w:r>
      <w:r w:rsidRPr="00E067D3">
        <w:rPr>
          <w:u w:val="single"/>
        </w:rPr>
        <w:t>The most obviously false claim has been that fracking makes climate change worse. To the contrary, a 2014 United Nations Intergovernmental Panel on Climate Change assessment found that fracking is an “important reason for reduction of [greenhouse gas] emissions in the United States.”</w:t>
      </w:r>
      <w:r>
        <w:rPr>
          <w:u w:val="single"/>
        </w:rPr>
        <w:t xml:space="preserve"> </w:t>
      </w:r>
      <w:r w:rsidRPr="00E067D3">
        <w:rPr>
          <w:u w:val="single"/>
        </w:rPr>
        <w:t>Increased natural gas use, made possible by fracking and the resulting low prices, is the primary reason the United States has reduced carbon emissions by 13 percent since 2008, more than any other nation in the world so far this century on a raw tonnage basis. At the same time, methane emissions from natural gas systems, which activists have falsely claimed wipe out natural gas’ climate benefits, have also declined since 2008, even as oil and natural gas production has skyrocketed.</w:t>
      </w:r>
      <w:r>
        <w:rPr>
          <w:u w:val="single"/>
        </w:rPr>
        <w:t xml:space="preserve"> </w:t>
      </w:r>
      <w:r w:rsidRPr="00E067D3">
        <w:rPr>
          <w:u w:val="single"/>
        </w:rPr>
        <w:t>Remarkably, overall U.S. greenhouse gas emissions are down nine percent since the shale revolution took hold.</w:t>
      </w:r>
      <w:r>
        <w:rPr>
          <w:u w:val="single"/>
        </w:rPr>
        <w:t xml:space="preserve"> </w:t>
      </w:r>
      <w:r w:rsidRPr="00E067D3">
        <w:rPr>
          <w:b/>
          <w:u w:val="single"/>
        </w:rPr>
        <w:t xml:space="preserve">There is also no scientific evidence to support the claim that fracking adversely impacts water on a widespread basis. </w:t>
      </w:r>
      <w:r w:rsidRPr="00E067D3">
        <w:rPr>
          <w:u w:val="single"/>
        </w:rPr>
        <w:t>No fewer than two dozen scientific reports released over the past 10 years show that fracking is not a major threat to groundwater</w:t>
      </w:r>
      <w:r w:rsidRPr="00D5549B">
        <w:rPr>
          <w:sz w:val="16"/>
        </w:rPr>
        <w:t xml:space="preserve">. </w:t>
      </w:r>
      <w:r w:rsidRPr="00E067D3">
        <w:rPr>
          <w:u w:val="single"/>
        </w:rPr>
        <w:t>And that's for good reason: The scientific community agrees that upward migration of fracking fluid from production zones, typically located a mile or more beneath the surface, is implausible.</w:t>
      </w:r>
      <w:r w:rsidRPr="00D5549B">
        <w:rPr>
          <w:sz w:val="16"/>
        </w:rPr>
        <w:t xml:space="preserve"> </w:t>
      </w:r>
      <w:r w:rsidRPr="00E067D3">
        <w:rPr>
          <w:u w:val="single"/>
        </w:rPr>
        <w:t>A landmark 2016 U.S. Environmental Protection Agency report even noted that “hydraulic fracturing operations are unlikely to generate sufficient pressure to drive fluids into shallow drinking water zones.”</w:t>
      </w:r>
      <w:r>
        <w:rPr>
          <w:u w:val="single"/>
        </w:rPr>
        <w:t xml:space="preserve"> </w:t>
      </w:r>
      <w:r w:rsidRPr="00D5549B">
        <w:rPr>
          <w:sz w:val="16"/>
        </w:rPr>
        <w:t xml:space="preserve">Anti-fracking activists also claim that fracking increases air pollution and impacts public health. But once again, </w:t>
      </w:r>
      <w:r w:rsidRPr="00E067D3">
        <w:rPr>
          <w:u w:val="single"/>
        </w:rPr>
        <w:t>increased natural gas use, made possible by fracking, has actually led to dramatic reductions in emissions of the three most prominent “criteria” pollutants deemed most harmful to public health by the EPA</w:t>
      </w:r>
      <w:r w:rsidRPr="00D5549B">
        <w:rPr>
          <w:sz w:val="16"/>
        </w:rPr>
        <w:t xml:space="preserve">. Fracking is thus yielding undeniable net health benefits. </w:t>
      </w:r>
      <w:r w:rsidRPr="00D5549B">
        <w:rPr>
          <w:u w:val="single"/>
        </w:rPr>
        <w:t>And at a local level, multiple reports based on actual air measurements have found that emissions near oil and natural gas production sites are nothing unusually high. For instance, a 2017 Colorado Department of Public Health and Environment assessment based on 10,000 air samples collected near areas of significant oil and natural gas development concluded, “[T]he risk of harmful health effects is low for residents living [near] oil and gas operations.”</w:t>
      </w:r>
      <w:r>
        <w:rPr>
          <w:u w:val="single"/>
        </w:rPr>
        <w:t xml:space="preserve"> </w:t>
      </w:r>
      <w:r w:rsidRPr="00D5549B">
        <w:rPr>
          <w:sz w:val="16"/>
        </w:rPr>
        <w:t xml:space="preserve">All told, </w:t>
      </w:r>
      <w:r w:rsidRPr="00D5549B">
        <w:rPr>
          <w:u w:val="single"/>
        </w:rPr>
        <w:t>the widespread environmental and health-related calamities that anti-fracking activists claimed shale development would create have simply not materialized over the last decade.</w:t>
      </w:r>
      <w:r>
        <w:rPr>
          <w:u w:val="single"/>
        </w:rPr>
        <w:t xml:space="preserve"> </w:t>
      </w:r>
      <w:r w:rsidRPr="00D5549B">
        <w:rPr>
          <w:u w:val="single"/>
        </w:rPr>
        <w:t>In the meantime, the United States is enjoying its ninth consecutive year of economic growth, an unprecedented run of prosperity in our nation’s history. The fact that this growth has occurred at the same time fracking has helped us emerge as “the undisputed leader of oil and gas production worldwide,”</w:t>
      </w:r>
      <w:r w:rsidRPr="00D5549B">
        <w:rPr>
          <w:sz w:val="16"/>
        </w:rPr>
        <w:t xml:space="preserve"> according to International Energy Agency Executive Director Fatih Birol,</w:t>
      </w:r>
      <w:r w:rsidRPr="00D5549B">
        <w:rPr>
          <w:u w:val="single"/>
        </w:rPr>
        <w:t xml:space="preserve"> is no coincidence.</w:t>
      </w:r>
      <w:r w:rsidRPr="00D5549B">
        <w:rPr>
          <w:sz w:val="16"/>
        </w:rPr>
        <w:t xml:space="preserve"> </w:t>
      </w:r>
      <w:r w:rsidRPr="00D5549B">
        <w:rPr>
          <w:u w:val="single"/>
        </w:rPr>
        <w:t>Thanks to fracking, literally millions of jobs have been created and energy prices are at all-time lows, not only helping Americans make more money, but keep more money in their pockets. We are also reducing greenhouse gas emissions at the same time as our economy soars, an unprecedented and once unimaginable trend</w:t>
      </w:r>
      <w:r w:rsidRPr="00D5549B">
        <w:rPr>
          <w:sz w:val="16"/>
        </w:rPr>
        <w:t xml:space="preserve">. And </w:t>
      </w:r>
      <w:r w:rsidRPr="00D5549B">
        <w:rPr>
          <w:u w:val="single"/>
        </w:rPr>
        <w:t>our nation’s energy security is as strong as it’s ever been, putting the United States in a position of geopolitical strength at a crucial juncture in an increasingly volatile world.</w:t>
      </w:r>
      <w:r>
        <w:rPr>
          <w:u w:val="single"/>
        </w:rPr>
        <w:t xml:space="preserve"> </w:t>
      </w:r>
      <w:r w:rsidRPr="00D5549B">
        <w:rPr>
          <w:sz w:val="16"/>
        </w:rPr>
        <w:t>Despite fracking opponents’ claims</w:t>
      </w:r>
      <w:r w:rsidRPr="00D5549B">
        <w:rPr>
          <w:u w:val="single"/>
        </w:rPr>
        <w:t>, the evidence really couldn’t be any clearer: The first decade of the U.S. shale revolution has yielded huge benefits.</w:t>
      </w:r>
      <w:r w:rsidRPr="00D5549B">
        <w:rPr>
          <w:sz w:val="16"/>
        </w:rPr>
        <w:t xml:space="preserve"> Moving forward into the second decade of America’s remarkable energy renaissance, these benefits should carry far more weight than the tired and unsubstantiated rhetoric disseminated by the "keep it in the ground" movement.</w:t>
      </w:r>
    </w:p>
    <w:p w14:paraId="1D3DC2FB" w14:textId="77777777" w:rsidR="003C29AA" w:rsidRPr="003C29AA" w:rsidRDefault="003C29AA" w:rsidP="003C29AA"/>
    <w:p w14:paraId="6B819E1A" w14:textId="77777777" w:rsidR="00625935" w:rsidRDefault="00625935" w:rsidP="00625935">
      <w:pPr>
        <w:pStyle w:val="Heading3"/>
      </w:pPr>
      <w:r>
        <w:t>2NC – Impacts</w:t>
      </w:r>
    </w:p>
    <w:p w14:paraId="669B43DA" w14:textId="77777777" w:rsidR="00625935" w:rsidRDefault="00625935" w:rsidP="00625935">
      <w:pPr>
        <w:pStyle w:val="Heading4"/>
      </w:pPr>
      <w:r>
        <w:t xml:space="preserve">A </w:t>
      </w:r>
      <w:r>
        <w:rPr>
          <w:u w:val="single"/>
        </w:rPr>
        <w:t>long-term</w:t>
      </w:r>
      <w:r>
        <w:t xml:space="preserve"> economic recession causes </w:t>
      </w:r>
      <w:r>
        <w:rPr>
          <w:u w:val="single"/>
        </w:rPr>
        <w:t>international war</w:t>
      </w:r>
    </w:p>
    <w:p w14:paraId="6D86FE80" w14:textId="77777777" w:rsidR="00625935" w:rsidRPr="000D4045" w:rsidRDefault="00625935" w:rsidP="00625935">
      <w:r w:rsidRPr="000D4045">
        <w:rPr>
          <w:b/>
          <w:bCs/>
          <w:sz w:val="26"/>
          <w:szCs w:val="26"/>
        </w:rPr>
        <w:t>Al-Makahleh 19</w:t>
      </w:r>
      <w:r>
        <w:t xml:space="preserve"> - </w:t>
      </w:r>
      <w:r w:rsidRPr="000D4045">
        <w:t>a senior media and policy consultant in Jordan and the United Arab Emirates</w:t>
      </w:r>
      <w:r>
        <w:t>, (</w:t>
      </w:r>
      <w:r w:rsidRPr="000D4045">
        <w:t>Shehab</w:t>
      </w:r>
      <w:r>
        <w:t>, “</w:t>
      </w:r>
      <w:r w:rsidRPr="000D4045">
        <w:t>The new global economic crisis, a prelude to war</w:t>
      </w:r>
      <w:r>
        <w:t xml:space="preserve">,” </w:t>
      </w:r>
      <w:r>
        <w:rPr>
          <w:i/>
          <w:iCs/>
        </w:rPr>
        <w:t>The Jordan Times</w:t>
      </w:r>
      <w:r>
        <w:t xml:space="preserve">, November 20, </w:t>
      </w:r>
      <w:hyperlink r:id="rId57" w:history="1">
        <w:r w:rsidRPr="00A318F9">
          <w:rPr>
            <w:rStyle w:val="Hyperlink"/>
          </w:rPr>
          <w:t>https://www.jordantimes.com/opinion/shehab-al-makahleh/new-global-economic-crisis-prelude-war</w:t>
        </w:r>
      </w:hyperlink>
      <w:r>
        <w:t>, Accessed 5-9, LASA-AH)</w:t>
      </w:r>
    </w:p>
    <w:p w14:paraId="6EDE5B73" w14:textId="77777777" w:rsidR="00625935" w:rsidRDefault="00625935" w:rsidP="00625935">
      <w:pPr>
        <w:rPr>
          <w:u w:val="single"/>
        </w:rPr>
      </w:pPr>
      <w:r w:rsidRPr="000D4045">
        <w:rPr>
          <w:u w:val="single"/>
        </w:rPr>
        <w:t>The record debt of key world economies including the G8 is fraught with calamitous hazards for the international community</w:t>
      </w:r>
      <w:r w:rsidRPr="000D4045">
        <w:rPr>
          <w:sz w:val="16"/>
        </w:rPr>
        <w:t xml:space="preserve">. Thus, if deleverage takes place soon, </w:t>
      </w:r>
      <w:r w:rsidRPr="000D4045">
        <w:rPr>
          <w:u w:val="single"/>
        </w:rPr>
        <w:t xml:space="preserve">this will be a prelude to a cataclysm conducive to WWIII similar to what happened when the </w:t>
      </w:r>
      <w:r w:rsidRPr="000D4045">
        <w:rPr>
          <w:b/>
          <w:bCs/>
          <w:highlight w:val="yellow"/>
          <w:u w:val="single"/>
        </w:rPr>
        <w:t>Great Depression</w:t>
      </w:r>
      <w:r w:rsidRPr="000D4045">
        <w:rPr>
          <w:b/>
          <w:bCs/>
          <w:u w:val="single"/>
        </w:rPr>
        <w:t xml:space="preserve"> had </w:t>
      </w:r>
      <w:r w:rsidRPr="000D4045">
        <w:rPr>
          <w:b/>
          <w:bCs/>
          <w:highlight w:val="yellow"/>
          <w:u w:val="single"/>
        </w:rPr>
        <w:t>driven superpowers to launch war to</w:t>
      </w:r>
      <w:r w:rsidRPr="000D4045">
        <w:rPr>
          <w:b/>
          <w:bCs/>
          <w:u w:val="single"/>
        </w:rPr>
        <w:t xml:space="preserve"> </w:t>
      </w:r>
      <w:r w:rsidRPr="000D4045">
        <w:rPr>
          <w:b/>
          <w:bCs/>
          <w:highlight w:val="yellow"/>
          <w:u w:val="single"/>
        </w:rPr>
        <w:t>export</w:t>
      </w:r>
      <w:r w:rsidRPr="000D4045">
        <w:rPr>
          <w:b/>
          <w:bCs/>
          <w:u w:val="single"/>
        </w:rPr>
        <w:t xml:space="preserve"> their </w:t>
      </w:r>
      <w:r w:rsidRPr="000D4045">
        <w:rPr>
          <w:b/>
          <w:bCs/>
          <w:highlight w:val="yellow"/>
          <w:u w:val="single"/>
        </w:rPr>
        <w:t>internal recession</w:t>
      </w:r>
      <w:r w:rsidRPr="000D4045">
        <w:rPr>
          <w:u w:val="single"/>
        </w:rPr>
        <w:t xml:space="preserve"> and domestic issues to other countries so that the developed nations’ economies be incentivised. </w:t>
      </w:r>
      <w:r w:rsidRPr="000D4045">
        <w:rPr>
          <w:sz w:val="16"/>
        </w:rPr>
        <w:t xml:space="preserve">The United States, China, Japan, Germany, Great Britain, France, Italy and Spain will be incapable by then to resolve this issue. </w:t>
      </w:r>
      <w:r w:rsidRPr="000D4045">
        <w:rPr>
          <w:u w:val="single"/>
        </w:rPr>
        <w:t xml:space="preserve">Recent </w:t>
      </w:r>
      <w:r w:rsidRPr="000D4045">
        <w:rPr>
          <w:highlight w:val="yellow"/>
          <w:u w:val="single"/>
        </w:rPr>
        <w:t>statistics</w:t>
      </w:r>
      <w:r w:rsidRPr="000D4045">
        <w:rPr>
          <w:u w:val="single"/>
        </w:rPr>
        <w:t xml:space="preserve"> </w:t>
      </w:r>
      <w:r w:rsidRPr="000D4045">
        <w:rPr>
          <w:highlight w:val="yellow"/>
          <w:u w:val="single"/>
        </w:rPr>
        <w:t>reveal</w:t>
      </w:r>
      <w:r w:rsidRPr="000D4045">
        <w:rPr>
          <w:u w:val="single"/>
        </w:rPr>
        <w:t xml:space="preserve"> that </w:t>
      </w:r>
      <w:r w:rsidRPr="000D4045">
        <w:rPr>
          <w:highlight w:val="yellow"/>
          <w:u w:val="single"/>
        </w:rPr>
        <w:t>world aggregate debts</w:t>
      </w:r>
      <w:r w:rsidRPr="000D4045">
        <w:rPr>
          <w:u w:val="single"/>
        </w:rPr>
        <w:t xml:space="preserve"> </w:t>
      </w:r>
      <w:r w:rsidRPr="000D4045">
        <w:rPr>
          <w:highlight w:val="yellow"/>
          <w:u w:val="single"/>
        </w:rPr>
        <w:t>amounted to $247 trillion</w:t>
      </w:r>
      <w:r w:rsidRPr="000D4045">
        <w:rPr>
          <w:u w:val="single"/>
        </w:rPr>
        <w:t xml:space="preserve"> the first six months of 2019. This constitutes almost 320 per cent of the world’s Gross Domestic Product (GDP)</w:t>
      </w:r>
      <w:r w:rsidRPr="000D4045">
        <w:rPr>
          <w:sz w:val="16"/>
        </w:rPr>
        <w:t xml:space="preserve">. The developed nations’ share of this amount is $177 trillion; the developing nations’ share is $69 trillion. Over the past 30 years, the world economy has experienced three economic crises, one every 10 years. In 1987, millions of dollars disappeared from global stock markets in what was then known as the Black Monday. In 1997, the economic crisis hit East Asian markets and the economies in those countries shifted from a recovery to a complex recession with financial market losses reaching more than 50 per cent of their value. In 2008, the global financial crisis hit global markets due to the US mortgage bubble. In 2018, the world's debt amounted to $223 trillion, with a $76 trillion and the world corporate debt has reached $70 trillion. Since 2008, </w:t>
      </w:r>
      <w:r w:rsidRPr="000D4045">
        <w:rPr>
          <w:u w:val="single"/>
        </w:rPr>
        <w:t xml:space="preserve">world </w:t>
      </w:r>
      <w:r w:rsidRPr="000D4045">
        <w:rPr>
          <w:highlight w:val="yellow"/>
          <w:u w:val="single"/>
        </w:rPr>
        <w:t>investment</w:t>
      </w:r>
      <w:r w:rsidRPr="000D4045">
        <w:rPr>
          <w:u w:val="single"/>
        </w:rPr>
        <w:t xml:space="preserve"> </w:t>
      </w:r>
      <w:r w:rsidRPr="000D4045">
        <w:rPr>
          <w:highlight w:val="yellow"/>
          <w:u w:val="single"/>
        </w:rPr>
        <w:t>in the</w:t>
      </w:r>
      <w:r w:rsidRPr="000D4045">
        <w:rPr>
          <w:u w:val="single"/>
        </w:rPr>
        <w:t xml:space="preserve"> so-called real </w:t>
      </w:r>
      <w:r w:rsidRPr="000D4045">
        <w:rPr>
          <w:highlight w:val="yellow"/>
          <w:u w:val="single"/>
        </w:rPr>
        <w:t>economy</w:t>
      </w:r>
      <w:r w:rsidRPr="000D4045">
        <w:rPr>
          <w:u w:val="single"/>
        </w:rPr>
        <w:t xml:space="preserve"> </w:t>
      </w:r>
      <w:r w:rsidRPr="000D4045">
        <w:rPr>
          <w:highlight w:val="yellow"/>
          <w:u w:val="single"/>
        </w:rPr>
        <w:t>has</w:t>
      </w:r>
      <w:r w:rsidRPr="000D4045">
        <w:rPr>
          <w:u w:val="single"/>
        </w:rPr>
        <w:t xml:space="preserve"> </w:t>
      </w:r>
      <w:r w:rsidRPr="000D4045">
        <w:rPr>
          <w:highlight w:val="yellow"/>
          <w:u w:val="single"/>
        </w:rPr>
        <w:t>dwindled</w:t>
      </w:r>
      <w:r w:rsidRPr="000D4045">
        <w:rPr>
          <w:u w:val="single"/>
        </w:rPr>
        <w:t>, world economy growth has slowed down and global recession is mounting, given the fact that the accumulated aggregate debt will be a main</w:t>
      </w:r>
      <w:r w:rsidRPr="000D4045">
        <w:rPr>
          <w:sz w:val="16"/>
        </w:rPr>
        <w:t xml:space="preserve"> reason that destabilises the world financial system. In this regard, there has been much speculation in the press recently about the imminent global collapse and the inevitable consequences. </w:t>
      </w:r>
      <w:r w:rsidRPr="000D4045">
        <w:rPr>
          <w:u w:val="single"/>
        </w:rPr>
        <w:t xml:space="preserve">The year </w:t>
      </w:r>
      <w:r w:rsidRPr="000D4045">
        <w:rPr>
          <w:highlight w:val="yellow"/>
          <w:u w:val="single"/>
        </w:rPr>
        <w:t>2020</w:t>
      </w:r>
      <w:r w:rsidRPr="000D4045">
        <w:rPr>
          <w:u w:val="single"/>
        </w:rPr>
        <w:t xml:space="preserve"> is </w:t>
      </w:r>
      <w:r w:rsidRPr="000D4045">
        <w:rPr>
          <w:highlight w:val="yellow"/>
          <w:u w:val="single"/>
        </w:rPr>
        <w:t>expected to</w:t>
      </w:r>
      <w:r w:rsidRPr="000D4045">
        <w:rPr>
          <w:u w:val="single"/>
        </w:rPr>
        <w:t xml:space="preserve"> </w:t>
      </w:r>
      <w:r w:rsidRPr="000D4045">
        <w:rPr>
          <w:highlight w:val="yellow"/>
          <w:u w:val="single"/>
        </w:rPr>
        <w:t>begin with a major economic recession</w:t>
      </w:r>
      <w:r w:rsidRPr="000D4045">
        <w:rPr>
          <w:sz w:val="16"/>
        </w:rPr>
        <w:t xml:space="preserve"> to ignite the US-China trade war. Expectations are that the next global financial crisis will hit the world, causing global economic chaos once again. Experts believe that the strike will be more violent and greater than that of 2007-2009. It is easy to see with the naked eye that there is a crisis in the capitalist system, which is based on monopoly and the accumulation of wealth in the hands of a few, causing large income inequalities and imbalances. Less than 1 per cent of the global population controls the future of the rest of the world population. This applies to all countries, including </w:t>
      </w:r>
      <w:r w:rsidRPr="000D4045">
        <w:rPr>
          <w:u w:val="single"/>
        </w:rPr>
        <w:t>Arab countries, which will not be immune from the economic earthquake because of the direct consequences of the recession, leading to the collapse of companies and businesses, factories, banks and financial markets.</w:t>
      </w:r>
      <w:r>
        <w:rPr>
          <w:u w:val="single"/>
        </w:rPr>
        <w:t xml:space="preserve"> </w:t>
      </w:r>
      <w:r w:rsidRPr="000D4045">
        <w:rPr>
          <w:sz w:val="16"/>
        </w:rPr>
        <w:t xml:space="preserve">What will happen </w:t>
      </w:r>
      <w:r w:rsidRPr="000D4045">
        <w:rPr>
          <w:u w:val="single"/>
        </w:rPr>
        <w:t xml:space="preserve">in 2020, </w:t>
      </w:r>
      <w:r w:rsidRPr="000D4045">
        <w:rPr>
          <w:sz w:val="16"/>
        </w:rPr>
        <w:t xml:space="preserve">shortly after the US elections that President Donald Trump is expected to win, </w:t>
      </w:r>
      <w:r w:rsidRPr="000D4045">
        <w:rPr>
          <w:u w:val="single"/>
        </w:rPr>
        <w:t xml:space="preserve">will </w:t>
      </w:r>
      <w:r w:rsidRPr="000D4045">
        <w:rPr>
          <w:highlight w:val="yellow"/>
          <w:u w:val="single"/>
        </w:rPr>
        <w:t>strengthen</w:t>
      </w:r>
      <w:r w:rsidRPr="000D4045">
        <w:rPr>
          <w:u w:val="single"/>
        </w:rPr>
        <w:t xml:space="preserve"> the </w:t>
      </w:r>
      <w:r w:rsidRPr="000D4045">
        <w:rPr>
          <w:highlight w:val="yellow"/>
          <w:u w:val="single"/>
        </w:rPr>
        <w:t>populist and nationalist currents</w:t>
      </w:r>
      <w:r w:rsidRPr="000D4045">
        <w:rPr>
          <w:u w:val="single"/>
        </w:rPr>
        <w:t xml:space="preserve"> in the world, increasing the phenomenon of extremist and right-wing parties in all countries, </w:t>
      </w:r>
      <w:r w:rsidRPr="000D4045">
        <w:rPr>
          <w:highlight w:val="yellow"/>
          <w:u w:val="single"/>
        </w:rPr>
        <w:t xml:space="preserve">leading to the outbreak of an </w:t>
      </w:r>
      <w:r w:rsidRPr="000D4045">
        <w:rPr>
          <w:b/>
          <w:bCs/>
          <w:highlight w:val="yellow"/>
          <w:u w:val="single"/>
        </w:rPr>
        <w:t>international</w:t>
      </w:r>
      <w:r w:rsidRPr="000D4045">
        <w:rPr>
          <w:b/>
          <w:bCs/>
          <w:u w:val="single"/>
        </w:rPr>
        <w:t xml:space="preserve"> </w:t>
      </w:r>
      <w:r w:rsidRPr="000D4045">
        <w:rPr>
          <w:b/>
          <w:bCs/>
          <w:highlight w:val="yellow"/>
          <w:u w:val="single"/>
        </w:rPr>
        <w:t>war</w:t>
      </w:r>
      <w:r w:rsidRPr="000D4045">
        <w:rPr>
          <w:sz w:val="16"/>
        </w:rPr>
        <w:t xml:space="preserve">. Though economic activity in many countries is likely to continue in 2020, </w:t>
      </w:r>
      <w:r w:rsidRPr="000D4045">
        <w:rPr>
          <w:u w:val="single"/>
        </w:rPr>
        <w:t>global political conditions will create an environment for recession as global stimulus packages near the end.</w:t>
      </w:r>
      <w:r w:rsidRPr="000D4045">
        <w:rPr>
          <w:sz w:val="16"/>
        </w:rPr>
        <w:t xml:space="preserve"> The world will witness great volatility and trade disputes between more than one country such as the US-China conflict, creating a burden on economies as interest rates rise which are now on an upward trajectory. </w:t>
      </w:r>
      <w:r w:rsidRPr="000D4045">
        <w:rPr>
          <w:u w:val="single"/>
        </w:rPr>
        <w:t xml:space="preserve">The two major factors that would accelerate the world war are financial and economic factors. The first is the credit financing </w:t>
      </w:r>
      <w:r w:rsidRPr="000D4045">
        <w:rPr>
          <w:sz w:val="16"/>
        </w:rPr>
        <w:t xml:space="preserve">which is right now the driver for enhancing international consumer demand and growth of stock markets. </w:t>
      </w:r>
      <w:r w:rsidRPr="000D4045">
        <w:rPr>
          <w:u w:val="single"/>
        </w:rPr>
        <w:t>The second factor is that world debt rates are increasing faster than the growth of world economies.</w:t>
      </w:r>
      <w:r w:rsidRPr="000D4045">
        <w:rPr>
          <w:sz w:val="16"/>
        </w:rPr>
        <w:t xml:space="preserve"> For every one per cent of global economic growth, accumulative world debts increase by 2-2.5 per cent. Recently, in a half yearly report, the International Monterey Fund disclosed that corporate debt-at-risk could rise to about $19.3 trillion. The fund warned that that it will be unmanageable to service more than 41 per cent of corporate debts the G8 world leading economies. Furthermore, </w:t>
      </w:r>
      <w:r w:rsidRPr="000D4045">
        <w:rPr>
          <w:u w:val="single"/>
        </w:rPr>
        <w:t xml:space="preserve">the more populist the countries be, the more the discrepancies and a negative trade sheets the world will face, sinking the world into depression faster than ever. </w:t>
      </w:r>
    </w:p>
    <w:p w14:paraId="63673ACB" w14:textId="77777777" w:rsidR="00625935" w:rsidRDefault="00625935" w:rsidP="00625935"/>
    <w:p w14:paraId="0A476CDE" w14:textId="77777777" w:rsidR="00625935" w:rsidRPr="001764E2" w:rsidRDefault="00625935" w:rsidP="00625935">
      <w:pPr>
        <w:pStyle w:val="Heading4"/>
        <w:rPr>
          <w:u w:val="single"/>
        </w:rPr>
      </w:pPr>
      <w:r>
        <w:t>Econ decline causes nuclear war</w:t>
      </w:r>
    </w:p>
    <w:p w14:paraId="7128426F" w14:textId="77777777" w:rsidR="00625935" w:rsidRPr="001764E2" w:rsidRDefault="00625935" w:rsidP="00625935">
      <w:r w:rsidRPr="001764E2">
        <w:rPr>
          <w:rStyle w:val="Style13ptBold"/>
          <w:szCs w:val="26"/>
        </w:rPr>
        <w:t>Mann 14</w:t>
      </w:r>
      <w:r w:rsidRPr="001764E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58" w:history="1">
        <w:r w:rsidRPr="001764E2">
          <w:rPr>
            <w:rStyle w:val="Hyperlink"/>
          </w:rPr>
          <w:t>https://jscholarship.library.jhu.edu/bitstream/handle/1774.2/37262/MANN-THESIS-2014.pdf</w:t>
        </w:r>
      </w:hyperlink>
      <w:r w:rsidRPr="001764E2">
        <w:t>)</w:t>
      </w:r>
    </w:p>
    <w:p w14:paraId="30898899" w14:textId="77777777" w:rsidR="00625935" w:rsidRPr="001764E2" w:rsidRDefault="00625935" w:rsidP="00625935">
      <w:r w:rsidRPr="001764E2">
        <w:t xml:space="preserve">The conclusions reached in this thesis demonstrate how </w:t>
      </w:r>
      <w:r w:rsidRPr="0091285E">
        <w:rPr>
          <w:rStyle w:val="StyleUnderline"/>
          <w:highlight w:val="yellow"/>
        </w:rPr>
        <w:t xml:space="preserve">economic considerations </w:t>
      </w:r>
      <w:r w:rsidRPr="00167D89">
        <w:rPr>
          <w:rStyle w:val="StyleUnderline"/>
        </w:rPr>
        <w:t>within</w:t>
      </w:r>
      <w:r w:rsidRPr="001764E2">
        <w:rPr>
          <w:rStyle w:val="StyleUnderline"/>
        </w:rPr>
        <w:t xml:space="preserve"> states can </w:t>
      </w:r>
      <w:r w:rsidRPr="0091285E">
        <w:rPr>
          <w:rStyle w:val="StyleUnderline"/>
          <w:highlight w:val="yellow"/>
        </w:rPr>
        <w:t xml:space="preserve">figure </w:t>
      </w:r>
      <w:r w:rsidRPr="0091285E">
        <w:rPr>
          <w:rStyle w:val="Emphasis"/>
          <w:highlight w:val="yellow"/>
        </w:rPr>
        <w:t>prominently into the calculus for future conflicts</w:t>
      </w:r>
      <w:r w:rsidRPr="001764E2">
        <w:t xml:space="preserve">. The findings also suggest that </w:t>
      </w:r>
      <w:r w:rsidRPr="001764E2">
        <w:rPr>
          <w:rStyle w:val="StyleUnderline"/>
        </w:rPr>
        <w:t>security issues with economic or financial underpinnings will transcend classical determinants of war and conflict, and change the manner by which rival states engage in hostile acts toward one another</w:t>
      </w:r>
      <w:r w:rsidRPr="001764E2">
        <w:t xml:space="preserve">. The research shows that </w:t>
      </w:r>
      <w:r w:rsidRPr="0091285E">
        <w:rPr>
          <w:rStyle w:val="StyleUnderline"/>
          <w:highlight w:val="yellow"/>
        </w:rPr>
        <w:t>security concerns</w:t>
      </w:r>
      <w:r w:rsidRPr="001764E2">
        <w:rPr>
          <w:rStyle w:val="StyleUnderline"/>
        </w:rPr>
        <w:t xml:space="preserve"> emanating </w:t>
      </w:r>
      <w:r w:rsidRPr="0091285E">
        <w:rPr>
          <w:rStyle w:val="StyleUnderline"/>
          <w:highlight w:val="yellow"/>
        </w:rPr>
        <w:t>from economic uncertainty</w:t>
      </w:r>
      <w:r w:rsidRPr="001764E2">
        <w:rPr>
          <w:rStyle w:val="StyleUnderline"/>
        </w:rPr>
        <w:t xml:space="preserve"> and the inherent vulnerabilities within global financial markets will </w:t>
      </w:r>
      <w:r w:rsidRPr="00167D89">
        <w:rPr>
          <w:rStyle w:val="StyleUnderline"/>
        </w:rPr>
        <w:t>present new challenges for national security</w:t>
      </w:r>
      <w:r w:rsidRPr="001764E2">
        <w:rPr>
          <w:rStyle w:val="StyleUnderline"/>
        </w:rPr>
        <w:t>, and provide developing states new asymmetric options for balancing against stronger states.</w:t>
      </w:r>
      <w:r w:rsidRPr="001764E2">
        <w:rPr>
          <w:sz w:val="10"/>
        </w:rPr>
        <w:t>¶</w:t>
      </w:r>
      <w:r w:rsidRPr="001764E2">
        <w:t xml:space="preserve"> </w:t>
      </w:r>
      <w:r w:rsidRPr="001764E2">
        <w:rPr>
          <w:rStyle w:val="StyleUnderline"/>
        </w:rPr>
        <w:t>The security areas</w:t>
      </w:r>
      <w:r w:rsidRPr="001764E2">
        <w:t xml:space="preserve">, identified in the proceeding chapters, </w:t>
      </w:r>
      <w:r w:rsidRPr="0091285E">
        <w:rPr>
          <w:rStyle w:val="StyleUnderline"/>
          <w:highlight w:val="yellow"/>
        </w:rPr>
        <w:t xml:space="preserve">are likely to mature into </w:t>
      </w:r>
      <w:r w:rsidRPr="0091285E">
        <w:rPr>
          <w:rStyle w:val="Emphasis"/>
          <w:highlight w:val="yellow"/>
        </w:rPr>
        <w:t>global security threats</w:t>
      </w:r>
      <w:r w:rsidRPr="0091285E">
        <w:rPr>
          <w:rStyle w:val="StyleUnderline"/>
          <w:highlight w:val="yellow"/>
        </w:rPr>
        <w:t xml:space="preserve"> in the immediate future</w:t>
      </w:r>
      <w:r w:rsidRPr="001764E2">
        <w:t xml:space="preserve">. As the case study on South Korea suggest, </w:t>
      </w:r>
      <w:r w:rsidRPr="0091285E">
        <w:rPr>
          <w:rStyle w:val="StyleUnderline"/>
          <w:highlight w:val="yellow"/>
        </w:rPr>
        <w:t>the overlapping</w:t>
      </w:r>
      <w:r w:rsidRPr="001764E2">
        <w:rPr>
          <w:rStyle w:val="StyleUnderline"/>
        </w:rPr>
        <w:t xml:space="preserve"> security </w:t>
      </w:r>
      <w:r w:rsidRPr="0091285E">
        <w:rPr>
          <w:rStyle w:val="StyleUnderline"/>
          <w:highlight w:val="yellow"/>
        </w:rPr>
        <w:t>issues</w:t>
      </w:r>
      <w:r w:rsidRPr="001764E2">
        <w:rPr>
          <w:rStyle w:val="StyleUnderline"/>
        </w:rPr>
        <w:t xml:space="preserve"> associated with economic decline and reduced military spending by the United States </w:t>
      </w:r>
      <w:r w:rsidRPr="0091285E">
        <w:rPr>
          <w:rStyle w:val="StyleUnderline"/>
          <w:highlight w:val="yellow"/>
        </w:rPr>
        <w:t xml:space="preserve">will </w:t>
      </w:r>
      <w:r w:rsidRPr="0091285E">
        <w:rPr>
          <w:rStyle w:val="Emphasis"/>
          <w:highlight w:val="yellow"/>
        </w:rPr>
        <w:t>affect allied confidence in America’s security guarantees</w:t>
      </w:r>
      <w:r w:rsidRPr="001764E2">
        <w:t xml:space="preserve">. The study shows that </w:t>
      </w:r>
      <w:r w:rsidRPr="0091285E">
        <w:rPr>
          <w:rStyle w:val="StyleUnderline"/>
          <w:highlight w:val="yellow"/>
        </w:rPr>
        <w:t>this</w:t>
      </w:r>
      <w:r w:rsidRPr="001764E2">
        <w:rPr>
          <w:rStyle w:val="StyleUnderline"/>
        </w:rPr>
        <w:t xml:space="preserve"> outcome </w:t>
      </w:r>
      <w:r w:rsidRPr="0091285E">
        <w:rPr>
          <w:rStyle w:val="StyleUnderline"/>
          <w:highlight w:val="yellow"/>
        </w:rPr>
        <w:t xml:space="preserve">could cause </w:t>
      </w:r>
      <w:r w:rsidRPr="0091285E">
        <w:rPr>
          <w:rStyle w:val="Emphasis"/>
          <w:highlight w:val="yellow"/>
        </w:rPr>
        <w:t>regional instability</w:t>
      </w:r>
      <w:r w:rsidRPr="001764E2">
        <w:rPr>
          <w:rStyle w:val="StyleUnderline"/>
        </w:rPr>
        <w:t xml:space="preserve"> or realignments of strategic partnerships in the Asia-pacific region with ramifications for U.S. national security</w:t>
      </w:r>
      <w:r w:rsidRPr="001764E2">
        <w:t xml:space="preserve">. </w:t>
      </w:r>
      <w:r w:rsidRPr="0091285E">
        <w:rPr>
          <w:rStyle w:val="StyleUnderline"/>
          <w:highlight w:val="yellow"/>
        </w:rPr>
        <w:t>Rival states</w:t>
      </w:r>
      <w:r w:rsidRPr="001764E2">
        <w:rPr>
          <w:rStyle w:val="StyleUnderline"/>
        </w:rPr>
        <w:t xml:space="preserve"> and non-state groups may also </w:t>
      </w:r>
      <w:r w:rsidRPr="0091285E">
        <w:rPr>
          <w:rStyle w:val="StyleUnderline"/>
          <w:highlight w:val="yellow"/>
        </w:rPr>
        <w:t xml:space="preserve">become </w:t>
      </w:r>
      <w:r w:rsidRPr="0091285E">
        <w:rPr>
          <w:rStyle w:val="Emphasis"/>
          <w:highlight w:val="yellow"/>
        </w:rPr>
        <w:t>emboldened to challenge America’s status</w:t>
      </w:r>
      <w:r w:rsidRPr="001764E2">
        <w:t xml:space="preserve"> in the unipolar international system.</w:t>
      </w:r>
      <w:r w:rsidRPr="001764E2">
        <w:rPr>
          <w:sz w:val="10"/>
        </w:rPr>
        <w:t>¶</w:t>
      </w:r>
      <w:r w:rsidRPr="001764E2">
        <w:t xml:space="preserve"> </w:t>
      </w:r>
      <w:r w:rsidRPr="001764E2">
        <w:rPr>
          <w:rStyle w:val="StyleUnderline"/>
        </w:rPr>
        <w:t xml:space="preserve">The potential </w:t>
      </w:r>
      <w:r w:rsidRPr="0091285E">
        <w:rPr>
          <w:rStyle w:val="StyleUnderline"/>
          <w:highlight w:val="yellow"/>
        </w:rPr>
        <w:t xml:space="preserve">risks associated with </w:t>
      </w:r>
      <w:r w:rsidRPr="0091285E">
        <w:rPr>
          <w:rStyle w:val="Emphasis"/>
          <w:highlight w:val="yellow"/>
        </w:rPr>
        <w:t>stolen</w:t>
      </w:r>
      <w:r w:rsidRPr="001764E2">
        <w:rPr>
          <w:rStyle w:val="Emphasis"/>
        </w:rPr>
        <w:t xml:space="preserve"> or loose </w:t>
      </w:r>
      <w:r w:rsidRPr="0091285E">
        <w:rPr>
          <w:rStyle w:val="Emphasis"/>
          <w:highlight w:val="yellow"/>
        </w:rPr>
        <w:t>WMD</w:t>
      </w:r>
      <w:r w:rsidRPr="001764E2">
        <w:t xml:space="preserve">, </w:t>
      </w:r>
      <w:r w:rsidRPr="001764E2">
        <w:rPr>
          <w:rStyle w:val="StyleUnderline"/>
        </w:rPr>
        <w:t>resulting from poor security, can also pose a threat to U.S. national security</w:t>
      </w:r>
      <w:r w:rsidRPr="001764E2">
        <w:t xml:space="preserve">. The case study on Pakistan, Syria and North Korea show how </w:t>
      </w:r>
      <w:r w:rsidRPr="001764E2">
        <w:rPr>
          <w:rStyle w:val="StyleUnderline"/>
        </w:rPr>
        <w:t>financial constraints affect weapons security making weapons vulnerable to theft, and how financial factors can influence WMD proliferation</w:t>
      </w:r>
      <w:r w:rsidRPr="001764E2">
        <w:t xml:space="preserve"> by contributing to the motivating factors behind a trusted insider’s decision to sell weapons technology. The </w:t>
      </w:r>
      <w:r w:rsidRPr="001764E2">
        <w:rPr>
          <w:rStyle w:val="StyleUnderline"/>
        </w:rPr>
        <w:t xml:space="preserve">inherent vulnerabilities within the global financial markets </w:t>
      </w:r>
      <w:r w:rsidRPr="0091285E">
        <w:rPr>
          <w:rStyle w:val="StyleUnderline"/>
          <w:highlight w:val="yellow"/>
        </w:rPr>
        <w:t>will provide terrorists’ organizations</w:t>
      </w:r>
      <w:r w:rsidRPr="001764E2">
        <w:rPr>
          <w:rStyle w:val="StyleUnderline"/>
        </w:rPr>
        <w:t xml:space="preserve"> and other non-state groups</w:t>
      </w:r>
      <w:r w:rsidRPr="001764E2">
        <w:t xml:space="preserve">, who object to the current international system or distribution of power, </w:t>
      </w:r>
      <w:r w:rsidRPr="001764E2">
        <w:rPr>
          <w:rStyle w:val="StyleUnderline"/>
        </w:rPr>
        <w:t xml:space="preserve">with </w:t>
      </w:r>
      <w:r w:rsidRPr="0091285E">
        <w:rPr>
          <w:rStyle w:val="StyleUnderline"/>
          <w:highlight w:val="yellow"/>
        </w:rPr>
        <w:t>opportunities to</w:t>
      </w:r>
      <w:r w:rsidRPr="001764E2">
        <w:rPr>
          <w:rStyle w:val="StyleUnderline"/>
        </w:rPr>
        <w:t xml:space="preserve"> disrupt global finance and perhaps </w:t>
      </w:r>
      <w:r w:rsidRPr="0091285E">
        <w:rPr>
          <w:rStyle w:val="StyleUnderline"/>
          <w:highlight w:val="yellow"/>
        </w:rPr>
        <w:t>weaken America’s status</w:t>
      </w:r>
      <w:r w:rsidRPr="001764E2">
        <w:t>. A more ominous threat originates from states intent on increasing diversification of foreign currency holdings, establishing alternatives to the dollar for international trade, or engaging financial warfare against the United States.</w:t>
      </w:r>
    </w:p>
    <w:p w14:paraId="274A1B31" w14:textId="77777777" w:rsidR="00625935" w:rsidRPr="00C84AFF" w:rsidRDefault="00625935" w:rsidP="00625935"/>
    <w:p w14:paraId="6101F6D3" w14:textId="77777777" w:rsidR="00625935" w:rsidRDefault="00625935" w:rsidP="00625935">
      <w:pPr>
        <w:pStyle w:val="Heading4"/>
      </w:pPr>
      <w:r>
        <w:t xml:space="preserve">New economic crises would </w:t>
      </w:r>
      <w:r w:rsidRPr="00E95851">
        <w:rPr>
          <w:u w:val="single"/>
        </w:rPr>
        <w:t>overwhelm resilience</w:t>
      </w:r>
      <w:r>
        <w:t xml:space="preserve"> – global escalation inevitable.</w:t>
      </w:r>
    </w:p>
    <w:p w14:paraId="2366D632" w14:textId="77777777" w:rsidR="00625935" w:rsidRDefault="00625935" w:rsidP="00625935">
      <w:r w:rsidRPr="000D1F29">
        <w:rPr>
          <w:rStyle w:val="Style13ptBold"/>
        </w:rPr>
        <w:t xml:space="preserve">Liu 18 </w:t>
      </w:r>
      <w:r w:rsidRPr="000D1F29">
        <w:t>(Qian, Managing Director, Greater China, The Economist Group. Young Global Leader at the World Economic Forum, an independent international organization</w:t>
      </w:r>
      <w:r>
        <w:t xml:space="preserve">, </w:t>
      </w:r>
      <w:r w:rsidRPr="000D1F29">
        <w:t xml:space="preserve">“The next economic crisis could cause a global conflict. Here's why.”, November 13th 2018, </w:t>
      </w:r>
      <w:hyperlink r:id="rId59" w:history="1">
        <w:r w:rsidRPr="000D1F29">
          <w:rPr>
            <w:rStyle w:val="Hyperlink"/>
          </w:rPr>
          <w:t>https://www.weforum.org/agenda/2018/11/the-next-economic-crisis-could-cause-a-global-conflict-heres-why</w:t>
        </w:r>
      </w:hyperlink>
      <w:r w:rsidRPr="000D1F29">
        <w:t>)</w:t>
      </w:r>
    </w:p>
    <w:p w14:paraId="3B33F1F7" w14:textId="77777777" w:rsidR="00625935" w:rsidRPr="00E12355" w:rsidRDefault="00625935" w:rsidP="00625935">
      <w:pPr>
        <w:rPr>
          <w:rStyle w:val="Emphasis"/>
        </w:rPr>
      </w:pPr>
      <w:r w:rsidRPr="00E12355">
        <w:rPr>
          <w:rStyle w:val="StyleUnderline"/>
        </w:rPr>
        <w:t>The response to the 2008 economic crisis has</w:t>
      </w:r>
      <w:r w:rsidRPr="00E12355">
        <w:rPr>
          <w:sz w:val="16"/>
        </w:rPr>
        <w:t xml:space="preserve"> relied far too much on monetary stimulus, in the form of quantitative easing and near-zero (or even negative) interest rates, </w:t>
      </w:r>
      <w:r w:rsidRPr="00E12355">
        <w:rPr>
          <w:rStyle w:val="StyleUnderline"/>
        </w:rPr>
        <w:t xml:space="preserve">and included far too little structural reform. </w:t>
      </w:r>
      <w:r w:rsidRPr="00E12355">
        <w:rPr>
          <w:sz w:val="16"/>
        </w:rPr>
        <w:t xml:space="preserve">This means that </w:t>
      </w:r>
      <w:r w:rsidRPr="00082877">
        <w:rPr>
          <w:rStyle w:val="StyleUnderline"/>
          <w:highlight w:val="yellow"/>
        </w:rPr>
        <w:t>the next crisis could come soon</w:t>
      </w:r>
      <w:r w:rsidRPr="00E12355">
        <w:rPr>
          <w:rStyle w:val="StyleUnderline"/>
        </w:rPr>
        <w:t xml:space="preserve"> – </w:t>
      </w:r>
      <w:r w:rsidRPr="00082877">
        <w:rPr>
          <w:rStyle w:val="Emphasis"/>
          <w:highlight w:val="yellow"/>
        </w:rPr>
        <w:t>and pave the way for</w:t>
      </w:r>
      <w:r w:rsidRPr="00E12355">
        <w:rPr>
          <w:rStyle w:val="Emphasis"/>
        </w:rPr>
        <w:t xml:space="preserve"> a large-scale </w:t>
      </w:r>
      <w:r w:rsidRPr="00082877">
        <w:rPr>
          <w:rStyle w:val="Emphasis"/>
          <w:highlight w:val="yellow"/>
        </w:rPr>
        <w:t>military conflict.</w:t>
      </w:r>
    </w:p>
    <w:p w14:paraId="52D6543D" w14:textId="77777777" w:rsidR="00625935" w:rsidRPr="00E12355" w:rsidRDefault="00625935" w:rsidP="00625935">
      <w:pPr>
        <w:rPr>
          <w:rStyle w:val="Emphasis"/>
        </w:rPr>
      </w:pPr>
      <w:r w:rsidRPr="00E12355">
        <w:rPr>
          <w:sz w:val="16"/>
        </w:rPr>
        <w:t xml:space="preserve">The next economic crisis is closer than you think. But what you should really worry about is what comes after: in </w:t>
      </w:r>
      <w:r w:rsidRPr="00082877">
        <w:rPr>
          <w:rStyle w:val="StyleUnderline"/>
          <w:highlight w:val="yellow"/>
        </w:rPr>
        <w:t>the current</w:t>
      </w:r>
      <w:r w:rsidRPr="00E12355">
        <w:rPr>
          <w:rStyle w:val="StyleUnderline"/>
        </w:rPr>
        <w:t xml:space="preserve"> social, political, and technological </w:t>
      </w:r>
      <w:r w:rsidRPr="00082877">
        <w:rPr>
          <w:rStyle w:val="StyleUnderline"/>
          <w:highlight w:val="yellow"/>
        </w:rPr>
        <w:t>landscape</w:t>
      </w:r>
      <w:r w:rsidRPr="00E12355">
        <w:rPr>
          <w:rStyle w:val="StyleUnderline"/>
        </w:rPr>
        <w:t xml:space="preserve">, </w:t>
      </w:r>
      <w:r w:rsidRPr="00082877">
        <w:rPr>
          <w:rStyle w:val="StyleUnderline"/>
          <w:highlight w:val="yellow"/>
        </w:rPr>
        <w:t>a prolonged economic crisis, combined with</w:t>
      </w:r>
      <w:r w:rsidRPr="00E12355">
        <w:rPr>
          <w:rStyle w:val="StyleUnderline"/>
        </w:rPr>
        <w:t xml:space="preserve"> rising income </w:t>
      </w:r>
      <w:r w:rsidRPr="00082877">
        <w:rPr>
          <w:rStyle w:val="StyleUnderline"/>
          <w:highlight w:val="yellow"/>
        </w:rPr>
        <w:t>inequality</w:t>
      </w:r>
      <w:r w:rsidRPr="00E12355">
        <w:rPr>
          <w:rStyle w:val="StyleUnderline"/>
        </w:rPr>
        <w:t xml:space="preserve">, </w:t>
      </w:r>
      <w:r w:rsidRPr="00082877">
        <w:rPr>
          <w:rStyle w:val="StyleUnderline"/>
          <w:highlight w:val="yellow"/>
        </w:rPr>
        <w:t>could well escalate</w:t>
      </w:r>
      <w:r w:rsidRPr="00E12355">
        <w:rPr>
          <w:rStyle w:val="StyleUnderline"/>
        </w:rPr>
        <w:t xml:space="preserve"> </w:t>
      </w:r>
      <w:r w:rsidRPr="00E12355">
        <w:rPr>
          <w:rStyle w:val="Emphasis"/>
        </w:rPr>
        <w:t>into a major global military conflict.</w:t>
      </w:r>
    </w:p>
    <w:p w14:paraId="036A9B41" w14:textId="77777777" w:rsidR="00625935" w:rsidRPr="00E12355" w:rsidRDefault="00625935" w:rsidP="00625935">
      <w:pPr>
        <w:rPr>
          <w:sz w:val="16"/>
          <w:szCs w:val="16"/>
        </w:rPr>
      </w:pPr>
      <w:r w:rsidRPr="00E12355">
        <w:rPr>
          <w:sz w:val="16"/>
          <w:szCs w:val="16"/>
        </w:rPr>
        <w:t>The 2008-09 global financial crisis almost bankrupted governments and caused systemic collapse. Policymakers managed to pull the global economy back from the brink, using massive monetary stimulus, including quantitative easing and near-zero (or even negative) interest rates.</w:t>
      </w:r>
    </w:p>
    <w:p w14:paraId="2BD2C017" w14:textId="77777777" w:rsidR="00625935" w:rsidRPr="00E12355" w:rsidRDefault="00625935" w:rsidP="00625935">
      <w:pPr>
        <w:rPr>
          <w:sz w:val="16"/>
          <w:szCs w:val="16"/>
        </w:rPr>
      </w:pPr>
      <w:r w:rsidRPr="00E12355">
        <w:rPr>
          <w:sz w:val="16"/>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4F200407" w14:textId="77777777" w:rsidR="00625935" w:rsidRPr="00E12355" w:rsidRDefault="00625935" w:rsidP="00625935">
      <w:pPr>
        <w:rPr>
          <w:sz w:val="16"/>
          <w:szCs w:val="16"/>
        </w:rPr>
      </w:pPr>
      <w:r w:rsidRPr="00E12355">
        <w:rPr>
          <w:sz w:val="16"/>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1A4759EF" w14:textId="77777777" w:rsidR="00625935" w:rsidRPr="00E12355" w:rsidRDefault="00625935" w:rsidP="00625935">
      <w:pPr>
        <w:rPr>
          <w:sz w:val="16"/>
        </w:rPr>
      </w:pPr>
      <w:r w:rsidRPr="00E12355">
        <w:rPr>
          <w:sz w:val="16"/>
        </w:rPr>
        <w:t>T</w:t>
      </w:r>
      <w:r w:rsidRPr="00E12355">
        <w:rPr>
          <w:rStyle w:val="StyleUnderline"/>
        </w:rPr>
        <w:t xml:space="preserve">he </w:t>
      </w:r>
      <w:r w:rsidRPr="00082877">
        <w:rPr>
          <w:rStyle w:val="StyleUnderline"/>
          <w:highlight w:val="yellow"/>
        </w:rPr>
        <w:t>lack of structural reform</w:t>
      </w:r>
      <w:r w:rsidRPr="00E12355">
        <w:rPr>
          <w:rStyle w:val="StyleUnderline"/>
        </w:rPr>
        <w:t xml:space="preserve"> has </w:t>
      </w:r>
      <w:r w:rsidRPr="00082877">
        <w:rPr>
          <w:rStyle w:val="StyleUnderline"/>
          <w:highlight w:val="yellow"/>
        </w:rPr>
        <w:t>meant</w:t>
      </w:r>
      <w:r w:rsidRPr="00E12355">
        <w:rPr>
          <w:rStyle w:val="StyleUnderline"/>
        </w:rPr>
        <w:t xml:space="preserve"> that the </w:t>
      </w:r>
      <w:r w:rsidRPr="00082877">
        <w:rPr>
          <w:rStyle w:val="StyleUnderline"/>
          <w:highlight w:val="yellow"/>
        </w:rPr>
        <w:t xml:space="preserve">unprecedented </w:t>
      </w:r>
      <w:r w:rsidRPr="00082877">
        <w:rPr>
          <w:rStyle w:val="Emphasis"/>
          <w:highlight w:val="yellow"/>
        </w:rPr>
        <w:t>excess liquidity</w:t>
      </w:r>
      <w:r w:rsidRPr="00E12355">
        <w:rPr>
          <w:rStyle w:val="StyleUnderline"/>
        </w:rPr>
        <w:t xml:space="preserve"> that central banks injected into their economies </w:t>
      </w:r>
      <w:r w:rsidRPr="00082877">
        <w:rPr>
          <w:rStyle w:val="Emphasis"/>
          <w:highlight w:val="yellow"/>
        </w:rPr>
        <w:t>was not allocated to its most efficient</w:t>
      </w:r>
      <w:r w:rsidRPr="00E12355">
        <w:rPr>
          <w:rStyle w:val="Emphasis"/>
        </w:rPr>
        <w:t xml:space="preserve"> </w:t>
      </w:r>
      <w:r w:rsidRPr="00082877">
        <w:rPr>
          <w:rStyle w:val="Emphasis"/>
          <w:highlight w:val="yellow"/>
        </w:rPr>
        <w:t>uses</w:t>
      </w:r>
      <w:r w:rsidRPr="00E12355">
        <w:rPr>
          <w:rStyle w:val="StyleUnderline"/>
        </w:rPr>
        <w:t>.</w:t>
      </w:r>
      <w:r w:rsidRPr="00E12355">
        <w:rPr>
          <w:sz w:val="16"/>
        </w:rPr>
        <w:t xml:space="preserve"> Instead, it raised global asset prices to levels even higher than those prevailing before 2008.</w:t>
      </w:r>
    </w:p>
    <w:p w14:paraId="3E51F40D" w14:textId="77777777" w:rsidR="00625935" w:rsidRPr="00E12355" w:rsidRDefault="00625935" w:rsidP="00625935">
      <w:pPr>
        <w:rPr>
          <w:rStyle w:val="StyleUnderline"/>
        </w:rPr>
      </w:pPr>
      <w:r w:rsidRPr="00E12355">
        <w:rPr>
          <w:sz w:val="16"/>
        </w:rPr>
        <w:t xml:space="preserve">In the United States, </w:t>
      </w:r>
      <w:r w:rsidRPr="00E12355">
        <w:rPr>
          <w:rStyle w:val="StyleUnderline"/>
        </w:rPr>
        <w:t>housing prices are now 8% </w:t>
      </w:r>
      <w:hyperlink r:id="rId60" w:history="1">
        <w:r w:rsidRPr="00E12355">
          <w:rPr>
            <w:rStyle w:val="StyleUnderline"/>
          </w:rPr>
          <w:t>higher</w:t>
        </w:r>
      </w:hyperlink>
      <w:r w:rsidRPr="00E12355">
        <w:rPr>
          <w:rStyle w:val="StyleUnderline"/>
        </w:rPr>
        <w:t> than they were at the peak of the property bubble in 2006</w:t>
      </w:r>
      <w:r w:rsidRPr="00E12355">
        <w:rPr>
          <w:sz w:val="16"/>
        </w:rPr>
        <w:t xml:space="preserve">, according to the property website Zillow. </w:t>
      </w:r>
      <w:r w:rsidRPr="00E12355">
        <w:rPr>
          <w:rStyle w:val="StyleUnderline"/>
        </w:rPr>
        <w:t>The price-to-earnings (CAPE) ratio,</w:t>
      </w:r>
      <w:r w:rsidRPr="00E12355">
        <w:rPr>
          <w:sz w:val="16"/>
        </w:rPr>
        <w:t xml:space="preserve"> which measures whether stock-market prices are within a reasonable range, </w:t>
      </w:r>
      <w:r w:rsidRPr="00E12355">
        <w:rPr>
          <w:rStyle w:val="StyleUnderline"/>
        </w:rPr>
        <w:t>is now </w:t>
      </w:r>
      <w:hyperlink r:id="rId61" w:history="1">
        <w:r w:rsidRPr="00E12355">
          <w:rPr>
            <w:rStyle w:val="StyleUnderline"/>
          </w:rPr>
          <w:t>higher</w:t>
        </w:r>
      </w:hyperlink>
      <w:r w:rsidRPr="00E12355">
        <w:rPr>
          <w:rStyle w:val="StyleUnderline"/>
        </w:rPr>
        <w:t> than it was both in 2008 and at the start of the Great Depression in 1929.</w:t>
      </w:r>
    </w:p>
    <w:p w14:paraId="690C6279" w14:textId="77777777" w:rsidR="00625935" w:rsidRPr="00E12355" w:rsidRDefault="00625935" w:rsidP="00625935">
      <w:pPr>
        <w:rPr>
          <w:rStyle w:val="Emphasis"/>
        </w:rPr>
      </w:pPr>
      <w:r w:rsidRPr="00E12355">
        <w:rPr>
          <w:sz w:val="16"/>
        </w:rPr>
        <w:t xml:space="preserve">As monetary tightening reveals the vulnerabilities in the real economy, the collapse of asset-price bubbles will trigger another economic crisis – one that could be even more severe than the last, because </w:t>
      </w:r>
      <w:r w:rsidRPr="00E12355">
        <w:rPr>
          <w:rStyle w:val="StyleUnderline"/>
        </w:rPr>
        <w:t>we have built up a tolerance to our strongest macroeconomic medications</w:t>
      </w:r>
      <w:r w:rsidRPr="00E12355">
        <w:rPr>
          <w:sz w:val="16"/>
        </w:rPr>
        <w:t xml:space="preserve">. A decade of regular adrenaline shots, </w:t>
      </w:r>
      <w:r w:rsidRPr="00E12355">
        <w:rPr>
          <w:rStyle w:val="Emphasis"/>
        </w:rPr>
        <w:t xml:space="preserve">in the form of </w:t>
      </w:r>
      <w:r w:rsidRPr="00082877">
        <w:rPr>
          <w:rStyle w:val="Emphasis"/>
          <w:highlight w:val="yellow"/>
        </w:rPr>
        <w:t>ultra-low interest rates and unconventional monetary policies</w:t>
      </w:r>
      <w:r w:rsidRPr="00E12355">
        <w:rPr>
          <w:sz w:val="16"/>
        </w:rPr>
        <w:t xml:space="preserve">, </w:t>
      </w:r>
      <w:r w:rsidRPr="00E12355">
        <w:rPr>
          <w:rStyle w:val="Emphasis"/>
        </w:rPr>
        <w:t xml:space="preserve">has </w:t>
      </w:r>
      <w:r w:rsidRPr="00082877">
        <w:rPr>
          <w:rStyle w:val="Emphasis"/>
          <w:highlight w:val="yellow"/>
        </w:rPr>
        <w:t>severely depleted</w:t>
      </w:r>
      <w:r w:rsidRPr="00E12355">
        <w:rPr>
          <w:rStyle w:val="Emphasis"/>
        </w:rPr>
        <w:t xml:space="preserve"> their </w:t>
      </w:r>
      <w:r w:rsidRPr="00082877">
        <w:rPr>
          <w:rStyle w:val="Emphasis"/>
          <w:highlight w:val="yellow"/>
        </w:rPr>
        <w:t>power to</w:t>
      </w:r>
      <w:r w:rsidRPr="00E12355">
        <w:rPr>
          <w:rStyle w:val="Emphasis"/>
        </w:rPr>
        <w:t xml:space="preserve"> stabilize </w:t>
      </w:r>
      <w:r w:rsidRPr="0057713F">
        <w:rPr>
          <w:rStyle w:val="Emphasis"/>
        </w:rPr>
        <w:t xml:space="preserve">and </w:t>
      </w:r>
      <w:r w:rsidRPr="00082877">
        <w:rPr>
          <w:rStyle w:val="Emphasis"/>
          <w:highlight w:val="yellow"/>
        </w:rPr>
        <w:t>stimulate the economy.</w:t>
      </w:r>
    </w:p>
    <w:p w14:paraId="1B2AAE4D" w14:textId="77777777" w:rsidR="00625935" w:rsidRPr="00E12355" w:rsidRDefault="00625935" w:rsidP="00625935">
      <w:pPr>
        <w:rPr>
          <w:rStyle w:val="Emphasis"/>
        </w:rPr>
      </w:pPr>
      <w:r w:rsidRPr="00E12355">
        <w:rPr>
          <w:sz w:val="16"/>
        </w:rPr>
        <w:t>If history is any guide, the consequences of this mistake could extend far beyond the economy. According to Harvard’s Benjamin Friedman, </w:t>
      </w:r>
      <w:hyperlink r:id="rId62" w:history="1">
        <w:r w:rsidRPr="00E12355">
          <w:rPr>
            <w:rStyle w:val="StyleUnderline"/>
          </w:rPr>
          <w:t>prolonged periods</w:t>
        </w:r>
      </w:hyperlink>
      <w:r w:rsidRPr="00E12355">
        <w:rPr>
          <w:rStyle w:val="StyleUnderline"/>
        </w:rPr>
        <w:t> of economic distress have been characterized also by public antipathy toward minority groups or foreign countries</w:t>
      </w:r>
      <w:r w:rsidRPr="00E12355">
        <w:rPr>
          <w:sz w:val="16"/>
        </w:rPr>
        <w:t xml:space="preserve"> – </w:t>
      </w:r>
      <w:r w:rsidRPr="00082877">
        <w:rPr>
          <w:rStyle w:val="Emphasis"/>
          <w:highlight w:val="yellow"/>
        </w:rPr>
        <w:t>attitudes</w:t>
      </w:r>
      <w:r w:rsidRPr="00E12355">
        <w:rPr>
          <w:rStyle w:val="Emphasis"/>
        </w:rPr>
        <w:t xml:space="preserve"> that can </w:t>
      </w:r>
      <w:r w:rsidRPr="00082877">
        <w:rPr>
          <w:rStyle w:val="Emphasis"/>
          <w:highlight w:val="yellow"/>
        </w:rPr>
        <w:t>help</w:t>
      </w:r>
      <w:r w:rsidRPr="00E12355">
        <w:rPr>
          <w:rStyle w:val="Emphasis"/>
        </w:rPr>
        <w:t xml:space="preserve"> to </w:t>
      </w:r>
      <w:r w:rsidRPr="00082877">
        <w:rPr>
          <w:rStyle w:val="Emphasis"/>
          <w:highlight w:val="yellow"/>
        </w:rPr>
        <w:t xml:space="preserve">fuel unrest, terrorism, or </w:t>
      </w:r>
      <w:r w:rsidRPr="0057713F">
        <w:rPr>
          <w:rStyle w:val="Emphasis"/>
        </w:rPr>
        <w:t xml:space="preserve">even </w:t>
      </w:r>
      <w:r w:rsidRPr="00082877">
        <w:rPr>
          <w:rStyle w:val="Emphasis"/>
          <w:highlight w:val="yellow"/>
        </w:rPr>
        <w:t>war.</w:t>
      </w:r>
    </w:p>
    <w:p w14:paraId="4F6D7A7E" w14:textId="77777777" w:rsidR="00625935" w:rsidRPr="00E12355" w:rsidRDefault="00625935" w:rsidP="00625935">
      <w:pPr>
        <w:rPr>
          <w:sz w:val="16"/>
        </w:rPr>
      </w:pPr>
      <w:r w:rsidRPr="00E12355">
        <w:rPr>
          <w:sz w:val="16"/>
        </w:rPr>
        <w:t xml:space="preserve">For example, </w:t>
      </w:r>
      <w:r w:rsidRPr="00E12355">
        <w:rPr>
          <w:rStyle w:val="StyleUnderline"/>
        </w:rPr>
        <w:t>during the Great Depression,</w:t>
      </w:r>
      <w:r w:rsidRPr="00E12355">
        <w:rPr>
          <w:sz w:val="16"/>
        </w:rPr>
        <w:t xml:space="preserve"> US President Herbert </w:t>
      </w:r>
      <w:r w:rsidRPr="00E12355">
        <w:rPr>
          <w:rStyle w:val="StyleUnderline"/>
        </w:rPr>
        <w:t>Hoover signed the 1930 Smoot-Hawley Tariff Act</w:t>
      </w:r>
      <w:r w:rsidRPr="00E12355">
        <w:rPr>
          <w:sz w:val="16"/>
        </w:rPr>
        <w:t xml:space="preserve">, intended to protect American workers and farmers from foreign competition. In the subsequent five years, </w:t>
      </w:r>
      <w:r w:rsidRPr="00E12355">
        <w:rPr>
          <w:rStyle w:val="StyleUnderline"/>
        </w:rPr>
        <w:t>global trade shrank by two-thirds. Within a decade, World War II had begun</w:t>
      </w:r>
      <w:r w:rsidRPr="00E12355">
        <w:rPr>
          <w:sz w:val="16"/>
        </w:rPr>
        <w:t>.</w:t>
      </w:r>
    </w:p>
    <w:p w14:paraId="3601084B" w14:textId="77777777" w:rsidR="00625935" w:rsidRPr="00E12355" w:rsidRDefault="00625935" w:rsidP="00625935">
      <w:pPr>
        <w:rPr>
          <w:rStyle w:val="Emphasis"/>
        </w:rPr>
      </w:pPr>
      <w:r w:rsidRPr="00E12355">
        <w:rPr>
          <w:sz w:val="16"/>
        </w:rPr>
        <w:t xml:space="preserve">To be sure, WWII, like World War I, was caused by a multitude of factors; there is no standard path to war. But there is reason to believe that </w:t>
      </w:r>
      <w:r w:rsidRPr="00082877">
        <w:rPr>
          <w:rStyle w:val="Emphasis"/>
          <w:highlight w:val="yellow"/>
        </w:rPr>
        <w:t>high levels of inequality</w:t>
      </w:r>
      <w:r w:rsidRPr="00E12355">
        <w:rPr>
          <w:rStyle w:val="Emphasis"/>
        </w:rPr>
        <w:t xml:space="preserve"> can </w:t>
      </w:r>
      <w:r w:rsidRPr="00082877">
        <w:rPr>
          <w:rStyle w:val="Emphasis"/>
          <w:highlight w:val="yellow"/>
        </w:rPr>
        <w:t>play a significant role in stoking conflict.</w:t>
      </w:r>
    </w:p>
    <w:p w14:paraId="60A7FAE3" w14:textId="77777777" w:rsidR="00625935" w:rsidRPr="00E12355" w:rsidRDefault="00625935" w:rsidP="00625935">
      <w:pPr>
        <w:rPr>
          <w:sz w:val="16"/>
        </w:rPr>
      </w:pPr>
      <w:r w:rsidRPr="00E12355">
        <w:rPr>
          <w:sz w:val="16"/>
        </w:rPr>
        <w:t>According to </w:t>
      </w:r>
      <w:hyperlink r:id="rId63" w:history="1">
        <w:r w:rsidRPr="00E12355">
          <w:rPr>
            <w:rStyle w:val="Hyperlink"/>
            <w:sz w:val="16"/>
          </w:rPr>
          <w:t>research</w:t>
        </w:r>
      </w:hyperlink>
      <w:r w:rsidRPr="00E12355">
        <w:rPr>
          <w:sz w:val="16"/>
        </w:rPr>
        <w:t xml:space="preserve"> by the economist Thomas Piketty, </w:t>
      </w:r>
      <w:r w:rsidRPr="00E12355">
        <w:rPr>
          <w:rStyle w:val="StyleUnderline"/>
        </w:rPr>
        <w:t>a spike in income inequality is often followed by a great crisis.</w:t>
      </w:r>
      <w:r w:rsidRPr="00E12355">
        <w:rPr>
          <w:sz w:val="16"/>
        </w:rPr>
        <w:t xml:space="preserve"> </w:t>
      </w:r>
      <w:r w:rsidRPr="00082877">
        <w:rPr>
          <w:rStyle w:val="Emphasis"/>
          <w:highlight w:val="yellow"/>
        </w:rPr>
        <w:t>Income inequality</w:t>
      </w:r>
      <w:r w:rsidRPr="00E12355">
        <w:rPr>
          <w:rStyle w:val="Emphasis"/>
        </w:rPr>
        <w:t xml:space="preserve"> then </w:t>
      </w:r>
      <w:r w:rsidRPr="00082877">
        <w:rPr>
          <w:rStyle w:val="Emphasis"/>
          <w:highlight w:val="yellow"/>
        </w:rPr>
        <w:t>declines for a while, before rising again</w:t>
      </w:r>
      <w:r w:rsidRPr="00E12355">
        <w:rPr>
          <w:rStyle w:val="Emphasis"/>
        </w:rPr>
        <w:t xml:space="preserve">, </w:t>
      </w:r>
      <w:r w:rsidRPr="00082877">
        <w:rPr>
          <w:rStyle w:val="Emphasis"/>
          <w:highlight w:val="yellow"/>
        </w:rPr>
        <w:t>until</w:t>
      </w:r>
      <w:r w:rsidRPr="00E12355">
        <w:rPr>
          <w:rStyle w:val="Emphasis"/>
        </w:rPr>
        <w:t xml:space="preserve"> a new peak – and </w:t>
      </w:r>
      <w:r w:rsidRPr="00082877">
        <w:rPr>
          <w:rStyle w:val="Emphasis"/>
          <w:highlight w:val="yellow"/>
        </w:rPr>
        <w:t>a new disaster</w:t>
      </w:r>
      <w:r w:rsidRPr="00082877">
        <w:rPr>
          <w:sz w:val="16"/>
          <w:highlight w:val="yellow"/>
        </w:rPr>
        <w:t>.</w:t>
      </w:r>
      <w:r w:rsidRPr="00E12355">
        <w:rPr>
          <w:sz w:val="16"/>
        </w:rPr>
        <w:t xml:space="preserve"> Though causality has yet to be proven, given the limited number of data points, this correlation should not be taken lightly, especially with wealth and income inequality at historically high levels.</w:t>
      </w:r>
    </w:p>
    <w:p w14:paraId="2750C7E8" w14:textId="77777777" w:rsidR="00625935" w:rsidRPr="00E12355" w:rsidRDefault="00625935" w:rsidP="00625935">
      <w:pPr>
        <w:rPr>
          <w:sz w:val="16"/>
        </w:rPr>
      </w:pPr>
      <w:r w:rsidRPr="00E12355">
        <w:rPr>
          <w:sz w:val="16"/>
        </w:rPr>
        <w:t xml:space="preserve">This is all the more worrying in view of the </w:t>
      </w:r>
      <w:r w:rsidRPr="00E12355">
        <w:rPr>
          <w:rStyle w:val="StyleUnderline"/>
        </w:rPr>
        <w:t>numerous other factors stoking social unrest and diplomatic tension,</w:t>
      </w:r>
      <w:r w:rsidRPr="00E12355">
        <w:rPr>
          <w:sz w:val="16"/>
        </w:rPr>
        <w:t xml:space="preserve"> including technological disruption, a record-breaking migration crisis, anxiety over globalization, political polarization, and rising nationalism. All are symptoms of failed policies that could turn out to be trigger points for a future crisis.</w:t>
      </w:r>
    </w:p>
    <w:p w14:paraId="6111E945" w14:textId="77777777" w:rsidR="00625935" w:rsidRPr="00E12355" w:rsidRDefault="00625935" w:rsidP="00625935">
      <w:pPr>
        <w:rPr>
          <w:sz w:val="16"/>
        </w:rPr>
      </w:pPr>
      <w:r w:rsidRPr="00E12355">
        <w:rPr>
          <w:sz w:val="16"/>
        </w:rPr>
        <w:t xml:space="preserve">Voters have good reason to be frustrated, but the emotionally appealing populists to whom they are increasingly giving their support are offering ill-advised solutions that will only make matters worse. For example, </w:t>
      </w:r>
      <w:r w:rsidRPr="00E12355">
        <w:rPr>
          <w:rStyle w:val="StyleUnderline"/>
        </w:rPr>
        <w:t>despite the world’s unprecedented interconnectedness, multilateralism is increasingly being eschewed</w:t>
      </w:r>
      <w:r w:rsidRPr="00E12355">
        <w:rPr>
          <w:sz w:val="16"/>
        </w:rPr>
        <w:t xml:space="preserve">, as countries – most notably, Donald Trump’s US </w:t>
      </w:r>
      <w:r w:rsidRPr="00E12355">
        <w:rPr>
          <w:rStyle w:val="StyleUnderline"/>
        </w:rPr>
        <w:t>– pursue unilateral, isolationist policies.</w:t>
      </w:r>
      <w:r w:rsidRPr="00E12355">
        <w:rPr>
          <w:sz w:val="16"/>
        </w:rPr>
        <w:t xml:space="preserve"> Meanwhile, proxy wars are raging in Syria and Yemen.</w:t>
      </w:r>
    </w:p>
    <w:p w14:paraId="072EDBAE" w14:textId="77777777" w:rsidR="00625935" w:rsidRPr="00E12355" w:rsidRDefault="00625935" w:rsidP="00625935">
      <w:pPr>
        <w:rPr>
          <w:sz w:val="16"/>
          <w:szCs w:val="16"/>
        </w:rPr>
      </w:pPr>
      <w:r w:rsidRPr="00E12355">
        <w:rPr>
          <w:sz w:val="16"/>
          <w:szCs w:val="16"/>
        </w:rPr>
        <w:t>Against this background, we must take seriously the possibility that the next economic crisis could lead to a large-scale military confrontation. By the </w:t>
      </w:r>
      <w:hyperlink r:id="rId64" w:history="1">
        <w:r w:rsidRPr="00E12355">
          <w:rPr>
            <w:rStyle w:val="Hyperlink"/>
            <w:sz w:val="16"/>
            <w:szCs w:val="16"/>
          </w:rPr>
          <w:t>logic</w:t>
        </w:r>
      </w:hyperlink>
      <w:r w:rsidRPr="00E12355">
        <w:rPr>
          <w:sz w:val="16"/>
          <w:szCs w:val="16"/>
        </w:rPr>
        <w:t>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2BAE4CFF" w14:textId="77777777" w:rsidR="00625935" w:rsidRDefault="00625935" w:rsidP="00625935">
      <w:pPr>
        <w:shd w:val="clear" w:color="auto" w:fill="FFFFFF"/>
        <w:spacing w:line="235" w:lineRule="atLeast"/>
        <w:rPr>
          <w:sz w:val="12"/>
          <w:szCs w:val="12"/>
        </w:rPr>
      </w:pPr>
    </w:p>
    <w:p w14:paraId="58CCA19C" w14:textId="77777777" w:rsidR="00625935" w:rsidRPr="009F4FB4" w:rsidRDefault="00625935" w:rsidP="00625935">
      <w:pPr>
        <w:pStyle w:val="Heading4"/>
        <w:rPr>
          <w:rFonts w:cs="Arial"/>
          <w:u w:val="single"/>
        </w:rPr>
      </w:pPr>
      <w:r w:rsidRPr="00716F86">
        <w:rPr>
          <w:rFonts w:cs="Arial"/>
        </w:rPr>
        <w:t>Decline</w:t>
      </w:r>
      <w:r w:rsidRPr="009F4FB4">
        <w:rPr>
          <w:rFonts w:cs="Arial"/>
        </w:rPr>
        <w:t xml:space="preserve"> causes </w:t>
      </w:r>
      <w:r w:rsidRPr="009F4FB4">
        <w:rPr>
          <w:rFonts w:cs="Arial"/>
          <w:u w:val="single"/>
        </w:rPr>
        <w:t>global war</w:t>
      </w:r>
      <w:r w:rsidRPr="009F4FB4">
        <w:rPr>
          <w:rFonts w:cs="Arial"/>
        </w:rPr>
        <w:t>.</w:t>
      </w:r>
    </w:p>
    <w:p w14:paraId="3D60C8BF" w14:textId="77777777" w:rsidR="00625935" w:rsidRPr="009F4FB4" w:rsidRDefault="00625935" w:rsidP="00625935">
      <w:r w:rsidRPr="009F4FB4">
        <w:rPr>
          <w:rStyle w:val="Style13ptBold"/>
        </w:rPr>
        <w:t>Green &amp; Schrage 09</w:t>
      </w:r>
      <w:r w:rsidRPr="009F4FB4">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65" w:tooltip="http://www.atimes.com/atimes/Asian_Economy/KC26Dk01.html" w:history="1">
        <w:r w:rsidRPr="009F4FB4">
          <w:t>http://www.atimes.com/atimes/Asian_Economy/KC26Dk01.html</w:t>
        </w:r>
      </w:hyperlink>
      <w:r w:rsidRPr="009F4FB4">
        <w:t>)</w:t>
      </w:r>
    </w:p>
    <w:p w14:paraId="45021084" w14:textId="77777777" w:rsidR="00625935" w:rsidRDefault="00625935" w:rsidP="00625935">
      <w:pPr>
        <w:rPr>
          <w:sz w:val="14"/>
        </w:rPr>
      </w:pPr>
      <w:r w:rsidRPr="002A2F78">
        <w:rPr>
          <w:sz w:val="14"/>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can even have jarring impacts on great powers. </w:t>
      </w:r>
      <w:r w:rsidRPr="00082877">
        <w:rPr>
          <w:rStyle w:val="StyleUnderline"/>
          <w:highlight w:val="yellow"/>
        </w:rPr>
        <w:t>It is no</w:t>
      </w:r>
      <w:r w:rsidRPr="002A2F78">
        <w:rPr>
          <w:sz w:val="14"/>
        </w:rPr>
        <w:t xml:space="preserve"> mere </w:t>
      </w:r>
      <w:r w:rsidRPr="00082877">
        <w:rPr>
          <w:rStyle w:val="StyleUnderline"/>
          <w:highlight w:val="yellow"/>
        </w:rPr>
        <w:t>coincidence</w:t>
      </w:r>
      <w:r w:rsidRPr="00082877">
        <w:rPr>
          <w:sz w:val="14"/>
          <w:szCs w:val="16"/>
          <w:highlight w:val="yellow"/>
        </w:rPr>
        <w:t xml:space="preserve"> t</w:t>
      </w:r>
      <w:r w:rsidRPr="002A2F78">
        <w:rPr>
          <w:sz w:val="14"/>
        </w:rPr>
        <w:t xml:space="preserve">hat </w:t>
      </w:r>
      <w:r w:rsidRPr="00082877">
        <w:rPr>
          <w:rStyle w:val="StyleUnderline"/>
          <w:highlight w:val="yellow"/>
        </w:rPr>
        <w:t>the last</w:t>
      </w:r>
      <w:r w:rsidRPr="00082877">
        <w:rPr>
          <w:sz w:val="14"/>
          <w:highlight w:val="yellow"/>
        </w:rPr>
        <w:t xml:space="preserve"> </w:t>
      </w:r>
      <w:r w:rsidRPr="00082877">
        <w:rPr>
          <w:rStyle w:val="StyleUnderline"/>
          <w:highlight w:val="yellow"/>
        </w:rPr>
        <w:t>great</w:t>
      </w:r>
      <w:r w:rsidRPr="009F4FB4">
        <w:rPr>
          <w:rStyle w:val="StyleUnderline"/>
        </w:rPr>
        <w:t xml:space="preserve"> </w:t>
      </w:r>
      <w:r w:rsidRPr="002A2F78">
        <w:rPr>
          <w:sz w:val="14"/>
        </w:rPr>
        <w:t xml:space="preserve">global </w:t>
      </w:r>
      <w:r w:rsidRPr="00082877">
        <w:rPr>
          <w:rStyle w:val="StyleUnderline"/>
          <w:highlight w:val="yellow"/>
        </w:rPr>
        <w:t xml:space="preserve">economic downturn was followed by the </w:t>
      </w:r>
      <w:r w:rsidRPr="00082877">
        <w:rPr>
          <w:rStyle w:val="Emphasis"/>
          <w:highlight w:val="yellow"/>
        </w:rPr>
        <w:t>most destructive war</w:t>
      </w:r>
      <w:r w:rsidRPr="00A61735">
        <w:rPr>
          <w:rStyle w:val="Emphasis"/>
        </w:rPr>
        <w:t xml:space="preserve"> in</w:t>
      </w:r>
      <w:r w:rsidRPr="002A2F78">
        <w:rPr>
          <w:sz w:val="14"/>
        </w:rPr>
        <w:t xml:space="preserve"> human </w:t>
      </w:r>
      <w:r w:rsidRPr="00A61735">
        <w:rPr>
          <w:rStyle w:val="Emphasis"/>
        </w:rPr>
        <w:t>history.</w:t>
      </w:r>
      <w:r w:rsidRPr="002A2F78">
        <w:rPr>
          <w:sz w:val="14"/>
        </w:rPr>
        <w:t xml:space="preserve">  In the 1930s, </w:t>
      </w:r>
      <w:r w:rsidRPr="00A61735">
        <w:rPr>
          <w:rStyle w:val="StyleUnderline"/>
        </w:rPr>
        <w:t>economic desperation</w:t>
      </w:r>
      <w:r w:rsidRPr="002A2F78">
        <w:rPr>
          <w:sz w:val="14"/>
        </w:rPr>
        <w:t xml:space="preserve"> helped </w:t>
      </w:r>
      <w:r w:rsidRPr="00A61735">
        <w:rPr>
          <w:rStyle w:val="StyleUnderline"/>
        </w:rPr>
        <w:t>fuel autocratic regimes and protectionism in a</w:t>
      </w:r>
      <w:r w:rsidRPr="002A2F78">
        <w:rPr>
          <w:sz w:val="14"/>
        </w:rPr>
        <w:t xml:space="preserve"> downward </w:t>
      </w:r>
      <w:r w:rsidRPr="00082877">
        <w:rPr>
          <w:rStyle w:val="Emphasis"/>
          <w:highlight w:val="yellow"/>
        </w:rPr>
        <w:t>economic-security death spiral</w:t>
      </w:r>
      <w:r w:rsidRPr="00A61735">
        <w:rPr>
          <w:rStyle w:val="Emphasis"/>
        </w:rPr>
        <w:t xml:space="preserve"> that </w:t>
      </w:r>
      <w:r w:rsidRPr="00082877">
        <w:rPr>
          <w:rStyle w:val="Emphasis"/>
          <w:highlight w:val="yellow"/>
        </w:rPr>
        <w:t>engulfed the world in conflict</w:t>
      </w:r>
      <w:r w:rsidRPr="002A2F78">
        <w:rPr>
          <w:sz w:val="14"/>
        </w:rPr>
        <w:t xml:space="preserve">. </w:t>
      </w:r>
      <w:r w:rsidRPr="002A2F78">
        <w:rPr>
          <w:sz w:val="8"/>
        </w:rPr>
        <w:t>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2A2F78">
        <w:rPr>
          <w:sz w:val="14"/>
        </w:rPr>
        <w:t xml:space="preserve">. If the Japanese example is any precedent, a </w:t>
      </w:r>
      <w:r w:rsidRPr="00082877">
        <w:rPr>
          <w:rStyle w:val="StyleUnderline"/>
          <w:highlight w:val="yellow"/>
        </w:rPr>
        <w:t>sustained</w:t>
      </w:r>
      <w:r w:rsidRPr="002A2F78">
        <w:rPr>
          <w:sz w:val="14"/>
        </w:rPr>
        <w:t xml:space="preserve"> economic </w:t>
      </w:r>
      <w:r w:rsidRPr="00082877">
        <w:rPr>
          <w:rStyle w:val="StyleUnderline"/>
          <w:highlight w:val="yellow"/>
        </w:rPr>
        <w:t>slowdown</w:t>
      </w:r>
      <w:r w:rsidRPr="009F4FB4">
        <w:rPr>
          <w:rStyle w:val="StyleUnderline"/>
        </w:rPr>
        <w:t xml:space="preserve"> </w:t>
      </w:r>
      <w:r w:rsidRPr="002A2F78">
        <w:rPr>
          <w:sz w:val="14"/>
        </w:rPr>
        <w:t xml:space="preserve">has the potential to </w:t>
      </w:r>
      <w:r w:rsidRPr="00082877">
        <w:rPr>
          <w:rStyle w:val="StyleUnderline"/>
          <w:highlight w:val="yellow"/>
        </w:rPr>
        <w:t>open a</w:t>
      </w:r>
      <w:r w:rsidRPr="00A61735">
        <w:rPr>
          <w:rStyle w:val="StyleUnderline"/>
        </w:rPr>
        <w:t xml:space="preserve"> dangerous </w:t>
      </w:r>
      <w:r w:rsidRPr="00082877">
        <w:rPr>
          <w:rStyle w:val="StyleUnderline"/>
          <w:highlight w:val="yellow"/>
        </w:rPr>
        <w:t xml:space="preserve">path </w:t>
      </w:r>
      <w:r w:rsidRPr="007830DD">
        <w:rPr>
          <w:rStyle w:val="StyleUnderline"/>
        </w:rPr>
        <w:t>from</w:t>
      </w:r>
      <w:r w:rsidRPr="002A2F78">
        <w:rPr>
          <w:sz w:val="14"/>
        </w:rPr>
        <w:t xml:space="preserve"> economic </w:t>
      </w:r>
      <w:r w:rsidRPr="00A61735">
        <w:rPr>
          <w:rStyle w:val="StyleUnderline"/>
        </w:rPr>
        <w:t xml:space="preserve">nationalism </w:t>
      </w:r>
      <w:r w:rsidRPr="00082877">
        <w:rPr>
          <w:rStyle w:val="StyleUnderline"/>
          <w:highlight w:val="yellow"/>
        </w:rPr>
        <w:t>to</w:t>
      </w:r>
      <w:r w:rsidRPr="002A2F78">
        <w:rPr>
          <w:sz w:val="14"/>
        </w:rPr>
        <w:t xml:space="preserve"> strategic </w:t>
      </w:r>
      <w:r w:rsidRPr="00082877">
        <w:rPr>
          <w:rStyle w:val="StyleUnderline"/>
          <w:highlight w:val="yellow"/>
        </w:rPr>
        <w:t>revisionism in China</w:t>
      </w:r>
      <w:r w:rsidRPr="002A2F78">
        <w:rPr>
          <w:sz w:val="14"/>
        </w:rPr>
        <w:t xml:space="preserve"> too. Dangerous states It is noteworthy that </w:t>
      </w:r>
      <w:r w:rsidRPr="00082877">
        <w:rPr>
          <w:rStyle w:val="StyleUnderline"/>
          <w:highlight w:val="yellow"/>
        </w:rPr>
        <w:t>No</w:t>
      </w:r>
      <w:r w:rsidRPr="009F4FB4">
        <w:rPr>
          <w:rStyle w:val="StyleUnderline"/>
        </w:rPr>
        <w:t xml:space="preserve">rth </w:t>
      </w:r>
      <w:r w:rsidRPr="00082877">
        <w:rPr>
          <w:rStyle w:val="StyleUnderline"/>
          <w:highlight w:val="yellow"/>
        </w:rPr>
        <w:t>Ko</w:t>
      </w:r>
      <w:r w:rsidRPr="009F4FB4">
        <w:rPr>
          <w:rStyle w:val="StyleUnderline"/>
        </w:rPr>
        <w:t>rea</w:t>
      </w:r>
      <w:r w:rsidRPr="002A2F78">
        <w:rPr>
          <w:sz w:val="14"/>
        </w:rPr>
        <w:t xml:space="preserve">, Myanmar </w:t>
      </w:r>
      <w:r w:rsidRPr="00082877">
        <w:rPr>
          <w:rStyle w:val="StyleUnderline"/>
          <w:highlight w:val="yellow"/>
        </w:rPr>
        <w:t>and Iran</w:t>
      </w:r>
      <w:r w:rsidRPr="002A2F78">
        <w:rPr>
          <w:sz w:val="14"/>
        </w:rPr>
        <w:t xml:space="preserve"> have all </w:t>
      </w:r>
      <w:r w:rsidRPr="00082877">
        <w:rPr>
          <w:rStyle w:val="StyleUnderline"/>
          <w:highlight w:val="yellow"/>
        </w:rPr>
        <w:t>intensified</w:t>
      </w:r>
      <w:r w:rsidRPr="00A61735">
        <w:rPr>
          <w:rStyle w:val="StyleUnderline"/>
        </w:rPr>
        <w:t xml:space="preserve"> </w:t>
      </w:r>
      <w:r w:rsidRPr="00A61735">
        <w:rPr>
          <w:sz w:val="14"/>
        </w:rPr>
        <w:t>t</w:t>
      </w:r>
      <w:r w:rsidRPr="002A2F78">
        <w:rPr>
          <w:sz w:val="14"/>
        </w:rPr>
        <w:t xml:space="preserve">heir </w:t>
      </w:r>
      <w:r w:rsidRPr="00082877">
        <w:rPr>
          <w:rStyle w:val="StyleUnderline"/>
          <w:highlight w:val="yellow"/>
        </w:rPr>
        <w:t>defiance in the wake of</w:t>
      </w:r>
      <w:r w:rsidRPr="002A2F78">
        <w:rPr>
          <w:sz w:val="14"/>
        </w:rPr>
        <w:t xml:space="preserve"> the </w:t>
      </w:r>
      <w:r w:rsidRPr="00082877">
        <w:rPr>
          <w:rStyle w:val="StyleUnderline"/>
          <w:highlight w:val="yellow"/>
        </w:rPr>
        <w:t>financial crisis,</w:t>
      </w:r>
      <w:r w:rsidRPr="002A2F78">
        <w:rPr>
          <w:sz w:val="14"/>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082877">
        <w:rPr>
          <w:rStyle w:val="StyleUnderline"/>
          <w:highlight w:val="yellow"/>
        </w:rPr>
        <w:t>differences between the US</w:t>
      </w:r>
      <w:r w:rsidRPr="002A2F78">
        <w:rPr>
          <w:sz w:val="14"/>
        </w:rPr>
        <w:t xml:space="preserve">, UK and France (or the P-3 group) and </w:t>
      </w:r>
      <w:r w:rsidRPr="00082877">
        <w:rPr>
          <w:rStyle w:val="StyleUnderline"/>
          <w:highlight w:val="yellow"/>
        </w:rPr>
        <w:t>China and Russia</w:t>
      </w:r>
      <w:r w:rsidRPr="002A2F78">
        <w:rPr>
          <w:sz w:val="14"/>
        </w:rPr>
        <w:t xml:space="preserve"> - differences that could </w:t>
      </w:r>
      <w:r w:rsidRPr="00082877">
        <w:rPr>
          <w:rStyle w:val="StyleUnderline"/>
          <w:highlight w:val="yellow"/>
        </w:rPr>
        <w:t>become more pronounced</w:t>
      </w:r>
      <w:r w:rsidRPr="002A2F78">
        <w:rPr>
          <w:sz w:val="14"/>
        </w:rPr>
        <w:t xml:space="preserve"> if </w:t>
      </w:r>
      <w:r w:rsidRPr="00082877">
        <w:rPr>
          <w:rStyle w:val="StyleUnderline"/>
          <w:highlight w:val="yellow"/>
        </w:rPr>
        <w:t>economic friction</w:t>
      </w:r>
      <w:r w:rsidRPr="002A2F78">
        <w:rPr>
          <w:sz w:val="14"/>
        </w:rPr>
        <w:t xml:space="preserve"> with Beijing or Russia </w:t>
      </w:r>
      <w:r w:rsidRPr="00082877">
        <w:rPr>
          <w:rStyle w:val="StyleUnderline"/>
          <w:highlight w:val="yellow"/>
        </w:rPr>
        <w:t>crowds out cooperation</w:t>
      </w:r>
      <w:r w:rsidRPr="002A2F78">
        <w:rPr>
          <w:sz w:val="14"/>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082877">
        <w:rPr>
          <w:rStyle w:val="StyleUnderline"/>
          <w:highlight w:val="yellow"/>
        </w:rPr>
        <w:t>dangerous states see an opportunity to advance</w:t>
      </w:r>
      <w:r w:rsidRPr="002A2F78">
        <w:rPr>
          <w:sz w:val="14"/>
        </w:rPr>
        <w:t xml:space="preserve"> their </w:t>
      </w:r>
      <w:r w:rsidRPr="00A61735">
        <w:rPr>
          <w:rStyle w:val="StyleUnderline"/>
        </w:rPr>
        <w:t xml:space="preserve">asymmetrical advantages </w:t>
      </w:r>
      <w:r w:rsidRPr="00082877">
        <w:rPr>
          <w:rStyle w:val="StyleUnderline"/>
          <w:highlight w:val="yellow"/>
        </w:rPr>
        <w:t>against the international system</w:t>
      </w:r>
      <w:r w:rsidRPr="00082877">
        <w:rPr>
          <w:sz w:val="14"/>
          <w:highlight w:val="yellow"/>
        </w:rPr>
        <w:t>.</w:t>
      </w:r>
      <w:r w:rsidRPr="002A2F78">
        <w:rPr>
          <w:sz w:val="14"/>
        </w:rPr>
        <w:t xml:space="preserve">  </w:t>
      </w:r>
    </w:p>
    <w:p w14:paraId="7B407C94" w14:textId="77777777" w:rsidR="00625935" w:rsidRPr="006F3B1E" w:rsidRDefault="00625935" w:rsidP="00625935">
      <w:pPr>
        <w:pStyle w:val="Heading4"/>
      </w:pPr>
      <w:r w:rsidRPr="006F3B1E">
        <w:t xml:space="preserve">Decline now is </w:t>
      </w:r>
      <w:r w:rsidRPr="006F3B1E">
        <w:rPr>
          <w:u w:val="single"/>
        </w:rPr>
        <w:t>especially dangerous</w:t>
      </w:r>
      <w:r w:rsidRPr="006F3B1E">
        <w:t xml:space="preserve"> – institutions are fragile, economic slowdowns won’t be contained</w:t>
      </w:r>
    </w:p>
    <w:p w14:paraId="73F837CB" w14:textId="77777777" w:rsidR="00625935" w:rsidRPr="006F3B1E" w:rsidRDefault="00625935" w:rsidP="00625935">
      <w:pPr>
        <w:rPr>
          <w:rStyle w:val="Style13ptBold"/>
        </w:rPr>
      </w:pPr>
      <w:r w:rsidRPr="006F3B1E">
        <w:rPr>
          <w:rStyle w:val="Style13ptBold"/>
        </w:rPr>
        <w:t>Pesek ’18</w:t>
      </w:r>
      <w:r w:rsidRPr="006F3B1E">
        <w:t xml:space="preserve"> [William; is a Tokyo-based journalist, former columnist for Barron’s and Bloomberg; January 12th; “Why a 2018 crisis would be particularly devastating”; </w:t>
      </w:r>
      <w:hyperlink r:id="rId66" w:history="1">
        <w:r w:rsidRPr="006F3B1E">
          <w:rPr>
            <w:rStyle w:val="Hyperlink"/>
          </w:rPr>
          <w:t>https://www.livemint.com/Opinion/iLkHAL2cCCxfOqYvRzFAsL/Why-a-2018-crisis-would-be-particularly-devastating.html</w:t>
        </w:r>
      </w:hyperlink>
      <w:r w:rsidRPr="006F3B1E">
        <w:t>; accessed 11/25/18//MSCOTT]</w:t>
      </w:r>
    </w:p>
    <w:p w14:paraId="148154AB" w14:textId="77777777" w:rsidR="00625935" w:rsidRPr="006F3B1E" w:rsidRDefault="00625935" w:rsidP="00625935">
      <w:r w:rsidRPr="006F3B1E">
        <w:t>At the same moment, “</w:t>
      </w:r>
      <w:r w:rsidRPr="00082877">
        <w:rPr>
          <w:rStyle w:val="StyleUnderline"/>
          <w:highlight w:val="yellow"/>
        </w:rPr>
        <w:t>the</w:t>
      </w:r>
      <w:r w:rsidRPr="006F3B1E">
        <w:rPr>
          <w:rStyle w:val="StyleUnderline"/>
        </w:rPr>
        <w:t xml:space="preserve"> scale of the </w:t>
      </w:r>
      <w:r w:rsidRPr="00082877">
        <w:rPr>
          <w:rStyle w:val="StyleUnderline"/>
          <w:highlight w:val="yellow"/>
        </w:rPr>
        <w:t xml:space="preserve">world’s political challenges is </w:t>
      </w:r>
      <w:r w:rsidRPr="00082877">
        <w:rPr>
          <w:rStyle w:val="Emphasis"/>
          <w:highlight w:val="yellow"/>
        </w:rPr>
        <w:t>daunting</w:t>
      </w:r>
      <w:r w:rsidRPr="006F3B1E">
        <w:t>”, Bremmer says. “</w:t>
      </w:r>
      <w:r w:rsidRPr="006F3B1E">
        <w:rPr>
          <w:rStyle w:val="StyleUnderline"/>
        </w:rPr>
        <w:t xml:space="preserve">Liberal </w:t>
      </w:r>
      <w:r w:rsidRPr="00082877">
        <w:rPr>
          <w:rStyle w:val="Emphasis"/>
          <w:highlight w:val="yellow"/>
        </w:rPr>
        <w:t>democracies have less legitimacy</w:t>
      </w:r>
      <w:r w:rsidRPr="006F3B1E">
        <w:t xml:space="preserve"> than at any time since World War II, </w:t>
      </w:r>
      <w:r w:rsidRPr="006F3B1E">
        <w:rPr>
          <w:rStyle w:val="StyleUnderline"/>
        </w:rPr>
        <w:t>and most of their structural problems don’t appear fixable. Today’s strongest leaders show little interest in civil society or common values</w:t>
      </w:r>
      <w:r w:rsidRPr="006F3B1E">
        <w:t>.” Looking at the past two decades, if his team “had to pick one year for a big unexpected crisis—the geopolitical equivalent of the 2008 financial meltdown—</w:t>
      </w:r>
      <w:r w:rsidRPr="006F3B1E">
        <w:rPr>
          <w:rStyle w:val="StyleUnderline"/>
        </w:rPr>
        <w:t xml:space="preserve">it feels like </w:t>
      </w:r>
      <w:r w:rsidRPr="006F3B1E">
        <w:rPr>
          <w:rStyle w:val="Emphasis"/>
        </w:rPr>
        <w:t>2018</w:t>
      </w:r>
      <w:r w:rsidRPr="006F3B1E">
        <w:rPr>
          <w:rStyle w:val="StyleUnderline"/>
        </w:rPr>
        <w:t>,</w:t>
      </w:r>
      <w:r w:rsidRPr="006F3B1E">
        <w:t>” Bremmer says.</w:t>
      </w:r>
    </w:p>
    <w:p w14:paraId="4099E994" w14:textId="77777777" w:rsidR="00625935" w:rsidRPr="006F3B1E" w:rsidRDefault="00625935" w:rsidP="00625935">
      <w:r w:rsidRPr="006F3B1E">
        <w:rPr>
          <w:rStyle w:val="StyleUnderline"/>
        </w:rPr>
        <w:t xml:space="preserve">Summers worries </w:t>
      </w:r>
      <w:r w:rsidRPr="00082877">
        <w:rPr>
          <w:rStyle w:val="Emphasis"/>
          <w:highlight w:val="yellow"/>
        </w:rPr>
        <w:t>geopolitics and economics will collide</w:t>
      </w:r>
      <w:r w:rsidRPr="006F3B1E">
        <w:rPr>
          <w:rStyle w:val="StyleUnderline"/>
        </w:rPr>
        <w:t>. “Financial markets are widely cited,</w:t>
      </w:r>
      <w:r w:rsidRPr="006F3B1E">
        <w:t xml:space="preserve"> including by US President Donald Trump, as providing comfort in the current moment,” he says. “</w:t>
      </w:r>
      <w:r w:rsidRPr="006F3B1E">
        <w:rPr>
          <w:rStyle w:val="StyleUnderline"/>
        </w:rPr>
        <w:t xml:space="preserve">But </w:t>
      </w:r>
      <w:r w:rsidRPr="00082877">
        <w:rPr>
          <w:rStyle w:val="StyleUnderline"/>
          <w:highlight w:val="yellow"/>
        </w:rPr>
        <w:t xml:space="preserve">a </w:t>
      </w:r>
      <w:r w:rsidRPr="00082877">
        <w:rPr>
          <w:rStyle w:val="Emphasis"/>
          <w:highlight w:val="yellow"/>
        </w:rPr>
        <w:t>relapse into financial crisis would</w:t>
      </w:r>
      <w:r w:rsidRPr="006F3B1E">
        <w:rPr>
          <w:rStyle w:val="Emphasis"/>
        </w:rPr>
        <w:t xml:space="preserve"> likely </w:t>
      </w:r>
      <w:r w:rsidRPr="00082877">
        <w:rPr>
          <w:rStyle w:val="Emphasis"/>
          <w:highlight w:val="yellow"/>
        </w:rPr>
        <w:t>have catastrophic</w:t>
      </w:r>
      <w:r w:rsidRPr="006F3B1E">
        <w:rPr>
          <w:rStyle w:val="Emphasis"/>
        </w:rPr>
        <w:t xml:space="preserve"> political </w:t>
      </w:r>
      <w:r w:rsidRPr="00082877">
        <w:rPr>
          <w:rStyle w:val="Emphasis"/>
          <w:highlight w:val="yellow"/>
        </w:rPr>
        <w:t xml:space="preserve">consequences, </w:t>
      </w:r>
      <w:r w:rsidRPr="00B86ACD">
        <w:rPr>
          <w:rStyle w:val="Emphasis"/>
        </w:rPr>
        <w:t>sweeping</w:t>
      </w:r>
      <w:r w:rsidRPr="006F3B1E">
        <w:rPr>
          <w:rStyle w:val="Emphasis"/>
        </w:rPr>
        <w:t xml:space="preserve"> into power even more toxic populist nationalists</w:t>
      </w:r>
      <w:r w:rsidRPr="006F3B1E">
        <w:t>.”</w:t>
      </w:r>
    </w:p>
    <w:p w14:paraId="6BA2BB37" w14:textId="77777777" w:rsidR="00625935" w:rsidRPr="006F3B1E" w:rsidRDefault="00625935" w:rsidP="00625935">
      <w:r w:rsidRPr="006F3B1E">
        <w:t>My objective here isn’t to give readers sleepless nights, but to call out the gaping disconnect between jubilant markets and the chaos that may lie ahead.</w:t>
      </w:r>
    </w:p>
    <w:p w14:paraId="5CF50EC3" w14:textId="77777777" w:rsidR="00625935" w:rsidRPr="006F3B1E" w:rsidRDefault="00625935" w:rsidP="00625935">
      <w:r w:rsidRPr="006F3B1E">
        <w:t>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w:t>
      </w:r>
    </w:p>
    <w:p w14:paraId="40442A54" w14:textId="77777777" w:rsidR="00625935" w:rsidRPr="006F3B1E" w:rsidRDefault="00625935" w:rsidP="00625935">
      <w:r w:rsidRPr="006F3B1E">
        <w:t>Market meltdowns tend to happen sooner and faster than punters expect. In 2008, the US responded by cutting short-term rates 500 basis points (one basis point is 0.01 percentage point), while peers in Europe and Japan followed suit. Such a response isn’t available in 2018. Nor is aggressive fiscal loosening. The Trump White House already engineered a $1.5 trillion tax cut the economy didn’t need.</w:t>
      </w:r>
    </w:p>
    <w:p w14:paraId="1218AA0A" w14:textId="77777777" w:rsidR="00625935" w:rsidRPr="006F3B1E" w:rsidRDefault="00625935" w:rsidP="00625935">
      <w:r w:rsidRPr="006F3B1E">
        <w:rPr>
          <w:rStyle w:val="StyleUnderline"/>
        </w:rPr>
        <w:t>That</w:t>
      </w:r>
      <w:r w:rsidRPr="006F3B1E">
        <w:t xml:space="preserve">, Summers says, </w:t>
      </w:r>
      <w:r w:rsidRPr="006F3B1E">
        <w:rPr>
          <w:rStyle w:val="StyleUnderline"/>
        </w:rPr>
        <w:t xml:space="preserve">means </w:t>
      </w:r>
      <w:r w:rsidRPr="00082877">
        <w:rPr>
          <w:rStyle w:val="Emphasis"/>
          <w:highlight w:val="yellow"/>
        </w:rPr>
        <w:t>the next recession will be “protracted and deep, with severe global consequences</w:t>
      </w:r>
      <w:r w:rsidRPr="006F3B1E">
        <w:t xml:space="preserve">.” </w:t>
      </w:r>
      <w:r w:rsidRPr="006F3B1E">
        <w:rPr>
          <w:rStyle w:val="StyleUnderline"/>
        </w:rPr>
        <w:t>In 2009,</w:t>
      </w:r>
      <w:r w:rsidRPr="006F3B1E">
        <w:t xml:space="preserve"> after Wall Street cracked, then-</w:t>
      </w:r>
      <w:r w:rsidRPr="006F3B1E">
        <w:rPr>
          <w:rStyle w:val="StyleUnderline"/>
        </w:rPr>
        <w:t xml:space="preserve">US President Barack Obama cobbled together a global response with Group of 20 nations. </w:t>
      </w:r>
      <w:r w:rsidRPr="00082877">
        <w:rPr>
          <w:rStyle w:val="Emphasis"/>
          <w:highlight w:val="yellow"/>
        </w:rPr>
        <w:t>Trump</w:t>
      </w:r>
      <w:r w:rsidRPr="00082877">
        <w:rPr>
          <w:rStyle w:val="StyleUnderline"/>
          <w:highlight w:val="yellow"/>
        </w:rPr>
        <w:t xml:space="preserve"> </w:t>
      </w:r>
      <w:r w:rsidRPr="00B86ACD">
        <w:rPr>
          <w:rStyle w:val="StyleUnderline"/>
        </w:rPr>
        <w:t>has</w:t>
      </w:r>
      <w:r w:rsidRPr="006F3B1E">
        <w:rPr>
          <w:rStyle w:val="StyleUnderline"/>
        </w:rPr>
        <w:t xml:space="preserve"> gone the other way, </w:t>
      </w:r>
      <w:r w:rsidRPr="00082877">
        <w:rPr>
          <w:rStyle w:val="Emphasis"/>
          <w:highlight w:val="yellow"/>
        </w:rPr>
        <w:t>alienating most of the allies Obama worked with to restore global calm</w:t>
      </w:r>
      <w:r w:rsidRPr="00082877">
        <w:rPr>
          <w:highlight w:val="yellow"/>
        </w:rPr>
        <w:t>.</w:t>
      </w:r>
    </w:p>
    <w:p w14:paraId="57400D16" w14:textId="77777777" w:rsidR="00625935" w:rsidRPr="006F3B1E" w:rsidRDefault="00625935" w:rsidP="00625935">
      <w:r w:rsidRPr="006F3B1E">
        <w:t>“</w:t>
      </w:r>
      <w:r w:rsidRPr="006F3B1E">
        <w:rPr>
          <w:rStyle w:val="StyleUnderline"/>
        </w:rPr>
        <w:t>I shudder to think what a serious recession will mean for politics and policy</w:t>
      </w:r>
      <w:r w:rsidRPr="006F3B1E">
        <w:t>,” Summers says. “</w:t>
      </w:r>
      <w:r w:rsidRPr="00082877">
        <w:rPr>
          <w:rStyle w:val="StyleUnderline"/>
          <w:highlight w:val="yellow"/>
        </w:rPr>
        <w:t xml:space="preserve">It is hard to imagine avoiding a </w:t>
      </w:r>
      <w:r w:rsidRPr="00082877">
        <w:rPr>
          <w:rStyle w:val="Emphasis"/>
          <w:highlight w:val="yellow"/>
        </w:rPr>
        <w:t>resurgence of protectionism</w:t>
      </w:r>
      <w:r w:rsidRPr="00082877">
        <w:rPr>
          <w:highlight w:val="yellow"/>
        </w:rPr>
        <w:t xml:space="preserve">, </w:t>
      </w:r>
      <w:r w:rsidRPr="00082877">
        <w:rPr>
          <w:rStyle w:val="Emphasis"/>
          <w:highlight w:val="yellow"/>
        </w:rPr>
        <w:t>populism</w:t>
      </w:r>
      <w:r w:rsidRPr="00082877">
        <w:rPr>
          <w:highlight w:val="yellow"/>
        </w:rPr>
        <w:t xml:space="preserve">, </w:t>
      </w:r>
      <w:r w:rsidRPr="00082877">
        <w:rPr>
          <w:rStyle w:val="StyleUnderline"/>
          <w:highlight w:val="yellow"/>
        </w:rPr>
        <w:t>and</w:t>
      </w:r>
      <w:r w:rsidRPr="00082877">
        <w:rPr>
          <w:highlight w:val="yellow"/>
        </w:rPr>
        <w:t xml:space="preserve"> </w:t>
      </w:r>
      <w:r w:rsidRPr="00082877">
        <w:rPr>
          <w:rStyle w:val="Emphasis"/>
          <w:highlight w:val="yellow"/>
        </w:rPr>
        <w:t>scapegoating</w:t>
      </w:r>
      <w:r w:rsidRPr="006F3B1E">
        <w:t xml:space="preserve">. </w:t>
      </w:r>
      <w:r w:rsidRPr="006F3B1E">
        <w:rPr>
          <w:rStyle w:val="StyleUnderline"/>
        </w:rPr>
        <w:t xml:space="preserve">In such a scenario, as with another financial crisis, the </w:t>
      </w:r>
      <w:r w:rsidRPr="006F3B1E">
        <w:rPr>
          <w:rStyle w:val="Emphasis"/>
        </w:rPr>
        <w:t>centre will not hold</w:t>
      </w:r>
      <w:r w:rsidRPr="006F3B1E">
        <w:t>.”</w:t>
      </w:r>
    </w:p>
    <w:p w14:paraId="4F42DB75" w14:textId="77777777" w:rsidR="00625935" w:rsidRPr="006F3B1E" w:rsidRDefault="00625935" w:rsidP="00625935">
      <w:r w:rsidRPr="006F3B1E">
        <w:t>It’s hard to imagine, too, the severity of the next airplane-like crash in global markets.</w:t>
      </w:r>
    </w:p>
    <w:p w14:paraId="52EA08DF" w14:textId="77777777" w:rsidR="00625935" w:rsidRPr="006F3B1E" w:rsidRDefault="00625935" w:rsidP="00625935"/>
    <w:p w14:paraId="77632607" w14:textId="77777777" w:rsidR="00625935" w:rsidRDefault="00625935" w:rsidP="00625935">
      <w:pPr>
        <w:pStyle w:val="Heading4"/>
      </w:pPr>
      <w:r w:rsidRPr="006429D4">
        <w:t xml:space="preserve">Economic decline causes a world war – populism and structural factors ensure escalation </w:t>
      </w:r>
    </w:p>
    <w:p w14:paraId="31B6E4A3" w14:textId="77777777" w:rsidR="00625935" w:rsidRPr="00FA0162" w:rsidRDefault="00625935" w:rsidP="00625935">
      <w:r w:rsidRPr="00FA0162">
        <w:rPr>
          <w:rStyle w:val="Style13ptBold"/>
        </w:rPr>
        <w:t>Sundaram and Popov, 19</w:t>
      </w:r>
      <w:r>
        <w:rPr>
          <w:rStyle w:val="Style13ptBold"/>
        </w:rPr>
        <w:t xml:space="preserve"> </w:t>
      </w:r>
      <w:r w:rsidRPr="00FA0162">
        <w:t>(Jomo Kwame Sundaram, former economics professor and United Nations Assistant Secretary-General for Economic Development, Vladimir Popov, Research Director at the Dialogue of Civilizations Research Institute in Berlin, “Economic Crisis Can Trigger World War,” Inter Press Service, 2/12/19, http://www.ipsnews.net/2019/02/economic-crisis-can-trigger-world-war/, accessed 7/8/19, gdi-sdb)</w:t>
      </w:r>
    </w:p>
    <w:p w14:paraId="506E1210" w14:textId="77777777" w:rsidR="00625935" w:rsidRDefault="00625935" w:rsidP="00625935">
      <w:r w:rsidRPr="006429D4">
        <w:rPr>
          <w:sz w:val="16"/>
        </w:rPr>
        <w:t xml:space="preserve">KUALA LUMPUR and BERLIN, Feb 12 2019 (IPS) - Economic recovery efforts since the 2008-2009 global financial crisis have mainly depended on unconventional monetary policies. </w:t>
      </w:r>
      <w:r w:rsidRPr="00952CF0">
        <w:rPr>
          <w:rStyle w:val="StyleUnderline"/>
        </w:rPr>
        <w:t xml:space="preserve">As </w:t>
      </w:r>
      <w:r w:rsidRPr="00082877">
        <w:rPr>
          <w:rStyle w:val="StyleUnderline"/>
          <w:highlight w:val="yellow"/>
        </w:rPr>
        <w:t>fears</w:t>
      </w:r>
      <w:r w:rsidRPr="00952CF0">
        <w:rPr>
          <w:rStyle w:val="StyleUnderline"/>
        </w:rPr>
        <w:t xml:space="preserve"> rise </w:t>
      </w:r>
      <w:r w:rsidRPr="00082877">
        <w:rPr>
          <w:rStyle w:val="StyleUnderline"/>
          <w:highlight w:val="yellow"/>
        </w:rPr>
        <w:t>of</w:t>
      </w:r>
      <w:r w:rsidRPr="00952CF0">
        <w:rPr>
          <w:rStyle w:val="StyleUnderline"/>
        </w:rPr>
        <w:t xml:space="preserve"> yet </w:t>
      </w:r>
      <w:r w:rsidRPr="00082877">
        <w:rPr>
          <w:rStyle w:val="StyleUnderline"/>
          <w:highlight w:val="yellow"/>
        </w:rPr>
        <w:t>another</w:t>
      </w:r>
      <w:r w:rsidRPr="006429D4">
        <w:rPr>
          <w:sz w:val="16"/>
        </w:rPr>
        <w:t xml:space="preserve"> international </w:t>
      </w:r>
      <w:r w:rsidRPr="00082877">
        <w:rPr>
          <w:rStyle w:val="StyleUnderline"/>
          <w:highlight w:val="yellow"/>
        </w:rPr>
        <w:t>financial crisis,</w:t>
      </w:r>
      <w:r w:rsidRPr="00952CF0">
        <w:rPr>
          <w:rStyle w:val="StyleUnderline"/>
        </w:rPr>
        <w:t xml:space="preserve"> t</w:t>
      </w:r>
      <w:r w:rsidRPr="00082877">
        <w:rPr>
          <w:rStyle w:val="StyleUnderline"/>
          <w:highlight w:val="yellow"/>
        </w:rPr>
        <w:t>here are</w:t>
      </w:r>
      <w:r w:rsidRPr="00952CF0">
        <w:rPr>
          <w:rStyle w:val="StyleUnderline"/>
        </w:rPr>
        <w:t xml:space="preserve"> growing </w:t>
      </w:r>
      <w:r w:rsidRPr="00082877">
        <w:rPr>
          <w:rStyle w:val="StyleUnderline"/>
          <w:highlight w:val="yellow"/>
        </w:rPr>
        <w:t xml:space="preserve">concerns about the increased possibility of </w:t>
      </w:r>
      <w:r w:rsidRPr="001E0ABF">
        <w:rPr>
          <w:rStyle w:val="StyleUnderline"/>
        </w:rPr>
        <w:t xml:space="preserve">large-scale </w:t>
      </w:r>
      <w:r w:rsidRPr="00082877">
        <w:rPr>
          <w:rStyle w:val="StyleUnderline"/>
          <w:highlight w:val="yellow"/>
        </w:rPr>
        <w:t>military conflict</w:t>
      </w:r>
      <w:r w:rsidRPr="00952CF0">
        <w:rPr>
          <w:rStyle w:val="StyleUnderline"/>
        </w:rPr>
        <w:t>.</w:t>
      </w:r>
      <w:r>
        <w:rPr>
          <w:rStyle w:val="StyleUnderline"/>
        </w:rPr>
        <w:t xml:space="preserve"> </w:t>
      </w:r>
      <w:r w:rsidRPr="006429D4">
        <w:rPr>
          <w:sz w:val="16"/>
        </w:rPr>
        <w:t xml:space="preserve">More worryingly, in the current political landscape, prolonged </w:t>
      </w:r>
      <w:r w:rsidRPr="00082877">
        <w:rPr>
          <w:rStyle w:val="StyleUnderline"/>
          <w:highlight w:val="yellow"/>
        </w:rPr>
        <w:t>economic crisis, combined with</w:t>
      </w:r>
      <w:r w:rsidRPr="00952CF0">
        <w:rPr>
          <w:rStyle w:val="StyleUnderline"/>
        </w:rPr>
        <w:t xml:space="preserve"> rising economic </w:t>
      </w:r>
      <w:r w:rsidRPr="00082877">
        <w:rPr>
          <w:rStyle w:val="StyleUnderline"/>
          <w:highlight w:val="yellow"/>
        </w:rPr>
        <w:t>inequality</w:t>
      </w:r>
      <w:r w:rsidRPr="00952CF0">
        <w:rPr>
          <w:rStyle w:val="StyleUnderline"/>
        </w:rPr>
        <w:t>, chauvinistic ethno-</w:t>
      </w:r>
      <w:r w:rsidRPr="00082877">
        <w:rPr>
          <w:rStyle w:val="StyleUnderline"/>
          <w:highlight w:val="yellow"/>
        </w:rPr>
        <w:t>populism</w:t>
      </w:r>
      <w:r w:rsidRPr="00952CF0">
        <w:rPr>
          <w:rStyle w:val="StyleUnderline"/>
        </w:rPr>
        <w:t xml:space="preserve"> </w:t>
      </w:r>
      <w:r w:rsidRPr="00082877">
        <w:rPr>
          <w:rStyle w:val="StyleUnderline"/>
          <w:highlight w:val="yellow"/>
        </w:rPr>
        <w:t>as well as</w:t>
      </w:r>
      <w:r w:rsidRPr="00952CF0">
        <w:rPr>
          <w:rStyle w:val="StyleUnderline"/>
        </w:rPr>
        <w:t xml:space="preserve"> </w:t>
      </w:r>
      <w:r w:rsidRPr="00082877">
        <w:rPr>
          <w:rStyle w:val="StyleUnderline"/>
          <w:highlight w:val="yellow"/>
        </w:rPr>
        <w:t>aggressive</w:t>
      </w:r>
      <w:r w:rsidRPr="00952CF0">
        <w:rPr>
          <w:rStyle w:val="StyleUnderline"/>
        </w:rPr>
        <w:t xml:space="preserve"> jingoist rhetoric, including </w:t>
      </w:r>
      <w:r w:rsidRPr="00082877">
        <w:rPr>
          <w:rStyle w:val="StyleUnderline"/>
          <w:highlight w:val="yellow"/>
        </w:rPr>
        <w:t>threats</w:t>
      </w:r>
      <w:r w:rsidRPr="00952CF0">
        <w:rPr>
          <w:rStyle w:val="StyleUnderline"/>
        </w:rPr>
        <w:t xml:space="preserve">, </w:t>
      </w:r>
      <w:r w:rsidRPr="00082877">
        <w:rPr>
          <w:rStyle w:val="StyleUnderline"/>
          <w:highlight w:val="yellow"/>
        </w:rPr>
        <w:t>could easily spin out of control</w:t>
      </w:r>
      <w:r w:rsidRPr="00952CF0">
        <w:rPr>
          <w:rStyle w:val="StyleUnderline"/>
        </w:rPr>
        <w:t xml:space="preserve"> </w:t>
      </w:r>
      <w:r w:rsidRPr="00082877">
        <w:rPr>
          <w:rStyle w:val="StyleUnderline"/>
          <w:highlight w:val="yellow"/>
        </w:rPr>
        <w:t>and</w:t>
      </w:r>
      <w:r w:rsidRPr="00952CF0">
        <w:rPr>
          <w:rStyle w:val="StyleUnderline"/>
        </w:rPr>
        <w:t xml:space="preserve"> ‘</w:t>
      </w:r>
      <w:r w:rsidRPr="00082877">
        <w:rPr>
          <w:rStyle w:val="StyleUnderline"/>
          <w:highlight w:val="yellow"/>
        </w:rPr>
        <w:t>morph’</w:t>
      </w:r>
      <w:r w:rsidRPr="00952CF0">
        <w:rPr>
          <w:rStyle w:val="StyleUnderline"/>
        </w:rPr>
        <w:t xml:space="preserve"> </w:t>
      </w:r>
      <w:r w:rsidRPr="00082877">
        <w:rPr>
          <w:rStyle w:val="StyleUnderline"/>
          <w:highlight w:val="yellow"/>
        </w:rPr>
        <w:t>into</w:t>
      </w:r>
      <w:r w:rsidRPr="00952CF0">
        <w:rPr>
          <w:rStyle w:val="StyleUnderline"/>
        </w:rPr>
        <w:t xml:space="preserve"> military conflict, and</w:t>
      </w:r>
      <w:r w:rsidRPr="006429D4">
        <w:rPr>
          <w:sz w:val="16"/>
        </w:rPr>
        <w:t xml:space="preserve"> worse, </w:t>
      </w:r>
      <w:r w:rsidRPr="00952CF0">
        <w:rPr>
          <w:rStyle w:val="StyleUnderline"/>
        </w:rPr>
        <w:t xml:space="preserve">world </w:t>
      </w:r>
      <w:r w:rsidRPr="00082877">
        <w:rPr>
          <w:rStyle w:val="StyleUnderline"/>
          <w:highlight w:val="yellow"/>
        </w:rPr>
        <w:t>war</w:t>
      </w:r>
      <w:r w:rsidRPr="00952CF0">
        <w:rPr>
          <w:rStyle w:val="StyleUnderline"/>
        </w:rPr>
        <w:t>.</w:t>
      </w:r>
      <w:r>
        <w:rPr>
          <w:rStyle w:val="StyleUnderline"/>
        </w:rPr>
        <w:t xml:space="preserve"> </w:t>
      </w:r>
      <w:r w:rsidRPr="006429D4">
        <w:rPr>
          <w:sz w:val="16"/>
        </w:rPr>
        <w:t xml:space="preserve">Crisis responses limited 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t>
      </w:r>
      <w:r w:rsidRPr="00952CF0">
        <w:rPr>
          <w:rStyle w:val="StyleUnderline"/>
        </w:rPr>
        <w:t>while</w:t>
      </w:r>
      <w:r w:rsidRPr="006429D4">
        <w:rPr>
          <w:sz w:val="16"/>
        </w:rPr>
        <w:t xml:space="preserve"> these </w:t>
      </w:r>
      <w:r w:rsidRPr="00952CF0">
        <w:rPr>
          <w:rStyle w:val="StyleUnderline"/>
        </w:rPr>
        <w:t>monetary interventions averted realization</w:t>
      </w:r>
      <w:r w:rsidRPr="006429D4">
        <w:rPr>
          <w:sz w:val="16"/>
        </w:rPr>
        <w:t xml:space="preserve"> </w:t>
      </w:r>
      <w:r w:rsidRPr="00952CF0">
        <w:rPr>
          <w:rStyle w:val="StyleUnderline"/>
        </w:rPr>
        <w:t>of the worst fears</w:t>
      </w:r>
      <w:r w:rsidRPr="006429D4">
        <w:rPr>
          <w:sz w:val="16"/>
        </w:rPr>
        <w:t xml:space="preserve"> at the time by turning the US economy around, </w:t>
      </w:r>
      <w:r w:rsidRPr="00952CF0">
        <w:rPr>
          <w:rStyle w:val="StyleUnderline"/>
        </w:rPr>
        <w:t>they did little to address underlying economic weaknesses</w:t>
      </w:r>
      <w:r w:rsidRPr="006429D4">
        <w:rPr>
          <w:sz w:val="16"/>
        </w:rPr>
        <w:t xml:space="preserve">, largely due to the ascendance of finance in recent decades at the expense of the real economy. Since then, despite promising to do so, </w:t>
      </w:r>
      <w:r w:rsidRPr="00082877">
        <w:rPr>
          <w:rStyle w:val="StyleUnderline"/>
          <w:highlight w:val="yellow"/>
        </w:rPr>
        <w:t>policymakers have not</w:t>
      </w:r>
      <w:r w:rsidRPr="006706FB">
        <w:rPr>
          <w:rStyle w:val="StyleUnderline"/>
        </w:rPr>
        <w:t xml:space="preserve"> </w:t>
      </w:r>
      <w:r w:rsidRPr="006429D4">
        <w:rPr>
          <w:sz w:val="16"/>
        </w:rPr>
        <w:t xml:space="preserve">seriously </w:t>
      </w:r>
      <w:r w:rsidRPr="00082877">
        <w:rPr>
          <w:rStyle w:val="StyleUnderline"/>
          <w:highlight w:val="yellow"/>
        </w:rPr>
        <w:t>pursued</w:t>
      </w:r>
      <w:r w:rsidRPr="006429D4">
        <w:rPr>
          <w:sz w:val="16"/>
        </w:rPr>
        <w:t xml:space="preserve">, let alone achieved, such </w:t>
      </w:r>
      <w:r w:rsidRPr="00082877">
        <w:rPr>
          <w:rStyle w:val="StyleUnderline"/>
          <w:highlight w:val="yellow"/>
        </w:rPr>
        <w:t>needed reforms</w:t>
      </w:r>
      <w:r w:rsidRPr="006706FB">
        <w:rPr>
          <w:rStyle w:val="StyleUnderline"/>
        </w:rPr>
        <w:t>.</w:t>
      </w:r>
      <w:r>
        <w:rPr>
          <w:rStyle w:val="StyleUnderline"/>
        </w:rPr>
        <w:t xml:space="preserve"> </w:t>
      </w:r>
      <w:r w:rsidRPr="006429D4">
        <w:rPr>
          <w:sz w:val="16"/>
        </w:rPr>
        <w:t>Instead, ostensible structural</w:t>
      </w:r>
      <w:r w:rsidRPr="006706FB">
        <w:rPr>
          <w:rStyle w:val="StyleUnderline"/>
        </w:rPr>
        <w:t xml:space="preserve"> </w:t>
      </w:r>
      <w:r w:rsidRPr="006429D4">
        <w:rPr>
          <w:sz w:val="16"/>
        </w:rPr>
        <w:t xml:space="preserve">reformers have taken advantage of the crisis to pursue largely irrelevant efforts to further ‘casualize’ labour markets. </w:t>
      </w:r>
      <w:r w:rsidRPr="006706FB">
        <w:rPr>
          <w:rStyle w:val="StyleUnderline"/>
        </w:rPr>
        <w:t xml:space="preserve">This </w:t>
      </w:r>
      <w:r w:rsidRPr="00082877">
        <w:rPr>
          <w:rStyle w:val="StyleUnderline"/>
          <w:highlight w:val="yellow"/>
        </w:rPr>
        <w:t>lack of structural reform</w:t>
      </w:r>
      <w:r w:rsidRPr="006706FB">
        <w:rPr>
          <w:rStyle w:val="StyleUnderline"/>
        </w:rPr>
        <w:t xml:space="preserve"> </w:t>
      </w:r>
      <w:r w:rsidRPr="00082877">
        <w:rPr>
          <w:rStyle w:val="StyleUnderline"/>
          <w:highlight w:val="yellow"/>
        </w:rPr>
        <w:t>has meant</w:t>
      </w:r>
      <w:r w:rsidRPr="006706FB">
        <w:rPr>
          <w:rStyle w:val="StyleUnderline"/>
        </w:rPr>
        <w:t xml:space="preserve"> that the </w:t>
      </w:r>
      <w:r w:rsidRPr="00082877">
        <w:rPr>
          <w:rStyle w:val="StyleUnderline"/>
          <w:highlight w:val="yellow"/>
        </w:rPr>
        <w:t>unprecedented liquidity</w:t>
      </w:r>
      <w:r w:rsidRPr="006706FB">
        <w:rPr>
          <w:rStyle w:val="StyleUnderline"/>
        </w:rPr>
        <w:t xml:space="preserve"> central banks injected into economies </w:t>
      </w:r>
      <w:r w:rsidRPr="00082877">
        <w:rPr>
          <w:rStyle w:val="StyleUnderline"/>
          <w:highlight w:val="yellow"/>
        </w:rPr>
        <w:t>has not been well allocated to stimulate resurgence</w:t>
      </w:r>
      <w:r w:rsidRPr="006706FB">
        <w:rPr>
          <w:rStyle w:val="StyleUnderline"/>
        </w:rPr>
        <w:t xml:space="preserve"> of the real economy.</w:t>
      </w:r>
      <w:r>
        <w:rPr>
          <w:rStyle w:val="StyleUnderline"/>
        </w:rPr>
        <w:t xml:space="preserve"> </w:t>
      </w:r>
      <w:r w:rsidRPr="006429D4">
        <w:rPr>
          <w:sz w:val="16"/>
        </w:rPr>
        <w:t xml:space="preserve">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w:t>
      </w:r>
      <w:r w:rsidRPr="00082877">
        <w:rPr>
          <w:rStyle w:val="StyleUnderline"/>
          <w:highlight w:val="yellow"/>
        </w:rPr>
        <w:t>another economic crisis</w:t>
      </w:r>
      <w:r w:rsidRPr="006429D4">
        <w:rPr>
          <w:sz w:val="16"/>
        </w:rPr>
        <w:t xml:space="preserve"> — possibly more severe than the last, </w:t>
      </w:r>
      <w:r w:rsidRPr="006706FB">
        <w:rPr>
          <w:rStyle w:val="StyleUnderline"/>
        </w:rPr>
        <w:t>as the economy has become less responsive to such blunt monetary interventions</w:t>
      </w:r>
      <w:r w:rsidRPr="006429D4">
        <w:rPr>
          <w:sz w:val="16"/>
        </w:rPr>
        <w:t xml:space="preserve"> </w:t>
      </w:r>
      <w:r w:rsidRPr="001E0ABF">
        <w:rPr>
          <w:rStyle w:val="StyleUnderline"/>
        </w:rPr>
        <w:t>—</w:t>
      </w:r>
      <w:r w:rsidRPr="00082877">
        <w:rPr>
          <w:rStyle w:val="StyleUnderline"/>
          <w:highlight w:val="yellow"/>
        </w:rPr>
        <w:t xml:space="preserve"> is considered likely.</w:t>
      </w:r>
      <w:r w:rsidRPr="006429D4">
        <w:rPr>
          <w:sz w:val="16"/>
        </w:rPr>
        <w:t xml:space="preserve"> A decade of such unconventional monetary policies, </w:t>
      </w:r>
      <w:r w:rsidRPr="006706FB">
        <w:rPr>
          <w:rStyle w:val="StyleUnderline"/>
        </w:rPr>
        <w:t>with very low interest rates, has greatly depleted their ability to revive the economy.</w:t>
      </w:r>
      <w:r>
        <w:rPr>
          <w:rStyle w:val="StyleUnderline"/>
        </w:rPr>
        <w:t xml:space="preserve"> </w:t>
      </w:r>
      <w:r w:rsidRPr="006706FB">
        <w:rPr>
          <w:rStyle w:val="StyleUnderline"/>
        </w:rPr>
        <w:t xml:space="preserve">The </w:t>
      </w:r>
      <w:r w:rsidRPr="00082877">
        <w:rPr>
          <w:rStyle w:val="StyleUnderline"/>
          <w:highlight w:val="yellow"/>
        </w:rPr>
        <w:t>implications</w:t>
      </w:r>
      <w:r w:rsidRPr="006706FB">
        <w:rPr>
          <w:rStyle w:val="StyleUnderline"/>
        </w:rPr>
        <w:t xml:space="preserve"> beyond the economy of such developments</w:t>
      </w:r>
      <w:r w:rsidRPr="006429D4">
        <w:rPr>
          <w:sz w:val="16"/>
        </w:rPr>
        <w:t xml:space="preserve"> </w:t>
      </w:r>
      <w:r w:rsidRPr="006706FB">
        <w:rPr>
          <w:rStyle w:val="StyleUnderline"/>
        </w:rPr>
        <w:t xml:space="preserve">and policy responses </w:t>
      </w:r>
      <w:r w:rsidRPr="00082877">
        <w:rPr>
          <w:rStyle w:val="StyleUnderline"/>
          <w:highlight w:val="yellow"/>
        </w:rPr>
        <w:t>are already being seen.</w:t>
      </w:r>
      <w:r w:rsidRPr="006706FB">
        <w:rPr>
          <w:rStyle w:val="StyleUnderline"/>
        </w:rPr>
        <w:t xml:space="preserve"> </w:t>
      </w:r>
      <w:r w:rsidRPr="001E0ABF">
        <w:rPr>
          <w:rStyle w:val="StyleUnderline"/>
        </w:rPr>
        <w:t xml:space="preserve">Prolonged </w:t>
      </w:r>
      <w:r w:rsidRPr="00082877">
        <w:rPr>
          <w:rStyle w:val="StyleUnderline"/>
          <w:highlight w:val="yellow"/>
        </w:rPr>
        <w:t>economic distress has worsened public antipathy</w:t>
      </w:r>
      <w:r w:rsidRPr="006706FB">
        <w:rPr>
          <w:rStyle w:val="StyleUnderline"/>
        </w:rPr>
        <w:t xml:space="preserve"> </w:t>
      </w:r>
      <w:r w:rsidRPr="00082877">
        <w:rPr>
          <w:rStyle w:val="StyleUnderline"/>
          <w:highlight w:val="yellow"/>
        </w:rPr>
        <w:t>towards</w:t>
      </w:r>
      <w:r w:rsidRPr="006706FB">
        <w:rPr>
          <w:rStyle w:val="StyleUnderline"/>
        </w:rPr>
        <w:t xml:space="preserve"> </w:t>
      </w:r>
      <w:r w:rsidRPr="00082877">
        <w:rPr>
          <w:rStyle w:val="StyleUnderline"/>
          <w:highlight w:val="yellow"/>
        </w:rPr>
        <w:t>the</w:t>
      </w:r>
      <w:r w:rsidRPr="006706FB">
        <w:rPr>
          <w:rStyle w:val="StyleUnderline"/>
        </w:rPr>
        <w:t xml:space="preserve"> </w:t>
      </w:r>
      <w:r w:rsidRPr="00082877">
        <w:rPr>
          <w:rStyle w:val="StyleUnderline"/>
          <w:highlight w:val="yellow"/>
        </w:rPr>
        <w:t>culturally alien</w:t>
      </w:r>
      <w:r w:rsidRPr="006706FB">
        <w:rPr>
          <w:rStyle w:val="StyleUnderline"/>
        </w:rPr>
        <w:t xml:space="preserve"> — not only abroad, but also within.</w:t>
      </w:r>
      <w:r w:rsidRPr="006429D4">
        <w:rPr>
          <w:sz w:val="16"/>
        </w:rPr>
        <w:t xml:space="preserve"> Thus, </w:t>
      </w:r>
      <w:r w:rsidRPr="00082877">
        <w:rPr>
          <w:rStyle w:val="StyleUnderline"/>
          <w:highlight w:val="yellow"/>
        </w:rPr>
        <w:t xml:space="preserve">another </w:t>
      </w:r>
      <w:r w:rsidRPr="001E0ABF">
        <w:rPr>
          <w:rStyle w:val="StyleUnderline"/>
        </w:rPr>
        <w:t xml:space="preserve">round of </w:t>
      </w:r>
      <w:r w:rsidRPr="00082877">
        <w:rPr>
          <w:rStyle w:val="StyleUnderline"/>
          <w:highlight w:val="yellow"/>
        </w:rPr>
        <w:t>economic stress is</w:t>
      </w:r>
      <w:r w:rsidRPr="006706FB">
        <w:rPr>
          <w:rStyle w:val="StyleUnderline"/>
        </w:rPr>
        <w:t xml:space="preserve"> deemed </w:t>
      </w:r>
      <w:r w:rsidRPr="00082877">
        <w:rPr>
          <w:rStyle w:val="StyleUnderline"/>
          <w:highlight w:val="yellow"/>
        </w:rPr>
        <w:t>likely to foment</w:t>
      </w:r>
      <w:r w:rsidRPr="006706FB">
        <w:rPr>
          <w:rStyle w:val="StyleUnderline"/>
        </w:rPr>
        <w:t xml:space="preserve"> unrest, conflict, even </w:t>
      </w:r>
      <w:r w:rsidRPr="00082877">
        <w:rPr>
          <w:rStyle w:val="StyleUnderline"/>
          <w:highlight w:val="yellow"/>
        </w:rPr>
        <w:t>war</w:t>
      </w:r>
      <w:r w:rsidRPr="006429D4">
        <w:rPr>
          <w:sz w:val="16"/>
        </w:rPr>
        <w:t xml:space="preserve"> as it is blamed on the foreign. International trade shrank by two-thirds within half a decade after the US passed the Smoot-Hawley Tariff Act in 1930, at the start of the Great Depression, ostensibly to protect American workers and farmers from foreign competition! Liberalization’s discontents Rising </w:t>
      </w:r>
      <w:r w:rsidRPr="00082877">
        <w:rPr>
          <w:rStyle w:val="StyleUnderline"/>
          <w:highlight w:val="yellow"/>
        </w:rPr>
        <w:t>economic insecurity</w:t>
      </w:r>
      <w:r w:rsidRPr="006429D4">
        <w:rPr>
          <w:sz w:val="16"/>
        </w:rPr>
        <w:t xml:space="preserve">, inequalities and deprivation </w:t>
      </w:r>
      <w:r w:rsidRPr="006429D4">
        <w:rPr>
          <w:rStyle w:val="StyleUnderline"/>
        </w:rPr>
        <w:t xml:space="preserve">are expected to </w:t>
      </w:r>
      <w:r w:rsidRPr="00082877">
        <w:rPr>
          <w:rStyle w:val="StyleUnderline"/>
          <w:highlight w:val="yellow"/>
        </w:rPr>
        <w:t>strengthen</w:t>
      </w:r>
      <w:r w:rsidRPr="006429D4">
        <w:rPr>
          <w:rStyle w:val="StyleUnderline"/>
        </w:rPr>
        <w:t xml:space="preserve"> ethno-</w:t>
      </w:r>
      <w:r w:rsidRPr="00082877">
        <w:rPr>
          <w:rStyle w:val="StyleUnderline"/>
          <w:highlight w:val="yellow"/>
        </w:rPr>
        <w:t>populist</w:t>
      </w:r>
      <w:r w:rsidRPr="006429D4">
        <w:rPr>
          <w:rStyle w:val="StyleUnderline"/>
        </w:rPr>
        <w:t xml:space="preserve"> </w:t>
      </w:r>
      <w:r w:rsidRPr="00082877">
        <w:rPr>
          <w:rStyle w:val="StyleUnderline"/>
          <w:highlight w:val="yellow"/>
        </w:rPr>
        <w:t>and</w:t>
      </w:r>
      <w:r w:rsidRPr="006429D4">
        <w:rPr>
          <w:rStyle w:val="StyleUnderline"/>
        </w:rPr>
        <w:t xml:space="preserve"> jingoistic </w:t>
      </w:r>
      <w:r w:rsidRPr="00082877">
        <w:rPr>
          <w:rStyle w:val="StyleUnderline"/>
          <w:highlight w:val="yellow"/>
        </w:rPr>
        <w:t>nationalist sentiments</w:t>
      </w:r>
      <w:r w:rsidRPr="006429D4">
        <w:rPr>
          <w:rStyle w:val="StyleUnderline"/>
        </w:rPr>
        <w:t xml:space="preserve">, and increase social tensions and turmoil, </w:t>
      </w:r>
      <w:r w:rsidRPr="006429D4">
        <w:rPr>
          <w:sz w:val="16"/>
        </w:rPr>
        <w:t xml:space="preserve">especially among the growing precariat and others who feel vulnerable or threatened. Thus, ethno-populist inspired chauvinistic </w:t>
      </w:r>
      <w:r w:rsidRPr="006429D4">
        <w:rPr>
          <w:rStyle w:val="StyleUnderline"/>
        </w:rPr>
        <w:t>nationalism may exacerbate tensions</w:t>
      </w:r>
      <w:r w:rsidRPr="006429D4">
        <w:rPr>
          <w:sz w:val="16"/>
        </w:rPr>
        <w:t xml:space="preserve">, </w:t>
      </w:r>
      <w:r w:rsidRPr="006429D4">
        <w:rPr>
          <w:rStyle w:val="StyleUnderline"/>
        </w:rPr>
        <w:t xml:space="preserve">leading to conflicts </w:t>
      </w:r>
      <w:r w:rsidRPr="006429D4">
        <w:rPr>
          <w:sz w:val="16"/>
        </w:rPr>
        <w:t xml:space="preserve">and tensions among countries, as in the 1930s.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w:t>
      </w:r>
      <w:r w:rsidRPr="006429D4">
        <w:rPr>
          <w:rStyle w:val="StyleUnderline"/>
        </w:rPr>
        <w:t xml:space="preserve">a </w:t>
      </w:r>
      <w:r w:rsidRPr="00082877">
        <w:rPr>
          <w:rStyle w:val="StyleUnderline"/>
          <w:highlight w:val="yellow"/>
        </w:rPr>
        <w:t>sudden increase in income inequality</w:t>
      </w:r>
      <w:r w:rsidRPr="006429D4">
        <w:rPr>
          <w:rStyle w:val="StyleUnderline"/>
        </w:rPr>
        <w:t xml:space="preserve"> </w:t>
      </w:r>
      <w:r w:rsidRPr="00082877">
        <w:rPr>
          <w:rStyle w:val="StyleUnderline"/>
          <w:highlight w:val="yellow"/>
        </w:rPr>
        <w:t>is</w:t>
      </w:r>
      <w:r w:rsidRPr="006429D4">
        <w:rPr>
          <w:rStyle w:val="StyleUnderline"/>
        </w:rPr>
        <w:t xml:space="preserve"> often </w:t>
      </w:r>
      <w:r w:rsidRPr="00082877">
        <w:rPr>
          <w:rStyle w:val="StyleUnderline"/>
          <w:highlight w:val="yellow"/>
        </w:rPr>
        <w:t>followed by a great crisis</w:t>
      </w:r>
      <w:r w:rsidRPr="006429D4">
        <w:rPr>
          <w:rStyle w:val="StyleUnderline"/>
        </w:rPr>
        <w:t xml:space="preserve">. </w:t>
      </w:r>
      <w:r w:rsidRPr="006429D4">
        <w:rPr>
          <w:sz w:val="16"/>
        </w:rPr>
        <w:t xml:space="preserve">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6429D4">
        <w:rPr>
          <w:rStyle w:val="StyleUnderline"/>
        </w:rPr>
        <w:t>such developments could inadvertently catalyse future crises and conflicts.</w:t>
      </w:r>
      <w:r>
        <w:rPr>
          <w:rStyle w:val="StyleUnderline"/>
        </w:rPr>
        <w:t xml:space="preserve"> </w:t>
      </w:r>
      <w:r w:rsidRPr="006429D4">
        <w:rPr>
          <w:sz w:val="16"/>
        </w:rPr>
        <w:t xml:space="preserve">Publics often have good reason to be restless, if not angry, but the emotional appeals of ethno-populism and jingoistic nationalism are leading to chauvinistic policy measures which only make things worse. At the international level, </w:t>
      </w:r>
      <w:r w:rsidRPr="006429D4">
        <w:rPr>
          <w:rStyle w:val="StyleUnderline"/>
        </w:rPr>
        <w:t>despite the world’s unprecedented and still growing interconnectedness, multilateralism is increasingly being eschewed as the US increasingly resorts to unilateral, sovereigntist policies without bothering to even build coalitions with its usual allies.</w:t>
      </w:r>
      <w:r>
        <w:rPr>
          <w:rStyle w:val="StyleUnderline"/>
        </w:rPr>
        <w:t xml:space="preserve"> </w:t>
      </w:r>
      <w:r w:rsidRPr="006429D4">
        <w:rPr>
          <w:sz w:val="16"/>
        </w:rPr>
        <w:t xml:space="preserve">Avoiding Thucydides’ iceberg Thus, protracted </w:t>
      </w:r>
      <w:r w:rsidRPr="006429D4">
        <w:rPr>
          <w:rStyle w:val="StyleUnderline"/>
        </w:rPr>
        <w:t xml:space="preserve">economic distress, </w:t>
      </w:r>
      <w:r w:rsidRPr="00082877">
        <w:rPr>
          <w:rStyle w:val="StyleUnderline"/>
          <w:highlight w:val="yellow"/>
        </w:rPr>
        <w:t>economic conflicts</w:t>
      </w:r>
      <w:r w:rsidRPr="006429D4">
        <w:rPr>
          <w:rStyle w:val="StyleUnderline"/>
        </w:rPr>
        <w:t xml:space="preserve"> or another financial crisis could </w:t>
      </w:r>
      <w:r w:rsidRPr="00082877">
        <w:rPr>
          <w:rStyle w:val="StyleUnderline"/>
          <w:highlight w:val="yellow"/>
        </w:rPr>
        <w:t>lead to military confrontation</w:t>
      </w:r>
      <w:r w:rsidRPr="006429D4">
        <w:rPr>
          <w:rStyle w:val="StyleUnderline"/>
        </w:rPr>
        <w:t xml:space="preserve"> </w:t>
      </w:r>
      <w:r w:rsidRPr="006429D4">
        <w:rPr>
          <w:sz w:val="16"/>
        </w:rPr>
        <w:t xml:space="preserve">by the protagonists, </w:t>
      </w:r>
      <w:r w:rsidRPr="006429D4">
        <w:rPr>
          <w:rStyle w:val="StyleUnderline"/>
        </w:rPr>
        <w:t xml:space="preserve">even if unintended. </w:t>
      </w:r>
      <w:r w:rsidRPr="006429D4">
        <w:rPr>
          <w:sz w:val="16"/>
        </w:rPr>
        <w:t>Less than a decade after the Great Depression started, the Second World War had begun as the Axis powers challenged the earlier entrenched colonial powers.</w:t>
      </w:r>
    </w:p>
    <w:p w14:paraId="29B7C947" w14:textId="77777777" w:rsidR="00625935" w:rsidRPr="005845B0" w:rsidRDefault="00625935" w:rsidP="00625935"/>
    <w:p w14:paraId="0AB17DFD" w14:textId="77777777" w:rsidR="00625935" w:rsidRDefault="00625935" w:rsidP="00625935"/>
    <w:p w14:paraId="6750653B" w14:textId="017D05C3" w:rsidR="002B3DEA" w:rsidRDefault="00A4183C" w:rsidP="002B3DEA">
      <w:pPr>
        <w:pStyle w:val="Heading2"/>
      </w:pPr>
      <w:r>
        <w:t xml:space="preserve">DA - </w:t>
      </w:r>
      <w:r w:rsidR="002B3DEA">
        <w:t>National Security</w:t>
      </w:r>
    </w:p>
    <w:p w14:paraId="124885CB" w14:textId="77777777" w:rsidR="002B3DEA" w:rsidRPr="002D1EA6" w:rsidRDefault="002B3DEA" w:rsidP="002B3DEA">
      <w:pPr>
        <w:pStyle w:val="Heading3"/>
      </w:pPr>
      <w:r>
        <w:t>1NC</w:t>
      </w:r>
    </w:p>
    <w:p w14:paraId="03416BCE" w14:textId="77777777" w:rsidR="002B3DEA" w:rsidRDefault="002B3DEA" w:rsidP="002B3DEA">
      <w:pPr>
        <w:pStyle w:val="Heading4"/>
      </w:pPr>
      <w:r>
        <w:t>Fossil fuels are key to US national security</w:t>
      </w:r>
    </w:p>
    <w:p w14:paraId="7FD17401" w14:textId="77777777" w:rsidR="002B3DEA" w:rsidRDefault="002B3DEA" w:rsidP="002B3DEA">
      <w:pPr>
        <w:rPr>
          <w:rStyle w:val="Style13ptBold"/>
        </w:rPr>
      </w:pPr>
      <w:r>
        <w:rPr>
          <w:rStyle w:val="Style13ptBold"/>
          <w:b w:val="0"/>
        </w:rPr>
        <w:t xml:space="preserve">Linnea </w:t>
      </w:r>
      <w:r>
        <w:rPr>
          <w:rStyle w:val="Style13ptBold"/>
        </w:rPr>
        <w:t>Lueken</w:t>
      </w:r>
      <w:r>
        <w:rPr>
          <w:rStyle w:val="Style13ptBold"/>
          <w:b w:val="0"/>
        </w:rPr>
        <w:t xml:space="preserve">, </w:t>
      </w:r>
      <w:r w:rsidRPr="00154186">
        <w:rPr>
          <w:rStyle w:val="Style13ptBold"/>
          <w:b w:val="0"/>
        </w:rPr>
        <w:t>former communications intern at The Heartland Institute</w:t>
      </w:r>
      <w:r>
        <w:rPr>
          <w:rStyle w:val="Style13ptBold"/>
          <w:b w:val="0"/>
        </w:rPr>
        <w:t xml:space="preserve">, </w:t>
      </w:r>
      <w:r w:rsidRPr="00154186">
        <w:rPr>
          <w:rStyle w:val="Style13ptBold"/>
          <w:b w:val="0"/>
        </w:rPr>
        <w:t>graduated from the University of Wyoming in December 2018 with a B.S. petroleum engineering, and a minor in geology</w:t>
      </w:r>
      <w:r>
        <w:rPr>
          <w:rStyle w:val="Style13ptBold"/>
          <w:b w:val="0"/>
        </w:rPr>
        <w:t>, March 20, 20</w:t>
      </w:r>
      <w:r>
        <w:rPr>
          <w:rStyle w:val="Style13ptBold"/>
        </w:rPr>
        <w:t>19</w:t>
      </w:r>
    </w:p>
    <w:p w14:paraId="215C5715" w14:textId="77777777" w:rsidR="002B3DEA" w:rsidRDefault="002B3DEA" w:rsidP="002B3DEA">
      <w:pPr>
        <w:rPr>
          <w:rStyle w:val="Style13ptBold"/>
          <w:b w:val="0"/>
        </w:rPr>
      </w:pPr>
      <w:r>
        <w:rPr>
          <w:rStyle w:val="Style13ptBold"/>
          <w:b w:val="0"/>
        </w:rPr>
        <w:t>(“</w:t>
      </w:r>
      <w:r w:rsidRPr="00C92FA7">
        <w:rPr>
          <w:rStyle w:val="Style13ptBold"/>
          <w:b w:val="0"/>
        </w:rPr>
        <w:t>FOSSIL FUELS ARE GOOD FOR U.S. NATIONAL SECURITY, NEW STUDY REPORTS</w:t>
      </w:r>
      <w:r>
        <w:rPr>
          <w:rStyle w:val="Style13ptBold"/>
          <w:b w:val="0"/>
        </w:rPr>
        <w:t xml:space="preserve">” </w:t>
      </w:r>
      <w:hyperlink r:id="rId67" w:history="1">
        <w:r w:rsidRPr="00C206C0">
          <w:rPr>
            <w:rStyle w:val="Hyperlink"/>
            <w:sz w:val="26"/>
          </w:rPr>
          <w:t>https://www.heartland.org/news-opinion/news/fossil-fuels-are-good-for-us-national-security-new-study-reports</w:t>
        </w:r>
      </w:hyperlink>
      <w:r>
        <w:rPr>
          <w:rStyle w:val="Style13ptBold"/>
          <w:b w:val="0"/>
        </w:rPr>
        <w:t>, LASA-IZP)</w:t>
      </w:r>
    </w:p>
    <w:p w14:paraId="6E858FD3" w14:textId="77777777" w:rsidR="002B3DEA" w:rsidRPr="00C46150" w:rsidRDefault="002B3DEA" w:rsidP="002B3DEA">
      <w:pPr>
        <w:rPr>
          <w:u w:val="single"/>
        </w:rPr>
      </w:pPr>
      <w:r w:rsidRPr="00E53A37">
        <w:rPr>
          <w:u w:val="single"/>
        </w:rPr>
        <w:t>A new study</w:t>
      </w:r>
      <w:r>
        <w:t xml:space="preserve">, “Global Warming Energy Restrictions Threaten U.S. National Security,” </w:t>
      </w:r>
      <w:r w:rsidRPr="00E53A37">
        <w:rPr>
          <w:u w:val="single"/>
        </w:rPr>
        <w:t>shows climate change is not a danger to U.S. national security.</w:t>
      </w:r>
    </w:p>
    <w:p w14:paraId="14EB91A2" w14:textId="77777777" w:rsidR="002B3DEA" w:rsidRPr="00911571" w:rsidRDefault="002B3DEA" w:rsidP="002B3DEA">
      <w:pPr>
        <w:rPr>
          <w:u w:val="single"/>
        </w:rPr>
      </w:pPr>
      <w:r w:rsidRPr="00846531">
        <w:rPr>
          <w:u w:val="single"/>
        </w:rPr>
        <w:t xml:space="preserve">The use of </w:t>
      </w:r>
      <w:r w:rsidRPr="008B20C7">
        <w:rPr>
          <w:highlight w:val="yellow"/>
          <w:u w:val="single"/>
        </w:rPr>
        <w:t>fossil</w:t>
      </w:r>
      <w:r w:rsidRPr="00846531">
        <w:rPr>
          <w:u w:val="single"/>
        </w:rPr>
        <w:t xml:space="preserve"> </w:t>
      </w:r>
      <w:r w:rsidRPr="008B20C7">
        <w:rPr>
          <w:highlight w:val="yellow"/>
          <w:u w:val="single"/>
        </w:rPr>
        <w:t>fuels</w:t>
      </w:r>
      <w:r w:rsidRPr="00846531">
        <w:rPr>
          <w:u w:val="single"/>
        </w:rPr>
        <w:t xml:space="preserve"> </w:t>
      </w:r>
      <w:r w:rsidRPr="008B20C7">
        <w:rPr>
          <w:highlight w:val="yellow"/>
          <w:u w:val="single"/>
        </w:rPr>
        <w:t>benefit</w:t>
      </w:r>
      <w:r w:rsidRPr="00846531">
        <w:rPr>
          <w:u w:val="single"/>
        </w:rPr>
        <w:t xml:space="preserve">s the </w:t>
      </w:r>
      <w:r w:rsidRPr="008B20C7">
        <w:rPr>
          <w:highlight w:val="yellow"/>
          <w:u w:val="single"/>
        </w:rPr>
        <w:t>U</w:t>
      </w:r>
      <w:r w:rsidRPr="00846531">
        <w:rPr>
          <w:u w:val="single"/>
        </w:rPr>
        <w:t xml:space="preserve">nited </w:t>
      </w:r>
      <w:r w:rsidRPr="008B20C7">
        <w:rPr>
          <w:highlight w:val="yellow"/>
          <w:u w:val="single"/>
        </w:rPr>
        <w:t>S</w:t>
      </w:r>
      <w:r w:rsidRPr="00846531">
        <w:rPr>
          <w:u w:val="single"/>
        </w:rPr>
        <w:t xml:space="preserve">tates and its </w:t>
      </w:r>
      <w:r w:rsidRPr="008B20C7">
        <w:rPr>
          <w:highlight w:val="yellow"/>
          <w:u w:val="single"/>
        </w:rPr>
        <w:t>national</w:t>
      </w:r>
      <w:r w:rsidRPr="00846531">
        <w:rPr>
          <w:u w:val="single"/>
        </w:rPr>
        <w:t xml:space="preserve"> </w:t>
      </w:r>
      <w:r w:rsidRPr="008B20C7">
        <w:rPr>
          <w:highlight w:val="yellow"/>
          <w:u w:val="single"/>
        </w:rPr>
        <w:t>security</w:t>
      </w:r>
      <w:r>
        <w:t xml:space="preserve">, states the report, published by The Heartland Institute, which also publishes Environment &amp; Climate News. </w:t>
      </w:r>
      <w:r w:rsidRPr="00A87CDA">
        <w:rPr>
          <w:u w:val="single"/>
        </w:rPr>
        <w:t xml:space="preserve">On the other hand, laws and regulations proposed to fight climate change, </w:t>
      </w:r>
      <w:r w:rsidRPr="002D1AAF">
        <w:rPr>
          <w:u w:val="single"/>
        </w:rPr>
        <w:t xml:space="preserve">such as </w:t>
      </w:r>
      <w:r w:rsidRPr="008B20C7">
        <w:rPr>
          <w:highlight w:val="yellow"/>
          <w:u w:val="single"/>
        </w:rPr>
        <w:t>federal</w:t>
      </w:r>
      <w:r>
        <w:t xml:space="preserve"> and state </w:t>
      </w:r>
      <w:r w:rsidRPr="008B20C7">
        <w:rPr>
          <w:highlight w:val="yellow"/>
          <w:u w:val="single"/>
        </w:rPr>
        <w:t>restrictions</w:t>
      </w:r>
      <w:r w:rsidRPr="002D1AAF">
        <w:rPr>
          <w:u w:val="single"/>
        </w:rPr>
        <w:t xml:space="preserve"> </w:t>
      </w:r>
      <w:r w:rsidRPr="008B20C7">
        <w:rPr>
          <w:highlight w:val="yellow"/>
          <w:u w:val="single"/>
        </w:rPr>
        <w:t>on</w:t>
      </w:r>
      <w:r w:rsidRPr="002D1AAF">
        <w:rPr>
          <w:u w:val="single"/>
        </w:rPr>
        <w:t xml:space="preserve"> carbon dioxide </w:t>
      </w:r>
      <w:r w:rsidRPr="008B20C7">
        <w:rPr>
          <w:highlight w:val="yellow"/>
          <w:u w:val="single"/>
        </w:rPr>
        <w:t>emissions</w:t>
      </w:r>
      <w:r w:rsidRPr="002D1AAF">
        <w:rPr>
          <w:u w:val="single"/>
        </w:rPr>
        <w:t>,</w:t>
      </w:r>
      <w:r>
        <w:t xml:space="preserve"> carbon dioxide taxes, and subsidies for select renewable energy technologies, </w:t>
      </w:r>
      <w:r w:rsidRPr="008B20C7">
        <w:rPr>
          <w:highlight w:val="yellow"/>
          <w:u w:val="single"/>
        </w:rPr>
        <w:t>endanger national security</w:t>
      </w:r>
      <w:r w:rsidRPr="008B20C7">
        <w:rPr>
          <w:u w:val="single"/>
        </w:rPr>
        <w:t>,</w:t>
      </w:r>
      <w:r w:rsidRPr="00911571">
        <w:rPr>
          <w:u w:val="single"/>
        </w:rPr>
        <w:t xml:space="preserve"> the report states.</w:t>
      </w:r>
    </w:p>
    <w:p w14:paraId="2C3EB09F" w14:textId="77777777" w:rsidR="002B3DEA" w:rsidRDefault="002B3DEA" w:rsidP="002B3DEA">
      <w:r>
        <w:t>Benefits from Warming Found</w:t>
      </w:r>
    </w:p>
    <w:p w14:paraId="7C0A8326" w14:textId="77777777" w:rsidR="002B3DEA" w:rsidRDefault="002B3DEA" w:rsidP="002B3DEA">
      <w:r w:rsidRPr="00911571">
        <w:rPr>
          <w:u w:val="single"/>
        </w:rPr>
        <w:t>Large increases in crop yields, which have provided the United States with unparalleled food security</w:t>
      </w:r>
      <w:r>
        <w:t xml:space="preserve">, </w:t>
      </w:r>
      <w:r w:rsidRPr="005948CD">
        <w:rPr>
          <w:u w:val="single"/>
        </w:rPr>
        <w:t>are a result of modest warming since the late nineteenth century</w:t>
      </w:r>
      <w:r>
        <w:t>, the study finds.</w:t>
      </w:r>
    </w:p>
    <w:p w14:paraId="3A563C45" w14:textId="77777777" w:rsidR="002B3DEA" w:rsidRPr="00B971C6" w:rsidRDefault="002B3DEA" w:rsidP="002B3DEA">
      <w:pPr>
        <w:rPr>
          <w:u w:val="single"/>
        </w:rPr>
      </w:pPr>
      <w:r w:rsidRPr="008B20C7">
        <w:rPr>
          <w:highlight w:val="yellow"/>
          <w:u w:val="single"/>
        </w:rPr>
        <w:t>The U</w:t>
      </w:r>
      <w:r w:rsidRPr="00B971C6">
        <w:rPr>
          <w:u w:val="single"/>
        </w:rPr>
        <w:t xml:space="preserve">nited </w:t>
      </w:r>
      <w:r w:rsidRPr="008B20C7">
        <w:rPr>
          <w:highlight w:val="yellow"/>
          <w:u w:val="single"/>
        </w:rPr>
        <w:t>S</w:t>
      </w:r>
      <w:r w:rsidRPr="00B971C6">
        <w:rPr>
          <w:u w:val="single"/>
        </w:rPr>
        <w:t xml:space="preserve">tates </w:t>
      </w:r>
      <w:r w:rsidRPr="008B20C7">
        <w:rPr>
          <w:highlight w:val="yellow"/>
          <w:u w:val="single"/>
        </w:rPr>
        <w:t>has more combined coal, natural gas, and oil resources than any other nation in the world</w:t>
      </w:r>
      <w:r>
        <w:t xml:space="preserve">, the report notes. </w:t>
      </w:r>
      <w:r w:rsidRPr="008B20C7">
        <w:rPr>
          <w:highlight w:val="yellow"/>
          <w:u w:val="single"/>
        </w:rPr>
        <w:t>This</w:t>
      </w:r>
      <w:r w:rsidRPr="00B971C6">
        <w:rPr>
          <w:u w:val="single"/>
        </w:rPr>
        <w:t xml:space="preserve"> energy dominance </w:t>
      </w:r>
      <w:r w:rsidRPr="008B20C7">
        <w:rPr>
          <w:highlight w:val="yellow"/>
          <w:u w:val="single"/>
        </w:rPr>
        <w:t>provides the nation with economic advantages, increased</w:t>
      </w:r>
      <w:r w:rsidRPr="00B971C6">
        <w:rPr>
          <w:u w:val="single"/>
        </w:rPr>
        <w:t xml:space="preserve"> </w:t>
      </w:r>
      <w:r w:rsidRPr="008B20C7">
        <w:rPr>
          <w:highlight w:val="yellow"/>
          <w:u w:val="single"/>
        </w:rPr>
        <w:t>international leverage, a greater ability to help our allies</w:t>
      </w:r>
      <w:r w:rsidRPr="00B971C6">
        <w:rPr>
          <w:u w:val="single"/>
        </w:rPr>
        <w:t xml:space="preserve"> economically and militarily, </w:t>
      </w:r>
      <w:r w:rsidRPr="008B20C7">
        <w:rPr>
          <w:highlight w:val="yellow"/>
          <w:u w:val="single"/>
        </w:rPr>
        <w:t>and expanded military power.</w:t>
      </w:r>
    </w:p>
    <w:p w14:paraId="1952F976" w14:textId="77777777" w:rsidR="002B3DEA" w:rsidRDefault="002B3DEA" w:rsidP="002B3DEA">
      <w:r>
        <w:t xml:space="preserve">The study notes </w:t>
      </w:r>
      <w:r w:rsidRPr="008B20C7">
        <w:rPr>
          <w:highlight w:val="yellow"/>
          <w:u w:val="single"/>
        </w:rPr>
        <w:t>energy</w:t>
      </w:r>
      <w:r w:rsidRPr="009936B0">
        <w:rPr>
          <w:u w:val="single"/>
        </w:rPr>
        <w:t xml:space="preserve"> </w:t>
      </w:r>
      <w:r w:rsidRPr="008B20C7">
        <w:rPr>
          <w:highlight w:val="yellow"/>
          <w:u w:val="single"/>
        </w:rPr>
        <w:t>costs</w:t>
      </w:r>
      <w:r w:rsidRPr="009936B0">
        <w:rPr>
          <w:u w:val="single"/>
        </w:rPr>
        <w:t xml:space="preserve"> largely </w:t>
      </w:r>
      <w:r w:rsidRPr="008B20C7">
        <w:rPr>
          <w:highlight w:val="yellow"/>
          <w:u w:val="single"/>
        </w:rPr>
        <w:t>determine econ</w:t>
      </w:r>
      <w:r w:rsidRPr="009936B0">
        <w:rPr>
          <w:u w:val="single"/>
        </w:rPr>
        <w:t xml:space="preserve">omic </w:t>
      </w:r>
      <w:r w:rsidRPr="008B20C7">
        <w:rPr>
          <w:highlight w:val="yellow"/>
          <w:u w:val="single"/>
        </w:rPr>
        <w:t>performance</w:t>
      </w:r>
      <w:r w:rsidRPr="009936B0">
        <w:rPr>
          <w:u w:val="single"/>
        </w:rPr>
        <w:t xml:space="preserve">, </w:t>
      </w:r>
      <w:r w:rsidRPr="008B20C7">
        <w:rPr>
          <w:highlight w:val="yellow"/>
          <w:u w:val="single"/>
        </w:rPr>
        <w:t>including</w:t>
      </w:r>
      <w:r w:rsidRPr="009936B0">
        <w:rPr>
          <w:u w:val="single"/>
        </w:rPr>
        <w:t xml:space="preserve"> the development of </w:t>
      </w:r>
      <w:r w:rsidRPr="008B20C7">
        <w:rPr>
          <w:highlight w:val="yellow"/>
          <w:u w:val="single"/>
        </w:rPr>
        <w:t>tech</w:t>
      </w:r>
      <w:r w:rsidRPr="009936B0">
        <w:rPr>
          <w:u w:val="single"/>
        </w:rPr>
        <w:t xml:space="preserve">nological </w:t>
      </w:r>
      <w:r w:rsidRPr="008B20C7">
        <w:rPr>
          <w:highlight w:val="yellow"/>
          <w:u w:val="single"/>
        </w:rPr>
        <w:t>innovation</w:t>
      </w:r>
      <w:r w:rsidRPr="009936B0">
        <w:rPr>
          <w:u w:val="single"/>
        </w:rPr>
        <w:t>s</w:t>
      </w:r>
      <w:r>
        <w:t xml:space="preserve">, </w:t>
      </w:r>
      <w:r w:rsidRPr="009936B0">
        <w:rPr>
          <w:u w:val="single"/>
        </w:rPr>
        <w:t xml:space="preserve">all of </w:t>
      </w:r>
      <w:r w:rsidRPr="0066763A">
        <w:rPr>
          <w:highlight w:val="yellow"/>
          <w:u w:val="single"/>
        </w:rPr>
        <w:t>which</w:t>
      </w:r>
      <w:r w:rsidRPr="009936B0">
        <w:rPr>
          <w:u w:val="single"/>
        </w:rPr>
        <w:t xml:space="preserve"> </w:t>
      </w:r>
      <w:r w:rsidRPr="0066763A">
        <w:rPr>
          <w:highlight w:val="yellow"/>
          <w:u w:val="single"/>
        </w:rPr>
        <w:t>enhances</w:t>
      </w:r>
      <w:r w:rsidRPr="009936B0">
        <w:rPr>
          <w:u w:val="single"/>
        </w:rPr>
        <w:t xml:space="preserve"> </w:t>
      </w:r>
      <w:r w:rsidRPr="0066763A">
        <w:rPr>
          <w:highlight w:val="yellow"/>
          <w:u w:val="single"/>
        </w:rPr>
        <w:t>military and diplomatic power</w:t>
      </w:r>
      <w:r>
        <w:t xml:space="preserve">. </w:t>
      </w:r>
      <w:r w:rsidRPr="00944085">
        <w:rPr>
          <w:u w:val="single"/>
        </w:rPr>
        <w:t xml:space="preserve">Because </w:t>
      </w:r>
      <w:r w:rsidRPr="0066763A">
        <w:rPr>
          <w:u w:val="single"/>
        </w:rPr>
        <w:t xml:space="preserve">every </w:t>
      </w:r>
      <w:r w:rsidRPr="0066763A">
        <w:rPr>
          <w:highlight w:val="yellow"/>
          <w:u w:val="single"/>
        </w:rPr>
        <w:t>proposal</w:t>
      </w:r>
      <w:r w:rsidRPr="0066763A">
        <w:rPr>
          <w:u w:val="single"/>
        </w:rPr>
        <w:t xml:space="preserve"> </w:t>
      </w:r>
      <w:r w:rsidRPr="0066763A">
        <w:rPr>
          <w:highlight w:val="yellow"/>
          <w:u w:val="single"/>
        </w:rPr>
        <w:t>to</w:t>
      </w:r>
      <w:r w:rsidRPr="0066763A">
        <w:rPr>
          <w:u w:val="single"/>
        </w:rPr>
        <w:t xml:space="preserve"> fight</w:t>
      </w:r>
      <w:r w:rsidRPr="00944085">
        <w:rPr>
          <w:u w:val="single"/>
        </w:rPr>
        <w:t xml:space="preserve"> climate change would </w:t>
      </w:r>
      <w:r w:rsidRPr="0066763A">
        <w:rPr>
          <w:highlight w:val="yellow"/>
          <w:u w:val="single"/>
        </w:rPr>
        <w:t>increase energy costs</w:t>
      </w:r>
      <w:r w:rsidRPr="00944085">
        <w:rPr>
          <w:u w:val="single"/>
        </w:rPr>
        <w:t xml:space="preserve"> and reduce its reliability, implementing these policies </w:t>
      </w:r>
      <w:r w:rsidRPr="0066763A">
        <w:rPr>
          <w:highlight w:val="yellow"/>
          <w:u w:val="single"/>
        </w:rPr>
        <w:t>would make the U</w:t>
      </w:r>
      <w:r w:rsidRPr="00944085">
        <w:rPr>
          <w:u w:val="single"/>
        </w:rPr>
        <w:t xml:space="preserve">nited </w:t>
      </w:r>
      <w:r w:rsidRPr="0066763A">
        <w:rPr>
          <w:highlight w:val="yellow"/>
          <w:u w:val="single"/>
        </w:rPr>
        <w:t>S</w:t>
      </w:r>
      <w:r w:rsidRPr="00944085">
        <w:rPr>
          <w:u w:val="single"/>
        </w:rPr>
        <w:t xml:space="preserve">tates </w:t>
      </w:r>
      <w:r w:rsidRPr="0066763A">
        <w:rPr>
          <w:highlight w:val="yellow"/>
          <w:u w:val="single"/>
        </w:rPr>
        <w:t>more vulnerable economically, geopolitically, and militarily</w:t>
      </w:r>
      <w:r w:rsidRPr="00944085">
        <w:rPr>
          <w:u w:val="single"/>
        </w:rPr>
        <w:t xml:space="preserve">, especially </w:t>
      </w:r>
      <w:r w:rsidRPr="0066763A">
        <w:rPr>
          <w:highlight w:val="yellow"/>
          <w:u w:val="single"/>
        </w:rPr>
        <w:t>to</w:t>
      </w:r>
      <w:r w:rsidRPr="00944085">
        <w:rPr>
          <w:u w:val="single"/>
        </w:rPr>
        <w:t xml:space="preserve"> global competitors such as </w:t>
      </w:r>
      <w:r w:rsidRPr="0066763A">
        <w:rPr>
          <w:highlight w:val="yellow"/>
          <w:u w:val="single"/>
        </w:rPr>
        <w:t>China and Russia</w:t>
      </w:r>
      <w:r w:rsidRPr="00944085">
        <w:rPr>
          <w:u w:val="single"/>
        </w:rPr>
        <w:t>,</w:t>
      </w:r>
      <w:r>
        <w:t xml:space="preserve"> the study reports.</w:t>
      </w:r>
    </w:p>
    <w:p w14:paraId="1F38E7E8" w14:textId="77777777" w:rsidR="002B3DEA" w:rsidRDefault="002B3DEA" w:rsidP="002B3DEA">
      <w:r>
        <w:t>Says Warming Reduces Threats</w:t>
      </w:r>
    </w:p>
    <w:p w14:paraId="6525600F" w14:textId="77777777" w:rsidR="002B3DEA" w:rsidRDefault="002B3DEA" w:rsidP="002B3DEA">
      <w:r>
        <w:t>Global warming alarmists are wrong to claim climate change increases global tensions through bad weather and drought, says James Taylor, a senior fellow with The Heartland Institute and author of the report.</w:t>
      </w:r>
    </w:p>
    <w:p w14:paraId="65E302CD" w14:textId="77777777" w:rsidR="002B3DEA" w:rsidRDefault="002B3DEA" w:rsidP="002B3DEA">
      <w:r>
        <w:t>“Alarmists frequently assert global warming is a threat multiplier because it will cause crop failures, droughts, and extreme weather events that exacerbate political and military tensions,” said Taylor. “However, the science clearly shows as our planet has warmed, crop yields regularly set records nearly every year, and there has been no increase in droughts, or hurricanes, or any other extreme weather or climate events.</w:t>
      </w:r>
    </w:p>
    <w:p w14:paraId="50EF6D21" w14:textId="77777777" w:rsidR="002B3DEA" w:rsidRDefault="002B3DEA" w:rsidP="002B3DEA">
      <w:r>
        <w:t xml:space="preserve">“To the extent </w:t>
      </w:r>
      <w:r w:rsidRPr="000B75C8">
        <w:rPr>
          <w:u w:val="single"/>
        </w:rPr>
        <w:t>global warming</w:t>
      </w:r>
      <w:r>
        <w:t xml:space="preserve"> is impacting threat multipliers, it </w:t>
      </w:r>
      <w:r w:rsidRPr="000B75C8">
        <w:rPr>
          <w:u w:val="single"/>
        </w:rPr>
        <w:t>is reducing geopolitical and economic threats</w:t>
      </w:r>
      <w:r>
        <w:t>,” Taylor said.</w:t>
      </w:r>
    </w:p>
    <w:p w14:paraId="0C3A7218" w14:textId="77777777" w:rsidR="002B3DEA" w:rsidRDefault="002B3DEA" w:rsidP="002B3DEA">
      <w:r>
        <w:t>Cure Worse Than Disease?</w:t>
      </w:r>
    </w:p>
    <w:p w14:paraId="3937B3CC" w14:textId="77777777" w:rsidR="002B3DEA" w:rsidRPr="00547473" w:rsidRDefault="002B3DEA" w:rsidP="002B3DEA">
      <w:pPr>
        <w:rPr>
          <w:u w:val="single"/>
        </w:rPr>
      </w:pPr>
      <w:r w:rsidRPr="00547473">
        <w:rPr>
          <w:u w:val="single"/>
        </w:rPr>
        <w:t>Climate regulations restricting fossil fuel use</w:t>
      </w:r>
      <w:r>
        <w:t xml:space="preserve"> or raising energy prices </w:t>
      </w:r>
      <w:r w:rsidRPr="00547473">
        <w:rPr>
          <w:u w:val="single"/>
        </w:rPr>
        <w:t>undermine the U.S. economy and national security, says Taylor.</w:t>
      </w:r>
    </w:p>
    <w:p w14:paraId="28F971FA" w14:textId="77777777" w:rsidR="002B3DEA" w:rsidRPr="00CE620E" w:rsidRDefault="002B3DEA" w:rsidP="002B3DEA">
      <w:pPr>
        <w:rPr>
          <w:u w:val="single"/>
        </w:rPr>
      </w:pPr>
      <w:r w:rsidRPr="00CE620E">
        <w:rPr>
          <w:u w:val="single"/>
        </w:rPr>
        <w:t>“A strong economy is absolutely necessary to fund and support a powerful military</w:t>
      </w:r>
      <w:r>
        <w:t>,” said Taylor. “</w:t>
      </w:r>
      <w:r w:rsidRPr="00442C5F">
        <w:rPr>
          <w:highlight w:val="yellow"/>
          <w:u w:val="single"/>
        </w:rPr>
        <w:t>By imposing</w:t>
      </w:r>
      <w:r w:rsidRPr="00CE620E">
        <w:rPr>
          <w:u w:val="single"/>
        </w:rPr>
        <w:t xml:space="preserve"> </w:t>
      </w:r>
      <w:r w:rsidRPr="00442C5F">
        <w:rPr>
          <w:highlight w:val="yellow"/>
          <w:u w:val="single"/>
        </w:rPr>
        <w:t>expensive</w:t>
      </w:r>
      <w:r w:rsidRPr="00CE620E">
        <w:rPr>
          <w:u w:val="single"/>
        </w:rPr>
        <w:t xml:space="preserve">, </w:t>
      </w:r>
      <w:r w:rsidRPr="00442C5F">
        <w:rPr>
          <w:highlight w:val="yellow"/>
          <w:u w:val="single"/>
        </w:rPr>
        <w:t>economy-killing</w:t>
      </w:r>
      <w:r w:rsidRPr="00CE620E">
        <w:rPr>
          <w:u w:val="single"/>
        </w:rPr>
        <w:t xml:space="preserve"> </w:t>
      </w:r>
      <w:r w:rsidRPr="00442C5F">
        <w:rPr>
          <w:highlight w:val="yellow"/>
          <w:u w:val="single"/>
        </w:rPr>
        <w:t>energy</w:t>
      </w:r>
      <w:r w:rsidRPr="00CE620E">
        <w:rPr>
          <w:u w:val="single"/>
        </w:rPr>
        <w:t xml:space="preserve"> </w:t>
      </w:r>
      <w:r w:rsidRPr="00442C5F">
        <w:rPr>
          <w:highlight w:val="yellow"/>
          <w:u w:val="single"/>
        </w:rPr>
        <w:t>sources</w:t>
      </w:r>
      <w:r w:rsidRPr="00CE620E">
        <w:rPr>
          <w:u w:val="single"/>
        </w:rPr>
        <w:t xml:space="preserve"> on America, global warming </w:t>
      </w:r>
      <w:r w:rsidRPr="00442C5F">
        <w:rPr>
          <w:highlight w:val="yellow"/>
          <w:u w:val="single"/>
        </w:rPr>
        <w:t>alarmists</w:t>
      </w:r>
      <w:r w:rsidRPr="00CE620E">
        <w:rPr>
          <w:u w:val="single"/>
        </w:rPr>
        <w:t xml:space="preserve"> </w:t>
      </w:r>
      <w:r w:rsidRPr="00442C5F">
        <w:rPr>
          <w:highlight w:val="yellow"/>
          <w:u w:val="single"/>
        </w:rPr>
        <w:t>would</w:t>
      </w:r>
      <w:r w:rsidRPr="00CE620E">
        <w:rPr>
          <w:u w:val="single"/>
        </w:rPr>
        <w:t xml:space="preserve"> </w:t>
      </w:r>
      <w:r w:rsidRPr="00442C5F">
        <w:rPr>
          <w:highlight w:val="yellow"/>
          <w:u w:val="single"/>
        </w:rPr>
        <w:t>severely undercut national security.</w:t>
      </w:r>
    </w:p>
    <w:p w14:paraId="049647A2" w14:textId="77777777" w:rsidR="002B3DEA" w:rsidRDefault="002B3DEA" w:rsidP="002B3DEA">
      <w:r w:rsidRPr="00CE620E">
        <w:rPr>
          <w:u w:val="single"/>
        </w:rPr>
        <w:t xml:space="preserve">“Economic prosperity is important to sustaining a military able to combat threats to Americans,” </w:t>
      </w:r>
      <w:r>
        <w:t>Taylor said.</w:t>
      </w:r>
    </w:p>
    <w:p w14:paraId="1446D417" w14:textId="77777777" w:rsidR="002B3DEA" w:rsidRDefault="002B3DEA" w:rsidP="002B3DEA">
      <w:r>
        <w:t>To enhance national security, Taylor writes, policymakers should (1) encourage greater production of U.S. domestic conventional energy resources, (2) encourage optimal use of domestic conventional energy resources in the American economy, (3) support more U.S. conventional energy exports, and (4) resist calls to impose carbon dioxide restrictions on the economy.</w:t>
      </w:r>
    </w:p>
    <w:p w14:paraId="7C433FB5" w14:textId="77777777" w:rsidR="002B3DEA" w:rsidRDefault="002B3DEA" w:rsidP="002B3DEA"/>
    <w:p w14:paraId="3AEFFC4A" w14:textId="77777777" w:rsidR="002B3DEA" w:rsidRDefault="002B3DEA" w:rsidP="002B3DEA">
      <w:pPr>
        <w:pStyle w:val="Heading4"/>
      </w:pPr>
      <w:r>
        <w:t>Transition to renewables causes China rise and uncercuts US national security</w:t>
      </w:r>
    </w:p>
    <w:p w14:paraId="23AE6E56" w14:textId="77777777" w:rsidR="002B3DEA" w:rsidRDefault="002B3DEA" w:rsidP="002B3DEA">
      <w:pPr>
        <w:rPr>
          <w:rStyle w:val="Style13ptBold"/>
          <w:b w:val="0"/>
        </w:rPr>
      </w:pPr>
      <w:r>
        <w:rPr>
          <w:rStyle w:val="Style13ptBold"/>
          <w:b w:val="0"/>
        </w:rPr>
        <w:t xml:space="preserve">James </w:t>
      </w:r>
      <w:r>
        <w:rPr>
          <w:rStyle w:val="Style13ptBold"/>
        </w:rPr>
        <w:t>Taylor</w:t>
      </w:r>
      <w:r>
        <w:rPr>
          <w:rStyle w:val="Style13ptBold"/>
          <w:b w:val="0"/>
        </w:rPr>
        <w:t xml:space="preserve">, </w:t>
      </w:r>
      <w:r w:rsidRPr="003F6764">
        <w:rPr>
          <w:rStyle w:val="Style13ptBold"/>
          <w:b w:val="0"/>
        </w:rPr>
        <w:t>senior fellow for environment and energy policy at The Heartland Institute</w:t>
      </w:r>
      <w:r>
        <w:rPr>
          <w:rStyle w:val="Style13ptBold"/>
          <w:b w:val="0"/>
        </w:rPr>
        <w:t xml:space="preserve">, </w:t>
      </w:r>
      <w:r w:rsidRPr="003F6764">
        <w:rPr>
          <w:rStyle w:val="Style13ptBold"/>
          <w:b w:val="0"/>
        </w:rPr>
        <w:t>bachelor’s degree from Dartmouth College, where he studied atmospheric science and majored in government. He received his juris doctorate from Syracuse University</w:t>
      </w:r>
      <w:r>
        <w:rPr>
          <w:rStyle w:val="Style13ptBold"/>
          <w:b w:val="0"/>
        </w:rPr>
        <w:t>, March 5, 20</w:t>
      </w:r>
      <w:r>
        <w:rPr>
          <w:rStyle w:val="Style13ptBold"/>
        </w:rPr>
        <w:t>19</w:t>
      </w:r>
    </w:p>
    <w:p w14:paraId="75CBAFB5" w14:textId="77777777" w:rsidR="002B3DEA" w:rsidRDefault="002B3DEA" w:rsidP="002B3DEA">
      <w:pPr>
        <w:rPr>
          <w:rStyle w:val="Style13ptBold"/>
          <w:b w:val="0"/>
        </w:rPr>
      </w:pPr>
      <w:r>
        <w:rPr>
          <w:rStyle w:val="Style13ptBold"/>
          <w:b w:val="0"/>
        </w:rPr>
        <w:t>(“</w:t>
      </w:r>
      <w:r w:rsidRPr="000E5924">
        <w:rPr>
          <w:rStyle w:val="Style13ptBold"/>
          <w:b w:val="0"/>
        </w:rPr>
        <w:t>POLICY BRIEF: GLOBAL WARMING ENERGY RESTRICTIONS THREATEN U.S. NATIONAL SECURITY</w:t>
      </w:r>
      <w:r>
        <w:rPr>
          <w:rStyle w:val="Style13ptBold"/>
          <w:b w:val="0"/>
        </w:rPr>
        <w:t xml:space="preserve">” </w:t>
      </w:r>
      <w:hyperlink r:id="rId68" w:history="1">
        <w:r w:rsidRPr="00C206C0">
          <w:rPr>
            <w:rStyle w:val="Hyperlink"/>
            <w:sz w:val="26"/>
          </w:rPr>
          <w:t>https://www.heartland.org/publications-resources/publications/global-warming-energy-restrictions-threaten-us-national-security</w:t>
        </w:r>
      </w:hyperlink>
      <w:r>
        <w:rPr>
          <w:rStyle w:val="Style13ptBold"/>
          <w:b w:val="0"/>
        </w:rPr>
        <w:t>, LASA-IZP)</w:t>
      </w:r>
    </w:p>
    <w:p w14:paraId="2220A41F" w14:textId="77777777" w:rsidR="002B3DEA" w:rsidRPr="00EB636C" w:rsidRDefault="002B3DEA" w:rsidP="002B3DEA">
      <w:pPr>
        <w:rPr>
          <w:u w:val="single"/>
        </w:rPr>
      </w:pPr>
      <w:r w:rsidRPr="00EB636C">
        <w:rPr>
          <w:u w:val="single"/>
        </w:rPr>
        <w:t>A review of all risk factors reveals that imposing carbon dioxide restrictions on the U.S. economy would diminish, rather than enhance, American military preparedness.</w:t>
      </w:r>
    </w:p>
    <w:p w14:paraId="59450C5B" w14:textId="77777777" w:rsidR="002B3DEA" w:rsidRDefault="002B3DEA" w:rsidP="002B3DEA">
      <w:r>
        <w:t>Global warming activists claim climate change poses a threat to America’s military and national security. Their primary assertion is that alleged negative impacts from global warming—such as crop failures, droughts, and extreme weather events—create political, social, and military upheaval. To enhance our military security, these activists claim America should impose carbon dioxide restrictions on the U.S. economy and the American people.</w:t>
      </w:r>
    </w:p>
    <w:p w14:paraId="48F7E9C2" w14:textId="77777777" w:rsidR="002B3DEA" w:rsidRDefault="002B3DEA" w:rsidP="002B3DEA">
      <w:r w:rsidRPr="00B63E66">
        <w:rPr>
          <w:highlight w:val="yellow"/>
          <w:u w:val="single"/>
        </w:rPr>
        <w:t>The U</w:t>
      </w:r>
      <w:r w:rsidRPr="00F43715">
        <w:rPr>
          <w:u w:val="single"/>
        </w:rPr>
        <w:t xml:space="preserve">nited </w:t>
      </w:r>
      <w:r w:rsidRPr="00B63E66">
        <w:rPr>
          <w:highlight w:val="yellow"/>
          <w:u w:val="single"/>
        </w:rPr>
        <w:t>S</w:t>
      </w:r>
      <w:r w:rsidRPr="00F43715">
        <w:rPr>
          <w:u w:val="single"/>
        </w:rPr>
        <w:t xml:space="preserve">tates </w:t>
      </w:r>
      <w:r w:rsidRPr="00B63E66">
        <w:rPr>
          <w:highlight w:val="yellow"/>
          <w:u w:val="single"/>
        </w:rPr>
        <w:t>sustains the most powerful military</w:t>
      </w:r>
      <w:r w:rsidRPr="00F43715">
        <w:rPr>
          <w:u w:val="single"/>
        </w:rPr>
        <w:t xml:space="preserve"> </w:t>
      </w:r>
      <w:r w:rsidRPr="00B63E66">
        <w:rPr>
          <w:highlight w:val="yellow"/>
          <w:u w:val="single"/>
        </w:rPr>
        <w:t>in</w:t>
      </w:r>
      <w:r w:rsidRPr="00F43715">
        <w:rPr>
          <w:u w:val="single"/>
        </w:rPr>
        <w:t xml:space="preserve"> </w:t>
      </w:r>
      <w:r w:rsidRPr="00B63E66">
        <w:rPr>
          <w:highlight w:val="yellow"/>
          <w:u w:val="single"/>
        </w:rPr>
        <w:t>the world, because</w:t>
      </w:r>
      <w:r w:rsidRPr="00F43715">
        <w:rPr>
          <w:u w:val="single"/>
        </w:rPr>
        <w:t xml:space="preserve"> </w:t>
      </w:r>
      <w:r w:rsidRPr="00B63E66">
        <w:rPr>
          <w:highlight w:val="yellow"/>
          <w:u w:val="single"/>
        </w:rPr>
        <w:t>the</w:t>
      </w:r>
      <w:r w:rsidRPr="00F43715">
        <w:rPr>
          <w:u w:val="single"/>
        </w:rPr>
        <w:t xml:space="preserve"> dominant U.S. </w:t>
      </w:r>
      <w:r w:rsidRPr="00B63E66">
        <w:rPr>
          <w:highlight w:val="yellow"/>
          <w:u w:val="single"/>
        </w:rPr>
        <w:t>economy</w:t>
      </w:r>
      <w:r w:rsidRPr="00F43715">
        <w:rPr>
          <w:u w:val="single"/>
        </w:rPr>
        <w:t xml:space="preserve"> </w:t>
      </w:r>
      <w:r w:rsidRPr="00B63E66">
        <w:rPr>
          <w:highlight w:val="yellow"/>
          <w:u w:val="single"/>
        </w:rPr>
        <w:t>enables</w:t>
      </w:r>
      <w:r w:rsidRPr="00F43715">
        <w:rPr>
          <w:u w:val="single"/>
        </w:rPr>
        <w:t xml:space="preserve"> </w:t>
      </w:r>
      <w:r w:rsidRPr="00B63E66">
        <w:rPr>
          <w:highlight w:val="yellow"/>
          <w:u w:val="single"/>
        </w:rPr>
        <w:t>policymakers to spend</w:t>
      </w:r>
      <w:r w:rsidRPr="00F43715">
        <w:rPr>
          <w:u w:val="single"/>
        </w:rPr>
        <w:t xml:space="preserve"> </w:t>
      </w:r>
      <w:r w:rsidRPr="00B63E66">
        <w:rPr>
          <w:highlight w:val="yellow"/>
          <w:u w:val="single"/>
        </w:rPr>
        <w:t>more on military preparedness</w:t>
      </w:r>
      <w:r w:rsidRPr="00F43715">
        <w:rPr>
          <w:u w:val="single"/>
        </w:rPr>
        <w:t xml:space="preserve"> than any other nation. America’s continuing ability to field a powerful military depends on the United States retaining its status as the world’s dominant economic power. </w:t>
      </w:r>
      <w:r w:rsidRPr="00B63E66">
        <w:rPr>
          <w:highlight w:val="yellow"/>
          <w:u w:val="single"/>
        </w:rPr>
        <w:t>Proposals to</w:t>
      </w:r>
      <w:r>
        <w:t xml:space="preserve"> restrict U.S. carbon dioxide emissions and </w:t>
      </w:r>
      <w:r w:rsidRPr="00B63E66">
        <w:rPr>
          <w:highlight w:val="yellow"/>
          <w:u w:val="single"/>
        </w:rPr>
        <w:t>impose</w:t>
      </w:r>
      <w:r w:rsidRPr="00F43715">
        <w:rPr>
          <w:u w:val="single"/>
        </w:rPr>
        <w:t xml:space="preserve"> </w:t>
      </w:r>
      <w:r w:rsidRPr="00B63E66">
        <w:rPr>
          <w:highlight w:val="yellow"/>
          <w:u w:val="single"/>
        </w:rPr>
        <w:t>expensive</w:t>
      </w:r>
      <w:r w:rsidRPr="00F43715">
        <w:rPr>
          <w:u w:val="single"/>
        </w:rPr>
        <w:t xml:space="preserve">, jobs-killing </w:t>
      </w:r>
      <w:r w:rsidRPr="00B63E66">
        <w:rPr>
          <w:highlight w:val="yellow"/>
          <w:u w:val="single"/>
        </w:rPr>
        <w:t>energy</w:t>
      </w:r>
      <w:r w:rsidRPr="00F43715">
        <w:rPr>
          <w:u w:val="single"/>
        </w:rPr>
        <w:t xml:space="preserve"> </w:t>
      </w:r>
      <w:r w:rsidRPr="00B63E66">
        <w:rPr>
          <w:highlight w:val="yellow"/>
          <w:u w:val="single"/>
        </w:rPr>
        <w:t>sources</w:t>
      </w:r>
      <w:r w:rsidRPr="00F43715">
        <w:rPr>
          <w:u w:val="single"/>
        </w:rPr>
        <w:t xml:space="preserve"> on the economy </w:t>
      </w:r>
      <w:r w:rsidRPr="00B63E66">
        <w:rPr>
          <w:highlight w:val="yellow"/>
          <w:u w:val="single"/>
        </w:rPr>
        <w:t>present a clear</w:t>
      </w:r>
      <w:r w:rsidRPr="00F43715">
        <w:rPr>
          <w:u w:val="single"/>
        </w:rPr>
        <w:t xml:space="preserve"> </w:t>
      </w:r>
      <w:r w:rsidRPr="00B63E66">
        <w:rPr>
          <w:highlight w:val="yellow"/>
          <w:u w:val="single"/>
        </w:rPr>
        <w:t>and present danger to military strength</w:t>
      </w:r>
      <w:r>
        <w:t>. This is especially true because the Paris Climate Agreement and other international climate agreements target Western-style democracies and impose no similar carbon dioxide restrictions on many potentially hostile nations.</w:t>
      </w:r>
    </w:p>
    <w:p w14:paraId="69CF8420" w14:textId="77777777" w:rsidR="002B3DEA" w:rsidRDefault="002B3DEA" w:rsidP="002B3DEA">
      <w:r w:rsidRPr="00B63E66">
        <w:rPr>
          <w:u w:val="single"/>
        </w:rPr>
        <w:t>America has more combined</w:t>
      </w:r>
      <w:r w:rsidRPr="00C64571">
        <w:rPr>
          <w:u w:val="single"/>
        </w:rPr>
        <w:t xml:space="preserve"> coal, oil, and natural gas resources than any other nation in the world. It leads the world in oil reserves and coal reserves, and it is fourth in the world in natural gas reserves</w:t>
      </w:r>
      <w:r>
        <w:t xml:space="preserve">.,, Only one other nation has even half as much of these resources as the United States. </w:t>
      </w:r>
    </w:p>
    <w:p w14:paraId="590CB8DC" w14:textId="77777777" w:rsidR="002B3DEA" w:rsidRDefault="002B3DEA" w:rsidP="002B3DEA">
      <w:r w:rsidRPr="00B63E66">
        <w:rPr>
          <w:u w:val="single"/>
        </w:rPr>
        <w:t>Because</w:t>
      </w:r>
      <w:r w:rsidRPr="00C64571">
        <w:rPr>
          <w:u w:val="single"/>
        </w:rPr>
        <w:t xml:space="preserve"> of its significant role in the globe’s most important energy markets, America has unique economic advantages, international leverage, and military power. By contrast, </w:t>
      </w:r>
      <w:r w:rsidRPr="005D1735">
        <w:rPr>
          <w:highlight w:val="yellow"/>
          <w:u w:val="single"/>
        </w:rPr>
        <w:t>China is the leading</w:t>
      </w:r>
      <w:r w:rsidRPr="00C64571">
        <w:rPr>
          <w:u w:val="single"/>
        </w:rPr>
        <w:t xml:space="preserve"> </w:t>
      </w:r>
      <w:r w:rsidRPr="005D1735">
        <w:rPr>
          <w:highlight w:val="yellow"/>
          <w:u w:val="single"/>
        </w:rPr>
        <w:t>source</w:t>
      </w:r>
      <w:r w:rsidRPr="00C64571">
        <w:rPr>
          <w:u w:val="single"/>
        </w:rPr>
        <w:t xml:space="preserve"> </w:t>
      </w:r>
      <w:r w:rsidRPr="005D1735">
        <w:rPr>
          <w:highlight w:val="yellow"/>
          <w:u w:val="single"/>
        </w:rPr>
        <w:t>of</w:t>
      </w:r>
      <w:r w:rsidRPr="00C64571">
        <w:rPr>
          <w:u w:val="single"/>
        </w:rPr>
        <w:t xml:space="preserve"> the </w:t>
      </w:r>
      <w:r w:rsidRPr="005D1735">
        <w:rPr>
          <w:highlight w:val="yellow"/>
          <w:u w:val="single"/>
        </w:rPr>
        <w:t xml:space="preserve">rare earth minerals </w:t>
      </w:r>
      <w:r w:rsidRPr="005D1735">
        <w:rPr>
          <w:u w:val="single"/>
        </w:rPr>
        <w:t>that</w:t>
      </w:r>
      <w:r w:rsidRPr="00C64571">
        <w:rPr>
          <w:u w:val="single"/>
        </w:rPr>
        <w:t xml:space="preserve"> are </w:t>
      </w:r>
      <w:r w:rsidRPr="005D1735">
        <w:rPr>
          <w:highlight w:val="yellow"/>
          <w:u w:val="single"/>
        </w:rPr>
        <w:t xml:space="preserve">necessary to produce wind and solar </w:t>
      </w:r>
      <w:r w:rsidRPr="005D1735">
        <w:rPr>
          <w:u w:val="single"/>
        </w:rPr>
        <w:t>power</w:t>
      </w:r>
      <w:r w:rsidRPr="00C64571">
        <w:rPr>
          <w:u w:val="single"/>
        </w:rPr>
        <w:t xml:space="preserve"> </w:t>
      </w:r>
      <w:r w:rsidRPr="005D1735">
        <w:rPr>
          <w:highlight w:val="yellow"/>
          <w:u w:val="single"/>
        </w:rPr>
        <w:t>equipment</w:t>
      </w:r>
      <w:r w:rsidRPr="00C64571">
        <w:rPr>
          <w:u w:val="single"/>
        </w:rPr>
        <w:t xml:space="preserve">. </w:t>
      </w:r>
      <w:r w:rsidRPr="005D1735">
        <w:rPr>
          <w:highlight w:val="yellow"/>
          <w:u w:val="single"/>
        </w:rPr>
        <w:t>Making</w:t>
      </w:r>
      <w:r w:rsidRPr="001D0CEC">
        <w:rPr>
          <w:u w:val="single"/>
        </w:rPr>
        <w:t xml:space="preserve"> </w:t>
      </w:r>
      <w:r w:rsidRPr="005D1735">
        <w:rPr>
          <w:highlight w:val="yellow"/>
          <w:u w:val="single"/>
        </w:rPr>
        <w:t>a</w:t>
      </w:r>
      <w:r w:rsidRPr="001D0CEC">
        <w:rPr>
          <w:u w:val="single"/>
        </w:rPr>
        <w:t xml:space="preserve"> political </w:t>
      </w:r>
      <w:r w:rsidRPr="00DC5F51">
        <w:rPr>
          <w:highlight w:val="yellow"/>
          <w:u w:val="single"/>
        </w:rPr>
        <w:t>decision to transform the U.</w:t>
      </w:r>
      <w:r w:rsidRPr="001D0CEC">
        <w:rPr>
          <w:u w:val="single"/>
        </w:rPr>
        <w:t xml:space="preserve">S. and global economies </w:t>
      </w:r>
      <w:r w:rsidRPr="00DC5F51">
        <w:rPr>
          <w:highlight w:val="yellow"/>
          <w:u w:val="single"/>
        </w:rPr>
        <w:t>from</w:t>
      </w:r>
      <w:r w:rsidRPr="001D0CEC">
        <w:rPr>
          <w:u w:val="single"/>
        </w:rPr>
        <w:t xml:space="preserve"> </w:t>
      </w:r>
      <w:r w:rsidRPr="00DC5F51">
        <w:rPr>
          <w:highlight w:val="yellow"/>
          <w:u w:val="single"/>
        </w:rPr>
        <w:t>American-dominant energy sources to Chinese-dominant energy</w:t>
      </w:r>
      <w:r w:rsidRPr="001D0CEC">
        <w:rPr>
          <w:u w:val="single"/>
        </w:rPr>
        <w:t xml:space="preserve"> </w:t>
      </w:r>
      <w:r w:rsidRPr="00DC5F51">
        <w:rPr>
          <w:highlight w:val="yellow"/>
          <w:u w:val="single"/>
        </w:rPr>
        <w:t>sources</w:t>
      </w:r>
      <w:r w:rsidRPr="001D0CEC">
        <w:rPr>
          <w:u w:val="single"/>
        </w:rPr>
        <w:t xml:space="preserve"> </w:t>
      </w:r>
      <w:r w:rsidRPr="00DC5F51">
        <w:rPr>
          <w:highlight w:val="yellow"/>
          <w:u w:val="single"/>
        </w:rPr>
        <w:t>would</w:t>
      </w:r>
      <w:r w:rsidRPr="001D0CEC">
        <w:rPr>
          <w:u w:val="single"/>
        </w:rPr>
        <w:t xml:space="preserve"> </w:t>
      </w:r>
      <w:r w:rsidRPr="00DC5F51">
        <w:rPr>
          <w:highlight w:val="yellow"/>
          <w:u w:val="single"/>
        </w:rPr>
        <w:t>pose</w:t>
      </w:r>
      <w:r w:rsidRPr="001D0CEC">
        <w:rPr>
          <w:u w:val="single"/>
        </w:rPr>
        <w:t xml:space="preserve"> new and severe </w:t>
      </w:r>
      <w:r w:rsidRPr="00DC5F51">
        <w:rPr>
          <w:highlight w:val="yellow"/>
          <w:u w:val="single"/>
        </w:rPr>
        <w:t>threats to American international influence and</w:t>
      </w:r>
      <w:r w:rsidRPr="001D0CEC">
        <w:rPr>
          <w:u w:val="single"/>
        </w:rPr>
        <w:t xml:space="preserve"> U.S. </w:t>
      </w:r>
      <w:r w:rsidRPr="00DC5F51">
        <w:rPr>
          <w:highlight w:val="yellow"/>
          <w:u w:val="single"/>
        </w:rPr>
        <w:t>national security</w:t>
      </w:r>
      <w:r w:rsidRPr="001D0CEC">
        <w:rPr>
          <w:u w:val="single"/>
        </w:rPr>
        <w:t>.</w:t>
      </w:r>
      <w:r>
        <w:t xml:space="preserve"> </w:t>
      </w:r>
    </w:p>
    <w:p w14:paraId="581CA5B7" w14:textId="77777777" w:rsidR="002B3DEA" w:rsidRPr="000D38B0" w:rsidRDefault="002B3DEA" w:rsidP="002B3DEA">
      <w:pPr>
        <w:rPr>
          <w:u w:val="single"/>
        </w:rPr>
      </w:pPr>
      <w:r w:rsidRPr="00C514A9">
        <w:rPr>
          <w:u w:val="single"/>
        </w:rPr>
        <w:t xml:space="preserve">The negative economic and geopolitical impacts of </w:t>
      </w:r>
      <w:r>
        <w:t xml:space="preserve">carbon dioxide emissions </w:t>
      </w:r>
      <w:r w:rsidRPr="00C514A9">
        <w:rPr>
          <w:u w:val="single"/>
        </w:rPr>
        <w:t xml:space="preserve">restrictions and an attempted transformation to a wind- and solar-powered economy are amplified by the lack of any substantial national security threats related to Earth’s ongoing modest warming. </w:t>
      </w:r>
      <w:r>
        <w:t xml:space="preserve">It is speculative and dubious to assert that crop failures, droughts, or other negative climate events occurring overseas would reduce U.S. national security. However, even if that were the case, the frequency and severity of such unfortunate events is diminishing as Earth modestly warms, not increasing. </w:t>
      </w:r>
      <w:r w:rsidRPr="000D38B0">
        <w:rPr>
          <w:u w:val="single"/>
        </w:rPr>
        <w:t>Rather than being a threat multiplier, the impacts of ongoing modest warming serve as a threat reducer.</w:t>
      </w:r>
    </w:p>
    <w:p w14:paraId="5E0E367E" w14:textId="77777777" w:rsidR="002B3DEA" w:rsidRPr="00FE6ADA" w:rsidRDefault="002B3DEA" w:rsidP="002B3DEA">
      <w:pPr>
        <w:rPr>
          <w:u w:val="single"/>
        </w:rPr>
      </w:pPr>
      <w:r w:rsidRPr="00774691">
        <w:rPr>
          <w:u w:val="single"/>
        </w:rPr>
        <w:t>The U.S. military can and should prepare for a full range of plausible threats to national security, but preparing for all conceivable threats does not mean all such events are likely to occur</w:t>
      </w:r>
      <w:r w:rsidRPr="00FE6ADA">
        <w:rPr>
          <w:u w:val="single"/>
        </w:rPr>
        <w:t>. Restricting America’s energy freedom and stifling the economy impose a “cure” that is more damaging than the asserted national security threat.</w:t>
      </w:r>
    </w:p>
    <w:p w14:paraId="624D77E2" w14:textId="77777777" w:rsidR="002B3DEA" w:rsidRPr="002D34CC" w:rsidRDefault="002B3DEA" w:rsidP="002B3DEA">
      <w:pPr>
        <w:rPr>
          <w:u w:val="single"/>
        </w:rPr>
      </w:pPr>
      <w:r>
        <w:t xml:space="preserve">A review of all risk factors reveals that </w:t>
      </w:r>
      <w:r w:rsidRPr="004C3D03">
        <w:rPr>
          <w:u w:val="single"/>
        </w:rPr>
        <w:t>imposing carbon dioxide restrictions on the U.S. economy would diminish, rather than enhance, American military preparedness</w:t>
      </w:r>
      <w:r>
        <w:t xml:space="preserve">. </w:t>
      </w:r>
      <w:r w:rsidRPr="002D34CC">
        <w:rPr>
          <w:u w:val="single"/>
        </w:rPr>
        <w:t xml:space="preserve">Proposed carbon dioxide restrictions would reduce U.S. economic strength, America’s international energy influence, and U.S. military strength. </w:t>
      </w:r>
    </w:p>
    <w:p w14:paraId="50FCF975" w14:textId="77777777" w:rsidR="002B3DEA" w:rsidRDefault="002B3DEA" w:rsidP="002B3DEA">
      <w:r>
        <w:t>To enhance national security, policymakers should (1) encourage greater production of U.S. domestic conventional energy resources, (2) encourage optimal use of domestic conventional energy resources in the American economy, (3) support more U.S. conventional energy exports, and (4) resist calls to impose carbon dioxide restrictions on the economy</w:t>
      </w:r>
    </w:p>
    <w:p w14:paraId="13FAEDF9" w14:textId="77777777" w:rsidR="002B3DEA" w:rsidRDefault="002B3DEA" w:rsidP="002B3DEA"/>
    <w:p w14:paraId="1C883596" w14:textId="77777777" w:rsidR="002B3DEA" w:rsidRDefault="002B3DEA" w:rsidP="002B3DEA"/>
    <w:p w14:paraId="307C83F3" w14:textId="77777777" w:rsidR="002B3DEA" w:rsidRDefault="002B3DEA" w:rsidP="002B3DEA"/>
    <w:p w14:paraId="33DECD8E" w14:textId="77777777" w:rsidR="002B3DEA" w:rsidRDefault="002B3DEA" w:rsidP="002B3DEA">
      <w:pPr>
        <w:pStyle w:val="Heading4"/>
      </w:pPr>
      <w:r>
        <w:t xml:space="preserve">National security is key to hegemony whichprevents </w:t>
      </w:r>
      <w:r w:rsidRPr="00622BF8">
        <w:rPr>
          <w:u w:val="single"/>
        </w:rPr>
        <w:t>great-power conflict</w:t>
      </w:r>
      <w:r w:rsidRPr="00622BF8">
        <w:t xml:space="preserve"> — multipolar revisionism </w:t>
      </w:r>
      <w:r w:rsidRPr="00622BF8">
        <w:rPr>
          <w:u w:val="single"/>
        </w:rPr>
        <w:t>fragments</w:t>
      </w:r>
      <w:r w:rsidRPr="00622BF8">
        <w:t xml:space="preserve"> the </w:t>
      </w:r>
      <w:r w:rsidRPr="00622BF8">
        <w:rPr>
          <w:u w:val="single"/>
        </w:rPr>
        <w:t>global order</w:t>
      </w:r>
      <w:r w:rsidRPr="00622BF8">
        <w:t xml:space="preserve"> and causes </w:t>
      </w:r>
      <w:r w:rsidRPr="00622BF8">
        <w:rPr>
          <w:u w:val="single"/>
        </w:rPr>
        <w:t>nuclear war</w:t>
      </w:r>
    </w:p>
    <w:p w14:paraId="058096FB" w14:textId="77777777" w:rsidR="002B3DEA" w:rsidRPr="00622BF8" w:rsidRDefault="002B3DEA" w:rsidP="002B3DEA">
      <w:r w:rsidRPr="00622BF8">
        <w:rPr>
          <w:rStyle w:val="Style13ptBold"/>
        </w:rPr>
        <w:t>Brands &amp; Edel, 19</w:t>
      </w:r>
      <w:r w:rsidRPr="00622BF8">
        <w:rPr>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622BF8">
        <w:rPr>
          <w:i/>
          <w:iCs/>
          <w:sz w:val="16"/>
          <w:szCs w:val="16"/>
        </w:rPr>
        <w:t>Yale University Press</w:t>
      </w:r>
      <w:r w:rsidRPr="00622BF8">
        <w:rPr>
          <w:sz w:val="16"/>
          <w:szCs w:val="16"/>
        </w:rPr>
        <w:t>; //GrRv)</w:t>
      </w:r>
    </w:p>
    <w:p w14:paraId="312CDF38" w14:textId="77777777" w:rsidR="002B3DEA" w:rsidRDefault="002B3DEA" w:rsidP="002B3DEA">
      <w:pPr>
        <w:rPr>
          <w:rStyle w:val="StyleUnderline"/>
        </w:rPr>
      </w:pPr>
      <w:r w:rsidRPr="00BD7108">
        <w:rPr>
          <w:sz w:val="12"/>
        </w:rPr>
        <w:t xml:space="preserve">Each of these geopolitical challenges is different, and each reflects the distinctive interests, ambitions, and history of the country undertaking it. Yet </w:t>
      </w:r>
      <w:r w:rsidRPr="00622BF8">
        <w:rPr>
          <w:rStyle w:val="StyleUnderline"/>
        </w:rPr>
        <w:t xml:space="preserve">there is </w:t>
      </w:r>
      <w:r w:rsidRPr="00622BF8">
        <w:rPr>
          <w:rStyle w:val="Emphasis"/>
        </w:rPr>
        <w:t>growing cooperation</w:t>
      </w:r>
      <w:r w:rsidRPr="00622BF8">
        <w:rPr>
          <w:rStyle w:val="StyleUnderline"/>
        </w:rPr>
        <w:t xml:space="preserve"> between the countries that are </w:t>
      </w:r>
      <w:r w:rsidRPr="00622BF8">
        <w:rPr>
          <w:rStyle w:val="Emphasis"/>
        </w:rPr>
        <w:t>challenging</w:t>
      </w:r>
      <w:r w:rsidRPr="00622BF8">
        <w:rPr>
          <w:rStyle w:val="StyleUnderline"/>
        </w:rPr>
        <w:t xml:space="preserve"> the </w:t>
      </w:r>
      <w:r w:rsidRPr="00622BF8">
        <w:rPr>
          <w:rStyle w:val="Emphasis"/>
        </w:rPr>
        <w:t>regional pillars of the U.S.-led order.</w:t>
      </w:r>
      <w:r w:rsidRPr="00622BF8">
        <w:rPr>
          <w:rStyle w:val="StyleUnderline"/>
        </w:rPr>
        <w:t xml:space="preserve"> </w:t>
      </w:r>
      <w:r w:rsidRPr="00622BF8">
        <w:rPr>
          <w:rStyle w:val="Emphasis"/>
        </w:rPr>
        <w:t>Russia</w:t>
      </w:r>
      <w:r w:rsidRPr="00622BF8">
        <w:rPr>
          <w:rStyle w:val="StyleUnderline"/>
        </w:rPr>
        <w:t xml:space="preserve"> and </w:t>
      </w:r>
      <w:r w:rsidRPr="00622BF8">
        <w:rPr>
          <w:rStyle w:val="Emphasis"/>
        </w:rPr>
        <w:t>China</w:t>
      </w:r>
      <w:r w:rsidRPr="00622BF8">
        <w:rPr>
          <w:rStyle w:val="StyleUnderline"/>
        </w:rPr>
        <w:t xml:space="preserve"> have </w:t>
      </w:r>
      <w:r w:rsidRPr="00622BF8">
        <w:rPr>
          <w:rStyle w:val="Emphasis"/>
        </w:rPr>
        <w:t>collaborated</w:t>
      </w:r>
      <w:r w:rsidRPr="00622BF8">
        <w:rPr>
          <w:rStyle w:val="StyleUnderline"/>
        </w:rPr>
        <w:t xml:space="preserve"> on</w:t>
      </w:r>
      <w:r w:rsidRPr="00BD7108">
        <w:rPr>
          <w:sz w:val="12"/>
        </w:rPr>
        <w:t xml:space="preserve"> issues such as energy, sales and development of </w:t>
      </w:r>
      <w:r w:rsidRPr="00622BF8">
        <w:rPr>
          <w:rStyle w:val="Emphasis"/>
        </w:rPr>
        <w:t>military technology</w:t>
      </w:r>
      <w:r w:rsidRPr="00BD7108">
        <w:rPr>
          <w:sz w:val="12"/>
        </w:rPr>
        <w:t xml:space="preserve">, opposition to additional U.S. military deployments on the Korean peninsula, and naval exercises from the South China Sea to the Baltic. In Syria, </w:t>
      </w:r>
      <w:r w:rsidRPr="00622BF8">
        <w:rPr>
          <w:rStyle w:val="StyleUnderline"/>
        </w:rPr>
        <w:t xml:space="preserve">Iran provided the </w:t>
      </w:r>
      <w:r w:rsidRPr="00622BF8">
        <w:rPr>
          <w:rStyle w:val="Emphasis"/>
        </w:rPr>
        <w:t>shock troops</w:t>
      </w:r>
      <w:r w:rsidRPr="00622BF8">
        <w:rPr>
          <w:rStyle w:val="StyleUnderline"/>
        </w:rPr>
        <w:t xml:space="preserve"> that helped keep Russia’s ally</w:t>
      </w:r>
      <w:r w:rsidRPr="00BD7108">
        <w:rPr>
          <w:sz w:val="12"/>
        </w:rPr>
        <w:t xml:space="preserve">, Bashar </w:t>
      </w:r>
      <w:r w:rsidRPr="00622BF8">
        <w:rPr>
          <w:rStyle w:val="StyleUnderline"/>
        </w:rPr>
        <w:t>al-Assad, in power</w:t>
      </w:r>
      <w:r w:rsidRPr="00BD7108">
        <w:rPr>
          <w:sz w:val="12"/>
        </w:rPr>
        <w:t>, as Moscow provided the air power and the diplomatic cover. “</w:t>
      </w:r>
      <w:r w:rsidRPr="00622BF8">
        <w:rPr>
          <w:rStyle w:val="StyleUnderline"/>
        </w:rPr>
        <w:t xml:space="preserve">Our </w:t>
      </w:r>
      <w:r w:rsidRPr="00622BF8">
        <w:rPr>
          <w:rStyle w:val="Emphasis"/>
        </w:rPr>
        <w:t>cooperation</w:t>
      </w:r>
      <w:r w:rsidRPr="00622BF8">
        <w:rPr>
          <w:rStyle w:val="StyleUnderline"/>
        </w:rPr>
        <w:t xml:space="preserve"> can </w:t>
      </w:r>
      <w:r w:rsidRPr="00622BF8">
        <w:rPr>
          <w:rStyle w:val="Emphasis"/>
        </w:rPr>
        <w:t>isolate America</w:t>
      </w:r>
      <w:r w:rsidRPr="00BD7108">
        <w:rPr>
          <w:sz w:val="12"/>
        </w:rPr>
        <w:t xml:space="preserve">,” supreme leader Ali Khamenei told Putin in 2017. More broadly, </w:t>
      </w:r>
      <w:r w:rsidRPr="00622BF8">
        <w:rPr>
          <w:rStyle w:val="StyleUnderline"/>
        </w:rPr>
        <w:t xml:space="preserve">what links these challenges together is their </w:t>
      </w:r>
      <w:r w:rsidRPr="00622BF8">
        <w:rPr>
          <w:rStyle w:val="Emphasis"/>
        </w:rPr>
        <w:t>opposition</w:t>
      </w:r>
      <w:r w:rsidRPr="00622BF8">
        <w:rPr>
          <w:rStyle w:val="StyleUnderline"/>
        </w:rPr>
        <w:t xml:space="preserve"> to the constellation of </w:t>
      </w:r>
      <w:r w:rsidRPr="00622BF8">
        <w:rPr>
          <w:rStyle w:val="Emphasis"/>
        </w:rPr>
        <w:t>power, norms, and relationships</w:t>
      </w:r>
      <w:r w:rsidRPr="00622BF8">
        <w:rPr>
          <w:rStyle w:val="StyleUnderline"/>
        </w:rPr>
        <w:t xml:space="preserve"> that the U.S.-led order entails, and in their propensity to use </w:t>
      </w:r>
      <w:r w:rsidRPr="00622BF8">
        <w:rPr>
          <w:rStyle w:val="Emphasis"/>
        </w:rPr>
        <w:t>violence</w:t>
      </w:r>
      <w:r w:rsidRPr="00BD7108">
        <w:rPr>
          <w:sz w:val="12"/>
        </w:rPr>
        <w:t xml:space="preserve">, coercion, and intimidation </w:t>
      </w:r>
      <w:r w:rsidRPr="00622BF8">
        <w:rPr>
          <w:rStyle w:val="StyleUnderline"/>
        </w:rPr>
        <w:t xml:space="preserve">as means of making that opposition </w:t>
      </w:r>
      <w:r w:rsidRPr="00622BF8">
        <w:rPr>
          <w:rStyle w:val="Emphasis"/>
        </w:rPr>
        <w:t>effective</w:t>
      </w:r>
      <w:r w:rsidRPr="00BD7108">
        <w:rPr>
          <w:sz w:val="12"/>
        </w:rPr>
        <w:t xml:space="preserve">. Taken collectively, </w:t>
      </w:r>
      <w:r w:rsidRPr="00622BF8">
        <w:rPr>
          <w:rStyle w:val="StyleUnderline"/>
        </w:rPr>
        <w:t xml:space="preserve">these challenges constitute a </w:t>
      </w:r>
      <w:r w:rsidRPr="00622BF8">
        <w:rPr>
          <w:rStyle w:val="Emphasis"/>
        </w:rPr>
        <w:t>geopolitical sea change</w:t>
      </w:r>
      <w:r w:rsidRPr="00BD7108">
        <w:rPr>
          <w:sz w:val="12"/>
        </w:rPr>
        <w:t xml:space="preserve"> from the post-Cold War era. </w:t>
      </w:r>
      <w:r w:rsidRPr="00622BF8">
        <w:rPr>
          <w:rStyle w:val="StyleUnderline"/>
        </w:rPr>
        <w:t xml:space="preserve">The revival of </w:t>
      </w:r>
      <w:r w:rsidRPr="00202873">
        <w:rPr>
          <w:rStyle w:val="Emphasis"/>
          <w:highlight w:val="cyan"/>
        </w:rPr>
        <w:t>great-power competition</w:t>
      </w:r>
      <w:r w:rsidRPr="00202873">
        <w:rPr>
          <w:rStyle w:val="StyleUnderline"/>
          <w:highlight w:val="cyan"/>
        </w:rPr>
        <w:t xml:space="preserve"> entails</w:t>
      </w:r>
      <w:r w:rsidRPr="00BD7108">
        <w:rPr>
          <w:sz w:val="12"/>
        </w:rPr>
        <w:t xml:space="preserve"> higher international tensions than the world has known for decades, and the revival of </w:t>
      </w:r>
      <w:r w:rsidRPr="00202873">
        <w:rPr>
          <w:rStyle w:val="Emphasis"/>
          <w:highlight w:val="cyan"/>
        </w:rPr>
        <w:t>arms races, security dilemmas</w:t>
      </w:r>
      <w:r w:rsidRPr="00202873">
        <w:rPr>
          <w:rStyle w:val="StyleUnderline"/>
          <w:highlight w:val="cyan"/>
        </w:rPr>
        <w:t>, and</w:t>
      </w:r>
      <w:r w:rsidRPr="00622BF8">
        <w:rPr>
          <w:rStyle w:val="StyleUnderline"/>
        </w:rPr>
        <w:t xml:space="preserve"> </w:t>
      </w:r>
      <w:r w:rsidRPr="00622BF8">
        <w:rPr>
          <w:rStyle w:val="Emphasis"/>
        </w:rPr>
        <w:t>other artifacts</w:t>
      </w:r>
      <w:r w:rsidRPr="00622BF8">
        <w:rPr>
          <w:rStyle w:val="StyleUnderline"/>
        </w:rPr>
        <w:t xml:space="preserve"> of a more </w:t>
      </w:r>
      <w:r w:rsidRPr="00622BF8">
        <w:rPr>
          <w:rStyle w:val="Emphasis"/>
        </w:rPr>
        <w:t>dangerous past</w:t>
      </w:r>
      <w:r w:rsidRPr="00622BF8">
        <w:rPr>
          <w:rStyle w:val="StyleUnderline"/>
        </w:rPr>
        <w:t xml:space="preserve">. It entails </w:t>
      </w:r>
      <w:r w:rsidRPr="00202873">
        <w:rPr>
          <w:rStyle w:val="Emphasis"/>
          <w:highlight w:val="cyan"/>
        </w:rPr>
        <w:t>sharper conflicts</w:t>
      </w:r>
      <w:r w:rsidRPr="00622BF8">
        <w:rPr>
          <w:rStyle w:val="StyleUnderline"/>
        </w:rPr>
        <w:t xml:space="preserve"> over the international rules</w:t>
      </w:r>
      <w:r w:rsidRPr="00BD7108">
        <w:rPr>
          <w:sz w:val="12"/>
        </w:rPr>
        <w:t xml:space="preserve"> of the road on issues ranging from freedom of navigation to the illegitimacy of altering borders by force, </w:t>
      </w:r>
      <w:r w:rsidRPr="00622BF8">
        <w:rPr>
          <w:rStyle w:val="StyleUnderline"/>
        </w:rPr>
        <w:t xml:space="preserve">and </w:t>
      </w:r>
      <w:r w:rsidRPr="00622BF8">
        <w:rPr>
          <w:rStyle w:val="Emphasis"/>
        </w:rPr>
        <w:t>intensifying competitions</w:t>
      </w:r>
      <w:r w:rsidRPr="00622BF8">
        <w:rPr>
          <w:rStyle w:val="StyleUnderline"/>
        </w:rPr>
        <w:t xml:space="preserve"> over states that reside at the intersection of rival powers’ </w:t>
      </w:r>
      <w:r w:rsidRPr="00622BF8">
        <w:rPr>
          <w:rStyle w:val="Emphasis"/>
        </w:rPr>
        <w:t>areas of interest</w:t>
      </w:r>
      <w:r w:rsidRPr="00BD7108">
        <w:rPr>
          <w:sz w:val="12"/>
        </w:rPr>
        <w:t xml:space="preserve">. It requires confronting the prospect that </w:t>
      </w:r>
      <w:r w:rsidRPr="00202873">
        <w:rPr>
          <w:rStyle w:val="Emphasis"/>
        </w:rPr>
        <w:t>rival powers</w:t>
      </w:r>
      <w:r w:rsidRPr="00202873">
        <w:rPr>
          <w:rStyle w:val="StyleUnderline"/>
        </w:rPr>
        <w:t xml:space="preserve"> could </w:t>
      </w:r>
      <w:r w:rsidRPr="00202873">
        <w:rPr>
          <w:rStyle w:val="Emphasis"/>
        </w:rPr>
        <w:t>overturn</w:t>
      </w:r>
      <w:r w:rsidRPr="00202873">
        <w:rPr>
          <w:rStyle w:val="StyleUnderline"/>
        </w:rPr>
        <w:t xml:space="preserve"> the </w:t>
      </w:r>
      <w:r w:rsidRPr="00622BF8">
        <w:rPr>
          <w:rStyle w:val="Emphasis"/>
        </w:rPr>
        <w:t xml:space="preserve">favorable </w:t>
      </w:r>
      <w:r w:rsidRPr="00202873">
        <w:rPr>
          <w:rStyle w:val="Emphasis"/>
        </w:rPr>
        <w:t>regional balances</w:t>
      </w:r>
      <w:r w:rsidRPr="00202873">
        <w:rPr>
          <w:rStyle w:val="StyleUnderline"/>
        </w:rPr>
        <w:t xml:space="preserve"> that have </w:t>
      </w:r>
      <w:r w:rsidRPr="00202873">
        <w:rPr>
          <w:rStyle w:val="Emphasis"/>
        </w:rPr>
        <w:t>underpinned</w:t>
      </w:r>
      <w:r w:rsidRPr="00202873">
        <w:rPr>
          <w:rStyle w:val="StyleUnderline"/>
        </w:rPr>
        <w:t xml:space="preserve"> the U.S.-led order</w:t>
      </w:r>
      <w:r w:rsidRPr="00622BF8">
        <w:rPr>
          <w:rStyle w:val="StyleUnderline"/>
        </w:rPr>
        <w:t xml:space="preserve"> for decades, and that </w:t>
      </w:r>
      <w:r w:rsidRPr="00202873">
        <w:rPr>
          <w:rStyle w:val="StyleUnderline"/>
          <w:highlight w:val="cyan"/>
        </w:rPr>
        <w:t>t</w:t>
      </w:r>
      <w:r w:rsidRPr="00202873">
        <w:rPr>
          <w:rStyle w:val="StyleUnderline"/>
        </w:rPr>
        <w:t xml:space="preserve">hey might construct </w:t>
      </w:r>
      <w:r w:rsidRPr="00202873">
        <w:rPr>
          <w:rStyle w:val="Emphasis"/>
        </w:rPr>
        <w:t>rival spheres of influence</w:t>
      </w:r>
      <w:r w:rsidRPr="00BD7108">
        <w:rPr>
          <w:sz w:val="12"/>
        </w:rPr>
        <w:t xml:space="preserve"> from which America and the liberal ideas it has long promoted would be excluded. Finally, it necessitates recognizing that </w:t>
      </w:r>
      <w:r w:rsidRPr="00202873">
        <w:rPr>
          <w:rStyle w:val="StyleUnderline"/>
          <w:highlight w:val="cyan"/>
        </w:rPr>
        <w:t xml:space="preserve">great-power rivalry could lead to </w:t>
      </w:r>
      <w:r w:rsidRPr="00202873">
        <w:rPr>
          <w:rStyle w:val="Emphasis"/>
          <w:highlight w:val="cyan"/>
        </w:rPr>
        <w:t>great-power war</w:t>
      </w:r>
      <w:r w:rsidRPr="00BD7108">
        <w:rPr>
          <w:sz w:val="12"/>
        </w:rPr>
        <w:t xml:space="preserve">, a prospect that seemed to have followed the Soviet empire onto the ash heap of history. Both </w:t>
      </w:r>
      <w:r w:rsidRPr="00202873">
        <w:rPr>
          <w:rStyle w:val="Emphasis"/>
          <w:highlight w:val="cyan"/>
        </w:rPr>
        <w:t>Beijing</w:t>
      </w:r>
      <w:r w:rsidRPr="00202873">
        <w:rPr>
          <w:rStyle w:val="StyleUnderline"/>
          <w:highlight w:val="cyan"/>
        </w:rPr>
        <w:t xml:space="preserve"> </w:t>
      </w:r>
      <w:r w:rsidRPr="00202873">
        <w:rPr>
          <w:rStyle w:val="StyleUnderline"/>
        </w:rPr>
        <w:t xml:space="preserve">and </w:t>
      </w:r>
      <w:r w:rsidRPr="00202873">
        <w:rPr>
          <w:rStyle w:val="Emphasis"/>
        </w:rPr>
        <w:t>Moscow</w:t>
      </w:r>
      <w:r w:rsidRPr="00202873">
        <w:rPr>
          <w:rStyle w:val="StyleUnderline"/>
        </w:rPr>
        <w:t xml:space="preserve"> are</w:t>
      </w:r>
      <w:r w:rsidRPr="00BD7108">
        <w:rPr>
          <w:sz w:val="12"/>
        </w:rPr>
        <w:t xml:space="preserve">, after all, </w:t>
      </w:r>
      <w:r w:rsidRPr="00622BF8">
        <w:rPr>
          <w:rStyle w:val="Emphasis"/>
        </w:rPr>
        <w:t>optimizing their forces</w:t>
      </w:r>
      <w:r w:rsidRPr="00622BF8">
        <w:rPr>
          <w:rStyle w:val="StyleUnderline"/>
        </w:rPr>
        <w:t xml:space="preserve"> and </w:t>
      </w:r>
      <w:r w:rsidRPr="00202873">
        <w:rPr>
          <w:rStyle w:val="Emphasis"/>
          <w:highlight w:val="cyan"/>
        </w:rPr>
        <w:t>exercising aggressively</w:t>
      </w:r>
      <w:r w:rsidRPr="00622BF8">
        <w:rPr>
          <w:rStyle w:val="StyleUnderline"/>
        </w:rPr>
        <w:t xml:space="preserve"> in preparation </w:t>
      </w:r>
      <w:r w:rsidRPr="00202873">
        <w:rPr>
          <w:rStyle w:val="StyleUnderline"/>
          <w:highlight w:val="cyan"/>
        </w:rPr>
        <w:t>for</w:t>
      </w:r>
      <w:r w:rsidRPr="00622BF8">
        <w:rPr>
          <w:rStyle w:val="StyleUnderline"/>
        </w:rPr>
        <w:t xml:space="preserve"> potential </w:t>
      </w:r>
      <w:r w:rsidRPr="00202873">
        <w:rPr>
          <w:rStyle w:val="Emphasis"/>
          <w:highlight w:val="cyan"/>
        </w:rPr>
        <w:t>conflicts</w:t>
      </w:r>
      <w:r w:rsidRPr="00622BF8">
        <w:rPr>
          <w:rStyle w:val="StyleUnderline"/>
        </w:rPr>
        <w:t xml:space="preserve"> with the U</w:t>
      </w:r>
      <w:r w:rsidRPr="00BD7108">
        <w:rPr>
          <w:sz w:val="12"/>
        </w:rPr>
        <w:t xml:space="preserve">nited </w:t>
      </w:r>
      <w:r w:rsidRPr="00622BF8">
        <w:rPr>
          <w:rStyle w:val="StyleUnderline"/>
        </w:rPr>
        <w:t>S</w:t>
      </w:r>
      <w:r w:rsidRPr="00BD7108">
        <w:rPr>
          <w:sz w:val="12"/>
        </w:rPr>
        <w:t xml:space="preserve">tates and its allies; </w:t>
      </w:r>
      <w:r w:rsidRPr="00202873">
        <w:rPr>
          <w:rStyle w:val="StyleUnderline"/>
        </w:rPr>
        <w:t>Russian doctrine</w:t>
      </w:r>
      <w:r w:rsidRPr="00622BF8">
        <w:rPr>
          <w:rStyle w:val="StyleUnderline"/>
        </w:rPr>
        <w:t xml:space="preserve"> explicitly </w:t>
      </w:r>
      <w:r w:rsidRPr="00202873">
        <w:rPr>
          <w:rStyle w:val="StyleUnderline"/>
        </w:rPr>
        <w:t>emphasizes the</w:t>
      </w:r>
      <w:r w:rsidRPr="00BD7108">
        <w:rPr>
          <w:sz w:val="12"/>
        </w:rPr>
        <w:t xml:space="preserve"> limited </w:t>
      </w:r>
      <w:r w:rsidRPr="00202873">
        <w:rPr>
          <w:rStyle w:val="StyleUnderline"/>
        </w:rPr>
        <w:t xml:space="preserve">use of </w:t>
      </w:r>
      <w:r w:rsidRPr="00202873">
        <w:rPr>
          <w:rStyle w:val="Emphasis"/>
        </w:rPr>
        <w:t>nuclear weapons</w:t>
      </w:r>
      <w:r w:rsidRPr="00BD7108">
        <w:rPr>
          <w:sz w:val="12"/>
        </w:rPr>
        <w:t xml:space="preserve"> to achieve escalation dominance in a war with Washington. In Syria, </w:t>
      </w:r>
      <w:r w:rsidRPr="00622BF8">
        <w:rPr>
          <w:rStyle w:val="StyleUnderline"/>
        </w:rPr>
        <w:t xml:space="preserve">U.S. and Russian forces even came into </w:t>
      </w:r>
      <w:r w:rsidRPr="00622BF8">
        <w:rPr>
          <w:rStyle w:val="Emphasis"/>
        </w:rPr>
        <w:t>deadly contact</w:t>
      </w:r>
      <w:r w:rsidRPr="00BD7108">
        <w:rPr>
          <w:sz w:val="12"/>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202873">
        <w:rPr>
          <w:rStyle w:val="StyleUnderline"/>
          <w:highlight w:val="cyan"/>
        </w:rPr>
        <w:t>The world</w:t>
      </w:r>
      <w:r w:rsidRPr="00BD7108">
        <w:rPr>
          <w:sz w:val="12"/>
        </w:rPr>
        <w:t xml:space="preserve"> has not yet returned to the epic clashes for global dominance that characterized the twentieth century, but it </w:t>
      </w:r>
      <w:r w:rsidRPr="00202873">
        <w:rPr>
          <w:rStyle w:val="StyleUnderline"/>
          <w:highlight w:val="cyan"/>
        </w:rPr>
        <w:t>has returned to</w:t>
      </w:r>
      <w:r w:rsidRPr="00622BF8">
        <w:rPr>
          <w:rStyle w:val="StyleUnderline"/>
        </w:rPr>
        <w:t xml:space="preserve"> the </w:t>
      </w:r>
      <w:r w:rsidRPr="00622BF8">
        <w:rPr>
          <w:rStyle w:val="Emphasis"/>
        </w:rPr>
        <w:t>historical norm</w:t>
      </w:r>
      <w:r w:rsidRPr="00622BF8">
        <w:rPr>
          <w:rStyle w:val="StyleUnderline"/>
        </w:rPr>
        <w:t xml:space="preserve"> of </w:t>
      </w:r>
      <w:r w:rsidRPr="00202873">
        <w:rPr>
          <w:rStyle w:val="Emphasis"/>
          <w:highlight w:val="cyan"/>
        </w:rPr>
        <w:t>great-power struggle</w:t>
      </w:r>
      <w:r w:rsidRPr="00BD7108">
        <w:rPr>
          <w:sz w:val="12"/>
        </w:rPr>
        <w:t xml:space="preserve">, with all the associated dangers. Those dangers may be even greater than most observers appreciate, because if today’s great-power competitions are still most intense at the regional level, who is to say where these competitions will end? By all appearances, </w:t>
      </w:r>
      <w:r w:rsidRPr="00202873">
        <w:rPr>
          <w:rStyle w:val="StyleUnderline"/>
        </w:rPr>
        <w:t xml:space="preserve">Russia </w:t>
      </w:r>
      <w:r w:rsidRPr="00202873">
        <w:rPr>
          <w:rStyle w:val="Emphasis"/>
        </w:rPr>
        <w:t>does not</w:t>
      </w:r>
      <w:r w:rsidRPr="00622BF8">
        <w:rPr>
          <w:rStyle w:val="Emphasis"/>
        </w:rPr>
        <w:t xml:space="preserve"> simply </w:t>
      </w:r>
      <w:r w:rsidRPr="00202873">
        <w:rPr>
          <w:rStyle w:val="Emphasis"/>
        </w:rPr>
        <w:t>want to be</w:t>
      </w:r>
      <w:r w:rsidRPr="00202873">
        <w:rPr>
          <w:rStyle w:val="StyleUnderline"/>
        </w:rPr>
        <w:t xml:space="preserve"> a “</w:t>
      </w:r>
      <w:r w:rsidRPr="00202873">
        <w:rPr>
          <w:rStyle w:val="Emphasis"/>
        </w:rPr>
        <w:t>regional power</w:t>
      </w:r>
      <w:r w:rsidRPr="00202873">
        <w:rPr>
          <w:rStyle w:val="StyleUnderline"/>
        </w:rPr>
        <w:t>”</w:t>
      </w:r>
      <w:r w:rsidRPr="00BD7108">
        <w:rPr>
          <w:sz w:val="12"/>
        </w:rPr>
        <w:t xml:space="preserve"> (as Obama cuttingly described it) that dominates South Ossetia and Crimea.37 </w:t>
      </w:r>
      <w:r w:rsidRPr="00202873">
        <w:rPr>
          <w:rStyle w:val="StyleUnderline"/>
        </w:rPr>
        <w:t xml:space="preserve">It </w:t>
      </w:r>
      <w:r w:rsidRPr="00202873">
        <w:rPr>
          <w:rStyle w:val="Emphasis"/>
        </w:rPr>
        <w:t>aspires</w:t>
      </w:r>
      <w:r w:rsidRPr="00202873">
        <w:rPr>
          <w:rStyle w:val="StyleUnderline"/>
        </w:rPr>
        <w:t xml:space="preserve"> to</w:t>
      </w:r>
      <w:r w:rsidRPr="00622BF8">
        <w:rPr>
          <w:rStyle w:val="StyleUnderline"/>
        </w:rPr>
        <w:t xml:space="preserve"> the </w:t>
      </w:r>
      <w:r w:rsidRPr="00622BF8">
        <w:rPr>
          <w:rStyle w:val="Emphasis"/>
        </w:rPr>
        <w:t xml:space="preserve">deep </w:t>
      </w:r>
      <w:r w:rsidRPr="00202873">
        <w:rPr>
          <w:rStyle w:val="Emphasis"/>
        </w:rPr>
        <w:t>European</w:t>
      </w:r>
      <w:r w:rsidRPr="00622BF8">
        <w:rPr>
          <w:rStyle w:val="StyleUnderline"/>
        </w:rPr>
        <w:t xml:space="preserve"> and </w:t>
      </w:r>
      <w:r w:rsidRPr="00202873">
        <w:rPr>
          <w:rStyle w:val="Emphasis"/>
        </w:rPr>
        <w:t>extra-regional impact</w:t>
      </w:r>
      <w:r w:rsidRPr="00622BF8">
        <w:rPr>
          <w:rStyle w:val="StyleUnderline"/>
        </w:rPr>
        <w:t xml:space="preserve"> that </w:t>
      </w:r>
      <w:r w:rsidRPr="00622BF8">
        <w:rPr>
          <w:rStyle w:val="Emphasis"/>
        </w:rPr>
        <w:t>previous incarnations</w:t>
      </w:r>
      <w:r w:rsidRPr="00622BF8">
        <w:rPr>
          <w:rStyle w:val="StyleUnderline"/>
        </w:rPr>
        <w:t xml:space="preserve"> of the Russian state enjoyed</w:t>
      </w:r>
      <w:r w:rsidRPr="00BD7108">
        <w:rPr>
          <w:sz w:val="12"/>
        </w:rPr>
        <w:t xml:space="preserve">. Why else would Putin boast about how far his troops can drive into Eastern Europe? </w:t>
      </w:r>
      <w:r w:rsidRPr="00202873">
        <w:rPr>
          <w:rStyle w:val="Emphasis"/>
        </w:rPr>
        <w:t>Why else</w:t>
      </w:r>
      <w:r w:rsidRPr="00202873">
        <w:rPr>
          <w:rStyle w:val="StyleUnderline"/>
        </w:rPr>
        <w:t xml:space="preserve"> would Moscow</w:t>
      </w:r>
      <w:r w:rsidRPr="00BD7108">
        <w:rPr>
          <w:sz w:val="12"/>
        </w:rPr>
        <w:t xml:space="preserve"> be </w:t>
      </w:r>
      <w:r w:rsidRPr="00202873">
        <w:rPr>
          <w:rStyle w:val="Emphasis"/>
        </w:rPr>
        <w:t>deploy</w:t>
      </w:r>
      <w:r w:rsidRPr="00202873">
        <w:rPr>
          <w:sz w:val="12"/>
          <w:szCs w:val="16"/>
        </w:rPr>
        <w:t>ing</w:t>
      </w:r>
      <w:r w:rsidRPr="00BD7108">
        <w:rPr>
          <w:sz w:val="12"/>
        </w:rPr>
        <w:t xml:space="preserve"> military power </w:t>
      </w:r>
      <w:r w:rsidRPr="00202873">
        <w:rPr>
          <w:rStyle w:val="StyleUnderline"/>
        </w:rPr>
        <w:t xml:space="preserve">into the </w:t>
      </w:r>
      <w:r w:rsidRPr="00202873">
        <w:rPr>
          <w:rStyle w:val="Emphasis"/>
        </w:rPr>
        <w:t>Middle</w:t>
      </w:r>
      <w:r w:rsidRPr="00622BF8">
        <w:rPr>
          <w:rStyle w:val="Emphasis"/>
        </w:rPr>
        <w:t xml:space="preserve"> </w:t>
      </w:r>
      <w:r w:rsidRPr="00202873">
        <w:rPr>
          <w:rStyle w:val="Emphasis"/>
        </w:rPr>
        <w:t>East?</w:t>
      </w:r>
      <w:r w:rsidRPr="00BD7108">
        <w:rPr>
          <w:sz w:val="12"/>
        </w:rPr>
        <w:t xml:space="preserve"> </w:t>
      </w:r>
      <w:r w:rsidRPr="00622BF8">
        <w:rPr>
          <w:rStyle w:val="Emphasis"/>
        </w:rPr>
        <w:t>Why else</w:t>
      </w:r>
      <w:r w:rsidRPr="00622BF8">
        <w:rPr>
          <w:rStyle w:val="StyleUnderline"/>
        </w:rPr>
        <w:t xml:space="preserve"> would it be continuing to cultivate</w:t>
      </w:r>
      <w:r w:rsidRPr="00BD7108">
        <w:rPr>
          <w:sz w:val="12"/>
        </w:rPr>
        <w:t xml:space="preserve"> intelligence and </w:t>
      </w:r>
      <w:r w:rsidRPr="00622BF8">
        <w:rPr>
          <w:rStyle w:val="Emphasis"/>
        </w:rPr>
        <w:t>military relationships</w:t>
      </w:r>
      <w:r w:rsidRPr="00622BF8">
        <w:rPr>
          <w:rStyle w:val="StyleUnderline"/>
        </w:rPr>
        <w:t xml:space="preserve"> in regions as remote as </w:t>
      </w:r>
      <w:r w:rsidRPr="00622BF8">
        <w:rPr>
          <w:rStyle w:val="Emphasis"/>
        </w:rPr>
        <w:t>Latin America?</w:t>
      </w:r>
      <w:r>
        <w:rPr>
          <w:rStyle w:val="Emphasis"/>
        </w:rPr>
        <w:t xml:space="preserve"> </w:t>
      </w:r>
      <w:r w:rsidRPr="00BD7108">
        <w:rPr>
          <w:sz w:val="12"/>
        </w:rPr>
        <w:t xml:space="preserve">Likewise, </w:t>
      </w:r>
      <w:r w:rsidRPr="00202873">
        <w:rPr>
          <w:rStyle w:val="StyleUnderline"/>
          <w:highlight w:val="cyan"/>
        </w:rPr>
        <w:t>China</w:t>
      </w:r>
      <w:r w:rsidRPr="00622BF8">
        <w:rPr>
          <w:rStyle w:val="StyleUnderline"/>
        </w:rPr>
        <w:t xml:space="preserve"> is </w:t>
      </w:r>
      <w:r w:rsidRPr="00622BF8">
        <w:rPr>
          <w:rStyle w:val="Emphasis"/>
        </w:rPr>
        <w:t>today</w:t>
      </w:r>
      <w:r w:rsidRPr="00622BF8">
        <w:rPr>
          <w:rStyle w:val="StyleUnderline"/>
        </w:rPr>
        <w:t xml:space="preserve"> focused primarily on securing its own </w:t>
      </w:r>
      <w:r w:rsidRPr="00622BF8">
        <w:rPr>
          <w:rStyle w:val="Emphasis"/>
        </w:rPr>
        <w:t>geopolitical neighborhood</w:t>
      </w:r>
      <w:r w:rsidRPr="00622BF8">
        <w:rPr>
          <w:rStyle w:val="StyleUnderline"/>
        </w:rPr>
        <w:t>, but it</w:t>
      </w:r>
      <w:r w:rsidRPr="00202873">
        <w:rPr>
          <w:rStyle w:val="StyleUnderline"/>
          <w:highlight w:val="cyan"/>
        </w:rPr>
        <w:t>s</w:t>
      </w:r>
      <w:r w:rsidRPr="00622BF8">
        <w:rPr>
          <w:rStyle w:val="StyleUnderline"/>
        </w:rPr>
        <w:t xml:space="preserve"> </w:t>
      </w:r>
      <w:r w:rsidRPr="00202873">
        <w:rPr>
          <w:rStyle w:val="StyleUnderline"/>
          <w:highlight w:val="cyan"/>
        </w:rPr>
        <w:t xml:space="preserve">ambitions </w:t>
      </w:r>
      <w:r w:rsidRPr="00622BF8">
        <w:rPr>
          <w:rStyle w:val="StyleUnderline"/>
        </w:rPr>
        <w:t xml:space="preserve">for </w:t>
      </w:r>
      <w:r w:rsidRPr="00622BF8">
        <w:rPr>
          <w:rStyle w:val="Emphasis"/>
        </w:rPr>
        <w:t>tomorrow</w:t>
      </w:r>
      <w:r w:rsidRPr="00622BF8">
        <w:rPr>
          <w:rStyle w:val="StyleUnderline"/>
        </w:rPr>
        <w:t xml:space="preserve"> </w:t>
      </w:r>
      <w:r w:rsidRPr="00202873">
        <w:rPr>
          <w:rStyle w:val="StyleUnderline"/>
          <w:highlight w:val="cyan"/>
        </w:rPr>
        <w:t>are</w:t>
      </w:r>
      <w:r w:rsidRPr="00622BF8">
        <w:rPr>
          <w:rStyle w:val="StyleUnderline"/>
        </w:rPr>
        <w:t xml:space="preserve"> </w:t>
      </w:r>
      <w:r w:rsidRPr="00622BF8">
        <w:rPr>
          <w:rStyle w:val="Emphasis"/>
        </w:rPr>
        <w:t xml:space="preserve">clearly much </w:t>
      </w:r>
      <w:r w:rsidRPr="00202873">
        <w:rPr>
          <w:rStyle w:val="Emphasis"/>
          <w:highlight w:val="cyan"/>
        </w:rPr>
        <w:t>bolde</w:t>
      </w:r>
      <w:r w:rsidRPr="00622BF8">
        <w:rPr>
          <w:rStyle w:val="Emphasis"/>
        </w:rPr>
        <w:t xml:space="preserve">r. </w:t>
      </w:r>
      <w:r w:rsidRPr="00BD7108">
        <w:rPr>
          <w:sz w:val="12"/>
        </w:rPr>
        <w:t xml:space="preserve">Beijing probably does not envision itself fully overthrowing the international order, simply because it has profited far too much from the U.S.-anchored global economy. Yet </w:t>
      </w:r>
      <w:r w:rsidRPr="00622BF8">
        <w:rPr>
          <w:rStyle w:val="StyleUnderline"/>
        </w:rPr>
        <w:t xml:space="preserve">China has nonetheless positioned itself for a </w:t>
      </w:r>
      <w:r w:rsidRPr="00622BF8">
        <w:rPr>
          <w:rStyle w:val="Emphasis"/>
        </w:rPr>
        <w:t>global challenge</w:t>
      </w:r>
      <w:r w:rsidRPr="00622BF8">
        <w:rPr>
          <w:rStyle w:val="StyleUnderline"/>
        </w:rPr>
        <w:t xml:space="preserve"> to </w:t>
      </w:r>
      <w:r w:rsidRPr="00622BF8">
        <w:rPr>
          <w:rStyle w:val="Emphasis"/>
        </w:rPr>
        <w:t>U.S. influence</w:t>
      </w:r>
      <w:r w:rsidRPr="00BD7108">
        <w:rPr>
          <w:sz w:val="12"/>
        </w:rPr>
        <w:t xml:space="preserve">. </w:t>
      </w:r>
      <w:r w:rsidRPr="00202873">
        <w:rPr>
          <w:rStyle w:val="StyleUnderline"/>
          <w:highlight w:val="cyan"/>
        </w:rPr>
        <w:t xml:space="preserve">Chinese military forces are deploying </w:t>
      </w:r>
      <w:r w:rsidRPr="00202873">
        <w:rPr>
          <w:rStyle w:val="Emphasis"/>
          <w:highlight w:val="cyan"/>
        </w:rPr>
        <w:t>ever farther</w:t>
      </w:r>
      <w:r w:rsidRPr="00622BF8">
        <w:rPr>
          <w:rStyle w:val="StyleUnderline"/>
        </w:rPr>
        <w:t xml:space="preserve"> from China’s immediate periphery; </w:t>
      </w:r>
      <w:r w:rsidRPr="00202873">
        <w:rPr>
          <w:rStyle w:val="StyleUnderline"/>
          <w:highlight w:val="cyan"/>
        </w:rPr>
        <w:t xml:space="preserve">Beijing has </w:t>
      </w:r>
      <w:r w:rsidRPr="00202873">
        <w:rPr>
          <w:rStyle w:val="Emphasis"/>
          <w:highlight w:val="cyan"/>
        </w:rPr>
        <w:t>projected power</w:t>
      </w:r>
      <w:r w:rsidRPr="00202873">
        <w:rPr>
          <w:rStyle w:val="StyleUnderline"/>
          <w:highlight w:val="cyan"/>
        </w:rPr>
        <w:t xml:space="preserve"> into the </w:t>
      </w:r>
      <w:r w:rsidRPr="00202873">
        <w:rPr>
          <w:rStyle w:val="Emphasis"/>
          <w:highlight w:val="cyan"/>
        </w:rPr>
        <w:t>Arctic</w:t>
      </w:r>
      <w:r w:rsidRPr="00202873">
        <w:rPr>
          <w:rStyle w:val="StyleUnderline"/>
          <w:highlight w:val="cyan"/>
        </w:rPr>
        <w:t xml:space="preserve"> and </w:t>
      </w:r>
      <w:r w:rsidRPr="00202873">
        <w:rPr>
          <w:rStyle w:val="Emphasis"/>
          <w:highlight w:val="cyan"/>
        </w:rPr>
        <w:t>established bases</w:t>
      </w:r>
      <w:r w:rsidRPr="00622BF8">
        <w:rPr>
          <w:rStyle w:val="StyleUnderline"/>
        </w:rPr>
        <w:t xml:space="preserve"> and </w:t>
      </w:r>
      <w:r w:rsidRPr="00622BF8">
        <w:rPr>
          <w:rStyle w:val="Emphasis"/>
        </w:rPr>
        <w:t>logistical points</w:t>
      </w:r>
      <w:r w:rsidRPr="00622BF8">
        <w:rPr>
          <w:rStyle w:val="StyleUnderline"/>
        </w:rPr>
        <w:t xml:space="preserve"> </w:t>
      </w:r>
      <w:r w:rsidRPr="00202873">
        <w:rPr>
          <w:rStyle w:val="StyleUnderline"/>
          <w:highlight w:val="cyan"/>
        </w:rPr>
        <w:t>in</w:t>
      </w:r>
      <w:r w:rsidRPr="00622BF8">
        <w:rPr>
          <w:rStyle w:val="StyleUnderline"/>
        </w:rPr>
        <w:t xml:space="preserve"> the </w:t>
      </w:r>
      <w:r w:rsidRPr="00202873">
        <w:rPr>
          <w:rStyle w:val="Emphasis"/>
          <w:highlight w:val="cyan"/>
        </w:rPr>
        <w:t>India</w:t>
      </w:r>
      <w:r w:rsidRPr="00622BF8">
        <w:rPr>
          <w:rStyle w:val="Emphasis"/>
        </w:rPr>
        <w:t>n Ocean</w:t>
      </w:r>
      <w:r w:rsidRPr="00622BF8">
        <w:rPr>
          <w:rStyle w:val="StyleUnderline"/>
        </w:rPr>
        <w:t xml:space="preserve"> </w:t>
      </w:r>
      <w:r w:rsidRPr="00202873">
        <w:rPr>
          <w:rStyle w:val="StyleUnderline"/>
          <w:highlight w:val="cyan"/>
        </w:rPr>
        <w:t>and</w:t>
      </w:r>
      <w:r w:rsidRPr="00622BF8">
        <w:rPr>
          <w:rStyle w:val="StyleUnderline"/>
        </w:rPr>
        <w:t xml:space="preserve"> </w:t>
      </w:r>
      <w:r w:rsidRPr="00622BF8">
        <w:rPr>
          <w:rStyle w:val="Emphasis"/>
        </w:rPr>
        <w:t xml:space="preserve">Horn of </w:t>
      </w:r>
      <w:r w:rsidRPr="00202873">
        <w:rPr>
          <w:rStyle w:val="Emphasis"/>
          <w:highlight w:val="cyan"/>
        </w:rPr>
        <w:t>Africa</w:t>
      </w:r>
      <w:r w:rsidRPr="00BD7108">
        <w:rPr>
          <w:sz w:val="12"/>
        </w:rPr>
        <w:t xml:space="preserve">. Popular Chinese movies depict Beijing replacing Washington as the dominant actor in sub-Saharan Africa—a fictional representation of a real-life effort long under way. </w:t>
      </w:r>
      <w:r w:rsidRPr="00622BF8">
        <w:rPr>
          <w:rStyle w:val="StyleUnderline"/>
        </w:rPr>
        <w:t xml:space="preserve">The </w:t>
      </w:r>
      <w:r w:rsidRPr="00622BF8">
        <w:rPr>
          <w:rStyle w:val="Emphasis"/>
        </w:rPr>
        <w:t>Belt and Road Initiative</w:t>
      </w:r>
      <w:r w:rsidRPr="00622BF8">
        <w:rPr>
          <w:rStyle w:val="StyleUnderline"/>
        </w:rPr>
        <w:t xml:space="preserve"> bespeaks an aspiration to </w:t>
      </w:r>
      <w:r w:rsidRPr="00622BF8">
        <w:rPr>
          <w:rStyle w:val="Emphasis"/>
        </w:rPr>
        <w:t>link</w:t>
      </w:r>
      <w:r w:rsidRPr="00622BF8">
        <w:rPr>
          <w:rStyle w:val="StyleUnderline"/>
        </w:rPr>
        <w:t xml:space="preserve"> China to countries throughout </w:t>
      </w:r>
      <w:r w:rsidRPr="00622BF8">
        <w:rPr>
          <w:rStyle w:val="Emphasis"/>
        </w:rPr>
        <w:t>Central Asia, the Middle East, and Europe</w:t>
      </w:r>
      <w:r w:rsidRPr="00BD7108">
        <w:rPr>
          <w:sz w:val="12"/>
        </w:rPr>
        <w:t xml:space="preserve">; BRI, AIIB, and RCEP look like the beginning of an alternative institutional architecture to rival Washington’s. In 2017, </w:t>
      </w:r>
      <w:r w:rsidRPr="00202873">
        <w:rPr>
          <w:rStyle w:val="StyleUnderline"/>
          <w:highlight w:val="cyan"/>
        </w:rPr>
        <w:t>Xi</w:t>
      </w:r>
      <w:r w:rsidRPr="00BD7108">
        <w:rPr>
          <w:sz w:val="12"/>
        </w:rPr>
        <w:t xml:space="preserve"> Jinping </w:t>
      </w:r>
      <w:r w:rsidRPr="00202873">
        <w:rPr>
          <w:rStyle w:val="StyleUnderline"/>
          <w:highlight w:val="cyan"/>
        </w:rPr>
        <w:t>told the</w:t>
      </w:r>
      <w:r w:rsidRPr="00BD7108">
        <w:rPr>
          <w:sz w:val="12"/>
        </w:rPr>
        <w:t xml:space="preserve"> </w:t>
      </w:r>
      <w:r w:rsidRPr="00622BF8">
        <w:rPr>
          <w:rStyle w:val="StyleUnderline"/>
        </w:rPr>
        <w:t xml:space="preserve">Nineteenth National Congress of the </w:t>
      </w:r>
      <w:r w:rsidRPr="00202873">
        <w:rPr>
          <w:rStyle w:val="StyleUnderline"/>
          <w:highlight w:val="cyan"/>
        </w:rPr>
        <w:t>C</w:t>
      </w:r>
      <w:r w:rsidRPr="00622BF8">
        <w:rPr>
          <w:rStyle w:val="StyleUnderline"/>
        </w:rPr>
        <w:t xml:space="preserve">hinese </w:t>
      </w:r>
      <w:r w:rsidRPr="00202873">
        <w:rPr>
          <w:rStyle w:val="StyleUnderline"/>
          <w:highlight w:val="cyan"/>
        </w:rPr>
        <w:t>C</w:t>
      </w:r>
      <w:r w:rsidRPr="00622BF8">
        <w:rPr>
          <w:rStyle w:val="StyleUnderline"/>
        </w:rPr>
        <w:t xml:space="preserve">ommunist </w:t>
      </w:r>
      <w:r w:rsidRPr="00202873">
        <w:rPr>
          <w:rStyle w:val="StyleUnderline"/>
          <w:highlight w:val="cyan"/>
        </w:rPr>
        <w:t>P</w:t>
      </w:r>
      <w:r w:rsidRPr="00622BF8">
        <w:rPr>
          <w:rStyle w:val="StyleUnderline"/>
        </w:rPr>
        <w:t xml:space="preserve">arty that </w:t>
      </w:r>
      <w:r w:rsidRPr="00202873">
        <w:rPr>
          <w:rStyle w:val="StyleUnderline"/>
          <w:highlight w:val="cyan"/>
        </w:rPr>
        <w:t>Beijing could</w:t>
      </w:r>
      <w:r w:rsidRPr="00BD7108">
        <w:rPr>
          <w:sz w:val="12"/>
        </w:rPr>
        <w:t xml:space="preserve"> now “</w:t>
      </w:r>
      <w:r w:rsidRPr="00202873">
        <w:rPr>
          <w:rStyle w:val="Emphasis"/>
          <w:highlight w:val="cyan"/>
        </w:rPr>
        <w:t xml:space="preserve">take center stage </w:t>
      </w:r>
      <w:r w:rsidRPr="00622BF8">
        <w:rPr>
          <w:rStyle w:val="Emphasis"/>
        </w:rPr>
        <w:t>in the world</w:t>
      </w:r>
      <w:r w:rsidRPr="00BD7108">
        <w:rPr>
          <w:sz w:val="12"/>
        </w:rPr>
        <w:t xml:space="preserve">” </w:t>
      </w:r>
      <w:r w:rsidRPr="00202873">
        <w:rPr>
          <w:rStyle w:val="StyleUnderline"/>
          <w:highlight w:val="cyan"/>
        </w:rPr>
        <w:t xml:space="preserve">and act as an </w:t>
      </w:r>
      <w:r w:rsidRPr="00202873">
        <w:rPr>
          <w:rStyle w:val="Emphasis"/>
          <w:highlight w:val="cyan"/>
        </w:rPr>
        <w:t>alternative</w:t>
      </w:r>
      <w:r w:rsidRPr="00202873">
        <w:rPr>
          <w:rStyle w:val="StyleUnderline"/>
          <w:highlight w:val="cyan"/>
        </w:rPr>
        <w:t xml:space="preserve"> to </w:t>
      </w:r>
      <w:r w:rsidRPr="00202873">
        <w:rPr>
          <w:rStyle w:val="Emphasis"/>
          <w:highlight w:val="cyan"/>
        </w:rPr>
        <w:t>U.S. leadership</w:t>
      </w:r>
      <w:r w:rsidRPr="00BD7108">
        <w:rPr>
          <w:sz w:val="12"/>
        </w:rPr>
        <w:t xml:space="preserve">.38 These ambitions may or may not be realistic. But they demonstrate just how significantly the world’s leading authoritarian powers desire to shift the global environment over time. The </w:t>
      </w:r>
      <w:r w:rsidRPr="00202873">
        <w:rPr>
          <w:rStyle w:val="Emphasis"/>
          <w:highlight w:val="cyan"/>
        </w:rPr>
        <w:t>revisionism</w:t>
      </w:r>
      <w:r w:rsidRPr="00BD7108">
        <w:rPr>
          <w:sz w:val="12"/>
        </w:rPr>
        <w:t xml:space="preserve"> we are seeing today </w:t>
      </w:r>
      <w:r w:rsidRPr="00202873">
        <w:rPr>
          <w:rStyle w:val="StyleUnderline"/>
          <w:highlight w:val="cyan"/>
        </w:rPr>
        <w:t xml:space="preserve">may </w:t>
      </w:r>
      <w:r w:rsidRPr="00622BF8">
        <w:rPr>
          <w:rStyle w:val="StyleUnderline"/>
        </w:rPr>
        <w:t xml:space="preserve">therefore </w:t>
      </w:r>
      <w:r w:rsidRPr="00202873">
        <w:rPr>
          <w:rStyle w:val="StyleUnderline"/>
          <w:highlight w:val="cyan"/>
        </w:rPr>
        <w:t xml:space="preserve">be </w:t>
      </w:r>
      <w:r w:rsidRPr="00202873">
        <w:rPr>
          <w:rStyle w:val="Emphasis"/>
          <w:highlight w:val="cyan"/>
        </w:rPr>
        <w:t>only the beginning</w:t>
      </w:r>
      <w:r w:rsidRPr="00BD7108">
        <w:rPr>
          <w:sz w:val="12"/>
        </w:rPr>
        <w:t xml:space="preserve">. As </w:t>
      </w:r>
      <w:r w:rsidRPr="00202873">
        <w:rPr>
          <w:rStyle w:val="StyleUnderline"/>
          <w:highlight w:val="cyan"/>
        </w:rPr>
        <w:t>China</w:t>
      </w:r>
      <w:r w:rsidRPr="00622BF8">
        <w:rPr>
          <w:rStyle w:val="StyleUnderline"/>
        </w:rPr>
        <w:t xml:space="preserve">’s power </w:t>
      </w:r>
      <w:r w:rsidRPr="00622BF8">
        <w:rPr>
          <w:rStyle w:val="Emphasis"/>
        </w:rPr>
        <w:t>continues to grow,</w:t>
      </w:r>
      <w:r w:rsidRPr="00622BF8">
        <w:rPr>
          <w:rStyle w:val="StyleUnderline"/>
        </w:rPr>
        <w:t xml:space="preserve"> or if it is successful in </w:t>
      </w:r>
      <w:r w:rsidRPr="00622BF8">
        <w:rPr>
          <w:rStyle w:val="Emphasis"/>
        </w:rPr>
        <w:t>dominating the Western Pacific</w:t>
      </w:r>
      <w:r w:rsidRPr="00622BF8">
        <w:rPr>
          <w:rStyle w:val="StyleUnderline"/>
        </w:rPr>
        <w:t xml:space="preserve">, it </w:t>
      </w:r>
      <w:r w:rsidRPr="00202873">
        <w:rPr>
          <w:rStyle w:val="StyleUnderline"/>
          <w:highlight w:val="cyan"/>
        </w:rPr>
        <w:t>will</w:t>
      </w:r>
      <w:r w:rsidRPr="00622BF8">
        <w:rPr>
          <w:rStyle w:val="StyleUnderline"/>
        </w:rPr>
        <w:t xml:space="preserve"> </w:t>
      </w:r>
      <w:r w:rsidRPr="00622BF8">
        <w:rPr>
          <w:rStyle w:val="Emphasis"/>
        </w:rPr>
        <w:t xml:space="preserve">surely </w:t>
      </w:r>
      <w:r w:rsidRPr="00202873">
        <w:rPr>
          <w:rStyle w:val="Emphasis"/>
          <w:highlight w:val="cyan"/>
        </w:rPr>
        <w:t>move on</w:t>
      </w:r>
      <w:r w:rsidRPr="00202873">
        <w:rPr>
          <w:rStyle w:val="StyleUnderline"/>
          <w:highlight w:val="cyan"/>
        </w:rPr>
        <w:t xml:space="preserve"> to </w:t>
      </w:r>
      <w:r w:rsidRPr="00202873">
        <w:rPr>
          <w:rStyle w:val="Emphasis"/>
          <w:highlight w:val="cyan"/>
        </w:rPr>
        <w:t>grander endeavors</w:t>
      </w:r>
      <w:r w:rsidRPr="00BD7108">
        <w:rPr>
          <w:sz w:val="12"/>
        </w:rPr>
        <w:t xml:space="preserve">. If Russia reconsolidates control over the former Soviet space, it may seek to bring parts of the former Warsaw Pact to heel. Historically, </w:t>
      </w:r>
      <w:r w:rsidRPr="00622BF8">
        <w:rPr>
          <w:rStyle w:val="StyleUnderline"/>
        </w:rPr>
        <w:t xml:space="preserve">this has been a recurring pattern of </w:t>
      </w:r>
      <w:r w:rsidRPr="00622BF8">
        <w:rPr>
          <w:rStyle w:val="Emphasis"/>
        </w:rPr>
        <w:t>great-power behavior</w:t>
      </w:r>
      <w:r w:rsidRPr="00622BF8">
        <w:rPr>
          <w:rStyle w:val="StyleUnderline"/>
        </w:rPr>
        <w:t xml:space="preserve">—interests </w:t>
      </w:r>
      <w:r w:rsidRPr="00622BF8">
        <w:rPr>
          <w:rStyle w:val="Emphasis"/>
        </w:rPr>
        <w:t>expand with power</w:t>
      </w:r>
      <w:r w:rsidRPr="00622BF8">
        <w:rPr>
          <w:rStyle w:val="StyleUnderline"/>
        </w:rPr>
        <w:t xml:space="preserve">, the appetite </w:t>
      </w:r>
      <w:r w:rsidRPr="00622BF8">
        <w:rPr>
          <w:rStyle w:val="Emphasis"/>
        </w:rPr>
        <w:t>grows</w:t>
      </w:r>
      <w:r w:rsidRPr="00622BF8">
        <w:rPr>
          <w:rStyle w:val="StyleUnderline"/>
        </w:rPr>
        <w:t xml:space="preserve"> with the eating, </w:t>
      </w:r>
      <w:r w:rsidRPr="00622BF8">
        <w:rPr>
          <w:rStyle w:val="Emphasis"/>
        </w:rPr>
        <w:t xml:space="preserve">risk-taking </w:t>
      </w:r>
      <w:r w:rsidRPr="00622BF8">
        <w:rPr>
          <w:rStyle w:val="StyleUnderline"/>
        </w:rPr>
        <w:t xml:space="preserve">increases as </w:t>
      </w:r>
      <w:r w:rsidRPr="00622BF8">
        <w:rPr>
          <w:rStyle w:val="Emphasis"/>
        </w:rPr>
        <w:t>early gambles</w:t>
      </w:r>
      <w:r w:rsidRPr="00622BF8">
        <w:rPr>
          <w:rStyle w:val="StyleUnderline"/>
        </w:rPr>
        <w:t xml:space="preserve"> are seen to </w:t>
      </w:r>
      <w:r w:rsidRPr="00622BF8">
        <w:rPr>
          <w:rStyle w:val="Emphasis"/>
        </w:rPr>
        <w:t>pay off</w:t>
      </w:r>
      <w:r w:rsidRPr="00BD7108">
        <w:rPr>
          <w:sz w:val="12"/>
        </w:rPr>
        <w:t xml:space="preserve">.39 This pattern is precisely why the revival of great-power competition is so concerning—because </w:t>
      </w:r>
      <w:r w:rsidRPr="00202873">
        <w:rPr>
          <w:rStyle w:val="Emphasis"/>
          <w:highlight w:val="cyan"/>
        </w:rPr>
        <w:t>geopolitical revisionism</w:t>
      </w:r>
      <w:r w:rsidRPr="00622BF8">
        <w:rPr>
          <w:rStyle w:val="StyleUnderline"/>
        </w:rPr>
        <w:t xml:space="preserve"> by </w:t>
      </w:r>
      <w:r w:rsidRPr="00622BF8">
        <w:rPr>
          <w:rStyle w:val="Emphasis"/>
        </w:rPr>
        <w:t>unsatisfied major powers</w:t>
      </w:r>
      <w:r w:rsidRPr="00622BF8">
        <w:rPr>
          <w:rStyle w:val="StyleUnderline"/>
        </w:rPr>
        <w:t xml:space="preserve"> </w:t>
      </w:r>
      <w:r w:rsidRPr="00202873">
        <w:rPr>
          <w:rStyle w:val="StyleUnderline"/>
          <w:highlight w:val="cyan"/>
        </w:rPr>
        <w:t>has</w:t>
      </w:r>
      <w:r w:rsidRPr="00622BF8">
        <w:rPr>
          <w:rStyle w:val="StyleUnderline"/>
        </w:rPr>
        <w:t xml:space="preserve"> so often </w:t>
      </w:r>
      <w:r w:rsidRPr="00202873">
        <w:rPr>
          <w:rStyle w:val="StyleUnderline"/>
          <w:highlight w:val="cyan"/>
        </w:rPr>
        <w:t xml:space="preserve">presaged </w:t>
      </w:r>
      <w:r w:rsidRPr="00202873">
        <w:rPr>
          <w:rStyle w:val="Emphasis"/>
          <w:highlight w:val="cyan"/>
        </w:rPr>
        <w:t>intensifying international conflict</w:t>
      </w:r>
      <w:r w:rsidRPr="00622BF8">
        <w:rPr>
          <w:rStyle w:val="StyleUnderline"/>
        </w:rPr>
        <w:t>,</w:t>
      </w:r>
      <w:r w:rsidRPr="00BD7108">
        <w:rPr>
          <w:sz w:val="12"/>
        </w:rPr>
        <w:t xml:space="preserve"> confrontation, </w:t>
      </w:r>
      <w:r w:rsidRPr="00202873">
        <w:rPr>
          <w:rStyle w:val="StyleUnderline"/>
          <w:highlight w:val="cyan"/>
        </w:rPr>
        <w:t>and</w:t>
      </w:r>
      <w:r w:rsidRPr="00622BF8">
        <w:rPr>
          <w:rStyle w:val="StyleUnderline"/>
        </w:rPr>
        <w:t xml:space="preserve"> </w:t>
      </w:r>
      <w:r w:rsidRPr="00BD7108">
        <w:rPr>
          <w:sz w:val="12"/>
        </w:rPr>
        <w:t>even</w:t>
      </w:r>
      <w:r w:rsidRPr="00622BF8">
        <w:rPr>
          <w:rStyle w:val="StyleUnderline"/>
        </w:rPr>
        <w:t xml:space="preserve"> </w:t>
      </w:r>
      <w:r w:rsidRPr="00202873">
        <w:rPr>
          <w:rStyle w:val="Emphasis"/>
          <w:highlight w:val="cyan"/>
        </w:rPr>
        <w:t>war</w:t>
      </w:r>
      <w:r w:rsidRPr="00BD7108">
        <w:rPr>
          <w:sz w:val="12"/>
        </w:rPr>
        <w:t xml:space="preserve">. The great-power behavior occurring today represents the warning light flashing on the dashboard. It tells us there may be still-greater traumas to come. 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22BF8">
        <w:rPr>
          <w:rStyle w:val="StyleUnderline"/>
        </w:rPr>
        <w:t xml:space="preserve">than simply </w:t>
      </w:r>
      <w:r w:rsidRPr="00622BF8">
        <w:rPr>
          <w:rStyle w:val="Emphasis"/>
        </w:rPr>
        <w:t>acquiescing</w:t>
      </w:r>
      <w:r w:rsidRPr="00BD7108">
        <w:rPr>
          <w:sz w:val="12"/>
        </w:rPr>
        <w:t xml:space="preserve"> </w:t>
      </w:r>
      <w:r w:rsidRPr="00622BF8">
        <w:rPr>
          <w:rStyle w:val="StyleUnderline"/>
        </w:rPr>
        <w:t>in</w:t>
      </w:r>
      <w:r w:rsidRPr="00BD7108">
        <w:rPr>
          <w:sz w:val="12"/>
        </w:rPr>
        <w:t xml:space="preserve"> the </w:t>
      </w:r>
      <w:r w:rsidRPr="00622BF8">
        <w:rPr>
          <w:rStyle w:val="Emphasis"/>
        </w:rPr>
        <w:t>decline</w:t>
      </w:r>
      <w:r w:rsidRPr="00BD7108">
        <w:rPr>
          <w:sz w:val="12"/>
        </w:rPr>
        <w:t xml:space="preserve"> of a world it spent generations building, </w:t>
      </w:r>
      <w:r w:rsidRPr="00202873">
        <w:rPr>
          <w:rStyle w:val="StyleUnderline"/>
          <w:highlight w:val="cyan"/>
        </w:rPr>
        <w:t>America should</w:t>
      </w:r>
      <w:r w:rsidRPr="00622BF8">
        <w:rPr>
          <w:rStyle w:val="StyleUnderline"/>
        </w:rPr>
        <w:t xml:space="preserve"> </w:t>
      </w:r>
      <w:r w:rsidRPr="00622BF8">
        <w:rPr>
          <w:rStyle w:val="Emphasis"/>
        </w:rPr>
        <w:t xml:space="preserve">aggressively </w:t>
      </w:r>
      <w:r w:rsidRPr="00202873">
        <w:rPr>
          <w:rStyle w:val="Emphasis"/>
          <w:highlight w:val="cyan"/>
        </w:rPr>
        <w:t>bolster its defenses</w:t>
      </w:r>
      <w:r w:rsidRPr="00202873">
        <w:rPr>
          <w:rStyle w:val="StyleUnderline"/>
          <w:highlight w:val="cyan"/>
        </w:rPr>
        <w:t>,</w:t>
      </w:r>
      <w:r w:rsidRPr="00622BF8">
        <w:rPr>
          <w:rStyle w:val="StyleUnderline"/>
        </w:rPr>
        <w:t xml:space="preserve"> with an eye to </w:t>
      </w:r>
      <w:r w:rsidRPr="00622BF8">
        <w:rPr>
          <w:rStyle w:val="Emphasis"/>
        </w:rPr>
        <w:t>preserving</w:t>
      </w:r>
      <w:r w:rsidRPr="00622BF8">
        <w:rPr>
          <w:rStyle w:val="StyleUnderline"/>
        </w:rPr>
        <w:t xml:space="preserve"> and perhaps even selectively </w:t>
      </w:r>
      <w:r w:rsidRPr="00622BF8">
        <w:rPr>
          <w:rStyle w:val="Emphasis"/>
        </w:rPr>
        <w:t>advancing</w:t>
      </w:r>
      <w:r w:rsidRPr="00622BF8">
        <w:rPr>
          <w:rStyle w:val="StyleUnderline"/>
        </w:rPr>
        <w:t xml:space="preserve"> its remarkable achievements.</w:t>
      </w:r>
    </w:p>
    <w:p w14:paraId="217C3E7D" w14:textId="77777777" w:rsidR="002B3DEA" w:rsidRPr="002D1EA6" w:rsidRDefault="002B3DEA" w:rsidP="002B3DEA"/>
    <w:p w14:paraId="3675FE67" w14:textId="77B4AF9F" w:rsidR="002B3DEA" w:rsidRDefault="00A4183C" w:rsidP="002B3DEA">
      <w:pPr>
        <w:pStyle w:val="Heading2"/>
      </w:pPr>
      <w:r>
        <w:t xml:space="preserve">DA - </w:t>
      </w:r>
      <w:r w:rsidR="002B3DEA">
        <w:t>Plastics</w:t>
      </w:r>
    </w:p>
    <w:p w14:paraId="67AD89B6" w14:textId="77777777" w:rsidR="002B3DEA" w:rsidRDefault="002B3DEA" w:rsidP="002B3DEA">
      <w:pPr>
        <w:pStyle w:val="Heading3"/>
      </w:pPr>
      <w:r>
        <w:t>L – Ethane</w:t>
      </w:r>
    </w:p>
    <w:p w14:paraId="0788F239" w14:textId="77777777" w:rsidR="002B3DEA" w:rsidRDefault="002B3DEA" w:rsidP="002B3DEA">
      <w:pPr>
        <w:pStyle w:val="Heading4"/>
      </w:pPr>
      <w:r>
        <w:t>Fracking is crucial to gains for the natural gas industry</w:t>
      </w:r>
    </w:p>
    <w:p w14:paraId="2BC125C9" w14:textId="77777777" w:rsidR="002B3DEA" w:rsidRPr="008F0323" w:rsidRDefault="002B3DEA" w:rsidP="002B3DEA">
      <w:pPr>
        <w:rPr>
          <w:rStyle w:val="Style13ptBold"/>
          <w:b w:val="0"/>
        </w:rPr>
      </w:pPr>
      <w:r w:rsidRPr="008F0323">
        <w:rPr>
          <w:rStyle w:val="Style13ptBold"/>
        </w:rPr>
        <w:t xml:space="preserve">EIA </w:t>
      </w:r>
      <w:r w:rsidRPr="008F0323">
        <w:rPr>
          <w:rStyle w:val="Style13ptBold"/>
          <w:b w:val="0"/>
        </w:rPr>
        <w:t>20</w:t>
      </w:r>
      <w:r w:rsidRPr="008F0323">
        <w:rPr>
          <w:rStyle w:val="Style13ptBold"/>
        </w:rPr>
        <w:t>21 (</w:t>
      </w:r>
      <w:r w:rsidRPr="008F0323">
        <w:rPr>
          <w:rStyle w:val="Style13ptBold"/>
          <w:b w:val="0"/>
        </w:rPr>
        <w:t>US Energy Information Administration, “Natural gas explained” https://www.eia.gov/energyexplained/natural-gas/where-our-natural-gas-comes-from.php, Updated May 20, 2021, IZP)</w:t>
      </w:r>
    </w:p>
    <w:p w14:paraId="2BD368E3" w14:textId="77777777" w:rsidR="002B3DEA" w:rsidRPr="008F0323" w:rsidRDefault="002B3DEA" w:rsidP="002B3DEA">
      <w:r w:rsidRPr="008F0323">
        <w:rPr>
          <w:sz w:val="16"/>
        </w:rPr>
        <w:t xml:space="preserve">The United States now produces nearly all of the natural gas that it uses </w:t>
      </w:r>
      <w:r w:rsidRPr="008F0323">
        <w:rPr>
          <w:u w:val="single"/>
        </w:rPr>
        <w:t>U.S. dry natural gas production in 2020 was about 33.4 trillion cubic feet</w:t>
      </w:r>
      <w:r w:rsidRPr="008F0323">
        <w:rPr>
          <w:sz w:val="16"/>
        </w:rPr>
        <w:t xml:space="preserve"> (Tcf), an average of about 91.4 billion cubic feet per day and the second highest annual amount recorded.1 </w:t>
      </w:r>
      <w:r w:rsidRPr="008F0323">
        <w:rPr>
          <w:u w:val="single"/>
        </w:rPr>
        <w:t>Most of the production increases since 2005 are the result of horizontal drilling and hydraulic fracturing techniques, notably in shale, sandstone, carbonate, and other tight geologic formations.</w:t>
      </w:r>
      <w:r w:rsidRPr="008F0323">
        <w:rPr>
          <w:sz w:val="16"/>
        </w:rPr>
        <w:t xml:space="preserve"> Natural gas is produced from onshore and offshore natural gas and oil wells and from coal beds. In 2020, U.S. dry natural gas production was about 10% greater than U.S. total natural gas consumption. U.S. dry natural gas production in 2020 was 0.5 Tcf lower than in 2019 because of a decline in drilling activity related to low natural gas and oil prices, which was largely the result of a drop in demand resulting from the response to the COVID-19 pandemic, as well as increased recovery of natural gas plant liquids from marketed natural gas. Five of the 35 natural gas producing states accounted for about 69% of total U.S. dry natural gas production in 2019.2</w:t>
      </w:r>
    </w:p>
    <w:p w14:paraId="686B9046" w14:textId="77777777" w:rsidR="002B3DEA" w:rsidRPr="008F0323" w:rsidRDefault="002B3DEA" w:rsidP="002B3DEA"/>
    <w:p w14:paraId="018AB609" w14:textId="77777777" w:rsidR="002B3DEA" w:rsidRDefault="002B3DEA" w:rsidP="002B3DEA">
      <w:pPr>
        <w:pStyle w:val="Heading4"/>
      </w:pPr>
      <w:r>
        <w:t>Natural gas production is key to ethane production</w:t>
      </w:r>
    </w:p>
    <w:p w14:paraId="41761A43" w14:textId="77777777" w:rsidR="002B3DEA" w:rsidRPr="00621909" w:rsidRDefault="002B3DEA" w:rsidP="002B3DEA">
      <w:r>
        <w:rPr>
          <w:rStyle w:val="Style13ptBold"/>
        </w:rPr>
        <w:t xml:space="preserve">American Ethane No Date- </w:t>
      </w:r>
      <w:r w:rsidRPr="00621909">
        <w:t>U.S.-based energy company with headquarters in Houston</w:t>
      </w:r>
      <w:r>
        <w:t xml:space="preserve"> (“What is Ethane,” American Ethane, Accessed Online at </w:t>
      </w:r>
      <w:hyperlink r:id="rId69" w:history="1">
        <w:r w:rsidRPr="001E46E4">
          <w:rPr>
            <w:rStyle w:val="Hyperlink"/>
          </w:rPr>
          <w:t>https://www.americanethane.com/what-is-ethane/</w:t>
        </w:r>
      </w:hyperlink>
      <w:r>
        <w:t>, Accessed Online on 8-28-20, DG)</w:t>
      </w:r>
    </w:p>
    <w:p w14:paraId="6ADA4F82" w14:textId="77777777" w:rsidR="002B3DEA" w:rsidRDefault="002B3DEA" w:rsidP="002B3DEA">
      <w:pPr>
        <w:rPr>
          <w:rStyle w:val="StyleUnderline"/>
        </w:rPr>
      </w:pPr>
      <w:r w:rsidRPr="00621909">
        <w:rPr>
          <w:sz w:val="16"/>
        </w:rPr>
        <w:t xml:space="preserve">How Ethane Is Produced When first produced, oil and </w:t>
      </w:r>
      <w:r w:rsidRPr="00621909">
        <w:rPr>
          <w:rStyle w:val="StyleUnderline"/>
        </w:rPr>
        <w:t>natural gas must be processed to remove various impurities.</w:t>
      </w:r>
      <w:r w:rsidRPr="00621909">
        <w:rPr>
          <w:sz w:val="16"/>
        </w:rPr>
        <w:t xml:space="preserve"> </w:t>
      </w:r>
      <w:r w:rsidRPr="00621909">
        <w:rPr>
          <w:rStyle w:val="StyleUnderline"/>
          <w:highlight w:val="yellow"/>
        </w:rPr>
        <w:t>Natural gas processing removes hydrocarbons like ethane</w:t>
      </w:r>
      <w:r w:rsidRPr="00621909">
        <w:rPr>
          <w:rStyle w:val="StyleUnderline"/>
        </w:rPr>
        <w:t>, butane, propane and other hydrocarbons</w:t>
      </w:r>
      <w:r w:rsidRPr="00621909">
        <w:rPr>
          <w:sz w:val="16"/>
        </w:rPr>
        <w:t xml:space="preserve">, as well as water and other impurities from the gas stream. Once separated, </w:t>
      </w:r>
      <w:r w:rsidRPr="00621909">
        <w:rPr>
          <w:rStyle w:val="StyleUnderline"/>
          <w:highlight w:val="yellow"/>
        </w:rPr>
        <w:t>the valuable hydrocarbons</w:t>
      </w:r>
      <w:r w:rsidRPr="00621909">
        <w:rPr>
          <w:rStyle w:val="StyleUnderline"/>
        </w:rPr>
        <w:t xml:space="preserve"> </w:t>
      </w:r>
      <w:r w:rsidRPr="00621909">
        <w:rPr>
          <w:rStyle w:val="StyleUnderline"/>
          <w:highlight w:val="yellow"/>
        </w:rPr>
        <w:t>are</w:t>
      </w:r>
      <w:r w:rsidRPr="00621909">
        <w:rPr>
          <w:rStyle w:val="StyleUnderline"/>
        </w:rPr>
        <w:t xml:space="preserve"> further </w:t>
      </w:r>
      <w:r w:rsidRPr="00621909">
        <w:rPr>
          <w:rStyle w:val="StyleUnderline"/>
          <w:highlight w:val="yellow"/>
        </w:rPr>
        <w:t>refined</w:t>
      </w:r>
      <w:r w:rsidRPr="00621909">
        <w:rPr>
          <w:rStyle w:val="StyleUnderline"/>
        </w:rPr>
        <w:t xml:space="preserve"> </w:t>
      </w:r>
      <w:r w:rsidRPr="00621909">
        <w:rPr>
          <w:rStyle w:val="StyleUnderline"/>
          <w:highlight w:val="yellow"/>
        </w:rPr>
        <w:t>and sold</w:t>
      </w:r>
      <w:r w:rsidRPr="00621909">
        <w:rPr>
          <w:rStyle w:val="StyleUnderline"/>
        </w:rPr>
        <w:t xml:space="preserve"> for various purposes including fuel and feedstock.</w:t>
      </w:r>
      <w:r w:rsidRPr="00621909">
        <w:rPr>
          <w:sz w:val="16"/>
        </w:rPr>
        <w:t xml:space="preserve"> It is important to note that ethane and other hydrocarbons are not always removed from the gas stream, as it is a costly process to separate the hydrocarbons from methane. The Opportunity Today, </w:t>
      </w:r>
      <w:r w:rsidRPr="00621909">
        <w:rPr>
          <w:rStyle w:val="StyleUnderline"/>
          <w:highlight w:val="yellow"/>
        </w:rPr>
        <w:t>ethane is a feedstock in many petrochemical processes</w:t>
      </w:r>
      <w:r w:rsidRPr="00621909">
        <w:rPr>
          <w:rStyle w:val="StyleUnderline"/>
        </w:rPr>
        <w:t>,</w:t>
      </w:r>
      <w:r w:rsidRPr="00621909">
        <w:rPr>
          <w:sz w:val="16"/>
        </w:rPr>
        <w:t xml:space="preserve"> and is considered a valuable commodity. Regardless, energy economics ultimately drive whether ethane is removed and sold or whether it remains in the gas stream and is burned by the end user</w:t>
      </w:r>
      <w:r w:rsidRPr="00621909">
        <w:rPr>
          <w:rStyle w:val="StyleUnderline"/>
        </w:rPr>
        <w:t>. If ethane is not removed, it becomes a wasted resource, which is not in the interest of energy producers</w:t>
      </w:r>
      <w:r w:rsidRPr="00621909">
        <w:rPr>
          <w:sz w:val="16"/>
        </w:rPr>
        <w:t xml:space="preserve"> and manufacturers. Recent advances in drilling techniques have resulted in increased production of energy resources throughout the U.S. As a result, </w:t>
      </w:r>
      <w:r w:rsidRPr="00621909">
        <w:rPr>
          <w:rStyle w:val="StyleUnderline"/>
          <w:highlight w:val="yellow"/>
        </w:rPr>
        <w:t>prolific supplies of the commodity</w:t>
      </w:r>
      <w:r w:rsidRPr="00621909">
        <w:rPr>
          <w:rStyle w:val="StyleUnderline"/>
        </w:rPr>
        <w:t xml:space="preserve"> </w:t>
      </w:r>
      <w:r w:rsidRPr="00621909">
        <w:rPr>
          <w:rStyle w:val="StyleUnderline"/>
          <w:highlight w:val="yellow"/>
        </w:rPr>
        <w:t>are rejuvenating American manufacturing</w:t>
      </w:r>
      <w:r w:rsidRPr="00621909">
        <w:rPr>
          <w:rStyle w:val="StyleUnderline"/>
        </w:rPr>
        <w:t xml:space="preserve"> </w:t>
      </w:r>
      <w:r w:rsidRPr="00621909">
        <w:rPr>
          <w:rStyle w:val="StyleUnderline"/>
          <w:highlight w:val="yellow"/>
        </w:rPr>
        <w:t>and</w:t>
      </w:r>
      <w:r w:rsidRPr="00621909">
        <w:rPr>
          <w:rStyle w:val="StyleUnderline"/>
        </w:rPr>
        <w:t xml:space="preserve"> creating the first </w:t>
      </w:r>
      <w:r w:rsidRPr="00621909">
        <w:rPr>
          <w:rStyle w:val="StyleUnderline"/>
          <w:highlight w:val="yellow"/>
        </w:rPr>
        <w:t>opportunity to export</w:t>
      </w:r>
      <w:r w:rsidRPr="00621909">
        <w:rPr>
          <w:rStyle w:val="StyleUnderline"/>
        </w:rPr>
        <w:t xml:space="preserve"> ethane </w:t>
      </w:r>
      <w:r w:rsidRPr="00621909">
        <w:rPr>
          <w:rStyle w:val="StyleUnderline"/>
          <w:highlight w:val="yellow"/>
        </w:rPr>
        <w:t>globally</w:t>
      </w:r>
      <w:r w:rsidRPr="00621909">
        <w:rPr>
          <w:rStyle w:val="StyleUnderline"/>
        </w:rPr>
        <w:t>.</w:t>
      </w:r>
    </w:p>
    <w:p w14:paraId="54292B5B" w14:textId="77777777" w:rsidR="002B3DEA" w:rsidRDefault="002B3DEA" w:rsidP="002B3DEA"/>
    <w:p w14:paraId="4A712916" w14:textId="77777777" w:rsidR="002B3DEA" w:rsidRDefault="002B3DEA" w:rsidP="002B3DEA">
      <w:pPr>
        <w:pStyle w:val="Heading4"/>
      </w:pPr>
      <w:r>
        <w:t>Ethane is key to plastic production</w:t>
      </w:r>
    </w:p>
    <w:p w14:paraId="72420176" w14:textId="77777777" w:rsidR="002B3DEA" w:rsidRDefault="002B3DEA" w:rsidP="002B3DEA">
      <w:r>
        <w:rPr>
          <w:rStyle w:val="Style13ptBold"/>
        </w:rPr>
        <w:t>Penn State 17</w:t>
      </w:r>
      <w:r>
        <w:rPr>
          <w:rStyle w:val="Style13ptBold"/>
          <w:szCs w:val="18"/>
        </w:rPr>
        <w:t>- (“</w:t>
      </w:r>
      <w:r w:rsidRPr="00DC77B3">
        <w:t>How Plastic is made from Natural Gas</w:t>
      </w:r>
      <w:r>
        <w:t xml:space="preserve">, Penn State, Accessed Online at </w:t>
      </w:r>
      <w:hyperlink r:id="rId70" w:history="1">
        <w:r>
          <w:rPr>
            <w:rStyle w:val="Hyperlink"/>
          </w:rPr>
          <w:t>https://extension.psu.edu/how-plastic-is-made-from-natural-gas</w:t>
        </w:r>
      </w:hyperlink>
      <w:r>
        <w:t>, Accessed Online on 8-28-20, DG)</w:t>
      </w:r>
    </w:p>
    <w:p w14:paraId="693F0F37" w14:textId="77777777" w:rsidR="002B3DEA" w:rsidRDefault="002B3DEA" w:rsidP="002B3DEA">
      <w:pPr>
        <w:rPr>
          <w:rStyle w:val="StyleUnderline"/>
        </w:rPr>
      </w:pPr>
      <w:r w:rsidRPr="00DC77B3">
        <w:rPr>
          <w:rStyle w:val="StyleUnderline"/>
        </w:rPr>
        <w:t>Ethane is formed the same way other hydrocarbons</w:t>
      </w:r>
      <w:r w:rsidRPr="004B03EA">
        <w:rPr>
          <w:sz w:val="16"/>
        </w:rPr>
        <w:t xml:space="preserve"> (e.g. oil and gas) </w:t>
      </w:r>
      <w:r w:rsidRPr="00DC77B3">
        <w:rPr>
          <w:rStyle w:val="StyleUnderline"/>
        </w:rPr>
        <w:t>are</w:t>
      </w:r>
      <w:r w:rsidRPr="004B03EA">
        <w:rPr>
          <w:sz w:val="16"/>
        </w:rPr>
        <w:t xml:space="preserve"> generated. Hundreds of millions of years ago, organic material such as plankton fell to the bottom of a seabed. Over time, it was trapped in sediment in an anoxic environment (lacking oxygen to break these organic materials down completely). Pressure and temperature converted these materials into hydrocarbons. These hydrocarbon-bearing formations matured at different rates, even within the same formation, depending on temperature, time, and pressure. </w:t>
      </w:r>
      <w:r w:rsidRPr="00DC77B3">
        <w:rPr>
          <w:rStyle w:val="StyleUnderline"/>
        </w:rPr>
        <w:t>Within a formation, one area may produce oil, another area 'wet' natural gas (natural gas mixed with natural gas liquids), and yet another area only 'dry' gas (almost pure methane).</w:t>
      </w:r>
      <w:r>
        <w:rPr>
          <w:rStyle w:val="StyleUnderline"/>
        </w:rPr>
        <w:t xml:space="preserve"> </w:t>
      </w:r>
      <w:r w:rsidRPr="00DC77B3">
        <w:rPr>
          <w:rStyle w:val="StyleUnderline"/>
        </w:rPr>
        <w:t>Natural Gas Liquids (NGLs) include ethane, propane, butane, isobutene, and pentane</w:t>
      </w:r>
      <w:r w:rsidRPr="004B03EA">
        <w:rPr>
          <w:sz w:val="16"/>
        </w:rPr>
        <w:t xml:space="preserve">. They also include a small amount of heavier hydrocarbons, such as hexane, heptane, and octane. Ethane is a major component of NGLs, especially in the Marcellus, Utica and Eagle Ford formations. While all of these NGLs can be cracked and used to produce petrochemicals, ethane is often the least expensive to use to create ethylene in places like the Appalachian Basin and the Gulf Coast. Ethane, like all NGLs, is a liquid underground, but becomes a gas under standard surface pressures and temperatures. </w:t>
      </w:r>
      <w:r w:rsidRPr="004B03EA">
        <w:rPr>
          <w:rStyle w:val="StyleUnderline"/>
          <w:highlight w:val="yellow"/>
        </w:rPr>
        <w:t xml:space="preserve">Ethane is separated from </w:t>
      </w:r>
      <w:r w:rsidRPr="004B03EA">
        <w:rPr>
          <w:rStyle w:val="StyleUnderline"/>
        </w:rPr>
        <w:t xml:space="preserve">the </w:t>
      </w:r>
      <w:r w:rsidRPr="004B03EA">
        <w:rPr>
          <w:rStyle w:val="StyleUnderline"/>
          <w:highlight w:val="yellow"/>
        </w:rPr>
        <w:t xml:space="preserve">gas </w:t>
      </w:r>
      <w:r w:rsidRPr="004B03EA">
        <w:rPr>
          <w:rStyle w:val="StyleUnderline"/>
        </w:rPr>
        <w:t>stream</w:t>
      </w:r>
      <w:r w:rsidRPr="00DC77B3">
        <w:rPr>
          <w:rStyle w:val="StyleUnderline"/>
        </w:rPr>
        <w:t xml:space="preserve"> </w:t>
      </w:r>
      <w:r w:rsidRPr="004B03EA">
        <w:rPr>
          <w:rStyle w:val="StyleUnderline"/>
          <w:highlight w:val="yellow"/>
        </w:rPr>
        <w:t>in a processing facility</w:t>
      </w:r>
      <w:r w:rsidRPr="00DC77B3">
        <w:rPr>
          <w:rStyle w:val="StyleUnderline"/>
        </w:rPr>
        <w:t xml:space="preserve"> where different pressures and temperatures are applied to draw off each of the gases separately.</w:t>
      </w:r>
      <w:r w:rsidRPr="004B03EA">
        <w:rPr>
          <w:sz w:val="16"/>
        </w:rPr>
        <w:t xml:space="preserve"> De-ethanization occurs when the boiling point for only ethane is reached, turning it into a gas.</w:t>
      </w:r>
      <w:r w:rsidRPr="004B03EA">
        <w:rPr>
          <w:rStyle w:val="Style13ptBold"/>
          <w:sz w:val="16"/>
        </w:rPr>
        <w:t xml:space="preserve"> </w:t>
      </w:r>
      <w:r w:rsidRPr="00DC77B3">
        <w:rPr>
          <w:rStyle w:val="StyleUnderline"/>
        </w:rPr>
        <w:t xml:space="preserve">Purity </w:t>
      </w:r>
      <w:r w:rsidRPr="004B03EA">
        <w:rPr>
          <w:rStyle w:val="StyleUnderline"/>
          <w:highlight w:val="yellow"/>
        </w:rPr>
        <w:t>ethane</w:t>
      </w:r>
      <w:r w:rsidRPr="004B03EA">
        <w:rPr>
          <w:sz w:val="16"/>
        </w:rPr>
        <w:t xml:space="preserve"> (at least 90% ethane, but usually higher) then </w:t>
      </w:r>
      <w:r w:rsidRPr="004B03EA">
        <w:rPr>
          <w:rStyle w:val="StyleUnderline"/>
          <w:highlight w:val="yellow"/>
        </w:rPr>
        <w:t>travels in a pipeline to its destination</w:t>
      </w:r>
      <w:r w:rsidRPr="004B03EA">
        <w:rPr>
          <w:sz w:val="16"/>
        </w:rPr>
        <w:t xml:space="preserve">, an ethane cracker plant. At the cracker plant, which has access to a large energy source, ethane is heated to about 1500 degrees Fahrenheit. </w:t>
      </w:r>
      <w:r w:rsidRPr="004B03EA">
        <w:rPr>
          <w:rStyle w:val="StyleUnderline"/>
          <w:highlight w:val="yellow"/>
        </w:rPr>
        <w:t>This process is called cracking</w:t>
      </w:r>
      <w:r w:rsidRPr="004B03EA">
        <w:rPr>
          <w:rStyle w:val="StyleUnderline"/>
        </w:rPr>
        <w:t>, because heat energy is used to break apart or crack molecules to form new molecules</w:t>
      </w:r>
      <w:r w:rsidRPr="004B03EA">
        <w:rPr>
          <w:sz w:val="16"/>
        </w:rPr>
        <w:t xml:space="preserve">. </w:t>
      </w:r>
      <w:r w:rsidRPr="004B03EA">
        <w:rPr>
          <w:rStyle w:val="StyleUnderline"/>
          <w:highlight w:val="yellow"/>
        </w:rPr>
        <w:t>At that temperature ethane</w:t>
      </w:r>
      <w:r w:rsidRPr="004B03EA">
        <w:rPr>
          <w:rStyle w:val="StyleUnderline"/>
        </w:rPr>
        <w:t xml:space="preserve"> (C2H6) molecules lose two hydrogen molecules, which split off to </w:t>
      </w:r>
      <w:r w:rsidRPr="004B03EA">
        <w:rPr>
          <w:rStyle w:val="StyleUnderline"/>
          <w:highlight w:val="yellow"/>
        </w:rPr>
        <w:t>form</w:t>
      </w:r>
      <w:r w:rsidRPr="004B03EA">
        <w:rPr>
          <w:rStyle w:val="StyleUnderline"/>
        </w:rPr>
        <w:t xml:space="preserve"> a separate, stable hydrogen molecule (H2), leaving molecules which are about </w:t>
      </w:r>
      <w:r w:rsidRPr="004B03EA">
        <w:rPr>
          <w:rStyle w:val="StyleUnderline"/>
          <w:highlight w:val="yellow"/>
        </w:rPr>
        <w:t>80 percent ethylene</w:t>
      </w:r>
      <w:r w:rsidRPr="004B03EA">
        <w:rPr>
          <w:rStyle w:val="StyleUnderline"/>
        </w:rPr>
        <w:t xml:space="preserve"> (C2H4).</w:t>
      </w:r>
      <w:r>
        <w:rPr>
          <w:rStyle w:val="StyleUnderline"/>
        </w:rPr>
        <w:t xml:space="preserve"> </w:t>
      </w:r>
      <w:r w:rsidRPr="004B03EA">
        <w:rPr>
          <w:rStyle w:val="StyleUnderline"/>
          <w:highlight w:val="yellow"/>
        </w:rPr>
        <w:t>The ethylene</w:t>
      </w:r>
      <w:r w:rsidRPr="004B03EA">
        <w:rPr>
          <w:rStyle w:val="StyleUnderline"/>
        </w:rPr>
        <w:t xml:space="preserve"> formed in the cracking process </w:t>
      </w:r>
      <w:r w:rsidRPr="004B03EA">
        <w:rPr>
          <w:rStyle w:val="StyleUnderline"/>
          <w:highlight w:val="yellow"/>
        </w:rPr>
        <w:t>is</w:t>
      </w:r>
      <w:r w:rsidRPr="004B03EA">
        <w:rPr>
          <w:rStyle w:val="StyleUnderline"/>
        </w:rPr>
        <w:t xml:space="preserve"> next </w:t>
      </w:r>
      <w:r w:rsidRPr="004B03EA">
        <w:rPr>
          <w:rStyle w:val="StyleUnderline"/>
          <w:highlight w:val="yellow"/>
        </w:rPr>
        <w:t>transported</w:t>
      </w:r>
      <w:r w:rsidRPr="004B03EA">
        <w:rPr>
          <w:rStyle w:val="StyleUnderline"/>
        </w:rPr>
        <w:t xml:space="preserve"> by pipeline </w:t>
      </w:r>
      <w:r w:rsidRPr="004B03EA">
        <w:rPr>
          <w:rStyle w:val="StyleUnderline"/>
          <w:highlight w:val="yellow"/>
        </w:rPr>
        <w:t>to another facility to</w:t>
      </w:r>
      <w:r w:rsidRPr="004B03EA">
        <w:rPr>
          <w:rStyle w:val="StyleUnderline"/>
        </w:rPr>
        <w:t xml:space="preserve"> be converted to usable products, the most common of which is </w:t>
      </w:r>
      <w:r w:rsidRPr="004B03EA">
        <w:rPr>
          <w:rStyle w:val="StyleUnderline"/>
          <w:highlight w:val="yellow"/>
        </w:rPr>
        <w:t>polyethylene</w:t>
      </w:r>
      <w:r w:rsidRPr="004B03EA">
        <w:rPr>
          <w:rStyle w:val="StyleUnderline"/>
        </w:rPr>
        <w:t>.</w:t>
      </w:r>
      <w:r w:rsidRPr="004B03EA">
        <w:rPr>
          <w:sz w:val="16"/>
        </w:rPr>
        <w:t xml:space="preserve"> Ethylene is at this point still a gas and needs pressure and a catalyst to turn it into polyethylene, a resin. The process by which polyethylene is made from ethylene is known as polymerization. </w:t>
      </w:r>
      <w:r w:rsidRPr="004B03EA">
        <w:rPr>
          <w:rStyle w:val="StyleUnderline"/>
        </w:rPr>
        <w:t xml:space="preserve">The term "plastic" suggests one material, but there are actually hundreds of different plastic polymers. </w:t>
      </w:r>
      <w:r w:rsidRPr="004B03EA">
        <w:rPr>
          <w:rStyle w:val="StyleUnderline"/>
          <w:highlight w:val="yellow"/>
        </w:rPr>
        <w:t>Polymerization</w:t>
      </w:r>
      <w:r w:rsidRPr="004B03EA">
        <w:rPr>
          <w:rStyle w:val="StyleUnderline"/>
        </w:rPr>
        <w:t xml:space="preserve"> </w:t>
      </w:r>
      <w:r w:rsidRPr="004B03EA">
        <w:rPr>
          <w:rStyle w:val="StyleUnderline"/>
          <w:highlight w:val="yellow"/>
        </w:rPr>
        <w:t>occurs</w:t>
      </w:r>
      <w:r w:rsidRPr="004B03EA">
        <w:rPr>
          <w:rStyle w:val="StyleUnderline"/>
        </w:rPr>
        <w:t xml:space="preserve"> when a chemical reaction causes molecules to react together</w:t>
      </w:r>
      <w:r w:rsidRPr="004B03EA">
        <w:rPr>
          <w:sz w:val="16"/>
        </w:rPr>
        <w:t xml:space="preserve"> to form polymer chains. </w:t>
      </w:r>
      <w:r w:rsidRPr="004B03EA">
        <w:rPr>
          <w:rStyle w:val="StyleUnderline"/>
          <w:highlight w:val="yellow"/>
        </w:rPr>
        <w:t>These</w:t>
      </w:r>
      <w:r w:rsidRPr="004B03EA">
        <w:rPr>
          <w:rStyle w:val="StyleUnderline"/>
        </w:rPr>
        <w:t xml:space="preserve"> polymer chains </w:t>
      </w:r>
      <w:r w:rsidRPr="004B03EA">
        <w:rPr>
          <w:rStyle w:val="StyleUnderline"/>
          <w:highlight w:val="yellow"/>
        </w:rPr>
        <w:t>can be engineered to control</w:t>
      </w:r>
      <w:r w:rsidRPr="004B03EA">
        <w:rPr>
          <w:rStyle w:val="StyleUnderline"/>
        </w:rPr>
        <w:t xml:space="preserve"> the specific physical properties of </w:t>
      </w:r>
      <w:r w:rsidRPr="004B03EA">
        <w:rPr>
          <w:rStyle w:val="StyleUnderline"/>
          <w:highlight w:val="yellow"/>
        </w:rPr>
        <w:t>the resulting plastic</w:t>
      </w:r>
      <w:r w:rsidRPr="004B03EA">
        <w:rPr>
          <w:rStyle w:val="StyleUnderline"/>
        </w:rPr>
        <w:t xml:space="preserve"> resin, thus </w:t>
      </w:r>
      <w:r w:rsidRPr="004B03EA">
        <w:rPr>
          <w:rStyle w:val="StyleUnderline"/>
          <w:highlight w:val="yellow"/>
        </w:rPr>
        <w:t>allowing the product to be designed for</w:t>
      </w:r>
      <w:r w:rsidRPr="004B03EA">
        <w:rPr>
          <w:rStyle w:val="StyleUnderline"/>
        </w:rPr>
        <w:t xml:space="preserve"> </w:t>
      </w:r>
      <w:r w:rsidRPr="004B03EA">
        <w:rPr>
          <w:rStyle w:val="StyleUnderline"/>
          <w:highlight w:val="yellow"/>
        </w:rPr>
        <w:t>many</w:t>
      </w:r>
      <w:r w:rsidRPr="004B03EA">
        <w:rPr>
          <w:rStyle w:val="StyleUnderline"/>
        </w:rPr>
        <w:t xml:space="preserve"> different </w:t>
      </w:r>
      <w:r w:rsidRPr="004B03EA">
        <w:rPr>
          <w:rStyle w:val="StyleUnderline"/>
          <w:highlight w:val="yellow"/>
        </w:rPr>
        <w:t>uses</w:t>
      </w:r>
      <w:r w:rsidRPr="004B03EA">
        <w:rPr>
          <w:rStyle w:val="StyleUnderline"/>
        </w:rPr>
        <w:t>.</w:t>
      </w:r>
      <w:r w:rsidRPr="004B03EA">
        <w:rPr>
          <w:sz w:val="16"/>
        </w:rPr>
        <w:t xml:space="preserve"> For example, some plastic products may require extra strength, some require maximum flexibility, and others need to be resistant to solvents. </w:t>
      </w:r>
      <w:r w:rsidRPr="004B03EA">
        <w:rPr>
          <w:rStyle w:val="StyleUnderline"/>
        </w:rPr>
        <w:t>All of these requirements can be accounted for by the polymers used in the process.</w:t>
      </w:r>
    </w:p>
    <w:p w14:paraId="33379ADB" w14:textId="77777777" w:rsidR="002B3DEA" w:rsidRPr="0091551F" w:rsidRDefault="002B3DEA" w:rsidP="002B3DEA"/>
    <w:p w14:paraId="773C9048" w14:textId="77777777" w:rsidR="002B3DEA" w:rsidRPr="0091551F" w:rsidRDefault="002B3DEA" w:rsidP="002B3DEA">
      <w:pPr>
        <w:pStyle w:val="Heading3"/>
      </w:pPr>
      <w:r>
        <w:t>I/L – Plastic</w:t>
      </w:r>
    </w:p>
    <w:p w14:paraId="69781A5B" w14:textId="77777777" w:rsidR="002B3DEA" w:rsidRDefault="002B3DEA" w:rsidP="002B3DEA">
      <w:pPr>
        <w:pStyle w:val="Heading4"/>
      </w:pPr>
      <w:r>
        <w:t>Plastic is key to packaging and technology</w:t>
      </w:r>
    </w:p>
    <w:p w14:paraId="3F980D2B" w14:textId="77777777" w:rsidR="002B3DEA" w:rsidRPr="00941257" w:rsidRDefault="002B3DEA" w:rsidP="002B3DEA">
      <w:pPr>
        <w:rPr>
          <w:rStyle w:val="Style13ptBold"/>
          <w:b w:val="0"/>
          <w:bCs/>
        </w:rPr>
      </w:pPr>
      <w:r>
        <w:rPr>
          <w:rStyle w:val="Style13ptBold"/>
        </w:rPr>
        <w:t>Poll 18</w:t>
      </w:r>
      <w:r>
        <w:rPr>
          <w:rStyle w:val="Style13ptBold"/>
          <w:szCs w:val="18"/>
        </w:rPr>
        <w:t xml:space="preserve">- </w:t>
      </w:r>
      <w:r w:rsidRPr="00941257">
        <w:t>multimedia journalist, producer, and editor from Vancouver, currently located in New York City</w:t>
      </w:r>
      <w:r>
        <w:t xml:space="preserve"> (Goldie, “</w:t>
      </w:r>
      <w:r w:rsidRPr="00941257">
        <w:t>What If Plastic Was Never Invented?</w:t>
      </w:r>
      <w:r>
        <w:t xml:space="preserve">” Insh, 4-25-18, Accessed Online at </w:t>
      </w:r>
      <w:hyperlink r:id="rId71" w:history="1">
        <w:r>
          <w:rPr>
            <w:rStyle w:val="Hyperlink"/>
          </w:rPr>
          <w:t>https://insh.world/science/what-if-plastic-was-never-invented/</w:t>
        </w:r>
      </w:hyperlink>
      <w:r>
        <w:t>, Accessed Online on 8-28-20, DG)</w:t>
      </w:r>
    </w:p>
    <w:p w14:paraId="473E0AFB" w14:textId="77777777" w:rsidR="002B3DEA" w:rsidRDefault="002B3DEA" w:rsidP="002B3DEA">
      <w:pPr>
        <w:rPr>
          <w:rStyle w:val="StyleUnderline"/>
        </w:rPr>
      </w:pPr>
      <w:r w:rsidRPr="00941257">
        <w:rPr>
          <w:rStyle w:val="StyleUnderline"/>
          <w:highlight w:val="yellow"/>
        </w:rPr>
        <w:t xml:space="preserve">One of the </w:t>
      </w:r>
      <w:r w:rsidRPr="00941257">
        <w:rPr>
          <w:rStyle w:val="StyleUnderline"/>
        </w:rPr>
        <w:t xml:space="preserve">main </w:t>
      </w:r>
      <w:r w:rsidRPr="00941257">
        <w:rPr>
          <w:rStyle w:val="StyleUnderline"/>
          <w:highlight w:val="yellow"/>
        </w:rPr>
        <w:t>benefits of plastic packaging</w:t>
      </w:r>
      <w:r w:rsidRPr="00941257">
        <w:rPr>
          <w:rStyle w:val="StyleUnderline"/>
        </w:rPr>
        <w:t xml:space="preserve"> </w:t>
      </w:r>
      <w:r w:rsidRPr="00941257">
        <w:rPr>
          <w:rStyle w:val="StyleUnderline"/>
          <w:highlight w:val="yellow"/>
        </w:rPr>
        <w:t>is that it keeps food fresh</w:t>
      </w:r>
      <w:r w:rsidRPr="00941257">
        <w:rPr>
          <w:rStyle w:val="StyleUnderline"/>
        </w:rPr>
        <w:t xml:space="preserve"> longer.</w:t>
      </w:r>
      <w:r w:rsidRPr="00941257">
        <w:rPr>
          <w:sz w:val="16"/>
        </w:rPr>
        <w:t xml:space="preserve"> Without this basic method of food preservation, a lot of our food would need to be raised or grown locally, and much of it would only available seasonally. </w:t>
      </w:r>
      <w:r w:rsidRPr="00941257">
        <w:rPr>
          <w:rStyle w:val="StyleUnderline"/>
          <w:highlight w:val="yellow"/>
        </w:rPr>
        <w:t>Organic</w:t>
      </w:r>
      <w:r w:rsidRPr="00941257">
        <w:rPr>
          <w:rStyle w:val="StyleUnderline"/>
        </w:rPr>
        <w:t xml:space="preserve"> </w:t>
      </w:r>
      <w:r w:rsidRPr="00941257">
        <w:rPr>
          <w:rStyle w:val="StyleUnderline"/>
          <w:highlight w:val="yellow"/>
        </w:rPr>
        <w:t>waste would fill up the landfills</w:t>
      </w:r>
      <w:r w:rsidRPr="00941257">
        <w:rPr>
          <w:rStyle w:val="StyleUnderline"/>
        </w:rPr>
        <w:t xml:space="preserve"> and become our main environmental concern.</w:t>
      </w:r>
      <w:r w:rsidRPr="00941257">
        <w:rPr>
          <w:sz w:val="16"/>
        </w:rPr>
        <w:t xml:space="preserve"> </w:t>
      </w:r>
      <w:r w:rsidRPr="00941257">
        <w:rPr>
          <w:rStyle w:val="StyleUnderline"/>
          <w:highlight w:val="yellow"/>
        </w:rPr>
        <w:t>Our clothing would be limited to natural fibers –</w:t>
      </w:r>
      <w:r w:rsidRPr="00941257">
        <w:rPr>
          <w:rStyle w:val="StyleUnderline"/>
        </w:rPr>
        <w:t xml:space="preserve"> no polyester socks, nylon dresses or acrylic sweaters. Say goodbye to your fleece jacket. </w:t>
      </w:r>
      <w:r w:rsidRPr="00941257">
        <w:rPr>
          <w:rStyle w:val="StyleUnderline"/>
          <w:highlight w:val="yellow"/>
        </w:rPr>
        <w:t>Heat and water resistant safety wear wouldn’t exist</w:t>
      </w:r>
      <w:r w:rsidRPr="00941257">
        <w:rPr>
          <w:rStyle w:val="StyleUnderline"/>
        </w:rPr>
        <w:t xml:space="preserve"> either.</w:t>
      </w:r>
      <w:r>
        <w:rPr>
          <w:rStyle w:val="StyleUnderline"/>
        </w:rPr>
        <w:t xml:space="preserve"> </w:t>
      </w:r>
      <w:r w:rsidRPr="00941257">
        <w:rPr>
          <w:rStyle w:val="StyleUnderline"/>
          <w:highlight w:val="yellow"/>
        </w:rPr>
        <w:t>We</w:t>
      </w:r>
      <w:r w:rsidRPr="00941257">
        <w:rPr>
          <w:rStyle w:val="StyleUnderline"/>
        </w:rPr>
        <w:t xml:space="preserve"> also </w:t>
      </w:r>
      <w:r w:rsidRPr="00941257">
        <w:rPr>
          <w:rStyle w:val="StyleUnderline"/>
          <w:highlight w:val="yellow"/>
        </w:rPr>
        <w:t>use plastics in</w:t>
      </w:r>
      <w:r w:rsidRPr="00941257">
        <w:rPr>
          <w:rStyle w:val="StyleUnderline"/>
        </w:rPr>
        <w:t xml:space="preserve"> </w:t>
      </w:r>
      <w:r w:rsidRPr="00941257">
        <w:rPr>
          <w:rStyle w:val="StyleUnderline"/>
          <w:highlight w:val="yellow"/>
        </w:rPr>
        <w:t>adhesives</w:t>
      </w:r>
      <w:r w:rsidRPr="00941257">
        <w:rPr>
          <w:rStyle w:val="StyleUnderline"/>
        </w:rPr>
        <w:t xml:space="preserve"> for our technology, furniture, and other important items. Plastic is a major part of most cooking utensils. </w:t>
      </w:r>
      <w:r w:rsidRPr="00941257">
        <w:rPr>
          <w:rStyle w:val="StyleUnderline"/>
          <w:highlight w:val="yellow"/>
        </w:rPr>
        <w:t>Plastics</w:t>
      </w:r>
      <w:r w:rsidRPr="00941257">
        <w:rPr>
          <w:rStyle w:val="StyleUnderline"/>
        </w:rPr>
        <w:t xml:space="preserve"> </w:t>
      </w:r>
      <w:r w:rsidRPr="00941257">
        <w:rPr>
          <w:rStyle w:val="StyleUnderline"/>
          <w:highlight w:val="yellow"/>
        </w:rPr>
        <w:t>are</w:t>
      </w:r>
      <w:r w:rsidRPr="00941257">
        <w:rPr>
          <w:rStyle w:val="StyleUnderline"/>
        </w:rPr>
        <w:t xml:space="preserve"> also an </w:t>
      </w:r>
      <w:r w:rsidRPr="00941257">
        <w:rPr>
          <w:rStyle w:val="StyleUnderline"/>
          <w:highlight w:val="yellow"/>
        </w:rPr>
        <w:t>important part of our medical technologies</w:t>
      </w:r>
      <w:r w:rsidRPr="00941257">
        <w:rPr>
          <w:rStyle w:val="StyleUnderline"/>
        </w:rPr>
        <w:t xml:space="preserve"> – Plastics are used to create eyeglasses, prosthetics, in many different medical implants, </w:t>
      </w:r>
      <w:r w:rsidRPr="00941257">
        <w:rPr>
          <w:sz w:val="16"/>
        </w:rPr>
        <w:t xml:space="preserve">and other devices which help keep us alive and in good condition. Computers, Television, Smart Phones, and More: Without the invention of plastic, </w:t>
      </w:r>
      <w:r w:rsidRPr="00941257">
        <w:rPr>
          <w:rStyle w:val="StyleUnderline"/>
        </w:rPr>
        <w:t xml:space="preserve">you wouldn’t be able to watch this video – without the </w:t>
      </w:r>
      <w:r w:rsidRPr="00941257">
        <w:rPr>
          <w:rStyle w:val="StyleUnderline"/>
          <w:highlight w:val="yellow"/>
        </w:rPr>
        <w:t>plastic needed for electrical insulation</w:t>
      </w:r>
      <w:r w:rsidRPr="00941257">
        <w:rPr>
          <w:rStyle w:val="StyleUnderline"/>
        </w:rPr>
        <w:t>, there would be no inexpensive circuits to build your phone or computer</w:t>
      </w:r>
      <w:r w:rsidRPr="00941257">
        <w:rPr>
          <w:sz w:val="16"/>
        </w:rPr>
        <w:t xml:space="preserve">. Even early electronics in the 1910s used plastic – one of the first plastics – Bakelite. </w:t>
      </w:r>
      <w:r w:rsidRPr="00941257">
        <w:rPr>
          <w:rStyle w:val="StyleUnderline"/>
          <w:highlight w:val="yellow"/>
        </w:rPr>
        <w:t>Plastic</w:t>
      </w:r>
      <w:r w:rsidRPr="00941257">
        <w:rPr>
          <w:rStyle w:val="StyleUnderline"/>
        </w:rPr>
        <w:t xml:space="preserve"> </w:t>
      </w:r>
      <w:r w:rsidRPr="00941257">
        <w:rPr>
          <w:rStyle w:val="StyleUnderline"/>
          <w:highlight w:val="yellow"/>
        </w:rPr>
        <w:t>can be molded</w:t>
      </w:r>
      <w:r w:rsidRPr="00941257">
        <w:rPr>
          <w:rStyle w:val="StyleUnderline"/>
        </w:rPr>
        <w:t xml:space="preserve"> into smaller and more particular shapes, as needed by our electronics.</w:t>
      </w:r>
      <w:r>
        <w:rPr>
          <w:rStyle w:val="StyleUnderline"/>
        </w:rPr>
        <w:t xml:space="preserve"> </w:t>
      </w:r>
      <w:r w:rsidRPr="00941257">
        <w:rPr>
          <w:rStyle w:val="StyleUnderline"/>
          <w:highlight w:val="yellow"/>
        </w:rPr>
        <w:t>Without any plastic,</w:t>
      </w:r>
      <w:r w:rsidRPr="00941257">
        <w:rPr>
          <w:rStyle w:val="StyleUnderline"/>
        </w:rPr>
        <w:t xml:space="preserve"> </w:t>
      </w:r>
      <w:r w:rsidRPr="00941257">
        <w:rPr>
          <w:rStyle w:val="StyleUnderline"/>
          <w:highlight w:val="yellow"/>
        </w:rPr>
        <w:t xml:space="preserve">we’d be stuck </w:t>
      </w:r>
      <w:r w:rsidRPr="00941257">
        <w:rPr>
          <w:rStyle w:val="StyleUnderline"/>
        </w:rPr>
        <w:t xml:space="preserve">in the 1870, still </w:t>
      </w:r>
      <w:r w:rsidRPr="00941257">
        <w:rPr>
          <w:rStyle w:val="StyleUnderline"/>
          <w:highlight w:val="yellow"/>
        </w:rPr>
        <w:t>using non-durable and hazardous lacquer</w:t>
      </w:r>
      <w:r w:rsidRPr="00941257">
        <w:rPr>
          <w:rStyle w:val="StyleUnderline"/>
        </w:rPr>
        <w:t xml:space="preserve"> and rubber to insulate our wires.</w:t>
      </w:r>
      <w:r w:rsidRPr="00941257">
        <w:rPr>
          <w:sz w:val="16"/>
        </w:rPr>
        <w:t xml:space="preserve"> All the progress we’ve made in affordable electronics would never have happened. Replacing plastic in our electronics with a different substance is possible, but would be very difficult given the specifications required. </w:t>
      </w:r>
      <w:r w:rsidRPr="00941257">
        <w:rPr>
          <w:rStyle w:val="StyleUnderline"/>
          <w:highlight w:val="yellow"/>
        </w:rPr>
        <w:t>Plastic is nonconductive,</w:t>
      </w:r>
      <w:r w:rsidRPr="00941257">
        <w:rPr>
          <w:rStyle w:val="StyleUnderline"/>
        </w:rPr>
        <w:t xml:space="preserve"> which is very important for whatever the replacement substance would end up being.</w:t>
      </w:r>
    </w:p>
    <w:p w14:paraId="3238094A" w14:textId="77777777" w:rsidR="002B3DEA" w:rsidRDefault="002B3DEA" w:rsidP="002B3DEA"/>
    <w:p w14:paraId="2AC92803" w14:textId="77777777" w:rsidR="002B3DEA" w:rsidRDefault="002B3DEA" w:rsidP="002B3DEA">
      <w:pPr>
        <w:pStyle w:val="Heading4"/>
      </w:pPr>
      <w:r>
        <w:t>Plastics are key to semiconductors</w:t>
      </w:r>
    </w:p>
    <w:p w14:paraId="0210C38D" w14:textId="77777777" w:rsidR="002B3DEA" w:rsidRPr="006C196B" w:rsidRDefault="002B3DEA" w:rsidP="002B3DEA">
      <w:pPr>
        <w:rPr>
          <w:rStyle w:val="Style13ptBold"/>
          <w:b w:val="0"/>
          <w:bCs/>
          <w:szCs w:val="18"/>
        </w:rPr>
      </w:pPr>
      <w:r>
        <w:rPr>
          <w:rStyle w:val="Style13ptBold"/>
        </w:rPr>
        <w:t>Reading Plastic No Date</w:t>
      </w:r>
      <w:r>
        <w:rPr>
          <w:rStyle w:val="Style13ptBold"/>
          <w:szCs w:val="18"/>
        </w:rPr>
        <w:t>- (“</w:t>
      </w:r>
      <w:r w:rsidRPr="006C196B">
        <w:t>Why the Semiconductor Industry Needs Precision Plastic Machining</w:t>
      </w:r>
      <w:r>
        <w:t xml:space="preserve">,” Reading Plastic, Accessed Online at </w:t>
      </w:r>
      <w:hyperlink r:id="rId72" w:history="1">
        <w:r>
          <w:rPr>
            <w:rStyle w:val="Hyperlink"/>
          </w:rPr>
          <w:t>https://readingplastic.com/semiconductor-precision-plastic-machining-benefits/</w:t>
        </w:r>
      </w:hyperlink>
      <w:r>
        <w:t>, Accessed Online on 8-28-20, DG)</w:t>
      </w:r>
    </w:p>
    <w:p w14:paraId="582A9E23" w14:textId="77777777" w:rsidR="002B3DEA" w:rsidRPr="006C196B" w:rsidRDefault="002B3DEA" w:rsidP="002B3DEA">
      <w:pPr>
        <w:rPr>
          <w:rStyle w:val="StyleUnderline"/>
        </w:rPr>
      </w:pPr>
      <w:r w:rsidRPr="006C196B">
        <w:rPr>
          <w:rStyle w:val="StyleUnderline"/>
          <w:highlight w:val="yellow"/>
        </w:rPr>
        <w:t>Semiconductors</w:t>
      </w:r>
      <w:r w:rsidRPr="006C196B">
        <w:rPr>
          <w:rStyle w:val="StyleUnderline"/>
        </w:rPr>
        <w:t xml:space="preserve"> </w:t>
      </w:r>
      <w:r w:rsidRPr="006C196B">
        <w:rPr>
          <w:rStyle w:val="StyleUnderline"/>
          <w:highlight w:val="yellow"/>
        </w:rPr>
        <w:t>make most of today’s</w:t>
      </w:r>
      <w:r w:rsidRPr="006C196B">
        <w:rPr>
          <w:rStyle w:val="StyleUnderline"/>
        </w:rPr>
        <w:t xml:space="preserve"> </w:t>
      </w:r>
      <w:r w:rsidRPr="006C196B">
        <w:rPr>
          <w:rStyle w:val="StyleUnderline"/>
          <w:highlight w:val="yellow"/>
        </w:rPr>
        <w:t>technological marvels</w:t>
      </w:r>
      <w:r w:rsidRPr="006C196B">
        <w:rPr>
          <w:rStyle w:val="StyleUnderline"/>
        </w:rPr>
        <w:t xml:space="preserve"> possible: </w:t>
      </w:r>
      <w:r w:rsidRPr="006C196B">
        <w:rPr>
          <w:rStyle w:val="StyleUnderline"/>
          <w:highlight w:val="yellow"/>
        </w:rPr>
        <w:t xml:space="preserve">the Internet, </w:t>
      </w:r>
      <w:r w:rsidRPr="006C196B">
        <w:rPr>
          <w:rStyle w:val="StyleUnderline"/>
        </w:rPr>
        <w:t xml:space="preserve">computers, tablets, smartphones, </w:t>
      </w:r>
      <w:r w:rsidRPr="006C196B">
        <w:rPr>
          <w:rStyle w:val="StyleUnderline"/>
          <w:highlight w:val="yellow"/>
        </w:rPr>
        <w:t>and all</w:t>
      </w:r>
      <w:r w:rsidRPr="006C196B">
        <w:rPr>
          <w:rStyle w:val="StyleUnderline"/>
        </w:rPr>
        <w:t xml:space="preserve"> of the </w:t>
      </w:r>
      <w:r w:rsidRPr="006C196B">
        <w:rPr>
          <w:rStyle w:val="StyleUnderline"/>
          <w:highlight w:val="yellow"/>
        </w:rPr>
        <w:t>other advancements</w:t>
      </w:r>
      <w:r w:rsidRPr="006C196B">
        <w:rPr>
          <w:sz w:val="16"/>
        </w:rPr>
        <w:t xml:space="preserve"> that empower superfast communications. Most people born in the last thirty years probably couldn’t imagine life without semiconductors! </w:t>
      </w:r>
      <w:r w:rsidRPr="006C196B">
        <w:rPr>
          <w:rStyle w:val="StyleUnderline"/>
          <w:highlight w:val="yellow"/>
        </w:rPr>
        <w:t xml:space="preserve">They </w:t>
      </w:r>
      <w:r w:rsidRPr="006C196B">
        <w:rPr>
          <w:rStyle w:val="StyleUnderline"/>
        </w:rPr>
        <w:t xml:space="preserve">also </w:t>
      </w:r>
      <w:r w:rsidRPr="006C196B">
        <w:rPr>
          <w:rStyle w:val="StyleUnderline"/>
          <w:highlight w:val="yellow"/>
        </w:rPr>
        <w:t>remain</w:t>
      </w:r>
      <w:r w:rsidRPr="006C196B">
        <w:rPr>
          <w:rStyle w:val="StyleUnderline"/>
        </w:rPr>
        <w:t xml:space="preserve"> </w:t>
      </w:r>
      <w:r w:rsidRPr="006C196B">
        <w:rPr>
          <w:rStyle w:val="StyleUnderline"/>
          <w:highlight w:val="yellow"/>
        </w:rPr>
        <w:t>one</w:t>
      </w:r>
      <w:r w:rsidRPr="006C196B">
        <w:rPr>
          <w:rStyle w:val="StyleUnderline"/>
        </w:rPr>
        <w:t xml:space="preserve"> of the United States’ </w:t>
      </w:r>
      <w:r w:rsidRPr="006C196B">
        <w:rPr>
          <w:rStyle w:val="StyleUnderline"/>
          <w:highlight w:val="yellow"/>
        </w:rPr>
        <w:t>top</w:t>
      </w:r>
      <w:r w:rsidRPr="006C196B">
        <w:rPr>
          <w:rStyle w:val="StyleUnderline"/>
        </w:rPr>
        <w:t xml:space="preserve"> </w:t>
      </w:r>
      <w:r w:rsidRPr="006C196B">
        <w:rPr>
          <w:rStyle w:val="StyleUnderline"/>
          <w:highlight w:val="yellow"/>
        </w:rPr>
        <w:t>manufactured exports</w:t>
      </w:r>
      <w:r w:rsidRPr="006C196B">
        <w:rPr>
          <w:rStyle w:val="StyleUnderline"/>
        </w:rPr>
        <w:t>.</w:t>
      </w:r>
      <w:r>
        <w:rPr>
          <w:rStyle w:val="StyleUnderline"/>
        </w:rPr>
        <w:t xml:space="preserve"> </w:t>
      </w:r>
      <w:r w:rsidRPr="006C196B">
        <w:rPr>
          <w:sz w:val="16"/>
        </w:rPr>
        <w:t xml:space="preserve">In this blog, </w:t>
      </w:r>
      <w:r w:rsidRPr="006C196B">
        <w:rPr>
          <w:rStyle w:val="StyleUnderline"/>
        </w:rPr>
        <w:t xml:space="preserve">we’ll explain why </w:t>
      </w:r>
      <w:r w:rsidRPr="006C196B">
        <w:rPr>
          <w:rStyle w:val="StyleUnderline"/>
          <w:highlight w:val="yellow"/>
        </w:rPr>
        <w:t>companies</w:t>
      </w:r>
      <w:r w:rsidRPr="006C196B">
        <w:rPr>
          <w:rStyle w:val="StyleUnderline"/>
        </w:rPr>
        <w:t xml:space="preserve"> who want to continue engineering breakthrough products will </w:t>
      </w:r>
      <w:r w:rsidRPr="006C196B">
        <w:rPr>
          <w:rStyle w:val="StyleUnderline"/>
          <w:highlight w:val="yellow"/>
        </w:rPr>
        <w:t>need to rely on semiconductor precision plastic machining</w:t>
      </w:r>
      <w:r w:rsidRPr="006C196B">
        <w:rPr>
          <w:rStyle w:val="StyleUnderline"/>
        </w:rPr>
        <w:t>.</w:t>
      </w:r>
      <w:r w:rsidRPr="006C196B">
        <w:rPr>
          <w:sz w:val="16"/>
        </w:rPr>
        <w:t xml:space="preserve"> Just as semiconductors have been vital to the advancement of electronics in the past, they’re even more essential today—and the demands on them even greater. 4 Factors That Make Semiconductor Plastic Machining Vital to Success </w:t>
      </w:r>
      <w:r w:rsidRPr="006C196B">
        <w:rPr>
          <w:rStyle w:val="StyleUnderline"/>
        </w:rPr>
        <w:t>Any manufacturer of semiconductors knows the industry is facing pressure, as an increasingly competitive market demands better, faster, and stronger products every year.</w:t>
      </w:r>
      <w:r w:rsidRPr="006C196B">
        <w:rPr>
          <w:sz w:val="16"/>
        </w:rPr>
        <w:t xml:space="preserve"> Just a few of the issues the semiconductor industry faces include: The need for semiconductors that can survive repeated, severe ESD events to prevent undue yield losses. The ESD Association estimates about a quarter of all electronics damaged for unknown reasons can be attributed to ESD, and the financial burden of ESD damage to the electronics industry is upwards of $5 billion annually. Furthermore, about one-third of field failures in the semiconductor industry result from ESD events. The need to extend the time between maintenance and repair shutdowns and improve production life through parts that wear longer. </w:t>
      </w:r>
      <w:r w:rsidRPr="006C196B">
        <w:rPr>
          <w:rStyle w:val="StyleUnderline"/>
        </w:rPr>
        <w:t xml:space="preserve">Semiconductor manufacturers who want to stay competitive must do all they can to avoid shutdowns that delay product delivery. </w:t>
      </w:r>
      <w:r w:rsidRPr="006C196B">
        <w:rPr>
          <w:sz w:val="16"/>
        </w:rPr>
        <w:t xml:space="preserve">What’s more, they must accomplish this in the midst of increasingly demanding regulations from top clients seeking to incorporate complex technologies. Just look at the recent demands on the semiconductor industry from the </w:t>
      </w:r>
      <w:hyperlink r:id="rId73" w:history="1">
        <w:r w:rsidRPr="006C196B">
          <w:rPr>
            <w:rStyle w:val="Hyperlink"/>
            <w:sz w:val="16"/>
          </w:rPr>
          <w:t>Department of Defense</w:t>
        </w:r>
      </w:hyperlink>
      <w:r w:rsidRPr="006C196B">
        <w:rPr>
          <w:sz w:val="16"/>
        </w:rPr>
        <w:t xml:space="preserve">. The need for higher and more consistent output through improved purity in processing. Tougher applications in more advanced electronics require semiconductor manufacturers to push the limits of consistency. That means eliminating as many sources of contamination as possible during processing. The need to accommodate component and package designs that are becoming smaller and more precise. Every year, devices get smaller and more efficient—and semiconductor manufacturers who can’t accommodate the new designs will lose out to manufacturers who can. </w:t>
      </w:r>
      <w:r w:rsidRPr="006C196B">
        <w:rPr>
          <w:rStyle w:val="StyleUnderline"/>
        </w:rPr>
        <w:t>How Does Semiconductor Precision Plastic Machining Meet the Needs of the Industry?</w:t>
      </w:r>
      <w:r>
        <w:rPr>
          <w:rStyle w:val="StyleUnderline"/>
        </w:rPr>
        <w:t xml:space="preserve"> </w:t>
      </w:r>
      <w:r w:rsidRPr="006C196B">
        <w:rPr>
          <w:rStyle w:val="StyleUnderline"/>
        </w:rPr>
        <w:t xml:space="preserve">Combined, </w:t>
      </w:r>
      <w:r w:rsidRPr="00E32DE7">
        <w:rPr>
          <w:rStyle w:val="StyleUnderline"/>
          <w:highlight w:val="yellow"/>
        </w:rPr>
        <w:t>a few key properties of</w:t>
      </w:r>
      <w:r w:rsidRPr="006C196B">
        <w:rPr>
          <w:rStyle w:val="StyleUnderline"/>
        </w:rPr>
        <w:t xml:space="preserve"> engineering </w:t>
      </w:r>
      <w:r w:rsidRPr="00E32DE7">
        <w:rPr>
          <w:rStyle w:val="StyleUnderline"/>
          <w:highlight w:val="yellow"/>
        </w:rPr>
        <w:t>plastics</w:t>
      </w:r>
      <w:r w:rsidRPr="006C196B">
        <w:rPr>
          <w:rStyle w:val="StyleUnderline"/>
        </w:rPr>
        <w:t xml:space="preserve"> </w:t>
      </w:r>
      <w:r w:rsidRPr="00E32DE7">
        <w:rPr>
          <w:rStyle w:val="StyleUnderline"/>
          <w:highlight w:val="yellow"/>
        </w:rPr>
        <w:t>equip them to take on these challenges. The semiconductor plastics</w:t>
      </w:r>
      <w:r w:rsidRPr="006C196B">
        <w:rPr>
          <w:rStyle w:val="StyleUnderline"/>
        </w:rPr>
        <w:t xml:space="preserve"> we machine:</w:t>
      </w:r>
      <w:r>
        <w:rPr>
          <w:rStyle w:val="StyleUnderline"/>
        </w:rPr>
        <w:t xml:space="preserve"> </w:t>
      </w:r>
      <w:r w:rsidRPr="00E32DE7">
        <w:rPr>
          <w:rStyle w:val="StyleUnderline"/>
          <w:highlight w:val="yellow"/>
        </w:rPr>
        <w:t>Outwear standard materials</w:t>
      </w:r>
      <w:r>
        <w:rPr>
          <w:rStyle w:val="StyleUnderline"/>
        </w:rPr>
        <w:t xml:space="preserve"> </w:t>
      </w:r>
      <w:r w:rsidRPr="00E32DE7">
        <w:rPr>
          <w:rStyle w:val="StyleUnderline"/>
          <w:highlight w:val="yellow"/>
        </w:rPr>
        <w:t>Outlast</w:t>
      </w:r>
      <w:r w:rsidRPr="006C196B">
        <w:rPr>
          <w:rStyle w:val="StyleUnderline"/>
        </w:rPr>
        <w:t xml:space="preserve"> a broad range of </w:t>
      </w:r>
      <w:r w:rsidRPr="00E32DE7">
        <w:rPr>
          <w:rStyle w:val="StyleUnderline"/>
          <w:highlight w:val="yellow"/>
        </w:rPr>
        <w:t>temperatures</w:t>
      </w:r>
      <w:r w:rsidRPr="006C196B">
        <w:rPr>
          <w:rStyle w:val="StyleUnderline"/>
        </w:rPr>
        <w:t xml:space="preserve"> </w:t>
      </w:r>
      <w:r w:rsidRPr="00E32DE7">
        <w:rPr>
          <w:rStyle w:val="StyleUnderline"/>
          <w:highlight w:val="yellow"/>
        </w:rPr>
        <w:t>and</w:t>
      </w:r>
      <w:r w:rsidRPr="006C196B">
        <w:rPr>
          <w:rStyle w:val="StyleUnderline"/>
        </w:rPr>
        <w:t xml:space="preserve"> </w:t>
      </w:r>
      <w:r w:rsidRPr="00E32DE7">
        <w:rPr>
          <w:rStyle w:val="StyleUnderline"/>
          <w:highlight w:val="yellow"/>
        </w:rPr>
        <w:t>chemicals</w:t>
      </w:r>
      <w:r>
        <w:rPr>
          <w:rStyle w:val="StyleUnderline"/>
        </w:rPr>
        <w:t xml:space="preserve"> </w:t>
      </w:r>
      <w:r w:rsidRPr="00E32DE7">
        <w:rPr>
          <w:rStyle w:val="StyleUnderline"/>
          <w:highlight w:val="yellow"/>
        </w:rPr>
        <w:t>Perform</w:t>
      </w:r>
      <w:r w:rsidRPr="006C196B">
        <w:rPr>
          <w:rStyle w:val="StyleUnderline"/>
        </w:rPr>
        <w:t xml:space="preserve"> </w:t>
      </w:r>
      <w:r w:rsidRPr="00E32DE7">
        <w:rPr>
          <w:rStyle w:val="StyleUnderline"/>
          <w:highlight w:val="yellow"/>
        </w:rPr>
        <w:t>well</w:t>
      </w:r>
      <w:r w:rsidRPr="006C196B">
        <w:rPr>
          <w:rStyle w:val="StyleUnderline"/>
        </w:rPr>
        <w:t xml:space="preserve"> in tough application requirements for ESD and ultra-high purity</w:t>
      </w:r>
      <w:r>
        <w:rPr>
          <w:rStyle w:val="StyleUnderline"/>
        </w:rPr>
        <w:t xml:space="preserve"> </w:t>
      </w:r>
      <w:r w:rsidRPr="006C196B">
        <w:rPr>
          <w:rStyle w:val="StyleUnderline"/>
        </w:rPr>
        <w:t xml:space="preserve">Hold tight tolerances on dimensions over wide temperature </w:t>
      </w:r>
      <w:r w:rsidRPr="00E32DE7">
        <w:rPr>
          <w:rStyle w:val="StyleUnderline"/>
        </w:rPr>
        <w:t xml:space="preserve">swings </w:t>
      </w:r>
      <w:r w:rsidRPr="00E32DE7">
        <w:rPr>
          <w:rStyle w:val="StyleUnderline"/>
          <w:highlight w:val="yellow"/>
        </w:rPr>
        <w:t>Making use of specialty plastics</w:t>
      </w:r>
      <w:r w:rsidRPr="006C196B">
        <w:rPr>
          <w:rStyle w:val="StyleUnderline"/>
        </w:rPr>
        <w:t xml:space="preserve"> for test sockets, insulators, handling trays, die pickup collets, contractors &amp; nests, DUT boards, screws, gaskets, spacers, housings, and other components can </w:t>
      </w:r>
      <w:r w:rsidRPr="00E32DE7">
        <w:rPr>
          <w:rStyle w:val="StyleUnderline"/>
          <w:highlight w:val="yellow"/>
        </w:rPr>
        <w:t>have a major effect on equipment productivity</w:t>
      </w:r>
      <w:r w:rsidRPr="006C196B">
        <w:rPr>
          <w:rStyle w:val="StyleUnderline"/>
        </w:rPr>
        <w:t>.</w:t>
      </w:r>
    </w:p>
    <w:p w14:paraId="76017B1B" w14:textId="77777777" w:rsidR="002B3DEA" w:rsidRPr="00C25F04" w:rsidRDefault="002B3DEA" w:rsidP="002B3DEA">
      <w:pPr>
        <w:pStyle w:val="Heading4"/>
        <w:rPr>
          <w:rFonts w:asciiTheme="minorHAnsi" w:hAnsiTheme="minorHAnsi"/>
        </w:rPr>
      </w:pPr>
      <w:r w:rsidRPr="00C25F04">
        <w:rPr>
          <w:rFonts w:asciiTheme="minorHAnsi" w:hAnsiTheme="minorHAnsi"/>
        </w:rPr>
        <w:t>Semiconductors enable critical electronic warfare capabilities.</w:t>
      </w:r>
    </w:p>
    <w:p w14:paraId="31DCBC36" w14:textId="77777777" w:rsidR="002B3DEA" w:rsidRPr="00C25F04" w:rsidRDefault="002B3DEA" w:rsidP="002B3DEA">
      <w:pPr>
        <w:rPr>
          <w:rFonts w:asciiTheme="minorHAnsi" w:hAnsiTheme="minorHAnsi"/>
        </w:rPr>
      </w:pPr>
      <w:r w:rsidRPr="00C25F04">
        <w:rPr>
          <w:rFonts w:asciiTheme="minorHAnsi" w:hAnsiTheme="minorHAnsi"/>
        </w:rPr>
        <w:t xml:space="preserve">Falan </w:t>
      </w:r>
      <w:r w:rsidRPr="00C25F04">
        <w:rPr>
          <w:rStyle w:val="Style13ptBold"/>
          <w:rFonts w:asciiTheme="minorHAnsi" w:hAnsiTheme="minorHAnsi"/>
        </w:rPr>
        <w:t>Yinug</w:t>
      </w:r>
      <w:r w:rsidRPr="00C25F04">
        <w:rPr>
          <w:rFonts w:asciiTheme="minorHAnsi" w:hAnsiTheme="minorHAnsi"/>
        </w:rPr>
        <w:t xml:space="preserve"> 1-28-20</w:t>
      </w:r>
      <w:r w:rsidRPr="00C25F04">
        <w:rPr>
          <w:rStyle w:val="Style13ptBold"/>
          <w:rFonts w:asciiTheme="minorHAnsi" w:hAnsiTheme="minorHAnsi"/>
        </w:rPr>
        <w:t>16</w:t>
      </w:r>
      <w:r w:rsidRPr="00C25F04">
        <w:rPr>
          <w:rFonts w:asciiTheme="minorHAnsi" w:hAnsiTheme="minorHAnsi"/>
        </w:rPr>
        <w:t xml:space="preserve"> – Director of Industry Statistics and Economic Policy at SIA ["How U.S. Semiconductor Technology Strengthens our Military on the Battlefield", Accessible Online at: http://blog.semiconductors.org/blog/how-us-semiconductor-technology-strengthens-our-m</w:t>
      </w:r>
      <w:r>
        <w:rPr>
          <w:rFonts w:asciiTheme="minorHAnsi" w:hAnsiTheme="minorHAnsi"/>
        </w:rPr>
        <w:t xml:space="preserve">ilitary-on-the-battlefield] </w:t>
      </w:r>
    </w:p>
    <w:p w14:paraId="7C2D31C4" w14:textId="77777777" w:rsidR="002B3DEA" w:rsidRPr="00C25F04" w:rsidRDefault="002B3DEA" w:rsidP="002B3DEA">
      <w:pPr>
        <w:rPr>
          <w:rFonts w:asciiTheme="minorHAnsi" w:hAnsiTheme="minorHAnsi"/>
        </w:rPr>
      </w:pPr>
      <w:r w:rsidRPr="00C25F04">
        <w:rPr>
          <w:rFonts w:asciiTheme="minorHAnsi" w:hAnsiTheme="minorHAnsi"/>
        </w:rPr>
        <w:t xml:space="preserve">SIA frequently points out that </w:t>
      </w:r>
      <w:r w:rsidRPr="00EA23A2">
        <w:rPr>
          <w:rStyle w:val="StyleUnderline"/>
          <w:rFonts w:asciiTheme="minorHAnsi" w:hAnsiTheme="minorHAnsi"/>
          <w:highlight w:val="yellow"/>
        </w:rPr>
        <w:t>semiconductors play a critical role in strengthening</w:t>
      </w:r>
      <w:r w:rsidRPr="00C25F04">
        <w:rPr>
          <w:rStyle w:val="StyleUnderline"/>
          <w:rFonts w:asciiTheme="minorHAnsi" w:hAnsiTheme="minorHAnsi"/>
        </w:rPr>
        <w:t xml:space="preserve"> </w:t>
      </w:r>
      <w:r w:rsidRPr="00C25F04">
        <w:rPr>
          <w:rFonts w:asciiTheme="minorHAnsi" w:hAnsiTheme="minorHAnsi"/>
        </w:rPr>
        <w:t xml:space="preserve">our country, including our </w:t>
      </w:r>
      <w:r w:rsidRPr="00EA23A2">
        <w:rPr>
          <w:rStyle w:val="StyleUnderline"/>
          <w:rFonts w:asciiTheme="minorHAnsi" w:hAnsiTheme="minorHAnsi"/>
          <w:highlight w:val="yellow"/>
        </w:rPr>
        <w:t>national security</w:t>
      </w:r>
      <w:r w:rsidRPr="00C25F04">
        <w:rPr>
          <w:rFonts w:asciiTheme="minorHAnsi" w:hAnsiTheme="minorHAnsi"/>
        </w:rPr>
        <w:t xml:space="preserve">. A concrete example comes from </w:t>
      </w:r>
      <w:r w:rsidRPr="00C25F04">
        <w:rPr>
          <w:rStyle w:val="StyleUnderline"/>
          <w:rFonts w:asciiTheme="minorHAnsi" w:hAnsiTheme="minorHAnsi"/>
        </w:rPr>
        <w:t>a new semiconductor</w:t>
      </w:r>
      <w:r w:rsidRPr="00C25F04">
        <w:rPr>
          <w:rFonts w:asciiTheme="minorHAnsi" w:hAnsiTheme="minorHAnsi"/>
        </w:rPr>
        <w:t xml:space="preserve"> developed by the Defense Advanced Research Projects Agency (DARPA) that </w:t>
      </w:r>
      <w:r w:rsidRPr="00EA23A2">
        <w:rPr>
          <w:rStyle w:val="StyleUnderline"/>
          <w:rFonts w:asciiTheme="minorHAnsi" w:hAnsiTheme="minorHAnsi"/>
          <w:highlight w:val="yellow"/>
        </w:rPr>
        <w:t>gives our military a measurable advantage in</w:t>
      </w:r>
      <w:r w:rsidRPr="00C25F04">
        <w:rPr>
          <w:rStyle w:val="StyleUnderline"/>
          <w:rFonts w:asciiTheme="minorHAnsi" w:hAnsiTheme="minorHAnsi"/>
        </w:rPr>
        <w:t xml:space="preserve"> one critical arena of the modern battlefield: </w:t>
      </w:r>
      <w:r w:rsidRPr="00EA23A2">
        <w:rPr>
          <w:rStyle w:val="Emphasis"/>
          <w:rFonts w:asciiTheme="minorHAnsi" w:hAnsiTheme="minorHAnsi"/>
          <w:highlight w:val="yellow"/>
        </w:rPr>
        <w:t>electronic warfare.</w:t>
      </w:r>
    </w:p>
    <w:p w14:paraId="6CDB1759" w14:textId="77777777" w:rsidR="002B3DEA" w:rsidRPr="00C25F04" w:rsidRDefault="002B3DEA" w:rsidP="002B3DEA">
      <w:pPr>
        <w:rPr>
          <w:rStyle w:val="StyleUnderline"/>
          <w:rFonts w:asciiTheme="minorHAnsi" w:hAnsiTheme="minorHAnsi"/>
        </w:rPr>
      </w:pPr>
      <w:r w:rsidRPr="00C25F04">
        <w:rPr>
          <w:rFonts w:asciiTheme="minorHAnsi" w:hAnsiTheme="minorHAnsi"/>
        </w:rPr>
        <w:t xml:space="preserve">As DARPA explains, the advance is an exceptionally high-speed analog-to-digital converter (ADC) that is enabled by 32 nanometer silicon-on-insulator (SOI) semiconductor technologies. </w:t>
      </w:r>
      <w:r w:rsidRPr="00C25F04">
        <w:rPr>
          <w:rStyle w:val="StyleUnderline"/>
          <w:rFonts w:asciiTheme="minorHAnsi" w:hAnsiTheme="minorHAnsi"/>
        </w:rPr>
        <w:t xml:space="preserve">This advance allows the ability to operate spectrum-dependent military capabilities such as communications and radar without allowing the enemy to disable or “jam” them. </w:t>
      </w:r>
    </w:p>
    <w:p w14:paraId="2C1BA7F2" w14:textId="77777777" w:rsidR="002B3DEA" w:rsidRPr="00C25F04" w:rsidRDefault="002B3DEA" w:rsidP="002B3DEA">
      <w:pPr>
        <w:rPr>
          <w:rStyle w:val="StyleUnderline"/>
          <w:rFonts w:asciiTheme="minorHAnsi" w:hAnsiTheme="minorHAnsi"/>
        </w:rPr>
      </w:pPr>
      <w:r w:rsidRPr="00C25F04">
        <w:rPr>
          <w:rFonts w:asciiTheme="minorHAnsi" w:hAnsiTheme="minorHAnsi"/>
        </w:rPr>
        <w:t xml:space="preserve">The development of this new semiconductor-enabled DARPA technology has a couple critical implications for policymakers. First, it underscores the strategic nature of the U.S. semiconductor industry to our country’s national security. As a recent Washington Post article describes, </w:t>
      </w:r>
      <w:r w:rsidRPr="00EA23A2">
        <w:rPr>
          <w:rStyle w:val="StyleUnderline"/>
          <w:rFonts w:asciiTheme="minorHAnsi" w:hAnsiTheme="minorHAnsi"/>
          <w:highlight w:val="yellow"/>
        </w:rPr>
        <w:t>other “near peer” adversaries have strong electronic warfare capabilities, so to maintain global U.S. military leadership semiconductor technology will continue to play a critical role</w:t>
      </w:r>
      <w:r w:rsidRPr="00C25F04">
        <w:rPr>
          <w:rStyle w:val="StyleUnderline"/>
          <w:rFonts w:asciiTheme="minorHAnsi" w:hAnsiTheme="minorHAnsi"/>
        </w:rPr>
        <w:t xml:space="preserve">. As a result, the U.S. semiconductor industry must continue to maintain global industry leadership. </w:t>
      </w:r>
    </w:p>
    <w:p w14:paraId="3C06B712" w14:textId="77777777" w:rsidR="002B3DEA" w:rsidRPr="00C25F04" w:rsidRDefault="002B3DEA" w:rsidP="002B3DEA">
      <w:pPr>
        <w:rPr>
          <w:rStyle w:val="StyleUnderline"/>
          <w:rFonts w:asciiTheme="minorHAnsi" w:hAnsiTheme="minorHAnsi"/>
        </w:rPr>
      </w:pPr>
      <w:r w:rsidRPr="00C25F04">
        <w:rPr>
          <w:rFonts w:asciiTheme="minorHAnsi" w:hAnsiTheme="minorHAnsi"/>
        </w:rPr>
        <w:t xml:space="preserve">Second, policymakers need to increase federal investment for university-based, pre-competitive research at DARPA, NIST, NSF, and DOE, as well as implement and support research programs to advance semiconductor technology and innovation. Doing so will help ensure </w:t>
      </w:r>
      <w:r w:rsidRPr="00EA23A2">
        <w:rPr>
          <w:rStyle w:val="StyleUnderline"/>
          <w:rFonts w:asciiTheme="minorHAnsi" w:hAnsiTheme="minorHAnsi"/>
          <w:highlight w:val="yellow"/>
        </w:rPr>
        <w:t>a vibrant U.S. semiconductor industry</w:t>
      </w:r>
      <w:r w:rsidRPr="00C25F04">
        <w:rPr>
          <w:rFonts w:asciiTheme="minorHAnsi" w:hAnsiTheme="minorHAnsi"/>
        </w:rPr>
        <w:t xml:space="preserve">, which in turn </w:t>
      </w:r>
      <w:r w:rsidRPr="00EA23A2">
        <w:rPr>
          <w:rStyle w:val="StyleUnderline"/>
          <w:rFonts w:asciiTheme="minorHAnsi" w:hAnsiTheme="minorHAnsi"/>
          <w:highlight w:val="yellow"/>
        </w:rPr>
        <w:t>will promote a strong and technologically advanced U.S. military</w:t>
      </w:r>
      <w:r w:rsidRPr="00C25F04">
        <w:rPr>
          <w:rStyle w:val="StyleUnderline"/>
          <w:rFonts w:asciiTheme="minorHAnsi" w:hAnsiTheme="minorHAnsi"/>
        </w:rPr>
        <w:t xml:space="preserve"> and give our men and women in uniform the tools they need to succeed.</w:t>
      </w:r>
    </w:p>
    <w:p w14:paraId="68AA044E" w14:textId="77777777" w:rsidR="002B3DEA" w:rsidRDefault="002B3DEA" w:rsidP="002B3DEA"/>
    <w:p w14:paraId="5D740B36" w14:textId="77777777" w:rsidR="002B3DEA" w:rsidRDefault="002B3DEA" w:rsidP="002B3DEA"/>
    <w:p w14:paraId="47DEFF84" w14:textId="77777777" w:rsidR="002B3DEA" w:rsidRDefault="002B3DEA" w:rsidP="002B3DEA"/>
    <w:p w14:paraId="50FD502E" w14:textId="77777777" w:rsidR="002B3DEA" w:rsidRDefault="002B3DEA" w:rsidP="002B3DEA">
      <w:pPr>
        <w:pStyle w:val="Heading3"/>
      </w:pPr>
      <w:r>
        <w:t>! – Renewables</w:t>
      </w:r>
    </w:p>
    <w:p w14:paraId="20F9DDC3" w14:textId="77777777" w:rsidR="002B3DEA" w:rsidRPr="00551056" w:rsidRDefault="002B3DEA" w:rsidP="002B3DEA">
      <w:pPr>
        <w:pStyle w:val="Heading4"/>
        <w:rPr>
          <w:rFonts w:cs="Arial"/>
        </w:rPr>
      </w:pPr>
      <w:r>
        <w:rPr>
          <w:rFonts w:cs="Arial"/>
        </w:rPr>
        <w:t>Semiconductors are key</w:t>
      </w:r>
      <w:r w:rsidRPr="00551056">
        <w:rPr>
          <w:rFonts w:cs="Arial"/>
        </w:rPr>
        <w:t xml:space="preserve"> to </w:t>
      </w:r>
      <w:r w:rsidRPr="00551056">
        <w:rPr>
          <w:rFonts w:cs="Arial"/>
          <w:u w:val="single"/>
        </w:rPr>
        <w:t>renewables</w:t>
      </w:r>
    </w:p>
    <w:p w14:paraId="2CBD4EA5" w14:textId="77777777" w:rsidR="002B3DEA" w:rsidRPr="00551056" w:rsidRDefault="002B3DEA" w:rsidP="002B3DEA">
      <w:pPr>
        <w:rPr>
          <w:szCs w:val="20"/>
        </w:rPr>
      </w:pPr>
      <w:r w:rsidRPr="00551056">
        <w:rPr>
          <w:b/>
        </w:rPr>
        <w:t>Dewey and LeBoeuf 9</w:t>
      </w:r>
      <w:r w:rsidRPr="00551056">
        <w:t xml:space="preserve"> – Law Firm, presenting to the Semiconductor Industry Association, “Maintaining America’s Competitive Edge: Government Policies Affecting Semiconductor Industry R&amp;D and Manufacturing Activity,” Semiconductor Industry Association, White Paper, March, http://www.sia-online.org/galleries/default-file/Competitiveness_White_Paper.pdf</w:t>
      </w:r>
    </w:p>
    <w:p w14:paraId="757ECA62" w14:textId="77777777" w:rsidR="002B3DEA" w:rsidRPr="00551056" w:rsidRDefault="002B3DEA" w:rsidP="002B3DEA">
      <w:pPr>
        <w:rPr>
          <w:rStyle w:val="StyleUnderline"/>
        </w:rPr>
      </w:pPr>
      <w:r w:rsidRPr="00551056">
        <w:t xml:space="preserve">In addition to the direct and indirect economic benefits of the semiconductor industry itself, </w:t>
      </w:r>
      <w:r w:rsidRPr="00EA23A2">
        <w:rPr>
          <w:rStyle w:val="StyleUnderline"/>
          <w:highlight w:val="yellow"/>
        </w:rPr>
        <w:t xml:space="preserve">semiconductors are a </w:t>
      </w:r>
      <w:r w:rsidRPr="00EA23A2">
        <w:rPr>
          <w:rStyle w:val="Emphasis"/>
          <w:highlight w:val="yellow"/>
        </w:rPr>
        <w:t>key technology</w:t>
      </w:r>
      <w:r w:rsidRPr="00EA23A2">
        <w:rPr>
          <w:rStyle w:val="StyleUnderline"/>
          <w:highlight w:val="yellow"/>
        </w:rPr>
        <w:t xml:space="preserve"> for addressing</w:t>
      </w:r>
      <w:r w:rsidRPr="00551056">
        <w:rPr>
          <w:rStyle w:val="StyleUnderline"/>
        </w:rPr>
        <w:t xml:space="preserve"> the </w:t>
      </w:r>
      <w:r w:rsidRPr="00EA23A2">
        <w:rPr>
          <w:rStyle w:val="Emphasis"/>
          <w:highlight w:val="yellow"/>
        </w:rPr>
        <w:t>energy challenges</w:t>
      </w:r>
      <w:r w:rsidRPr="00551056">
        <w:rPr>
          <w:rStyle w:val="StyleUnderline"/>
        </w:rPr>
        <w:t xml:space="preserve"> that face the United States and the </w:t>
      </w:r>
      <w:r w:rsidRPr="00551056">
        <w:rPr>
          <w:rStyle w:val="Emphasis"/>
        </w:rPr>
        <w:t>world</w:t>
      </w:r>
      <w:r w:rsidRPr="00551056">
        <w:t xml:space="preserve">. </w:t>
      </w:r>
      <w:r w:rsidRPr="00EA23A2">
        <w:rPr>
          <w:rStyle w:val="StyleUnderline"/>
          <w:highlight w:val="yellow"/>
        </w:rPr>
        <w:t xml:space="preserve">Semiconductors will enable society to </w:t>
      </w:r>
      <w:r w:rsidRPr="00EA23A2">
        <w:rPr>
          <w:rStyle w:val="Emphasis"/>
          <w:highlight w:val="yellow"/>
        </w:rPr>
        <w:t>harness alternative energy</w:t>
      </w:r>
      <w:r w:rsidRPr="00551056">
        <w:rPr>
          <w:rStyle w:val="StyleUnderline"/>
        </w:rPr>
        <w:t xml:space="preserve"> sources more effectively</w:t>
      </w:r>
      <w:r w:rsidRPr="00551056">
        <w:t xml:space="preserve">, </w:t>
      </w:r>
      <w:r w:rsidRPr="00EA23A2">
        <w:rPr>
          <w:rStyle w:val="StyleUnderline"/>
          <w:highlight w:val="yellow"/>
        </w:rPr>
        <w:t xml:space="preserve">distribute it </w:t>
      </w:r>
      <w:r w:rsidRPr="00EA23A2">
        <w:rPr>
          <w:rStyle w:val="Emphasis"/>
          <w:highlight w:val="yellow"/>
        </w:rPr>
        <w:t>efficiently</w:t>
      </w:r>
      <w:r w:rsidRPr="00EA23A2">
        <w:rPr>
          <w:rStyle w:val="StyleUnderline"/>
          <w:highlight w:val="yellow"/>
        </w:rPr>
        <w:t xml:space="preserve"> and </w:t>
      </w:r>
      <w:r w:rsidRPr="00EA23A2">
        <w:rPr>
          <w:rStyle w:val="Emphasis"/>
          <w:highlight w:val="yellow"/>
        </w:rPr>
        <w:t>intelligently</w:t>
      </w:r>
      <w:r w:rsidRPr="00EA23A2">
        <w:rPr>
          <w:rStyle w:val="StyleUnderline"/>
          <w:highlight w:val="yellow"/>
        </w:rPr>
        <w:t xml:space="preserve"> and</w:t>
      </w:r>
      <w:r w:rsidRPr="00551056">
        <w:rPr>
          <w:rStyle w:val="StyleUnderline"/>
        </w:rPr>
        <w:t xml:space="preserve"> </w:t>
      </w:r>
      <w:r w:rsidRPr="00EA23A2">
        <w:rPr>
          <w:rStyle w:val="Emphasis"/>
          <w:highlight w:val="yellow"/>
        </w:rPr>
        <w:t>consume it in the most efficient manner</w:t>
      </w:r>
      <w:r w:rsidRPr="00551056">
        <w:t xml:space="preserve">, </w:t>
      </w:r>
      <w:r w:rsidRPr="00551056">
        <w:rPr>
          <w:rStyle w:val="StyleUnderline"/>
        </w:rPr>
        <w:t xml:space="preserve">providing </w:t>
      </w:r>
      <w:r w:rsidRPr="00EA23A2">
        <w:rPr>
          <w:rStyle w:val="StyleUnderline"/>
          <w:highlight w:val="yellow"/>
        </w:rPr>
        <w:t xml:space="preserve">an </w:t>
      </w:r>
      <w:r w:rsidRPr="00EA23A2">
        <w:rPr>
          <w:rStyle w:val="Emphasis"/>
          <w:highlight w:val="yellow"/>
        </w:rPr>
        <w:t>important component</w:t>
      </w:r>
      <w:r w:rsidRPr="00551056">
        <w:rPr>
          <w:rStyle w:val="StyleUnderline"/>
        </w:rPr>
        <w:t xml:space="preserve"> </w:t>
      </w:r>
      <w:r w:rsidRPr="00EA23A2">
        <w:rPr>
          <w:rStyle w:val="StyleUnderline"/>
          <w:highlight w:val="yellow"/>
        </w:rPr>
        <w:t>to</w:t>
      </w:r>
      <w:r w:rsidRPr="00551056">
        <w:rPr>
          <w:rStyle w:val="StyleUnderline"/>
        </w:rPr>
        <w:t xml:space="preserve"> our nation’s </w:t>
      </w:r>
      <w:r w:rsidRPr="00EA23A2">
        <w:rPr>
          <w:rStyle w:val="StyleUnderline"/>
          <w:highlight w:val="yellow"/>
        </w:rPr>
        <w:t xml:space="preserve">efforts to reduce the </w:t>
      </w:r>
      <w:r w:rsidRPr="00EA23A2">
        <w:rPr>
          <w:rStyle w:val="Emphasis"/>
          <w:highlight w:val="yellow"/>
        </w:rPr>
        <w:t>greenhouse gas emissions</w:t>
      </w:r>
      <w:r w:rsidRPr="00551056">
        <w:rPr>
          <w:rStyle w:val="StyleUnderline"/>
        </w:rPr>
        <w:t xml:space="preserve"> </w:t>
      </w:r>
      <w:r w:rsidRPr="00EA23A2">
        <w:rPr>
          <w:rStyle w:val="Emphasis"/>
          <w:highlight w:val="yellow"/>
        </w:rPr>
        <w:t>that cause climate change</w:t>
      </w:r>
      <w:r w:rsidRPr="00551056">
        <w:rPr>
          <w:rStyle w:val="StyleUnderline"/>
        </w:rPr>
        <w:t xml:space="preserve"> and to increase our energy security</w:t>
      </w:r>
      <w:r w:rsidRPr="00551056">
        <w:t xml:space="preserve">. </w:t>
      </w:r>
      <w:r w:rsidRPr="00551056">
        <w:rPr>
          <w:rStyle w:val="StyleUnderline"/>
        </w:rPr>
        <w:t>Applications include power management and virtualization in computers and data centers</w:t>
      </w:r>
      <w:r w:rsidRPr="00551056">
        <w:t xml:space="preserve">, </w:t>
      </w:r>
      <w:r w:rsidRPr="00551056">
        <w:rPr>
          <w:rStyle w:val="StyleUnderline"/>
        </w:rPr>
        <w:t>electronic controlled efficient motors in factories</w:t>
      </w:r>
      <w:r w:rsidRPr="00551056">
        <w:t xml:space="preserve">, light emitting diodes to replace compact florescent and incandescent bulbs in offices and homes, </w:t>
      </w:r>
      <w:r w:rsidRPr="00551056">
        <w:rPr>
          <w:rStyle w:val="StyleUnderline"/>
        </w:rPr>
        <w:t xml:space="preserve">plug-in </w:t>
      </w:r>
      <w:r w:rsidRPr="00551056">
        <w:rPr>
          <w:rStyle w:val="Emphasis"/>
        </w:rPr>
        <w:t>electric vehicles</w:t>
      </w:r>
      <w:r w:rsidRPr="00551056">
        <w:t xml:space="preserve"> on highways, </w:t>
      </w:r>
      <w:r w:rsidRPr="00551056">
        <w:rPr>
          <w:rStyle w:val="Emphasis"/>
        </w:rPr>
        <w:t>solar panels</w:t>
      </w:r>
      <w:r w:rsidRPr="00551056">
        <w:t xml:space="preserve"> </w:t>
      </w:r>
      <w:r w:rsidRPr="00551056">
        <w:rPr>
          <w:rStyle w:val="StyleUnderline"/>
        </w:rPr>
        <w:t>and</w:t>
      </w:r>
      <w:r w:rsidRPr="00551056">
        <w:t xml:space="preserve"> </w:t>
      </w:r>
      <w:r w:rsidRPr="00551056">
        <w:rPr>
          <w:rStyle w:val="Emphasis"/>
        </w:rPr>
        <w:t>wind turbines</w:t>
      </w:r>
      <w:r w:rsidRPr="00551056">
        <w:t xml:space="preserve"> generating electricity, </w:t>
      </w:r>
      <w:r w:rsidRPr="00551056">
        <w:rPr>
          <w:rStyle w:val="StyleUnderline"/>
        </w:rPr>
        <w:t xml:space="preserve">smart meters and sensors monitoring power lines. </w:t>
      </w:r>
    </w:p>
    <w:p w14:paraId="1C270585" w14:textId="77777777" w:rsidR="002B3DEA" w:rsidRPr="00551056" w:rsidRDefault="002B3DEA" w:rsidP="002B3DEA"/>
    <w:p w14:paraId="200B72CB" w14:textId="77777777" w:rsidR="002B3DEA" w:rsidRPr="00551056" w:rsidRDefault="002B3DEA" w:rsidP="002B3DEA">
      <w:pPr>
        <w:pStyle w:val="Heading4"/>
        <w:rPr>
          <w:rFonts w:cs="Arial"/>
        </w:rPr>
      </w:pPr>
      <w:r w:rsidRPr="00551056">
        <w:rPr>
          <w:rFonts w:cs="Arial"/>
        </w:rPr>
        <w:t xml:space="preserve">Scaling up renewables solves </w:t>
      </w:r>
      <w:r w:rsidRPr="00551056">
        <w:rPr>
          <w:rFonts w:cs="Arial"/>
          <w:u w:val="single"/>
        </w:rPr>
        <w:t>WWIII</w:t>
      </w:r>
    </w:p>
    <w:p w14:paraId="723FA76A" w14:textId="77777777" w:rsidR="002B3DEA" w:rsidRPr="00551056" w:rsidRDefault="002B3DEA" w:rsidP="002B3DEA">
      <w:r w:rsidRPr="00551056">
        <w:t xml:space="preserve">Kurt </w:t>
      </w:r>
      <w:r w:rsidRPr="00551056">
        <w:rPr>
          <w:rStyle w:val="Style13ptBold"/>
        </w:rPr>
        <w:t>Cobb 14</w:t>
      </w:r>
      <w:r w:rsidRPr="00551056">
        <w:t>,</w:t>
      </w:r>
      <w:r w:rsidRPr="00551056">
        <w:rPr>
          <w:b/>
          <w:sz w:val="24"/>
        </w:rPr>
        <w:t xml:space="preserve"> </w:t>
      </w:r>
      <w:r w:rsidRPr="00551056">
        <w:t xml:space="preserve">Energy Bulletin analyst, “World War III: It’s here and energy is largely behind it”, 10-12, </w:t>
      </w:r>
      <w:hyperlink r:id="rId74" w:history="1">
        <w:r w:rsidRPr="00551056">
          <w:rPr>
            <w:rStyle w:val="Hyperlink"/>
          </w:rPr>
          <w:t>http://resourceinsights.blogspot.com/2014/10/world-war-iii-its-here-and-energy-is.html</w:t>
        </w:r>
      </w:hyperlink>
    </w:p>
    <w:p w14:paraId="0F068D44" w14:textId="77777777" w:rsidR="002B3DEA" w:rsidRPr="00C5029C" w:rsidRDefault="002B3DEA" w:rsidP="002B3DEA">
      <w:r w:rsidRPr="00551056">
        <w:rPr>
          <w:sz w:val="14"/>
        </w:rPr>
        <w:t xml:space="preserve">I've been advancing a thesis for several months with friends that </w:t>
      </w:r>
      <w:r w:rsidRPr="00EA23A2">
        <w:rPr>
          <w:rStyle w:val="Emphasis"/>
          <w:highlight w:val="yellow"/>
        </w:rPr>
        <w:t>W</w:t>
      </w:r>
      <w:r w:rsidRPr="00551056">
        <w:rPr>
          <w:sz w:val="14"/>
        </w:rPr>
        <w:t xml:space="preserve">orld </w:t>
      </w:r>
      <w:r w:rsidRPr="00EA23A2">
        <w:rPr>
          <w:rStyle w:val="Emphasis"/>
          <w:highlight w:val="yellow"/>
        </w:rPr>
        <w:t>W</w:t>
      </w:r>
      <w:r w:rsidRPr="00551056">
        <w:rPr>
          <w:sz w:val="14"/>
        </w:rPr>
        <w:t xml:space="preserve">ar </w:t>
      </w:r>
      <w:r w:rsidRPr="00EA23A2">
        <w:rPr>
          <w:rStyle w:val="Emphasis"/>
          <w:highlight w:val="yellow"/>
        </w:rPr>
        <w:t>III is</w:t>
      </w:r>
      <w:r w:rsidRPr="00551056">
        <w:rPr>
          <w:rStyle w:val="Emphasis"/>
        </w:rPr>
        <w:t xml:space="preserve"> now </w:t>
      </w:r>
      <w:r w:rsidRPr="00EA23A2">
        <w:rPr>
          <w:rStyle w:val="Emphasis"/>
          <w:highlight w:val="yellow"/>
        </w:rPr>
        <w:t>underway</w:t>
      </w:r>
      <w:r w:rsidRPr="00551056">
        <w:rPr>
          <w:sz w:val="14"/>
        </w:rPr>
        <w:t xml:space="preserve">. </w:t>
      </w:r>
      <w:r w:rsidRPr="00551056">
        <w:rPr>
          <w:rStyle w:val="StyleUnderline"/>
        </w:rPr>
        <w:t>It's just that it's not the war we thought it would be</w:t>
      </w:r>
      <w:r w:rsidRPr="00551056">
        <w:rPr>
          <w:sz w:val="14"/>
        </w:rPr>
        <w:t xml:space="preserve">, that is, a confrontation between major powers with the possibility of a nuclear exchange. Instead, </w:t>
      </w:r>
      <w:r w:rsidRPr="00551056">
        <w:rPr>
          <w:rStyle w:val="StyleUnderline"/>
        </w:rPr>
        <w:t>we are getting a set of low-intensity,</w:t>
      </w:r>
      <w:r w:rsidRPr="00551056">
        <w:rPr>
          <w:sz w:val="14"/>
        </w:rPr>
        <w:t xml:space="preserve"> on-again, off-again </w:t>
      </w:r>
      <w:r w:rsidRPr="00551056">
        <w:rPr>
          <w:rStyle w:val="StyleUnderline"/>
        </w:rPr>
        <w:t>conflicts</w:t>
      </w:r>
      <w:r w:rsidRPr="00551056">
        <w:rPr>
          <w:sz w:val="14"/>
        </w:rPr>
        <w:t xml:space="preserve"> involving non-state actors (ISIS, Ukrainian rebels, Libyan insurgents) </w:t>
      </w:r>
      <w:r w:rsidRPr="00551056">
        <w:rPr>
          <w:rStyle w:val="StyleUnderline"/>
        </w:rPr>
        <w:t xml:space="preserve">with confusing and in some cases nonexistent battle lines and </w:t>
      </w:r>
      <w:r w:rsidRPr="00551056">
        <w:rPr>
          <w:rStyle w:val="Emphasis"/>
        </w:rPr>
        <w:t>rapidly shifting alliances</w:t>
      </w:r>
      <w:r w:rsidRPr="00551056">
        <w:rPr>
          <w:sz w:val="14"/>
        </w:rPr>
        <w:t xml:space="preserve"> such as the shift from fighting the Syrian regime to helping it indirectly by fighting ISIS, the regime's new foe. There is at least one prominent person who seems to agree with me, the Pope. During a visit to a World War I memorial in Italy last month Pope Francis said: "Even today, after the second failure of another world war, perhaps one can speak of a third war, one fought piecemeal, with crimes, massacres, destruction." In citing </w:t>
      </w:r>
      <w:r w:rsidRPr="00551056">
        <w:rPr>
          <w:rStyle w:val="StyleUnderline"/>
        </w:rPr>
        <w:t>many well-known causes for war</w:t>
      </w:r>
      <w:r w:rsidRPr="00551056">
        <w:rPr>
          <w:sz w:val="14"/>
        </w:rPr>
        <w:t xml:space="preserve">, he failed to specify </w:t>
      </w:r>
      <w:r w:rsidRPr="00551056">
        <w:rPr>
          <w:rStyle w:val="StyleUnderline"/>
        </w:rPr>
        <w:t>the one that seems obvious</w:t>
      </w:r>
      <w:r w:rsidRPr="00551056">
        <w:rPr>
          <w:sz w:val="14"/>
        </w:rPr>
        <w:t xml:space="preserve"> in this case: </w:t>
      </w:r>
      <w:r w:rsidRPr="00EA23A2">
        <w:rPr>
          <w:rStyle w:val="Emphasis"/>
          <w:highlight w:val="yellow"/>
        </w:rPr>
        <w:t>the fight over energy resources</w:t>
      </w:r>
      <w:r w:rsidRPr="00551056">
        <w:rPr>
          <w:sz w:val="14"/>
        </w:rPr>
        <w:t>.</w:t>
      </w:r>
      <w:r w:rsidRPr="00551056">
        <w:rPr>
          <w:rStyle w:val="StyleUnderline"/>
        </w:rPr>
        <w:t xml:space="preserve"> It can be no accident that the raging </w:t>
      </w:r>
      <w:r w:rsidRPr="00EA23A2">
        <w:rPr>
          <w:rStyle w:val="StyleUnderline"/>
          <w:highlight w:val="yellow"/>
        </w:rPr>
        <w:t xml:space="preserve">fights in Syria, Iraq, Libya, and the Ukraine </w:t>
      </w:r>
      <w:r w:rsidRPr="00EA23A2">
        <w:rPr>
          <w:rStyle w:val="Emphasis"/>
          <w:highlight w:val="yellow"/>
        </w:rPr>
        <w:t>all coincide with areas rich in energy resources</w:t>
      </w:r>
      <w:r w:rsidRPr="00551056">
        <w:rPr>
          <w:sz w:val="14"/>
        </w:rPr>
        <w:t xml:space="preserve"> or for which imported energy resources are at risk. </w:t>
      </w:r>
      <w:r w:rsidRPr="00551056">
        <w:rPr>
          <w:rStyle w:val="StyleUnderline"/>
        </w:rPr>
        <w:t xml:space="preserve">There are other conflicts. But these are </w:t>
      </w:r>
      <w:r w:rsidRPr="00551056">
        <w:rPr>
          <w:rStyle w:val="Emphasis"/>
        </w:rPr>
        <w:t xml:space="preserve">the ones that are transfixing the eyes of the world, and these are the ones in which major powers are taking sides and mounting major responses. </w:t>
      </w:r>
      <w:r w:rsidRPr="00551056">
        <w:rPr>
          <w:rStyle w:val="StyleUnderline"/>
        </w:rPr>
        <w:t>In Syria, Iraq and Libya</w:t>
      </w:r>
      <w:r w:rsidRPr="00551056">
        <w:rPr>
          <w:sz w:val="14"/>
        </w:rPr>
        <w:t xml:space="preserve">, of course, </w:t>
      </w:r>
      <w:r w:rsidRPr="00551056">
        <w:rPr>
          <w:rStyle w:val="Emphasis"/>
        </w:rPr>
        <w:t>it is oil and also natural gas</w:t>
      </w:r>
      <w:r w:rsidRPr="00551056">
        <w:rPr>
          <w:sz w:val="14"/>
        </w:rPr>
        <w:t xml:space="preserve"> that underlies the conflict. The ISIS forces in Syria and Iraq have seized oil refineries to power their advance. They and every fighting force in </w:t>
      </w:r>
      <w:r w:rsidRPr="00551056">
        <w:rPr>
          <w:rStyle w:val="StyleUnderline"/>
        </w:rPr>
        <w:t xml:space="preserve">the world understands that </w:t>
      </w:r>
      <w:r w:rsidRPr="00551056">
        <w:rPr>
          <w:rStyle w:val="Emphasis"/>
        </w:rPr>
        <w:t xml:space="preserve">oil is "liquid hegemony." </w:t>
      </w:r>
      <w:r w:rsidRPr="00551056">
        <w:rPr>
          <w:rStyle w:val="StyleUnderline"/>
        </w:rPr>
        <w:t>In the Ukraine natural gas supplies lurk in the background</w:t>
      </w:r>
      <w:r w:rsidRPr="00551056">
        <w:rPr>
          <w:sz w:val="14"/>
        </w:rPr>
        <w:t xml:space="preserve"> as rebels (supposedly with Russian help) fight to separate parts of eastern Ukraine from the country. The Russians who hold one of the largest reserves of natural gas in the world have threatened to cut off Ukraine, a large importer, this winter and to curtail supplies to Europe which depends on Russia for about 30 percent of its gas. </w:t>
      </w:r>
      <w:r w:rsidRPr="00551056">
        <w:rPr>
          <w:rStyle w:val="StyleUnderline"/>
        </w:rPr>
        <w:t xml:space="preserve">The threat against Europe is in response to trade sanctions levied on Russia for its alleged role in helping Ukrainian insurgents. </w:t>
      </w:r>
      <w:r w:rsidRPr="00551056">
        <w:rPr>
          <w:sz w:val="14"/>
        </w:rPr>
        <w:t xml:space="preserve">Since summer, a friend and I have been periodically reviewing the World War III game board to assess whether the war is heating up or cooling down. The temperature changes as we have gauged them would look like a sine wave on a graph revealing no definitive trajectory. And, that is just the kind of war that I believe World War III will be--years of indecisive battles, diplomatic ploys, half-hearted engagement by major powers, and new, unexpected conflicts arising in unexpected places. </w:t>
      </w:r>
      <w:r w:rsidRPr="00551056">
        <w:rPr>
          <w:rStyle w:val="StyleUnderline"/>
        </w:rPr>
        <w:t>There are</w:t>
      </w:r>
      <w:r w:rsidRPr="00551056">
        <w:rPr>
          <w:sz w:val="14"/>
        </w:rPr>
        <w:t xml:space="preserve">, of course, many </w:t>
      </w:r>
      <w:r w:rsidRPr="00551056">
        <w:rPr>
          <w:rStyle w:val="StyleUnderline"/>
        </w:rPr>
        <w:t>other reasons for the conflicts</w:t>
      </w:r>
      <w:r w:rsidRPr="00551056">
        <w:rPr>
          <w:sz w:val="14"/>
        </w:rPr>
        <w:t xml:space="preserve"> I cite. </w:t>
      </w:r>
      <w:r w:rsidRPr="00551056">
        <w:rPr>
          <w:rStyle w:val="StyleUnderline"/>
        </w:rPr>
        <w:t xml:space="preserve">But I wonder if the major powers would be much engaged in these conflicts </w:t>
      </w:r>
      <w:r w:rsidRPr="00551056">
        <w:rPr>
          <w:rStyle w:val="Emphasis"/>
        </w:rPr>
        <w:t>if energy supplies were not at stake</w:t>
      </w:r>
      <w:r w:rsidRPr="00551056">
        <w:rPr>
          <w:sz w:val="14"/>
        </w:rPr>
        <w:t xml:space="preserve">. So, </w:t>
      </w:r>
      <w:r w:rsidRPr="00551056">
        <w:rPr>
          <w:rStyle w:val="StyleUnderline"/>
        </w:rPr>
        <w:t>the resource wars that are developing</w:t>
      </w:r>
      <w:r w:rsidRPr="00551056">
        <w:rPr>
          <w:sz w:val="14"/>
        </w:rPr>
        <w:t>, especially those relating to energy</w:t>
      </w:r>
      <w:r w:rsidRPr="00551056">
        <w:rPr>
          <w:rStyle w:val="Emphasis"/>
        </w:rPr>
        <w:t xml:space="preserve">, are not about direct conquest so much as concern about access to energy resources, or to put it more clearly, concern about possible interruptions to the flow of energy resources. </w:t>
      </w:r>
      <w:r w:rsidRPr="00EA23A2">
        <w:rPr>
          <w:rStyle w:val="StyleUnderline"/>
          <w:highlight w:val="yellow"/>
        </w:rPr>
        <w:t>The</w:t>
      </w:r>
      <w:r w:rsidRPr="00551056">
        <w:rPr>
          <w:sz w:val="14"/>
        </w:rPr>
        <w:t xml:space="preserve"> low-intensity </w:t>
      </w:r>
      <w:r w:rsidRPr="00EA23A2">
        <w:rPr>
          <w:rStyle w:val="StyleUnderline"/>
          <w:highlight w:val="yellow"/>
        </w:rPr>
        <w:t>confrontation in the S</w:t>
      </w:r>
      <w:r w:rsidRPr="00551056">
        <w:rPr>
          <w:rStyle w:val="StyleUnderline"/>
        </w:rPr>
        <w:t xml:space="preserve">outh </w:t>
      </w:r>
      <w:r w:rsidRPr="00EA23A2">
        <w:rPr>
          <w:rStyle w:val="StyleUnderline"/>
          <w:highlight w:val="yellow"/>
        </w:rPr>
        <w:t>C</w:t>
      </w:r>
      <w:r w:rsidRPr="00551056">
        <w:rPr>
          <w:rStyle w:val="StyleUnderline"/>
        </w:rPr>
        <w:t xml:space="preserve">hina </w:t>
      </w:r>
      <w:r w:rsidRPr="00EA23A2">
        <w:rPr>
          <w:rStyle w:val="StyleUnderline"/>
          <w:highlight w:val="yellow"/>
        </w:rPr>
        <w:t>S</w:t>
      </w:r>
      <w:r w:rsidRPr="00551056">
        <w:rPr>
          <w:rStyle w:val="StyleUnderline"/>
        </w:rPr>
        <w:t>ea</w:t>
      </w:r>
      <w:r w:rsidRPr="00551056">
        <w:rPr>
          <w:sz w:val="14"/>
        </w:rPr>
        <w:t xml:space="preserve"> between China and its neighbors, Vietnam and the Philippines, </w:t>
      </w:r>
      <w:r w:rsidRPr="00EA23A2">
        <w:rPr>
          <w:rStyle w:val="StyleUnderline"/>
          <w:highlight w:val="yellow"/>
        </w:rPr>
        <w:t>is the most prominent dispute</w:t>
      </w:r>
      <w:r w:rsidRPr="00551056">
        <w:rPr>
          <w:rStyle w:val="StyleUnderline"/>
        </w:rPr>
        <w:t xml:space="preserve"> </w:t>
      </w:r>
      <w:r w:rsidRPr="00EA23A2">
        <w:rPr>
          <w:rStyle w:val="StyleUnderline"/>
          <w:highlight w:val="yellow"/>
        </w:rPr>
        <w:t>over</w:t>
      </w:r>
      <w:r w:rsidRPr="00551056">
        <w:rPr>
          <w:rStyle w:val="StyleUnderline"/>
        </w:rPr>
        <w:t xml:space="preserve"> </w:t>
      </w:r>
      <w:r w:rsidRPr="00551056">
        <w:rPr>
          <w:rStyle w:val="Emphasis"/>
        </w:rPr>
        <w:t xml:space="preserve">actual ownership of </w:t>
      </w:r>
      <w:r w:rsidRPr="00EA23A2">
        <w:rPr>
          <w:rStyle w:val="Emphasis"/>
          <w:highlight w:val="yellow"/>
        </w:rPr>
        <w:t>energy resources</w:t>
      </w:r>
      <w:r w:rsidRPr="00551056">
        <w:rPr>
          <w:sz w:val="14"/>
        </w:rPr>
        <w:t xml:space="preserve"> rather than the mere flow of those resources. But in the article cited, </w:t>
      </w:r>
      <w:r w:rsidRPr="00551056">
        <w:rPr>
          <w:rStyle w:val="StyleUnderline"/>
        </w:rPr>
        <w:t>the Indians, while</w:t>
      </w:r>
      <w:r w:rsidRPr="00551056">
        <w:rPr>
          <w:sz w:val="14"/>
        </w:rPr>
        <w:t xml:space="preserve"> laying no claim to resources in that area, have </w:t>
      </w:r>
      <w:r w:rsidRPr="00551056">
        <w:rPr>
          <w:rStyle w:val="StyleUnderline"/>
        </w:rPr>
        <w:t>said publicly that they are worried that shipping through the South China Sea could be affected if the conflict heats up</w:t>
      </w:r>
      <w:r w:rsidRPr="00551056">
        <w:rPr>
          <w:sz w:val="14"/>
        </w:rPr>
        <w:t xml:space="preserve">. </w:t>
      </w:r>
      <w:r w:rsidRPr="00551056">
        <w:rPr>
          <w:rStyle w:val="Emphasis"/>
        </w:rPr>
        <w:t xml:space="preserve">Again, we are back to concern about the flow of resources by countries not directly a party to the dispute--yet. </w:t>
      </w:r>
      <w:r w:rsidRPr="00EA23A2">
        <w:rPr>
          <w:rStyle w:val="StyleUnderline"/>
          <w:highlight w:val="yellow"/>
        </w:rPr>
        <w:t xml:space="preserve">Traditional diplomacy among great powers </w:t>
      </w:r>
      <w:r w:rsidRPr="00EA23A2">
        <w:rPr>
          <w:rStyle w:val="Emphasis"/>
          <w:highlight w:val="yellow"/>
        </w:rPr>
        <w:t>does not seem to have been effective at resolving these conflicts</w:t>
      </w:r>
      <w:r w:rsidRPr="00EA23A2">
        <w:rPr>
          <w:sz w:val="14"/>
          <w:highlight w:val="yellow"/>
        </w:rPr>
        <w:t>.</w:t>
      </w:r>
      <w:r w:rsidRPr="00551056">
        <w:rPr>
          <w:sz w:val="14"/>
        </w:rPr>
        <w:t xml:space="preserve"> And, </w:t>
      </w:r>
      <w:r w:rsidRPr="00551056">
        <w:rPr>
          <w:rStyle w:val="StyleUnderline"/>
        </w:rPr>
        <w:t xml:space="preserve">traditional military operations seem </w:t>
      </w:r>
      <w:r w:rsidRPr="00551056">
        <w:rPr>
          <w:rStyle w:val="Emphasis"/>
        </w:rPr>
        <w:t>less than effective</w:t>
      </w:r>
      <w:r w:rsidRPr="00551056">
        <w:rPr>
          <w:sz w:val="14"/>
        </w:rPr>
        <w:t xml:space="preserve"> as well. Kurds in Syria report that U.S. </w:t>
      </w:r>
      <w:r w:rsidRPr="00551056">
        <w:rPr>
          <w:rStyle w:val="StyleUnderline"/>
        </w:rPr>
        <w:t>airstrikes against ISIS are not working</w:t>
      </w:r>
      <w:r w:rsidRPr="00551056">
        <w:rPr>
          <w:sz w:val="14"/>
        </w:rPr>
        <w:t xml:space="preserve">. This conflict and others like it which are characterized by poorly defined boundaries, </w:t>
      </w:r>
      <w:r w:rsidRPr="00551056">
        <w:rPr>
          <w:rStyle w:val="StyleUnderline"/>
        </w:rPr>
        <w:t xml:space="preserve">shifting participants and unclear goals are </w:t>
      </w:r>
      <w:r w:rsidRPr="00551056">
        <w:rPr>
          <w:rStyle w:val="Emphasis"/>
        </w:rPr>
        <w:t xml:space="preserve">confounding major powers and wreaking havoc on countries where these conflicts rage. </w:t>
      </w:r>
      <w:r w:rsidRPr="00551056">
        <w:rPr>
          <w:rStyle w:val="StyleUnderline"/>
        </w:rPr>
        <w:t xml:space="preserve">One of </w:t>
      </w:r>
      <w:r w:rsidRPr="00EA23A2">
        <w:rPr>
          <w:rStyle w:val="StyleUnderline"/>
          <w:highlight w:val="yellow"/>
        </w:rPr>
        <w:t>the most obvious strategies for responding</w:t>
      </w:r>
      <w:r w:rsidRPr="00551056">
        <w:rPr>
          <w:rStyle w:val="StyleUnderline"/>
        </w:rPr>
        <w:t xml:space="preserve"> to these conflicts</w:t>
      </w:r>
      <w:r w:rsidRPr="00551056">
        <w:rPr>
          <w:sz w:val="14"/>
        </w:rPr>
        <w:t xml:space="preserve">--deep, rapid and permanent </w:t>
      </w:r>
      <w:r w:rsidRPr="00EA23A2">
        <w:rPr>
          <w:rStyle w:val="Emphasis"/>
          <w:highlight w:val="yellow"/>
        </w:rPr>
        <w:t>reductions in fossil fuel energy consumption</w:t>
      </w:r>
      <w:r w:rsidRPr="00551056">
        <w:rPr>
          <w:sz w:val="14"/>
        </w:rPr>
        <w:t xml:space="preserve"> through efficiency measures, conservation, </w:t>
      </w:r>
      <w:r w:rsidRPr="00EA23A2">
        <w:rPr>
          <w:rStyle w:val="Emphasis"/>
          <w:highlight w:val="yellow"/>
        </w:rPr>
        <w:t>and expansion of renewable energy</w:t>
      </w:r>
      <w:r w:rsidRPr="00551056">
        <w:rPr>
          <w:sz w:val="14"/>
        </w:rPr>
        <w:t xml:space="preserve">--does not seem to be a prominent part of the policy mix. Such a reduction would not necessarily cause these </w:t>
      </w:r>
      <w:r w:rsidRPr="00551056">
        <w:rPr>
          <w:rStyle w:val="StyleUnderline"/>
        </w:rPr>
        <w:t>conflicts</w:t>
      </w:r>
      <w:r w:rsidRPr="00551056">
        <w:rPr>
          <w:sz w:val="14"/>
        </w:rPr>
        <w:t xml:space="preserve"> to disappear; but they </w:t>
      </w:r>
      <w:r w:rsidRPr="00551056">
        <w:rPr>
          <w:rStyle w:val="StyleUnderline"/>
        </w:rPr>
        <w:t xml:space="preserve">might become </w:t>
      </w:r>
      <w:r w:rsidRPr="00551056">
        <w:rPr>
          <w:rStyle w:val="Emphasis"/>
        </w:rPr>
        <w:t xml:space="preserve">far less dangerous since the major powers would be less interested in them and thus less likely to make a miscalculation that would lead to a larger global conflict. </w:t>
      </w:r>
      <w:r w:rsidRPr="00551056">
        <w:rPr>
          <w:sz w:val="14"/>
        </w:rPr>
        <w:t xml:space="preserve">That is the danger that lies in my version of </w:t>
      </w:r>
      <w:r w:rsidRPr="00EA23A2">
        <w:rPr>
          <w:rStyle w:val="StyleUnderline"/>
          <w:highlight w:val="yellow"/>
        </w:rPr>
        <w:t>World War III</w:t>
      </w:r>
      <w:r w:rsidRPr="00551056">
        <w:rPr>
          <w:rStyle w:val="StyleUnderline"/>
        </w:rPr>
        <w:t>--</w:t>
      </w:r>
      <w:r w:rsidRPr="00551056">
        <w:rPr>
          <w:sz w:val="14"/>
        </w:rPr>
        <w:t xml:space="preserve">that it </w:t>
      </w:r>
      <w:r w:rsidRPr="00EA23A2">
        <w:rPr>
          <w:rStyle w:val="Emphasis"/>
          <w:highlight w:val="yellow"/>
        </w:rPr>
        <w:t>could morph into</w:t>
      </w:r>
      <w:r w:rsidRPr="00551056">
        <w:rPr>
          <w:rStyle w:val="Emphasis"/>
        </w:rPr>
        <w:t xml:space="preserve"> the kind of global conflict that risks </w:t>
      </w:r>
      <w:r w:rsidRPr="00EA23A2">
        <w:rPr>
          <w:rStyle w:val="Emphasis"/>
          <w:highlight w:val="yellow"/>
        </w:rPr>
        <w:t>nuclear confrontation</w:t>
      </w:r>
      <w:r w:rsidRPr="00551056">
        <w:rPr>
          <w:sz w:val="14"/>
        </w:rPr>
        <w:t xml:space="preserve"> between major powers--</w:t>
      </w:r>
      <w:r w:rsidRPr="00551056">
        <w:rPr>
          <w:rStyle w:val="StyleUnderline"/>
        </w:rPr>
        <w:t>not because those powers would seek such an obviously insane outcome</w:t>
      </w:r>
      <w:r w:rsidRPr="00551056">
        <w:rPr>
          <w:sz w:val="14"/>
        </w:rPr>
        <w:t xml:space="preserve">, </w:t>
      </w:r>
      <w:r w:rsidRPr="00551056">
        <w:rPr>
          <w:rStyle w:val="Emphasis"/>
        </w:rPr>
        <w:t xml:space="preserve">but </w:t>
      </w:r>
      <w:r w:rsidRPr="00EA23A2">
        <w:rPr>
          <w:rStyle w:val="Emphasis"/>
          <w:highlight w:val="yellow"/>
        </w:rPr>
        <w:t>because they might miscalculate</w:t>
      </w:r>
      <w:r w:rsidRPr="00551056">
        <w:rPr>
          <w:rStyle w:val="Emphasis"/>
        </w:rPr>
        <w:t xml:space="preserve"> and by mistake push the conflict in this terrible direction. </w:t>
      </w:r>
      <w:r w:rsidRPr="00551056">
        <w:rPr>
          <w:sz w:val="14"/>
        </w:rPr>
        <w:t xml:space="preserve">It is not clear how this danger can be avoided given the current trajectory of world energy use. And, it is not clear how to get the world's leaders to focus on the obvious need to reduce not only fossil fuel energy use, but use of all the world's nonrenewable resources in order to forestall conflict.* That </w:t>
      </w:r>
      <w:r w:rsidRPr="00551056">
        <w:rPr>
          <w:rStyle w:val="StyleUnderline"/>
        </w:rPr>
        <w:t>humans can have good lives without perpetual growth in the consumption of resources is simply not a possibility in the minds of most world leaders</w:t>
      </w:r>
      <w:r w:rsidRPr="00551056">
        <w:rPr>
          <w:sz w:val="14"/>
        </w:rPr>
        <w:t xml:space="preserve">. </w:t>
      </w:r>
      <w:r w:rsidRPr="00551056">
        <w:rPr>
          <w:rStyle w:val="Emphasis"/>
        </w:rPr>
        <w:t>And that means we should prepare for a very long World War III.</w:t>
      </w:r>
      <w:r w:rsidRPr="00551056">
        <w:t xml:space="preserve"> </w:t>
      </w:r>
    </w:p>
    <w:p w14:paraId="096611A5" w14:textId="77777777" w:rsidR="002B3DEA" w:rsidRPr="005F09FB" w:rsidRDefault="002B3DEA" w:rsidP="002B3DEA"/>
    <w:p w14:paraId="2BBF934D" w14:textId="77777777" w:rsidR="002B3DEA" w:rsidRPr="005F09FB" w:rsidRDefault="002B3DEA" w:rsidP="002B3DEA"/>
    <w:p w14:paraId="6F82B8D4" w14:textId="77777777" w:rsidR="002B3DEA" w:rsidRDefault="002B3DEA" w:rsidP="002B3DEA">
      <w:pPr>
        <w:pStyle w:val="Heading3"/>
      </w:pPr>
      <w:r>
        <w:t>! – Tech Dominance</w:t>
      </w:r>
    </w:p>
    <w:p w14:paraId="04F97E47" w14:textId="77777777" w:rsidR="002B3DEA" w:rsidRDefault="002B3DEA" w:rsidP="002B3DEA"/>
    <w:p w14:paraId="726E1493" w14:textId="77777777" w:rsidR="002B3DEA" w:rsidRDefault="002B3DEA" w:rsidP="002B3DEA">
      <w:pPr>
        <w:pStyle w:val="Heading4"/>
      </w:pPr>
      <w:r>
        <w:t>Semiconductors are key to tech dominance</w:t>
      </w:r>
    </w:p>
    <w:p w14:paraId="041840BE" w14:textId="77777777" w:rsidR="002B3DEA" w:rsidRDefault="002B3DEA" w:rsidP="002B3DEA">
      <w:pPr>
        <w:rPr>
          <w:szCs w:val="18"/>
        </w:rPr>
      </w:pPr>
      <w:r>
        <w:rPr>
          <w:rStyle w:val="Style13ptBold"/>
        </w:rPr>
        <w:t>Tews 20</w:t>
      </w:r>
      <w:r>
        <w:rPr>
          <w:rStyle w:val="Style13ptBold"/>
          <w:szCs w:val="18"/>
        </w:rPr>
        <w:t>- Visiting Fellow at the AEI (Shane, “</w:t>
      </w:r>
      <w:r w:rsidRPr="00B73CD7">
        <w:t>The American semiconductor industry and its global competition: Highlights from my conversation with John Neuffer</w:t>
      </w:r>
      <w:r>
        <w:t xml:space="preserve">,” American Enterprise Institute, 7-6-20, Accessed Online at </w:t>
      </w:r>
      <w:hyperlink r:id="rId75" w:history="1">
        <w:r>
          <w:rPr>
            <w:rStyle w:val="Hyperlink"/>
          </w:rPr>
          <w:t>https://www.aei.org/technology-and-innovation/the-american-semiconductor-industry-and-its-global-competition-highlights-from-my-conversation-with-john-neuffer/</w:t>
        </w:r>
      </w:hyperlink>
      <w:r>
        <w:t>, Accessed Online on 8-28-20, DG)</w:t>
      </w:r>
    </w:p>
    <w:p w14:paraId="31787DE2" w14:textId="77777777" w:rsidR="002B3DEA" w:rsidRPr="000314B0" w:rsidRDefault="002B3DEA" w:rsidP="002B3DEA">
      <w:pPr>
        <w:rPr>
          <w:sz w:val="16"/>
        </w:rPr>
      </w:pPr>
      <w:r w:rsidRPr="000314B0">
        <w:rPr>
          <w:rStyle w:val="StyleUnderline"/>
        </w:rPr>
        <w:t xml:space="preserve">What are </w:t>
      </w:r>
      <w:r w:rsidRPr="000314B0">
        <w:rPr>
          <w:rStyle w:val="StyleUnderline"/>
          <w:highlight w:val="yellow"/>
        </w:rPr>
        <w:t>semiconductors</w:t>
      </w:r>
      <w:r w:rsidRPr="000314B0">
        <w:rPr>
          <w:rStyle w:val="StyleUnderline"/>
        </w:rPr>
        <w:t xml:space="preserve">, and why </w:t>
      </w:r>
      <w:r w:rsidRPr="000314B0">
        <w:rPr>
          <w:rStyle w:val="StyleUnderline"/>
          <w:highlight w:val="yellow"/>
        </w:rPr>
        <w:t>are</w:t>
      </w:r>
      <w:r w:rsidRPr="000314B0">
        <w:rPr>
          <w:rStyle w:val="StyleUnderline"/>
        </w:rPr>
        <w:t xml:space="preserve"> they so </w:t>
      </w:r>
      <w:r w:rsidRPr="000314B0">
        <w:rPr>
          <w:rStyle w:val="StyleUnderline"/>
          <w:highlight w:val="yellow"/>
        </w:rPr>
        <w:t>important</w:t>
      </w:r>
      <w:r w:rsidRPr="000314B0">
        <w:rPr>
          <w:rStyle w:val="StyleUnderline"/>
        </w:rPr>
        <w:t xml:space="preserve"> </w:t>
      </w:r>
      <w:r w:rsidRPr="000314B0">
        <w:rPr>
          <w:rStyle w:val="StyleUnderline"/>
          <w:highlight w:val="yellow"/>
        </w:rPr>
        <w:t>in our digital age?</w:t>
      </w:r>
      <w:r w:rsidRPr="000314B0">
        <w:rPr>
          <w:sz w:val="16"/>
        </w:rPr>
        <w:t xml:space="preserve"> Does it matter if they’re made in the United States? John Neuffer, president and CEO of the Semiconductor Industry Association, joined the latest episode of “Explain to Shane” to discuss the outsized importance of this tiny piece of hardware, the state of the industry today, and the challenges it faces moving forward.</w:t>
      </w:r>
      <w:r w:rsidRPr="000314B0">
        <w:rPr>
          <w:sz w:val="16"/>
          <w:szCs w:val="18"/>
        </w:rPr>
        <w:t xml:space="preserve"> </w:t>
      </w:r>
      <w:r w:rsidRPr="000314B0">
        <w:rPr>
          <w:sz w:val="16"/>
        </w:rPr>
        <w:t xml:space="preserve">Below is an edited and abridged transcript of our talk. You can listen to the podcast </w:t>
      </w:r>
      <w:hyperlink r:id="rId76" w:tgtFrame="_blank" w:history="1">
        <w:r w:rsidRPr="000314B0">
          <w:rPr>
            <w:rStyle w:val="Hyperlink"/>
            <w:sz w:val="16"/>
          </w:rPr>
          <w:t>here</w:t>
        </w:r>
      </w:hyperlink>
      <w:r w:rsidRPr="000314B0">
        <w:rPr>
          <w:sz w:val="16"/>
        </w:rPr>
        <w:t xml:space="preserve"> and read our full discussion </w:t>
      </w:r>
      <w:hyperlink r:id="rId77" w:tgtFrame="_blank" w:history="1">
        <w:r w:rsidRPr="000314B0">
          <w:rPr>
            <w:rStyle w:val="Hyperlink"/>
            <w:sz w:val="16"/>
          </w:rPr>
          <w:t>here</w:t>
        </w:r>
      </w:hyperlink>
      <w:r w:rsidRPr="000314B0">
        <w:rPr>
          <w:sz w:val="16"/>
        </w:rPr>
        <w:t xml:space="preserve">. You can also subscribe to the “Explain to Shane” podcast on </w:t>
      </w:r>
      <w:hyperlink r:id="rId78" w:tgtFrame="_blank" w:history="1">
        <w:r w:rsidRPr="000314B0">
          <w:rPr>
            <w:rStyle w:val="Hyperlink"/>
            <w:sz w:val="16"/>
          </w:rPr>
          <w:t>iTunes</w:t>
        </w:r>
      </w:hyperlink>
      <w:r w:rsidRPr="000314B0">
        <w:rPr>
          <w:sz w:val="16"/>
        </w:rPr>
        <w:t xml:space="preserve"> or </w:t>
      </w:r>
      <w:hyperlink r:id="rId79" w:tgtFrame="_blank" w:history="1">
        <w:r w:rsidRPr="000314B0">
          <w:rPr>
            <w:rStyle w:val="Hyperlink"/>
            <w:sz w:val="16"/>
          </w:rPr>
          <w:t>Stitcher</w:t>
        </w:r>
      </w:hyperlink>
      <w:r w:rsidRPr="000314B0">
        <w:rPr>
          <w:sz w:val="16"/>
        </w:rPr>
        <w:t xml:space="preserve">, or download the podcast on </w:t>
      </w:r>
      <w:hyperlink r:id="rId80" w:tgtFrame="_blank" w:history="1">
        <w:r w:rsidRPr="000314B0">
          <w:rPr>
            <w:rStyle w:val="Hyperlink"/>
            <w:sz w:val="16"/>
          </w:rPr>
          <w:t>Ricochet</w:t>
        </w:r>
      </w:hyperlink>
      <w:r w:rsidRPr="000314B0">
        <w:rPr>
          <w:sz w:val="16"/>
        </w:rPr>
        <w:t xml:space="preserve">. Shane Tews: I’d like to start this conversation by giving people a better understanding of how important semiconductors are to their daily lives. </w:t>
      </w:r>
      <w:r w:rsidRPr="000314B0">
        <w:rPr>
          <w:rStyle w:val="StyleUnderline"/>
        </w:rPr>
        <w:t>How many digital goods that we touch on a daily basis have a semiconductor in them?</w:t>
      </w:r>
      <w:r>
        <w:rPr>
          <w:rStyle w:val="StyleUnderline"/>
        </w:rPr>
        <w:t xml:space="preserve"> </w:t>
      </w:r>
      <w:r w:rsidRPr="000314B0">
        <w:rPr>
          <w:sz w:val="16"/>
        </w:rPr>
        <w:t xml:space="preserve">John Neuffer: </w:t>
      </w:r>
      <w:r w:rsidRPr="000314B0">
        <w:rPr>
          <w:rStyle w:val="StyleUnderline"/>
        </w:rPr>
        <w:t>Every single one of them.</w:t>
      </w:r>
      <w:r w:rsidRPr="000314B0">
        <w:rPr>
          <w:sz w:val="16"/>
        </w:rPr>
        <w:t xml:space="preserve"> Just about everything with an electric current flowing through it involves a semiconductor these days. So your toaster, your refrigerator, obviously your iPhone, your car — they are ubiquitous. It’s like a magic technology: On a piece of silicon the size of a quarter, there are 20, 30, 40, 50 billion transistors. Transistors are the on-off switches, the ones and zeros, that allow us to do all this phenomenal stuff with our iPhones and our other digital technologies. The other thing I want to add, Shane, is that </w:t>
      </w:r>
      <w:r w:rsidRPr="000314B0">
        <w:rPr>
          <w:rStyle w:val="StyleUnderline"/>
          <w:highlight w:val="yellow"/>
        </w:rPr>
        <w:t>it’s</w:t>
      </w:r>
      <w:r w:rsidRPr="000314B0">
        <w:rPr>
          <w:rStyle w:val="StyleUnderline"/>
        </w:rPr>
        <w:t xml:space="preserve"> internet of things (</w:t>
      </w:r>
      <w:r w:rsidRPr="000314B0">
        <w:rPr>
          <w:rStyle w:val="StyleUnderline"/>
          <w:highlight w:val="yellow"/>
        </w:rPr>
        <w:t>IoT), virtual reality</w:t>
      </w:r>
      <w:r w:rsidRPr="000314B0">
        <w:rPr>
          <w:rStyle w:val="StyleUnderline"/>
        </w:rPr>
        <w:t xml:space="preserve">, </w:t>
      </w:r>
      <w:r w:rsidRPr="000314B0">
        <w:rPr>
          <w:rStyle w:val="StyleUnderline"/>
          <w:highlight w:val="yellow"/>
        </w:rPr>
        <w:t>autonomous cars, e-health, remote learning</w:t>
      </w:r>
      <w:r w:rsidRPr="000314B0">
        <w:rPr>
          <w:rStyle w:val="StyleUnderline"/>
        </w:rPr>
        <w:t xml:space="preserve">. </w:t>
      </w:r>
      <w:r w:rsidRPr="000314B0">
        <w:rPr>
          <w:rStyle w:val="StyleUnderline"/>
          <w:highlight w:val="yellow"/>
        </w:rPr>
        <w:t>That’s</w:t>
      </w:r>
      <w:r w:rsidRPr="000314B0">
        <w:rPr>
          <w:rStyle w:val="StyleUnderline"/>
        </w:rPr>
        <w:t xml:space="preserve"> all </w:t>
      </w:r>
      <w:r w:rsidRPr="000314B0">
        <w:rPr>
          <w:rStyle w:val="StyleUnderline"/>
          <w:highlight w:val="yellow"/>
        </w:rPr>
        <w:t>powered by semiconductors</w:t>
      </w:r>
      <w:r w:rsidRPr="000314B0">
        <w:rPr>
          <w:rStyle w:val="StyleUnderline"/>
        </w:rPr>
        <w:t xml:space="preserve">. </w:t>
      </w:r>
      <w:r w:rsidRPr="000314B0">
        <w:rPr>
          <w:sz w:val="16"/>
        </w:rPr>
        <w:t xml:space="preserve">But really importantly, all the future technologies — </w:t>
      </w:r>
      <w:r w:rsidRPr="000314B0">
        <w:rPr>
          <w:rStyle w:val="StyleUnderline"/>
          <w:highlight w:val="yellow"/>
        </w:rPr>
        <w:t>5G, 6G to come after that,</w:t>
      </w:r>
      <w:r w:rsidRPr="000314B0">
        <w:rPr>
          <w:rStyle w:val="StyleUnderline"/>
        </w:rPr>
        <w:t xml:space="preserve"> quantum computing, artificial intelligence — that’s all powered by semiconductor innovation.</w:t>
      </w:r>
      <w:r>
        <w:rPr>
          <w:rStyle w:val="StyleUnderline"/>
        </w:rPr>
        <w:t xml:space="preserve"> </w:t>
      </w:r>
      <w:r w:rsidRPr="000314B0">
        <w:rPr>
          <w:sz w:val="16"/>
        </w:rPr>
        <w:t xml:space="preserve">So this is a technology that was birthed here in the United States, Silicon Valley. God love them, but it is now a global industry. Can you kind of give us a breakdown on what’s going on? As you mentioned, </w:t>
      </w:r>
      <w:r w:rsidRPr="000314B0">
        <w:rPr>
          <w:rStyle w:val="StyleUnderline"/>
        </w:rPr>
        <w:t>semiconductors were invented here in the US of A.</w:t>
      </w:r>
      <w:r w:rsidRPr="000314B0">
        <w:rPr>
          <w:sz w:val="16"/>
        </w:rPr>
        <w:t xml:space="preserve"> They have a long history here. We’ve been global leaders for nearly the entire time, and now we control about half the market. But since the semiconductor was invented, a lot of other players have arisen around the world. The Koreans have come up, the Taiwanese, the Europeans, and there is heavy production and design in Singapore, Japan. I think the biggest new player that’s causing increasing heartburn in Washington is China. </w:t>
      </w:r>
      <w:r w:rsidRPr="000314B0">
        <w:rPr>
          <w:rStyle w:val="StyleUnderline"/>
          <w:highlight w:val="yellow"/>
        </w:rPr>
        <w:t>The Chinese are plowing</w:t>
      </w:r>
      <w:r w:rsidRPr="000314B0">
        <w:rPr>
          <w:rStyle w:val="StyleUnderline"/>
        </w:rPr>
        <w:t xml:space="preserve"> literally </w:t>
      </w:r>
      <w:r w:rsidRPr="000314B0">
        <w:rPr>
          <w:rStyle w:val="StyleUnderline"/>
          <w:highlight w:val="yellow"/>
        </w:rPr>
        <w:t>hundreds of billions</w:t>
      </w:r>
      <w:r w:rsidRPr="000314B0">
        <w:rPr>
          <w:rStyle w:val="StyleUnderline"/>
        </w:rPr>
        <w:t xml:space="preserve"> of dollars </w:t>
      </w:r>
      <w:r w:rsidRPr="000314B0">
        <w:rPr>
          <w:rStyle w:val="StyleUnderline"/>
          <w:highlight w:val="yellow"/>
        </w:rPr>
        <w:t>into their semiconductor industry</w:t>
      </w:r>
      <w:r w:rsidRPr="000314B0">
        <w:rPr>
          <w:rStyle w:val="StyleUnderline"/>
        </w:rPr>
        <w:t xml:space="preserve"> </w:t>
      </w:r>
      <w:r w:rsidRPr="000314B0">
        <w:rPr>
          <w:rStyle w:val="StyleUnderline"/>
          <w:highlight w:val="yellow"/>
        </w:rPr>
        <w:t>to</w:t>
      </w:r>
      <w:r w:rsidRPr="000314B0">
        <w:rPr>
          <w:rStyle w:val="StyleUnderline"/>
        </w:rPr>
        <w:t xml:space="preserve"> build it out and </w:t>
      </w:r>
      <w:r w:rsidRPr="000314B0">
        <w:rPr>
          <w:rStyle w:val="StyleUnderline"/>
          <w:highlight w:val="yellow"/>
        </w:rPr>
        <w:t>make</w:t>
      </w:r>
      <w:r w:rsidRPr="000314B0">
        <w:rPr>
          <w:rStyle w:val="StyleUnderline"/>
        </w:rPr>
        <w:t xml:space="preserve"> </w:t>
      </w:r>
      <w:r w:rsidRPr="000314B0">
        <w:rPr>
          <w:rStyle w:val="StyleUnderline"/>
          <w:highlight w:val="yellow"/>
        </w:rPr>
        <w:t>it</w:t>
      </w:r>
      <w:r w:rsidRPr="000314B0">
        <w:rPr>
          <w:rStyle w:val="StyleUnderline"/>
        </w:rPr>
        <w:t xml:space="preserve"> strong and </w:t>
      </w:r>
      <w:r w:rsidRPr="000314B0">
        <w:rPr>
          <w:rStyle w:val="StyleUnderline"/>
          <w:highlight w:val="yellow"/>
        </w:rPr>
        <w:t>competitive</w:t>
      </w:r>
      <w:r w:rsidRPr="000314B0">
        <w:rPr>
          <w:sz w:val="16"/>
        </w:rPr>
        <w:t xml:space="preserve">. Right now, they’re far behind, but they’re very focused and there’s high-level political attention on this question. So is there a difference between the design part of this and the actual manufacturing? That’s a great question. The industry is basically broken into three parts. One, companies that just design semiconductors. And then companies that just manufacture semiconductors, which are called foundry companies. And then there are companies that do the whole thing — they design and manufacture. It’s an important distinction. Why is it important that the United States starts to step up their game and get re-engaged on this? You’re getting right to the big challenge we’re facing now. And that is, </w:t>
      </w:r>
      <w:r w:rsidRPr="000314B0">
        <w:rPr>
          <w:rStyle w:val="StyleUnderline"/>
          <w:highlight w:val="yellow"/>
        </w:rPr>
        <w:t>there’s</w:t>
      </w:r>
      <w:r w:rsidRPr="000314B0">
        <w:rPr>
          <w:rStyle w:val="StyleUnderline"/>
        </w:rPr>
        <w:t xml:space="preserve"> </w:t>
      </w:r>
      <w:r w:rsidRPr="000314B0">
        <w:rPr>
          <w:rStyle w:val="StyleUnderline"/>
          <w:highlight w:val="yellow"/>
        </w:rPr>
        <w:t>been</w:t>
      </w:r>
      <w:r w:rsidRPr="000314B0">
        <w:rPr>
          <w:rStyle w:val="StyleUnderline"/>
        </w:rPr>
        <w:t xml:space="preserve"> a lot of </w:t>
      </w:r>
      <w:r w:rsidRPr="000314B0">
        <w:rPr>
          <w:rStyle w:val="StyleUnderline"/>
          <w:highlight w:val="yellow"/>
        </w:rPr>
        <w:t>pressure to bring</w:t>
      </w:r>
      <w:r w:rsidRPr="000314B0">
        <w:rPr>
          <w:rStyle w:val="StyleUnderline"/>
        </w:rPr>
        <w:t xml:space="preserve"> more </w:t>
      </w:r>
      <w:r w:rsidRPr="000314B0">
        <w:rPr>
          <w:rStyle w:val="StyleUnderline"/>
          <w:highlight w:val="yellow"/>
        </w:rPr>
        <w:t>manufacturing</w:t>
      </w:r>
      <w:r w:rsidRPr="000314B0">
        <w:rPr>
          <w:rStyle w:val="StyleUnderline"/>
        </w:rPr>
        <w:t xml:space="preserve"> </w:t>
      </w:r>
      <w:r w:rsidRPr="000314B0">
        <w:rPr>
          <w:rStyle w:val="StyleUnderline"/>
          <w:highlight w:val="yellow"/>
        </w:rPr>
        <w:t>back to the US</w:t>
      </w:r>
      <w:r w:rsidRPr="000314B0">
        <w:rPr>
          <w:rStyle w:val="StyleUnderline"/>
        </w:rPr>
        <w:t xml:space="preserve"> generally, and particularly for advanced manufacturing. </w:t>
      </w:r>
      <w:r w:rsidRPr="000314B0">
        <w:rPr>
          <w:rStyle w:val="StyleUnderline"/>
          <w:highlight w:val="yellow"/>
        </w:rPr>
        <w:t>That goes for semiconductors</w:t>
      </w:r>
      <w:r w:rsidRPr="000314B0">
        <w:rPr>
          <w:rStyle w:val="StyleUnderline"/>
        </w:rPr>
        <w:t xml:space="preserve"> </w:t>
      </w:r>
      <w:r w:rsidRPr="000314B0">
        <w:rPr>
          <w:rStyle w:val="StyleUnderline"/>
          <w:highlight w:val="yellow"/>
        </w:rPr>
        <w:t>as well</w:t>
      </w:r>
      <w:r w:rsidRPr="000314B0">
        <w:rPr>
          <w:rStyle w:val="StyleUnderline"/>
        </w:rPr>
        <w:t>.</w:t>
      </w:r>
      <w:r w:rsidRPr="000314B0">
        <w:rPr>
          <w:sz w:val="16"/>
        </w:rPr>
        <w:t xml:space="preserve"> We have very, very complex global supply chains. And </w:t>
      </w:r>
      <w:r w:rsidRPr="000314B0">
        <w:rPr>
          <w:rStyle w:val="StyleUnderline"/>
          <w:highlight w:val="yellow"/>
        </w:rPr>
        <w:t>one of the things that</w:t>
      </w:r>
      <w:r w:rsidRPr="000314B0">
        <w:rPr>
          <w:rStyle w:val="StyleUnderline"/>
        </w:rPr>
        <w:t xml:space="preserve"> has </w:t>
      </w:r>
      <w:r w:rsidRPr="000314B0">
        <w:rPr>
          <w:rStyle w:val="StyleUnderline"/>
          <w:highlight w:val="yellow"/>
        </w:rPr>
        <w:t>made us</w:t>
      </w:r>
      <w:r w:rsidRPr="000314B0">
        <w:rPr>
          <w:rStyle w:val="StyleUnderline"/>
        </w:rPr>
        <w:t xml:space="preserve"> very </w:t>
      </w:r>
      <w:r w:rsidRPr="000314B0">
        <w:rPr>
          <w:rStyle w:val="StyleUnderline"/>
          <w:highlight w:val="yellow"/>
        </w:rPr>
        <w:t>strong</w:t>
      </w:r>
      <w:r w:rsidRPr="000314B0">
        <w:rPr>
          <w:rStyle w:val="StyleUnderline"/>
        </w:rPr>
        <w:t xml:space="preserve"> </w:t>
      </w:r>
      <w:r w:rsidRPr="000314B0">
        <w:rPr>
          <w:rStyle w:val="StyleUnderline"/>
          <w:highlight w:val="yellow"/>
        </w:rPr>
        <w:t>has been our ability to use the resources</w:t>
      </w:r>
      <w:r w:rsidRPr="000314B0">
        <w:rPr>
          <w:rStyle w:val="StyleUnderline"/>
        </w:rPr>
        <w:t xml:space="preserve"> of the world and systems of the world to build an amazingly competitive industry.</w:t>
      </w:r>
      <w:r w:rsidRPr="000314B0">
        <w:rPr>
          <w:sz w:val="16"/>
        </w:rPr>
        <w:t xml:space="preserve"> But it’s created some vulnerabilities too, and I think those have come to the fore of late. We all have seen relations with China sour.</w:t>
      </w:r>
    </w:p>
    <w:p w14:paraId="76821E2A" w14:textId="77777777" w:rsidR="002B3DEA" w:rsidRDefault="002B3DEA" w:rsidP="002B3DEA"/>
    <w:p w14:paraId="78CC3401" w14:textId="77777777" w:rsidR="002B3DEA" w:rsidRDefault="002B3DEA" w:rsidP="002B3DEA">
      <w:pPr>
        <w:pStyle w:val="Heading4"/>
      </w:pPr>
      <w:r>
        <w:t>Tech dominance is the key internal link to global dominance</w:t>
      </w:r>
    </w:p>
    <w:p w14:paraId="4CF40937" w14:textId="77777777" w:rsidR="002B3DEA" w:rsidRPr="008A5EA8" w:rsidRDefault="002B3DEA" w:rsidP="002B3DEA">
      <w:r w:rsidRPr="008A5EA8">
        <w:rPr>
          <w:rStyle w:val="Style13ptBold"/>
        </w:rPr>
        <w:t>Herman</w:t>
      </w:r>
      <w:r w:rsidRPr="008A5EA8">
        <w:t xml:space="preserve"> 10/17/</w:t>
      </w:r>
      <w:r w:rsidRPr="008A5EA8">
        <w:rPr>
          <w:rStyle w:val="Style13ptBold"/>
        </w:rPr>
        <w:t>2018</w:t>
      </w:r>
      <w:r w:rsidRPr="008A5EA8">
        <w:t>, I am a Senior Fellow at the Hudson Institute and Director of the Quantum Alliance Initiative, and co-author of “Quantum Computing: How To Address the National Security Risk” (Hudson Institute, August 2018). I’m also the Pulitzer Prize Finalist author of nine books, including Freedom’s Forge: How American Business Produced Victory in World War II (2012); 1917: Lenin, Wilson, and the Birth of the New World Disorder (2017); and the New York Times best-seller How The Scots Invented the Modern World (2001), “The War For The World's 5G Future”, (</w:t>
      </w:r>
      <w:hyperlink r:id="rId81" w:anchor="268c3e151fe5" w:history="1">
        <w:r w:rsidRPr="008A5EA8">
          <w:rPr>
            <w:rStyle w:val="Hyperlink"/>
          </w:rPr>
          <w:t>https://www.forbes.com/sites/arthurherman/2018/10/17/the-war-for-the-worlds-5g-future/#268c3e151fe5</w:t>
        </w:r>
      </w:hyperlink>
      <w:r w:rsidRPr="008A5EA8">
        <w:t>) KL</w:t>
      </w:r>
    </w:p>
    <w:p w14:paraId="491270C0" w14:textId="77777777" w:rsidR="002B3DEA" w:rsidRPr="00B82796" w:rsidRDefault="002B3DEA" w:rsidP="002B3DEA">
      <w:pPr>
        <w:rPr>
          <w:rStyle w:val="StyleUnderline"/>
        </w:rPr>
      </w:pPr>
      <w:r w:rsidRPr="007B5BFF">
        <w:rPr>
          <w:rStyle w:val="StyleUnderline"/>
        </w:rPr>
        <w:t xml:space="preserve">Today </w:t>
      </w:r>
      <w:r w:rsidRPr="007C62D4">
        <w:rPr>
          <w:rStyle w:val="StyleUnderline"/>
          <w:highlight w:val="yellow"/>
        </w:rPr>
        <w:t xml:space="preserve">America is locked in a struggle for </w:t>
      </w:r>
      <w:r w:rsidRPr="007B5BFF">
        <w:rPr>
          <w:rStyle w:val="StyleUnderline"/>
        </w:rPr>
        <w:t>high</w:t>
      </w:r>
      <w:r w:rsidRPr="007C62D4">
        <w:rPr>
          <w:rStyle w:val="StyleUnderline"/>
          <w:highlight w:val="yellow"/>
        </w:rPr>
        <w:t>-tech supremacy with Chin</w:t>
      </w:r>
      <w:r w:rsidRPr="007B5BFF">
        <w:rPr>
          <w:rStyle w:val="StyleUnderline"/>
        </w:rPr>
        <w:t xml:space="preserve">a. The battlefields range from lasers, hypersonic weaponry, and advanced unmanned systems for the military, to artificial intelligence, robotics, quantum computers and even driverless cars in the civilian sector. One is transparently clear: </w:t>
      </w:r>
      <w:r w:rsidRPr="007C62D4">
        <w:rPr>
          <w:rStyle w:val="StyleUnderline"/>
          <w:highlight w:val="yellow"/>
        </w:rPr>
        <w:t>whoever wins</w:t>
      </w:r>
      <w:r w:rsidRPr="007B5BFF">
        <w:rPr>
          <w:rStyle w:val="StyleUnderline"/>
        </w:rPr>
        <w:t xml:space="preserve"> this struggle </w:t>
      </w:r>
      <w:r w:rsidRPr="007C62D4">
        <w:rPr>
          <w:rStyle w:val="StyleUnderline"/>
          <w:highlight w:val="yellow"/>
        </w:rPr>
        <w:t>will become the</w:t>
      </w:r>
      <w:r w:rsidRPr="007B5BFF">
        <w:rPr>
          <w:rStyle w:val="StyleUnderline"/>
        </w:rPr>
        <w:t xml:space="preserve"> dominant </w:t>
      </w:r>
      <w:r w:rsidRPr="007C62D4">
        <w:rPr>
          <w:rStyle w:val="StyleUnderline"/>
          <w:highlight w:val="yellow"/>
        </w:rPr>
        <w:t>superpower</w:t>
      </w:r>
      <w:r w:rsidRPr="007B5BFF">
        <w:rPr>
          <w:rStyle w:val="StyleUnderline"/>
        </w:rPr>
        <w:t xml:space="preserve"> in the 21st</w:t>
      </w:r>
      <w:r>
        <w:rPr>
          <w:rStyle w:val="StyleUnderline"/>
        </w:rPr>
        <w:t xml:space="preserve"> </w:t>
      </w:r>
      <w:r w:rsidRPr="007B5BFF">
        <w:rPr>
          <w:rStyle w:val="StyleUnderline"/>
        </w:rPr>
        <w:t xml:space="preserve">century; </w:t>
      </w:r>
      <w:r w:rsidRPr="007C62D4">
        <w:rPr>
          <w:rStyle w:val="StyleUnderline"/>
          <w:highlight w:val="yellow"/>
        </w:rPr>
        <w:t>and</w:t>
      </w:r>
      <w:r w:rsidRPr="007B5BFF">
        <w:rPr>
          <w:rStyle w:val="StyleUnderline"/>
        </w:rPr>
        <w:t xml:space="preserve"> one of </w:t>
      </w:r>
      <w:r w:rsidRPr="007C62D4">
        <w:rPr>
          <w:rStyle w:val="StyleUnderline"/>
          <w:highlight w:val="yellow"/>
        </w:rPr>
        <w:t>the</w:t>
      </w:r>
      <w:r w:rsidRPr="007B5BFF">
        <w:rPr>
          <w:rStyle w:val="StyleUnderline"/>
        </w:rPr>
        <w:t xml:space="preserve"> most decisive </w:t>
      </w:r>
      <w:r w:rsidRPr="007C62D4">
        <w:rPr>
          <w:rStyle w:val="StyleUnderline"/>
          <w:highlight w:val="yellow"/>
        </w:rPr>
        <w:t>contests will be over 5G</w:t>
      </w:r>
      <w:r w:rsidRPr="007B5BFF">
        <w:rPr>
          <w:rStyle w:val="StyleUnderline"/>
        </w:rPr>
        <w:t xml:space="preserve"> wireless.</w:t>
      </w:r>
      <w:r>
        <w:rPr>
          <w:rStyle w:val="StyleUnderline"/>
        </w:rPr>
        <w:t xml:space="preserve"> </w:t>
      </w:r>
      <w:r w:rsidRPr="007B5BFF">
        <w:rPr>
          <w:rStyle w:val="StyleUnderline"/>
        </w:rPr>
        <w:t xml:space="preserve">Fifth-generation or 5G technology is much more than the future of global telecommunications, offering more bandwidth than anyone ever imagined (think of downloading entire movies in a few seconds) and enough to make the Internet of Things a daily reality. The </w:t>
      </w:r>
      <w:r w:rsidRPr="007C62D4">
        <w:rPr>
          <w:rStyle w:val="StyleUnderline"/>
          <w:highlight w:val="yellow"/>
        </w:rPr>
        <w:t>rollout</w:t>
      </w:r>
      <w:r w:rsidRPr="007B5BFF">
        <w:rPr>
          <w:rStyle w:val="StyleUnderline"/>
        </w:rPr>
        <w:t xml:space="preserve"> of 5G also </w:t>
      </w:r>
      <w:r w:rsidRPr="007C62D4">
        <w:rPr>
          <w:rStyle w:val="StyleUnderline"/>
          <w:highlight w:val="yellow"/>
        </w:rPr>
        <w:t>demands billions of dollars</w:t>
      </w:r>
      <w:r w:rsidRPr="007B5BFF">
        <w:rPr>
          <w:rStyle w:val="StyleUnderline"/>
        </w:rPr>
        <w:t xml:space="preserve"> to install the fiber-optic networks needed for these high-capacity systems, and billions more to operate them</w:t>
      </w:r>
      <w:r w:rsidRPr="007B5BFF">
        <w:rPr>
          <w:sz w:val="16"/>
        </w:rPr>
        <w:t xml:space="preserve">. Which companies and which countries design and invest in this new infrastructure, will have a hefty say in not only how 5-G transmits information, but also how others are to access the system. </w:t>
      </w:r>
      <w:r w:rsidRPr="007C62D4">
        <w:rPr>
          <w:rStyle w:val="StyleUnderline"/>
          <w:highlight w:val="yellow"/>
        </w:rPr>
        <w:t>If it’s China, the results could be bad</w:t>
      </w:r>
      <w:r w:rsidRPr="007B5BFF">
        <w:rPr>
          <w:rStyle w:val="StyleUnderline"/>
        </w:rPr>
        <w:t xml:space="preserve"> not only </w:t>
      </w:r>
      <w:r w:rsidRPr="007C62D4">
        <w:rPr>
          <w:rStyle w:val="StyleUnderline"/>
          <w:highlight w:val="yellow"/>
        </w:rPr>
        <w:t>for</w:t>
      </w:r>
      <w:r w:rsidRPr="007B5BFF">
        <w:rPr>
          <w:rStyle w:val="StyleUnderline"/>
        </w:rPr>
        <w:t xml:space="preserve"> American and European companies used to dominating telecommunications, but for </w:t>
      </w:r>
      <w:r w:rsidRPr="007C62D4">
        <w:rPr>
          <w:rStyle w:val="StyleUnderline"/>
          <w:highlight w:val="yellow"/>
        </w:rPr>
        <w:t>freedom</w:t>
      </w:r>
      <w:r w:rsidRPr="007B5BFF">
        <w:rPr>
          <w:rStyle w:val="StyleUnderline"/>
        </w:rPr>
        <w:t xml:space="preserve"> itself.</w:t>
      </w:r>
      <w:r w:rsidRPr="007B5BFF">
        <w:rPr>
          <w:sz w:val="16"/>
        </w:rPr>
        <w:t xml:space="preserve"> </w:t>
      </w:r>
      <w:r w:rsidRPr="007B5BFF">
        <w:rPr>
          <w:rStyle w:val="StyleUnderline"/>
        </w:rPr>
        <w:t xml:space="preserve">On October 4 Vice-President Mike Pence spoke at the Hudson Institute and warned, “Through the ‘Made in China 2025’ plan, </w:t>
      </w:r>
      <w:r w:rsidRPr="007C62D4">
        <w:rPr>
          <w:rStyle w:val="StyleUnderline"/>
          <w:highlight w:val="yellow"/>
        </w:rPr>
        <w:t>the</w:t>
      </w:r>
      <w:r w:rsidRPr="007B5BFF">
        <w:rPr>
          <w:rStyle w:val="StyleUnderline"/>
        </w:rPr>
        <w:t xml:space="preserve"> [Chinese] Communist </w:t>
      </w:r>
      <w:r w:rsidRPr="007C62D4">
        <w:rPr>
          <w:rStyle w:val="StyleUnderline"/>
          <w:highlight w:val="yellow"/>
        </w:rPr>
        <w:t>Party</w:t>
      </w:r>
      <w:r w:rsidRPr="007B5BFF">
        <w:rPr>
          <w:rStyle w:val="StyleUnderline"/>
        </w:rPr>
        <w:t xml:space="preserve"> </w:t>
      </w:r>
      <w:r w:rsidRPr="007C62D4">
        <w:rPr>
          <w:rStyle w:val="StyleUnderline"/>
          <w:highlight w:val="yellow"/>
        </w:rPr>
        <w:t>has set</w:t>
      </w:r>
      <w:r w:rsidRPr="007B5BFF">
        <w:rPr>
          <w:rStyle w:val="StyleUnderline"/>
        </w:rPr>
        <w:t xml:space="preserve"> its </w:t>
      </w:r>
      <w:r w:rsidRPr="007C62D4">
        <w:rPr>
          <w:rStyle w:val="StyleUnderline"/>
          <w:highlight w:val="yellow"/>
        </w:rPr>
        <w:t>sights on controllin</w:t>
      </w:r>
      <w:r w:rsidRPr="007B5BFF">
        <w:rPr>
          <w:rStyle w:val="StyleUnderline"/>
        </w:rPr>
        <w:t xml:space="preserve">g 90 percent of the world’s most advanced industries, including </w:t>
      </w:r>
      <w:r w:rsidRPr="007C62D4">
        <w:rPr>
          <w:rStyle w:val="StyleUnderline"/>
          <w:highlight w:val="yellow"/>
        </w:rPr>
        <w:t>robotics</w:t>
      </w:r>
      <w:r w:rsidRPr="007B5BFF">
        <w:rPr>
          <w:rStyle w:val="StyleUnderline"/>
        </w:rPr>
        <w:t xml:space="preserve">, </w:t>
      </w:r>
      <w:r w:rsidRPr="007C62D4">
        <w:rPr>
          <w:rStyle w:val="StyleUnderline"/>
          <w:highlight w:val="yellow"/>
        </w:rPr>
        <w:t>biotech</w:t>
      </w:r>
      <w:r w:rsidRPr="007B5BFF">
        <w:rPr>
          <w:rStyle w:val="StyleUnderline"/>
        </w:rPr>
        <w:t xml:space="preserve">nology, </w:t>
      </w:r>
      <w:r w:rsidRPr="007C62D4">
        <w:rPr>
          <w:rStyle w:val="StyleUnderline"/>
          <w:highlight w:val="yellow"/>
        </w:rPr>
        <w:t>and a</w:t>
      </w:r>
      <w:r w:rsidRPr="007B5BFF">
        <w:rPr>
          <w:rStyle w:val="StyleUnderline"/>
        </w:rPr>
        <w:t xml:space="preserve">rtificial </w:t>
      </w:r>
      <w:r w:rsidRPr="007C62D4">
        <w:rPr>
          <w:rStyle w:val="StyleUnderline"/>
          <w:highlight w:val="yellow"/>
        </w:rPr>
        <w:t>i</w:t>
      </w:r>
      <w:r w:rsidRPr="00D941DA">
        <w:rPr>
          <w:rStyle w:val="StyleUnderline"/>
        </w:rPr>
        <w:t>ntelligence</w:t>
      </w:r>
      <w:r w:rsidRPr="007B5BFF">
        <w:rPr>
          <w:rStyle w:val="StyleUnderline"/>
        </w:rPr>
        <w:t xml:space="preserve">, ” including 5-G; as part of Beijing’s plan to emerge as the dominant superpower in the </w:t>
      </w:r>
      <w:r w:rsidRPr="00B82796">
        <w:rPr>
          <w:rStyle w:val="StyleUnderline"/>
        </w:rPr>
        <w:t xml:space="preserve">21st century. The same day Pence spoke, Bloomberg broke a </w:t>
      </w:r>
      <w:hyperlink r:id="rId82" w:tgtFrame="_blank" w:history="1">
        <w:r w:rsidRPr="00B82796">
          <w:rPr>
            <w:rStyle w:val="StyleUnderline"/>
          </w:rPr>
          <w:t xml:space="preserve">story </w:t>
        </w:r>
      </w:hyperlink>
      <w:r w:rsidRPr="00B82796">
        <w:rPr>
          <w:rStyle w:val="StyleUnderline"/>
        </w:rPr>
        <w:t xml:space="preserve">regarding a California-based company called Super Micro, where Chinese </w:t>
      </w:r>
      <w:r w:rsidRPr="007C62D4">
        <w:rPr>
          <w:rStyle w:val="StyleUnderline"/>
          <w:highlight w:val="yellow"/>
        </w:rPr>
        <w:t>subcontractors have been accused of stealthily installing back doors</w:t>
      </w:r>
      <w:r w:rsidRPr="00B82796">
        <w:rPr>
          <w:rStyle w:val="StyleUnderline"/>
        </w:rPr>
        <w:t xml:space="preserve"> in mother boards </w:t>
      </w:r>
      <w:r w:rsidRPr="007C62D4">
        <w:rPr>
          <w:rStyle w:val="StyleUnderline"/>
          <w:highlight w:val="yellow"/>
        </w:rPr>
        <w:t>for advanced hardware systems</w:t>
      </w:r>
      <w:r w:rsidRPr="00B82796">
        <w:rPr>
          <w:rStyle w:val="StyleUnderline"/>
        </w:rPr>
        <w:t xml:space="preserve"> for year (Super Micro and Apple, one of the users of Super Micro's hardware, have denied the story and demanded a retraction; Bloomberg is standing by its account). </w:t>
      </w:r>
      <w:r w:rsidRPr="007C62D4">
        <w:rPr>
          <w:rStyle w:val="StyleUnderline"/>
          <w:highlight w:val="yellow"/>
        </w:rPr>
        <w:t>It’s a</w:t>
      </w:r>
      <w:r w:rsidRPr="00B82796">
        <w:rPr>
          <w:rStyle w:val="StyleUnderline"/>
        </w:rPr>
        <w:t xml:space="preserve"> sobering </w:t>
      </w:r>
      <w:r w:rsidRPr="007C62D4">
        <w:rPr>
          <w:rStyle w:val="StyleUnderline"/>
          <w:highlight w:val="yellow"/>
        </w:rPr>
        <w:t xml:space="preserve">warning of what can happen if China’s telecom giants, who operate at </w:t>
      </w:r>
      <w:r w:rsidRPr="00C850D0">
        <w:rPr>
          <w:rStyle w:val="StyleUnderline"/>
        </w:rPr>
        <w:t xml:space="preserve">the </w:t>
      </w:r>
      <w:r w:rsidRPr="007C62D4">
        <w:rPr>
          <w:rStyle w:val="StyleUnderline"/>
          <w:highlight w:val="yellow"/>
        </w:rPr>
        <w:t xml:space="preserve">behest of </w:t>
      </w:r>
      <w:r w:rsidRPr="00C850D0">
        <w:rPr>
          <w:rStyle w:val="StyleUnderline"/>
        </w:rPr>
        <w:t xml:space="preserve">the </w:t>
      </w:r>
      <w:r w:rsidRPr="007C62D4">
        <w:rPr>
          <w:rStyle w:val="StyleUnderline"/>
          <w:highlight w:val="yellow"/>
        </w:rPr>
        <w:t>Chinese</w:t>
      </w:r>
      <w:r w:rsidRPr="00B82796">
        <w:rPr>
          <w:rStyle w:val="StyleUnderline"/>
        </w:rPr>
        <w:t xml:space="preserve"> </w:t>
      </w:r>
      <w:r w:rsidRPr="007C62D4">
        <w:rPr>
          <w:rStyle w:val="StyleUnderline"/>
          <w:highlight w:val="yellow"/>
        </w:rPr>
        <w:t>military</w:t>
      </w:r>
      <w:r w:rsidRPr="00B82796">
        <w:rPr>
          <w:rStyle w:val="StyleUnderline"/>
        </w:rPr>
        <w:t xml:space="preserve">-intelligence-complex, </w:t>
      </w:r>
      <w:r w:rsidRPr="007C62D4">
        <w:rPr>
          <w:rStyle w:val="StyleUnderline"/>
          <w:highlight w:val="yellow"/>
        </w:rPr>
        <w:t xml:space="preserve">dominate </w:t>
      </w:r>
      <w:r w:rsidRPr="00B82796">
        <w:rPr>
          <w:rStyle w:val="StyleUnderline"/>
        </w:rPr>
        <w:t xml:space="preserve">the future of </w:t>
      </w:r>
      <w:r w:rsidRPr="007C62D4">
        <w:rPr>
          <w:rStyle w:val="StyleUnderline"/>
          <w:highlight w:val="yellow"/>
        </w:rPr>
        <w:t>5G.</w:t>
      </w:r>
      <w:r w:rsidRPr="00B82796">
        <w:rPr>
          <w:rStyle w:val="StyleUnderline"/>
        </w:rPr>
        <w:t xml:space="preserve"> </w:t>
      </w:r>
    </w:p>
    <w:p w14:paraId="637C538F" w14:textId="77777777" w:rsidR="002B3DEA" w:rsidRDefault="002B3DEA" w:rsidP="002B3DEA"/>
    <w:p w14:paraId="339E7EAD" w14:textId="77777777" w:rsidR="002B3DEA" w:rsidRPr="00A3215B" w:rsidRDefault="002B3DEA" w:rsidP="002B3DEA">
      <w:pPr>
        <w:pStyle w:val="Heading4"/>
        <w:rPr>
          <w:rFonts w:asciiTheme="minorHAnsi" w:hAnsiTheme="minorHAnsi"/>
        </w:rPr>
      </w:pPr>
      <w:r w:rsidRPr="00A3215B">
        <w:rPr>
          <w:rFonts w:asciiTheme="minorHAnsi" w:hAnsiTheme="minorHAnsi"/>
        </w:rPr>
        <w:t>Technological innovation is necessary to sustain U.S. leadership and prevent great-power nuclear conflict</w:t>
      </w:r>
    </w:p>
    <w:p w14:paraId="626E71A3" w14:textId="77777777" w:rsidR="002B3DEA" w:rsidRPr="00A3215B" w:rsidRDefault="002B3DEA" w:rsidP="002B3DEA">
      <w:pPr>
        <w:rPr>
          <w:rFonts w:asciiTheme="minorHAnsi" w:hAnsiTheme="minorHAnsi"/>
        </w:rPr>
      </w:pPr>
      <w:r w:rsidRPr="00A3215B">
        <w:rPr>
          <w:rStyle w:val="Style13ptBold"/>
          <w:rFonts w:asciiTheme="minorHAnsi" w:hAnsiTheme="minorHAnsi"/>
        </w:rPr>
        <w:t>Economist, 18</w:t>
      </w:r>
      <w:r w:rsidRPr="00A3215B">
        <w:rPr>
          <w:rFonts w:asciiTheme="minorHAnsi" w:hAnsiTheme="minorHAnsi"/>
        </w:rPr>
        <w:t xml:space="preserve"> (1/25/18, The Leaders, “The Next War; The growing danger of great-power conflict; How shifts in technology and geopolitics are renewing the threat,” </w:t>
      </w:r>
      <w:hyperlink r:id="rId83" w:history="1">
        <w:r w:rsidRPr="00A3215B">
          <w:rPr>
            <w:rStyle w:val="Hyperlink"/>
            <w:rFonts w:asciiTheme="minorHAnsi" w:hAnsiTheme="minorHAnsi"/>
          </w:rPr>
          <w:t>https://www.economist.com/leaders/2018/01/25/the-growing-danger-of-great-power-conflict</w:t>
        </w:r>
      </w:hyperlink>
      <w:r w:rsidRPr="00A3215B">
        <w:rPr>
          <w:rFonts w:asciiTheme="minorHAnsi" w:hAnsiTheme="minorHAnsi"/>
        </w:rPr>
        <w:t>, accessed on 6/11/18, JMP)</w:t>
      </w:r>
    </w:p>
    <w:p w14:paraId="420A5C4C" w14:textId="77777777" w:rsidR="002B3DEA" w:rsidRPr="00E45D27" w:rsidRDefault="002B3DEA" w:rsidP="002B3DEA">
      <w:pPr>
        <w:rPr>
          <w:rStyle w:val="Emphasis"/>
          <w:rFonts w:asciiTheme="minorHAnsi" w:hAnsiTheme="minorHAnsi"/>
          <w:sz w:val="16"/>
          <w:szCs w:val="16"/>
        </w:rPr>
      </w:pPr>
      <w:r w:rsidRPr="00E45D27">
        <w:rPr>
          <w:rFonts w:asciiTheme="minorHAnsi" w:hAnsiTheme="minorHAnsi"/>
          <w:sz w:val="16"/>
          <w:szCs w:val="16"/>
        </w:rPr>
        <w:t xml:space="preserve">IN THE past 25 years war has claimed too many lives. Yet even </w:t>
      </w:r>
      <w:r w:rsidRPr="00E45D27">
        <w:rPr>
          <w:rStyle w:val="StyleUnderline"/>
          <w:rFonts w:asciiTheme="minorHAnsi" w:hAnsiTheme="minorHAnsi"/>
          <w:sz w:val="16"/>
          <w:szCs w:val="16"/>
        </w:rPr>
        <w:t xml:space="preserve">as civil and religious strife have raged in Syria, central Africa, Afghanistan and Iraq, </w:t>
      </w:r>
      <w:r w:rsidRPr="00E45D27">
        <w:rPr>
          <w:rStyle w:val="Emphasis"/>
          <w:rFonts w:asciiTheme="minorHAnsi" w:hAnsiTheme="minorHAnsi"/>
          <w:sz w:val="16"/>
          <w:szCs w:val="16"/>
        </w:rPr>
        <w:t>a devastating clash between the world’s great powers has remained almost unimaginable.</w:t>
      </w:r>
    </w:p>
    <w:p w14:paraId="2283A089" w14:textId="77777777" w:rsidR="002B3DEA" w:rsidRPr="00E45D27" w:rsidRDefault="002B3DEA" w:rsidP="002B3DEA">
      <w:pPr>
        <w:rPr>
          <w:rFonts w:asciiTheme="minorHAnsi" w:hAnsiTheme="minorHAnsi"/>
          <w:sz w:val="16"/>
          <w:szCs w:val="16"/>
        </w:rPr>
      </w:pPr>
      <w:r w:rsidRPr="00E45D27">
        <w:rPr>
          <w:rStyle w:val="Emphasis"/>
          <w:rFonts w:asciiTheme="minorHAnsi" w:hAnsiTheme="minorHAnsi"/>
          <w:sz w:val="16"/>
          <w:szCs w:val="16"/>
        </w:rPr>
        <w:t>No longer.</w:t>
      </w:r>
      <w:r w:rsidRPr="00E45D27">
        <w:rPr>
          <w:rFonts w:asciiTheme="minorHAnsi" w:hAnsiTheme="minorHAnsi"/>
          <w:sz w:val="16"/>
          <w:szCs w:val="16"/>
        </w:rPr>
        <w:t xml:space="preserve"> Last week </w:t>
      </w:r>
      <w:r w:rsidRPr="00E45D27">
        <w:rPr>
          <w:rStyle w:val="StyleUnderline"/>
          <w:rFonts w:asciiTheme="minorHAnsi" w:hAnsiTheme="minorHAnsi"/>
          <w:sz w:val="16"/>
          <w:szCs w:val="16"/>
        </w:rPr>
        <w:t>the Pentagon issued a new national defence strategy that put China and Russia above jihadism as the main threat</w:t>
      </w:r>
      <w:r w:rsidRPr="00E45D27">
        <w:rPr>
          <w:rFonts w:asciiTheme="minorHAnsi" w:hAnsiTheme="minorHAnsi"/>
          <w:sz w:val="16"/>
          <w:szCs w:val="16"/>
        </w:rPr>
        <w:t xml:space="preserve"> to America. This week </w:t>
      </w:r>
      <w:r w:rsidRPr="00E45D27">
        <w:rPr>
          <w:rStyle w:val="StyleUnderline"/>
          <w:rFonts w:asciiTheme="minorHAnsi" w:hAnsiTheme="minorHAnsi"/>
          <w:sz w:val="16"/>
          <w:szCs w:val="16"/>
        </w:rPr>
        <w:t>the chief of Britain’s general staff warned of a Russian attack</w:t>
      </w:r>
      <w:r w:rsidRPr="00E45D27">
        <w:rPr>
          <w:rFonts w:asciiTheme="minorHAnsi" w:hAnsiTheme="minorHAnsi"/>
          <w:sz w:val="16"/>
          <w:szCs w:val="16"/>
        </w:rPr>
        <w:t xml:space="preserve">. </w:t>
      </w:r>
      <w:r w:rsidRPr="00E45D27">
        <w:rPr>
          <w:rStyle w:val="StyleUnderline"/>
          <w:rFonts w:asciiTheme="minorHAnsi" w:hAnsiTheme="minorHAnsi"/>
          <w:sz w:val="16"/>
          <w:szCs w:val="16"/>
        </w:rPr>
        <w:t>Even now America and North Korea are perilously close to a conflict that risks dragging in China or escalating into nuclear catastrophe</w:t>
      </w:r>
      <w:r w:rsidRPr="00E45D27">
        <w:rPr>
          <w:rFonts w:asciiTheme="minorHAnsi" w:hAnsiTheme="minorHAnsi"/>
          <w:sz w:val="16"/>
          <w:szCs w:val="16"/>
        </w:rPr>
        <w:t>.</w:t>
      </w:r>
    </w:p>
    <w:p w14:paraId="2EB261D7" w14:textId="77777777" w:rsidR="002B3DEA" w:rsidRPr="00E45D27" w:rsidRDefault="002B3DEA" w:rsidP="002B3DEA">
      <w:pPr>
        <w:rPr>
          <w:rFonts w:asciiTheme="minorHAnsi" w:hAnsiTheme="minorHAnsi"/>
          <w:sz w:val="16"/>
          <w:szCs w:val="16"/>
        </w:rPr>
      </w:pPr>
      <w:r w:rsidRPr="00E45D27">
        <w:rPr>
          <w:rFonts w:asciiTheme="minorHAnsi" w:hAnsiTheme="minorHAnsi"/>
          <w:sz w:val="16"/>
          <w:szCs w:val="16"/>
        </w:rPr>
        <w:t xml:space="preserve">As our special report this week on the future of war argues, </w:t>
      </w:r>
      <w:r w:rsidRPr="00E45D27">
        <w:rPr>
          <w:rStyle w:val="StyleUnderline"/>
          <w:rFonts w:asciiTheme="minorHAnsi" w:hAnsiTheme="minorHAnsi"/>
          <w:sz w:val="16"/>
          <w:szCs w:val="16"/>
        </w:rPr>
        <w:t>powerful, long-term shifts in geopolitics and the proliferation of new technologies are eroding the extraordinary military dominance that America and its allies have enjoyed</w:t>
      </w:r>
      <w:r w:rsidRPr="00E45D27">
        <w:rPr>
          <w:rFonts w:asciiTheme="minorHAnsi" w:hAnsiTheme="minorHAnsi"/>
          <w:sz w:val="16"/>
          <w:szCs w:val="16"/>
        </w:rPr>
        <w:t xml:space="preserve">. </w:t>
      </w:r>
      <w:r w:rsidRPr="00E45D27">
        <w:rPr>
          <w:rStyle w:val="Emphasis"/>
          <w:rFonts w:asciiTheme="minorHAnsi" w:hAnsiTheme="minorHAnsi"/>
          <w:sz w:val="16"/>
          <w:szCs w:val="16"/>
        </w:rPr>
        <w:t>Conflict on a scale and intensity not seen since the second world war is once again plausible.</w:t>
      </w:r>
      <w:r w:rsidRPr="00E45D27">
        <w:rPr>
          <w:rFonts w:asciiTheme="minorHAnsi" w:hAnsiTheme="minorHAnsi"/>
          <w:sz w:val="16"/>
          <w:szCs w:val="16"/>
        </w:rPr>
        <w:t xml:space="preserve"> The world is not prepared.</w:t>
      </w:r>
    </w:p>
    <w:p w14:paraId="0C60462E" w14:textId="77777777" w:rsidR="002B3DEA" w:rsidRPr="00E45D27" w:rsidRDefault="002B3DEA" w:rsidP="002B3DEA">
      <w:pPr>
        <w:rPr>
          <w:rFonts w:asciiTheme="minorHAnsi" w:hAnsiTheme="minorHAnsi"/>
          <w:sz w:val="16"/>
          <w:szCs w:val="16"/>
        </w:rPr>
      </w:pPr>
      <w:r w:rsidRPr="00E45D27">
        <w:rPr>
          <w:rFonts w:asciiTheme="minorHAnsi" w:hAnsiTheme="minorHAnsi"/>
          <w:sz w:val="16"/>
          <w:szCs w:val="16"/>
        </w:rPr>
        <w:t>The pity of war</w:t>
      </w:r>
    </w:p>
    <w:p w14:paraId="64711AB7" w14:textId="77777777" w:rsidR="002B3DEA" w:rsidRPr="00E45D27" w:rsidRDefault="002B3DEA" w:rsidP="002B3DEA">
      <w:pPr>
        <w:rPr>
          <w:rFonts w:asciiTheme="minorHAnsi" w:hAnsiTheme="minorHAnsi"/>
          <w:sz w:val="16"/>
          <w:szCs w:val="16"/>
        </w:rPr>
      </w:pPr>
      <w:r w:rsidRPr="00E45D27">
        <w:rPr>
          <w:rFonts w:asciiTheme="minorHAnsi" w:hAnsiTheme="minorHAnsi"/>
          <w:sz w:val="16"/>
          <w:szCs w:val="16"/>
        </w:rPr>
        <w:t>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w:t>
      </w:r>
    </w:p>
    <w:p w14:paraId="621ACDAC" w14:textId="77777777" w:rsidR="002B3DEA" w:rsidRPr="00E45D27" w:rsidRDefault="002B3DEA" w:rsidP="002B3DEA">
      <w:pPr>
        <w:rPr>
          <w:rFonts w:asciiTheme="minorHAnsi" w:hAnsiTheme="minorHAnsi"/>
          <w:sz w:val="16"/>
          <w:szCs w:val="16"/>
        </w:rPr>
      </w:pPr>
      <w:r w:rsidRPr="00E45D27">
        <w:rPr>
          <w:rFonts w:asciiTheme="minorHAnsi" w:hAnsiTheme="minorHAnsi"/>
          <w:sz w:val="16"/>
          <w:szCs w:val="16"/>
        </w:rPr>
        <w:t>Even a limited attack could trigger all-out war.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w:t>
      </w:r>
    </w:p>
    <w:p w14:paraId="39512E9B" w14:textId="77777777" w:rsidR="002B3DEA" w:rsidRPr="00E45D27" w:rsidRDefault="002B3DEA" w:rsidP="002B3DEA">
      <w:pPr>
        <w:rPr>
          <w:rFonts w:asciiTheme="minorHAnsi" w:hAnsiTheme="minorHAnsi"/>
          <w:sz w:val="16"/>
          <w:szCs w:val="16"/>
        </w:rPr>
      </w:pPr>
      <w:r w:rsidRPr="00E45D27">
        <w:rPr>
          <w:rFonts w:asciiTheme="minorHAnsi" w:hAnsiTheme="minorHAnsi"/>
          <w:sz w:val="16"/>
          <w:szCs w:val="16"/>
        </w:rPr>
        <w:t>This newspaper has argued that the prospect of such horror means that, if diplomacy fails, North Korea should be contained and deterred instead. Although we stand by our argument, war is a real possibility (see article). Mr Trump and his advisers may conclude that a nuclear North would be so reckless, and so likely to cause nuclear proliferation, that it is better to risk war on the Korean peninsula today than a nuclear strike on an American city tomorrow.</w:t>
      </w:r>
    </w:p>
    <w:p w14:paraId="7A75B218" w14:textId="77777777" w:rsidR="002B3DEA" w:rsidRPr="00E45D27" w:rsidRDefault="002B3DEA" w:rsidP="002B3DEA">
      <w:pPr>
        <w:rPr>
          <w:rFonts w:asciiTheme="minorHAnsi" w:hAnsiTheme="minorHAnsi"/>
        </w:rPr>
      </w:pPr>
      <w:r w:rsidRPr="00E45D27">
        <w:rPr>
          <w:rStyle w:val="StyleUnderline"/>
          <w:rFonts w:asciiTheme="minorHAnsi" w:hAnsiTheme="minorHAnsi"/>
        </w:rPr>
        <w:t xml:space="preserve">Even if </w:t>
      </w:r>
      <w:r w:rsidRPr="00E45D27">
        <w:rPr>
          <w:rStyle w:val="StyleUnderline"/>
          <w:rFonts w:asciiTheme="minorHAnsi" w:hAnsiTheme="minorHAnsi"/>
          <w:highlight w:val="yellow"/>
        </w:rPr>
        <w:t>China</w:t>
      </w:r>
      <w:r w:rsidRPr="00E45D27">
        <w:rPr>
          <w:rStyle w:val="StyleUnderline"/>
          <w:rFonts w:asciiTheme="minorHAnsi" w:hAnsiTheme="minorHAnsi"/>
        </w:rPr>
        <w:t xml:space="preserve"> stays out of a second Korean war, both </w:t>
      </w:r>
      <w:r w:rsidRPr="00E45D27">
        <w:rPr>
          <w:rStyle w:val="Emphasis"/>
        </w:rPr>
        <w:t xml:space="preserve">it </w:t>
      </w:r>
      <w:r w:rsidRPr="00E45D27">
        <w:rPr>
          <w:rStyle w:val="Emphasis"/>
          <w:highlight w:val="yellow"/>
        </w:rPr>
        <w:t xml:space="preserve">and Russia </w:t>
      </w:r>
      <w:r w:rsidRPr="00E45D27">
        <w:rPr>
          <w:rStyle w:val="Emphasis"/>
        </w:rPr>
        <w:t xml:space="preserve">are </w:t>
      </w:r>
      <w:r w:rsidRPr="00E45D27">
        <w:rPr>
          <w:rStyle w:val="Emphasis"/>
          <w:highlight w:val="yellow"/>
        </w:rPr>
        <w:t>entering</w:t>
      </w:r>
      <w:r w:rsidRPr="00E45D27">
        <w:rPr>
          <w:rStyle w:val="Emphasis"/>
        </w:rPr>
        <w:t xml:space="preserve"> into </w:t>
      </w:r>
      <w:r w:rsidRPr="00E45D27">
        <w:rPr>
          <w:rStyle w:val="Emphasis"/>
          <w:highlight w:val="yellow"/>
        </w:rPr>
        <w:t>a</w:t>
      </w:r>
      <w:r w:rsidRPr="00E45D27">
        <w:rPr>
          <w:rStyle w:val="Emphasis"/>
        </w:rPr>
        <w:t xml:space="preserve"> renewal of </w:t>
      </w:r>
      <w:r w:rsidRPr="00E45D27">
        <w:rPr>
          <w:rStyle w:val="Emphasis"/>
          <w:highlight w:val="yellow"/>
        </w:rPr>
        <w:t>great-power competition</w:t>
      </w:r>
      <w:r w:rsidRPr="00E45D27">
        <w:rPr>
          <w:rStyle w:val="Emphasis"/>
        </w:rPr>
        <w:t xml:space="preserve"> with the West</w:t>
      </w:r>
      <w:r w:rsidRPr="00E45D27">
        <w:rPr>
          <w:rStyle w:val="StyleUnderline"/>
          <w:rFonts w:asciiTheme="minorHAnsi" w:hAnsiTheme="minorHAnsi"/>
        </w:rPr>
        <w:t>.</w:t>
      </w:r>
      <w:r w:rsidRPr="00E45D27">
        <w:rPr>
          <w:rFonts w:asciiTheme="minorHAnsi" w:hAnsiTheme="minorHAnsi"/>
        </w:rPr>
        <w:t xml:space="preserve"> Their ambitions will be even harder to deal with than North Korea’s. </w:t>
      </w:r>
      <w:r w:rsidRPr="00E45D27">
        <w:rPr>
          <w:rStyle w:val="StyleUnderline"/>
          <w:rFonts w:asciiTheme="minorHAnsi" w:hAnsiTheme="minorHAnsi"/>
        </w:rPr>
        <w:t xml:space="preserve">Three decades of </w:t>
      </w:r>
      <w:r w:rsidRPr="00E45D27">
        <w:rPr>
          <w:rStyle w:val="StyleUnderline"/>
          <w:rFonts w:asciiTheme="minorHAnsi" w:hAnsiTheme="minorHAnsi"/>
          <w:highlight w:val="yellow"/>
        </w:rPr>
        <w:t>unprecedented economic growth</w:t>
      </w:r>
      <w:r w:rsidRPr="00E45D27">
        <w:rPr>
          <w:rStyle w:val="StyleUnderline"/>
          <w:rFonts w:asciiTheme="minorHAnsi" w:hAnsiTheme="minorHAnsi"/>
        </w:rPr>
        <w:t xml:space="preserve"> have </w:t>
      </w:r>
      <w:r w:rsidRPr="00E45D27">
        <w:rPr>
          <w:rStyle w:val="StyleUnderline"/>
          <w:rFonts w:asciiTheme="minorHAnsi" w:hAnsiTheme="minorHAnsi"/>
          <w:highlight w:val="yellow"/>
        </w:rPr>
        <w:t>provided Chin</w:t>
      </w:r>
      <w:r w:rsidRPr="00E45D27">
        <w:rPr>
          <w:rStyle w:val="StyleUnderline"/>
          <w:rFonts w:asciiTheme="minorHAnsi" w:hAnsiTheme="minorHAnsi"/>
        </w:rPr>
        <w:t xml:space="preserve">a with the </w:t>
      </w:r>
      <w:r w:rsidRPr="00E45D27">
        <w:rPr>
          <w:rStyle w:val="StyleUnderline"/>
          <w:rFonts w:asciiTheme="minorHAnsi" w:hAnsiTheme="minorHAnsi"/>
          <w:highlight w:val="yellow"/>
        </w:rPr>
        <w:t>wealth to transform</w:t>
      </w:r>
      <w:r w:rsidRPr="00E45D27">
        <w:rPr>
          <w:rStyle w:val="StyleUnderline"/>
          <w:rFonts w:asciiTheme="minorHAnsi" w:hAnsiTheme="minorHAnsi"/>
        </w:rPr>
        <w:t xml:space="preserve"> its armed </w:t>
      </w:r>
      <w:r w:rsidRPr="00E45D27">
        <w:rPr>
          <w:rStyle w:val="StyleUnderline"/>
          <w:rFonts w:asciiTheme="minorHAnsi" w:hAnsiTheme="minorHAnsi"/>
          <w:highlight w:val="yellow"/>
        </w:rPr>
        <w:t>forces, and</w:t>
      </w:r>
      <w:r w:rsidRPr="00E45D27">
        <w:rPr>
          <w:rStyle w:val="StyleUnderline"/>
          <w:rFonts w:asciiTheme="minorHAnsi" w:hAnsiTheme="minorHAnsi"/>
        </w:rPr>
        <w:t xml:space="preserve">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w:t>
      </w:r>
    </w:p>
    <w:p w14:paraId="103E2EFE" w14:textId="77777777" w:rsidR="002B3DEA" w:rsidRPr="00E45D27" w:rsidRDefault="002B3DEA" w:rsidP="002B3DEA">
      <w:pPr>
        <w:rPr>
          <w:rFonts w:asciiTheme="minorHAnsi" w:hAnsiTheme="minorHAnsi"/>
          <w:sz w:val="16"/>
          <w:szCs w:val="16"/>
        </w:rPr>
      </w:pPr>
      <w:r w:rsidRPr="00E45D27">
        <w:rPr>
          <w:rFonts w:asciiTheme="minorHAnsi" w:hAnsiTheme="minorHAnsi"/>
          <w:sz w:val="16"/>
          <w:szCs w:val="16"/>
        </w:rPr>
        <w:t>Both countries have benefited from the international order that America did most to establish and guarantee. But they see its pillars—universal human rights, democracy and the rule of law—as an imposition that excuses foreign meddling and undermines their own legitimacy. They are now revisionist states that want to challenge the status quo and look at their regions as spheres of influence to be dominated. For China, that means East Asia; for Russia, eastern Europe and Central Asia.</w:t>
      </w:r>
    </w:p>
    <w:p w14:paraId="3C9D8BE2" w14:textId="77777777" w:rsidR="002B3DEA" w:rsidRPr="00E45D27" w:rsidRDefault="002B3DEA" w:rsidP="002B3DEA">
      <w:pPr>
        <w:rPr>
          <w:rFonts w:asciiTheme="minorHAnsi" w:hAnsiTheme="minorHAnsi"/>
          <w:sz w:val="16"/>
          <w:szCs w:val="16"/>
        </w:rPr>
      </w:pPr>
      <w:r w:rsidRPr="00E45D27">
        <w:rPr>
          <w:rStyle w:val="StyleUnderline"/>
          <w:rFonts w:asciiTheme="minorHAnsi" w:hAnsiTheme="minorHAnsi"/>
          <w:sz w:val="16"/>
          <w:szCs w:val="16"/>
        </w:rPr>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w:t>
      </w:r>
      <w:r w:rsidRPr="00E45D27">
        <w:rPr>
          <w:rFonts w:asciiTheme="minorHAnsi" w:hAnsiTheme="minorHAnsi"/>
          <w:sz w:val="16"/>
          <w:szCs w:val="16"/>
        </w:rPr>
        <w:t xml:space="preserve">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14:paraId="030C2D21" w14:textId="77777777" w:rsidR="002B3DEA" w:rsidRPr="00E45D27" w:rsidRDefault="002B3DEA" w:rsidP="002B3DEA">
      <w:pPr>
        <w:rPr>
          <w:rFonts w:asciiTheme="minorHAnsi" w:hAnsiTheme="minorHAnsi"/>
        </w:rPr>
      </w:pPr>
      <w:r w:rsidRPr="00E45D27">
        <w:rPr>
          <w:rStyle w:val="StyleUnderline"/>
          <w:rFonts w:asciiTheme="minorHAnsi" w:hAnsiTheme="minorHAnsi"/>
        </w:rPr>
        <w:t xml:space="preserve">China and Russia have </w:t>
      </w:r>
      <w:r w:rsidRPr="00E45D27">
        <w:rPr>
          <w:rStyle w:val="StyleUnderline"/>
          <w:rFonts w:asciiTheme="minorHAnsi" w:hAnsiTheme="minorHAnsi"/>
          <w:highlight w:val="yellow"/>
        </w:rPr>
        <w:t>harnessed military tech</w:t>
      </w:r>
      <w:r w:rsidRPr="00E45D27">
        <w:rPr>
          <w:rStyle w:val="StyleUnderline"/>
          <w:rFonts w:asciiTheme="minorHAnsi" w:hAnsiTheme="minorHAnsi"/>
        </w:rPr>
        <w:t xml:space="preserve">nologies </w:t>
      </w:r>
      <w:r w:rsidRPr="00E45D27">
        <w:rPr>
          <w:rStyle w:val="StyleUnderline"/>
          <w:rFonts w:asciiTheme="minorHAnsi" w:hAnsiTheme="minorHAnsi"/>
          <w:highlight w:val="yellow"/>
        </w:rPr>
        <w:t>invented by America</w:t>
      </w:r>
      <w:r w:rsidRPr="00E45D27">
        <w:rPr>
          <w:rStyle w:val="StyleUnderline"/>
          <w:rFonts w:asciiTheme="minorHAnsi" w:hAnsiTheme="minorHAnsi"/>
        </w:rPr>
        <w:t>, such as long-range precision-strike and electromagnetic-spectrum warfare, to raise the cost of intervention against them dramatically.</w:t>
      </w:r>
      <w:r w:rsidRPr="00E45D27">
        <w:rPr>
          <w:rFonts w:asciiTheme="minorHAnsi" w:hAnsiTheme="minorHAnsi"/>
        </w:rPr>
        <w:t xml:space="preserve">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14:paraId="052BFE2B" w14:textId="77777777" w:rsidR="002B3DEA" w:rsidRPr="00E45D27" w:rsidRDefault="002B3DEA" w:rsidP="002B3DEA">
      <w:pPr>
        <w:rPr>
          <w:rStyle w:val="StyleUnderline"/>
          <w:rFonts w:asciiTheme="minorHAnsi" w:hAnsiTheme="minorHAnsi"/>
        </w:rPr>
      </w:pPr>
      <w:r w:rsidRPr="00E45D27">
        <w:rPr>
          <w:rStyle w:val="StyleUnderline"/>
          <w:rFonts w:asciiTheme="minorHAnsi" w:hAnsiTheme="minorHAnsi"/>
          <w:highlight w:val="yellow"/>
        </w:rPr>
        <w:t xml:space="preserve">If America allows China and Russia </w:t>
      </w:r>
      <w:r w:rsidRPr="00E45D27">
        <w:rPr>
          <w:rStyle w:val="StyleUnderline"/>
          <w:rFonts w:asciiTheme="minorHAnsi" w:hAnsiTheme="minorHAnsi"/>
        </w:rPr>
        <w:t xml:space="preserve">to establish regional </w:t>
      </w:r>
      <w:r w:rsidRPr="00E45D27">
        <w:rPr>
          <w:rStyle w:val="StyleUnderline"/>
          <w:rFonts w:asciiTheme="minorHAnsi" w:hAnsiTheme="minorHAnsi"/>
          <w:highlight w:val="yellow"/>
        </w:rPr>
        <w:t>heg</w:t>
      </w:r>
      <w:r w:rsidRPr="00E45D27">
        <w:rPr>
          <w:rStyle w:val="StyleUnderline"/>
          <w:rFonts w:asciiTheme="minorHAnsi" w:hAnsiTheme="minorHAnsi"/>
        </w:rPr>
        <w:t xml:space="preserve">emonies, either consciously or because its politics are too dysfunctional to muster a response, it will have </w:t>
      </w:r>
      <w:r w:rsidRPr="00E45D27">
        <w:rPr>
          <w:rStyle w:val="StyleUnderline"/>
          <w:rFonts w:asciiTheme="minorHAnsi" w:hAnsiTheme="minorHAnsi"/>
          <w:highlight w:val="yellow"/>
        </w:rPr>
        <w:t>given them a green light to pursue</w:t>
      </w:r>
      <w:r w:rsidRPr="00E45D27">
        <w:rPr>
          <w:rStyle w:val="StyleUnderline"/>
          <w:rFonts w:asciiTheme="minorHAnsi" w:hAnsiTheme="minorHAnsi"/>
        </w:rPr>
        <w:t xml:space="preserve"> their </w:t>
      </w:r>
      <w:r w:rsidRPr="00E45D27">
        <w:rPr>
          <w:rStyle w:val="StyleUnderline"/>
          <w:rFonts w:asciiTheme="minorHAnsi" w:hAnsiTheme="minorHAnsi"/>
          <w:highlight w:val="yellow"/>
        </w:rPr>
        <w:t>interests by brute force</w:t>
      </w:r>
      <w:r w:rsidRPr="00E45D27">
        <w:rPr>
          <w:rStyle w:val="StyleUnderline"/>
          <w:rFonts w:asciiTheme="minorHAnsi" w:hAnsiTheme="minorHAnsi"/>
        </w:rPr>
        <w:t xml:space="preserve">. </w:t>
      </w:r>
      <w:r w:rsidRPr="00E45D27">
        <w:rPr>
          <w:rStyle w:val="Emphasis"/>
          <w:rFonts w:asciiTheme="minorHAnsi" w:hAnsiTheme="minorHAnsi"/>
        </w:rPr>
        <w:t xml:space="preserve">When that was last tried, </w:t>
      </w:r>
      <w:r w:rsidRPr="00E45D27">
        <w:rPr>
          <w:rStyle w:val="Emphasis"/>
          <w:rFonts w:asciiTheme="minorHAnsi" w:hAnsiTheme="minorHAnsi"/>
          <w:highlight w:val="yellow"/>
        </w:rPr>
        <w:t>the result was the first world war.</w:t>
      </w:r>
    </w:p>
    <w:p w14:paraId="03C26D6D" w14:textId="77777777" w:rsidR="002B3DEA" w:rsidRPr="00E45D27" w:rsidRDefault="002B3DEA" w:rsidP="002B3DEA">
      <w:pPr>
        <w:rPr>
          <w:rStyle w:val="StyleUnderline"/>
          <w:rFonts w:asciiTheme="minorHAnsi" w:hAnsiTheme="minorHAnsi"/>
        </w:rPr>
      </w:pPr>
      <w:r w:rsidRPr="00E45D27">
        <w:rPr>
          <w:rStyle w:val="Emphasis"/>
          <w:rFonts w:asciiTheme="minorHAnsi" w:hAnsiTheme="minorHAnsi"/>
          <w:highlight w:val="yellow"/>
        </w:rPr>
        <w:t>Nuclear weapons</w:t>
      </w:r>
      <w:r w:rsidRPr="00E45D27">
        <w:rPr>
          <w:rFonts w:asciiTheme="minorHAnsi" w:hAnsiTheme="minorHAnsi"/>
        </w:rPr>
        <w:t xml:space="preserve">, largely a source of stability since 1945, </w:t>
      </w:r>
      <w:r w:rsidRPr="00E45D27">
        <w:rPr>
          <w:rStyle w:val="Emphasis"/>
          <w:rFonts w:asciiTheme="minorHAnsi" w:hAnsiTheme="minorHAnsi"/>
        </w:rPr>
        <w:t xml:space="preserve">may </w:t>
      </w:r>
      <w:r w:rsidRPr="00E45D27">
        <w:rPr>
          <w:rStyle w:val="Emphasis"/>
          <w:rFonts w:asciiTheme="minorHAnsi" w:hAnsiTheme="minorHAnsi"/>
          <w:highlight w:val="yellow"/>
        </w:rPr>
        <w:t>add to the danger</w:t>
      </w:r>
      <w:r w:rsidRPr="00E45D27">
        <w:rPr>
          <w:rFonts w:asciiTheme="minorHAnsi" w:hAnsiTheme="minorHAnsi"/>
        </w:rPr>
        <w:t xml:space="preserve">. </w:t>
      </w:r>
      <w:r w:rsidRPr="00E45D27">
        <w:rPr>
          <w:rStyle w:val="StyleUnderline"/>
          <w:rFonts w:asciiTheme="minorHAnsi" w:hAnsiTheme="minorHAnsi"/>
        </w:rPr>
        <w:t xml:space="preserve">Their command-and-control systems are becoming vulnerable to hacking by new cyber-weapons or “blinding” of the satellites they depend on. </w:t>
      </w:r>
      <w:r w:rsidRPr="00E45D27">
        <w:rPr>
          <w:rStyle w:val="Emphasis"/>
          <w:rFonts w:asciiTheme="minorHAnsi" w:hAnsiTheme="minorHAnsi"/>
        </w:rPr>
        <w:t>A country under such an attack could find itself under pressure to choose between losing control of its nuclear weapons or using them.</w:t>
      </w:r>
    </w:p>
    <w:p w14:paraId="54ECA2BD" w14:textId="77777777" w:rsidR="002B3DEA" w:rsidRPr="00E45D27" w:rsidRDefault="002B3DEA" w:rsidP="002B3DEA">
      <w:pPr>
        <w:rPr>
          <w:rFonts w:asciiTheme="minorHAnsi" w:hAnsiTheme="minorHAnsi"/>
        </w:rPr>
      </w:pPr>
      <w:r w:rsidRPr="00E45D27">
        <w:rPr>
          <w:rFonts w:asciiTheme="minorHAnsi" w:hAnsiTheme="minorHAnsi"/>
        </w:rPr>
        <w:t>Vain citadels</w:t>
      </w:r>
    </w:p>
    <w:p w14:paraId="152C076E" w14:textId="77777777" w:rsidR="002B3DEA" w:rsidRPr="00E45D27" w:rsidRDefault="002B3DEA" w:rsidP="002B3DEA">
      <w:pPr>
        <w:rPr>
          <w:rFonts w:asciiTheme="minorHAnsi" w:hAnsiTheme="minorHAnsi"/>
        </w:rPr>
      </w:pPr>
      <w:r w:rsidRPr="00E45D27">
        <w:rPr>
          <w:rFonts w:asciiTheme="minorHAnsi" w:hAnsiTheme="minorHAnsi"/>
        </w:rPr>
        <w:t xml:space="preserve">What should America do? </w:t>
      </w:r>
      <w:r w:rsidRPr="00E45D27">
        <w:rPr>
          <w:rStyle w:val="StyleUnderline"/>
          <w:rFonts w:asciiTheme="minorHAnsi" w:hAnsiTheme="minorHAnsi"/>
        </w:rPr>
        <w:t>Almost 20 years of strategic drift has played into the hands of Russia and China.</w:t>
      </w:r>
      <w:r w:rsidRPr="00E45D27">
        <w:rPr>
          <w:rFonts w:asciiTheme="minorHAnsi" w:hAnsiTheme="minorHAnsi"/>
        </w:rPr>
        <w:t xml:space="preserve">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14:paraId="5525C094" w14:textId="77777777" w:rsidR="002B3DEA" w:rsidRPr="00E45D27" w:rsidRDefault="002B3DEA" w:rsidP="002B3DEA">
      <w:pPr>
        <w:rPr>
          <w:rStyle w:val="Emphasis"/>
          <w:rFonts w:asciiTheme="minorHAnsi" w:hAnsiTheme="minorHAnsi"/>
        </w:rPr>
      </w:pPr>
      <w:r w:rsidRPr="00E45D27">
        <w:rPr>
          <w:rFonts w:asciiTheme="minorHAnsi" w:hAnsiTheme="minorHAnsi"/>
        </w:rPr>
        <w:t xml:space="preserve">America needs to accept that it is a prime beneficiary of the international system and that it is the only power with the ability and the resources to protect it from sustained attack. </w:t>
      </w:r>
      <w:r w:rsidRPr="00E45D27">
        <w:rPr>
          <w:rStyle w:val="Emphasis"/>
          <w:rFonts w:asciiTheme="minorHAnsi" w:hAnsiTheme="minorHAnsi"/>
        </w:rPr>
        <w:t xml:space="preserve">The soft power of patient and consistent diplomacy is vital, but must be backed by the hard power that China and Russia respect. </w:t>
      </w:r>
      <w:r w:rsidRPr="00E45D27">
        <w:rPr>
          <w:rStyle w:val="Emphasis"/>
          <w:rFonts w:asciiTheme="minorHAnsi" w:hAnsiTheme="minorHAnsi"/>
          <w:highlight w:val="yellow"/>
        </w:rPr>
        <w:t>America</w:t>
      </w:r>
      <w:r w:rsidRPr="00E45D27">
        <w:rPr>
          <w:rStyle w:val="Emphasis"/>
          <w:rFonts w:asciiTheme="minorHAnsi" w:hAnsiTheme="minorHAnsi"/>
        </w:rPr>
        <w:t xml:space="preserve"> retains plenty of that hard power, but it </w:t>
      </w:r>
      <w:r w:rsidRPr="00E45D27">
        <w:rPr>
          <w:rStyle w:val="Emphasis"/>
          <w:rFonts w:asciiTheme="minorHAnsi" w:hAnsiTheme="minorHAnsi"/>
          <w:highlight w:val="yellow"/>
        </w:rPr>
        <w:t>is fast losing the edge in military tech</w:t>
      </w:r>
      <w:r w:rsidRPr="00E45D27">
        <w:rPr>
          <w:rStyle w:val="Emphasis"/>
          <w:rFonts w:asciiTheme="minorHAnsi" w:hAnsiTheme="minorHAnsi"/>
        </w:rPr>
        <w:t>nology that inspired confidence in its allies and fear in its foes.</w:t>
      </w:r>
    </w:p>
    <w:p w14:paraId="2459E1C2" w14:textId="77777777" w:rsidR="002B3DEA" w:rsidRPr="00E45D27" w:rsidRDefault="002B3DEA" w:rsidP="002B3DEA">
      <w:pPr>
        <w:rPr>
          <w:rFonts w:asciiTheme="minorHAnsi" w:hAnsiTheme="minorHAnsi"/>
        </w:rPr>
      </w:pPr>
      <w:r w:rsidRPr="00E45D27">
        <w:rPr>
          <w:rStyle w:val="Emphasis"/>
          <w:rFonts w:asciiTheme="minorHAnsi" w:hAnsiTheme="minorHAnsi"/>
        </w:rPr>
        <w:t xml:space="preserve">To match its diplomacy, </w:t>
      </w:r>
      <w:r w:rsidRPr="00E45D27">
        <w:rPr>
          <w:rStyle w:val="Emphasis"/>
          <w:rFonts w:asciiTheme="minorHAnsi" w:hAnsiTheme="minorHAnsi"/>
          <w:highlight w:val="yellow"/>
        </w:rPr>
        <w:t xml:space="preserve">America needs to invest in </w:t>
      </w:r>
      <w:r w:rsidRPr="00E45D27">
        <w:rPr>
          <w:rStyle w:val="Emphasis"/>
          <w:rFonts w:asciiTheme="minorHAnsi" w:hAnsiTheme="minorHAnsi"/>
        </w:rPr>
        <w:t xml:space="preserve">new systems based on robotics, </w:t>
      </w:r>
      <w:r w:rsidRPr="00E45D27">
        <w:rPr>
          <w:rStyle w:val="Emphasis"/>
          <w:rFonts w:asciiTheme="minorHAnsi" w:hAnsiTheme="minorHAnsi"/>
          <w:highlight w:val="yellow"/>
        </w:rPr>
        <w:t>a</w:t>
      </w:r>
      <w:r w:rsidRPr="00E45D27">
        <w:rPr>
          <w:rStyle w:val="Emphasis"/>
          <w:rFonts w:asciiTheme="minorHAnsi" w:hAnsiTheme="minorHAnsi"/>
        </w:rPr>
        <w:t xml:space="preserve">rtificial </w:t>
      </w:r>
      <w:r w:rsidRPr="00E45D27">
        <w:rPr>
          <w:rStyle w:val="Emphasis"/>
          <w:rFonts w:asciiTheme="minorHAnsi" w:hAnsiTheme="minorHAnsi"/>
          <w:highlight w:val="yellow"/>
        </w:rPr>
        <w:t>i</w:t>
      </w:r>
      <w:r w:rsidRPr="00E45D27">
        <w:rPr>
          <w:rStyle w:val="Emphasis"/>
          <w:rFonts w:asciiTheme="minorHAnsi" w:hAnsiTheme="minorHAnsi"/>
        </w:rPr>
        <w:t>ntelligence, big data and directed-energy weapons.</w:t>
      </w:r>
      <w:r w:rsidRPr="00E45D27">
        <w:rPr>
          <w:rFonts w:asciiTheme="minorHAnsi" w:hAnsiTheme="minorHAnsi"/>
        </w:rPr>
        <w:t xml:space="preserve"> </w:t>
      </w:r>
      <w:r w:rsidRPr="00E45D27">
        <w:rPr>
          <w:rStyle w:val="Emphasis"/>
          <w:rFonts w:asciiTheme="minorHAnsi" w:hAnsiTheme="minorHAnsi"/>
        </w:rPr>
        <w:t>Belatedly</w:t>
      </w:r>
      <w:r w:rsidRPr="00E45D27">
        <w:rPr>
          <w:rFonts w:asciiTheme="minorHAnsi" w:hAnsiTheme="minorHAnsi"/>
        </w:rPr>
        <w:t xml:space="preserve">, Mr </w:t>
      </w:r>
      <w:r w:rsidRPr="00E45D27">
        <w:rPr>
          <w:rStyle w:val="Emphasis"/>
          <w:rFonts w:asciiTheme="minorHAnsi" w:hAnsiTheme="minorHAnsi"/>
        </w:rPr>
        <w:t xml:space="preserve">Obama realised that America required a concerted effort </w:t>
      </w:r>
      <w:r w:rsidRPr="00E45D27">
        <w:rPr>
          <w:rStyle w:val="Emphasis"/>
          <w:rFonts w:asciiTheme="minorHAnsi" w:hAnsiTheme="minorHAnsi"/>
          <w:highlight w:val="yellow"/>
        </w:rPr>
        <w:t>to regain</w:t>
      </w:r>
      <w:r w:rsidRPr="00E45D27">
        <w:rPr>
          <w:rStyle w:val="Emphasis"/>
          <w:rFonts w:asciiTheme="minorHAnsi" w:hAnsiTheme="minorHAnsi"/>
        </w:rPr>
        <w:t xml:space="preserve"> its </w:t>
      </w:r>
      <w:r w:rsidRPr="00E45D27">
        <w:rPr>
          <w:rStyle w:val="Emphasis"/>
          <w:rFonts w:asciiTheme="minorHAnsi" w:hAnsiTheme="minorHAnsi"/>
          <w:highlight w:val="yellow"/>
        </w:rPr>
        <w:t>tech</w:t>
      </w:r>
      <w:r w:rsidRPr="00E45D27">
        <w:rPr>
          <w:rStyle w:val="Emphasis"/>
          <w:rFonts w:asciiTheme="minorHAnsi" w:hAnsiTheme="minorHAnsi"/>
        </w:rPr>
        <w:t xml:space="preserve">nological </w:t>
      </w:r>
      <w:r w:rsidRPr="00E45D27">
        <w:rPr>
          <w:rStyle w:val="Emphasis"/>
          <w:rFonts w:asciiTheme="minorHAnsi" w:hAnsiTheme="minorHAnsi"/>
          <w:highlight w:val="yellow"/>
        </w:rPr>
        <w:t>lead</w:t>
      </w:r>
      <w:r w:rsidRPr="00E45D27">
        <w:rPr>
          <w:rStyle w:val="Emphasis"/>
          <w:rFonts w:asciiTheme="minorHAnsi" w:hAnsiTheme="minorHAnsi"/>
        </w:rPr>
        <w:t>, yet there is no guarantee that it will be the first to innovate.</w:t>
      </w:r>
      <w:r w:rsidRPr="00E45D27">
        <w:rPr>
          <w:rFonts w:asciiTheme="minorHAnsi" w:hAnsiTheme="minorHAnsi"/>
        </w:rPr>
        <w:t xml:space="preserve"> Mr </w:t>
      </w:r>
      <w:r w:rsidRPr="00E45D27">
        <w:rPr>
          <w:rStyle w:val="Emphasis"/>
          <w:rFonts w:asciiTheme="minorHAnsi" w:hAnsiTheme="minorHAnsi"/>
        </w:rPr>
        <w:t>Trump and his successors need to redouble the effort</w:t>
      </w:r>
      <w:r w:rsidRPr="00E45D27">
        <w:rPr>
          <w:rFonts w:asciiTheme="minorHAnsi" w:hAnsiTheme="minorHAnsi"/>
        </w:rPr>
        <w:t>.</w:t>
      </w:r>
    </w:p>
    <w:p w14:paraId="273689D9" w14:textId="77777777" w:rsidR="002B3DEA" w:rsidRPr="00E45D27" w:rsidRDefault="002B3DEA" w:rsidP="002B3DEA">
      <w:pPr>
        <w:rPr>
          <w:rStyle w:val="Emphasis"/>
          <w:rFonts w:asciiTheme="minorHAnsi" w:hAnsiTheme="minorHAnsi"/>
        </w:rPr>
      </w:pPr>
      <w:r w:rsidRPr="00E45D27">
        <w:rPr>
          <w:rStyle w:val="Emphasis"/>
          <w:rFonts w:asciiTheme="minorHAnsi" w:hAnsiTheme="minorHAnsi"/>
        </w:rPr>
        <w:t>The best guarantor of world peace is a strong America.</w:t>
      </w:r>
      <w:r w:rsidRPr="00E45D27">
        <w:rPr>
          <w:rFonts w:asciiTheme="minorHAnsi" w:hAnsiTheme="minorHAnsi"/>
        </w:rPr>
        <w:t xml:space="preserve"> Fortunately, </w:t>
      </w:r>
      <w:r w:rsidRPr="00E45D27">
        <w:rPr>
          <w:rStyle w:val="StyleUnderline"/>
          <w:rFonts w:asciiTheme="minorHAnsi" w:hAnsiTheme="minorHAnsi"/>
        </w:rPr>
        <w:t xml:space="preserve">it still enjoys advantages. It has rich and capable allies, still by far the world’s most powerful armed forces, unrivalled war-fighting experience, the best systems engineers and the world’s leading tech firms. Yet </w:t>
      </w:r>
      <w:r w:rsidRPr="00E45D27">
        <w:rPr>
          <w:rStyle w:val="Emphasis"/>
          <w:rFonts w:asciiTheme="minorHAnsi" w:hAnsiTheme="minorHAnsi"/>
        </w:rPr>
        <w:t>those advantages could all too easily be squandered. Without America’s commitment to the international order and the hard power to defend it against determined and able challengers, the dangers will grow. If they do, the future of war could be closer than you think.</w:t>
      </w:r>
    </w:p>
    <w:p w14:paraId="72531069" w14:textId="77777777" w:rsidR="002B3DEA" w:rsidRPr="00DC77B3" w:rsidRDefault="002B3DEA" w:rsidP="002B3DEA"/>
    <w:p w14:paraId="77A99064" w14:textId="77777777" w:rsidR="002B3DEA" w:rsidRDefault="002B3DEA" w:rsidP="002B3DEA">
      <w:pPr>
        <w:rPr>
          <w:rFonts w:asciiTheme="minorHAnsi" w:hAnsiTheme="minorHAnsi"/>
        </w:rPr>
      </w:pPr>
    </w:p>
    <w:p w14:paraId="3F153D18" w14:textId="77777777" w:rsidR="002B3DEA" w:rsidRPr="004162EC" w:rsidRDefault="002B3DEA" w:rsidP="002B3DEA">
      <w:pPr>
        <w:pStyle w:val="Heading4"/>
      </w:pPr>
      <w:r w:rsidRPr="004162EC">
        <w:t xml:space="preserve">The perception of prioritizing tech is key to signal US capabilities.  </w:t>
      </w:r>
    </w:p>
    <w:p w14:paraId="2CD5A9CC" w14:textId="77777777" w:rsidR="002B3DEA" w:rsidRPr="004162EC" w:rsidRDefault="002B3DEA" w:rsidP="002B3DEA">
      <w:r w:rsidRPr="004162EC">
        <w:rPr>
          <w:rStyle w:val="Style13ptBold"/>
        </w:rPr>
        <w:t xml:space="preserve">Weiss ’14 </w:t>
      </w:r>
      <w:r w:rsidRPr="004162EC">
        <w:rPr>
          <w:sz w:val="16"/>
          <w:szCs w:val="16"/>
        </w:rPr>
        <w:t xml:space="preserve">(Linda; 4/1/14; Ph.D. from the University of London, B.A. from Griffith University, Professor of Political Science at the University of Sydney, Honorary Professor of Political Science at Aarhus University, Fellow of the Academy of the Social Sciences; Publication, </w:t>
      </w:r>
      <w:r w:rsidRPr="004162EC">
        <w:rPr>
          <w:i/>
          <w:sz w:val="16"/>
          <w:szCs w:val="16"/>
        </w:rPr>
        <w:t>America Inc.?: Innovation and Enterprise in the National Security State</w:t>
      </w:r>
      <w:r w:rsidRPr="004162EC">
        <w:rPr>
          <w:sz w:val="16"/>
          <w:szCs w:val="16"/>
        </w:rPr>
        <w:t>, accessible on Google Books)</w:t>
      </w:r>
    </w:p>
    <w:p w14:paraId="1BDFB60D" w14:textId="77777777" w:rsidR="002B3DEA" w:rsidRPr="004162EC" w:rsidRDefault="002B3DEA" w:rsidP="002B3DEA">
      <w:pPr>
        <w:rPr>
          <w:sz w:val="16"/>
        </w:rPr>
      </w:pPr>
      <w:r w:rsidRPr="004162EC">
        <w:rPr>
          <w:sz w:val="16"/>
        </w:rPr>
        <w:t xml:space="preserve">Bill Gates's "state-less" depiction of </w:t>
      </w:r>
      <w:r w:rsidRPr="0023438A">
        <w:rPr>
          <w:highlight w:val="yellow"/>
          <w:u w:val="single"/>
        </w:rPr>
        <w:t>America's</w:t>
      </w:r>
      <w:r w:rsidRPr="004162EC">
        <w:rPr>
          <w:u w:val="single"/>
        </w:rPr>
        <w:t xml:space="preserve"> high-tech </w:t>
      </w:r>
      <w:r w:rsidRPr="0023438A">
        <w:rPr>
          <w:highlight w:val="yellow"/>
          <w:u w:val="single"/>
        </w:rPr>
        <w:t>economy</w:t>
      </w:r>
      <w:r w:rsidRPr="004162EC">
        <w:rPr>
          <w:sz w:val="16"/>
        </w:rPr>
        <w:t xml:space="preserve"> perfectly </w:t>
      </w:r>
      <w:r w:rsidRPr="0023438A">
        <w:rPr>
          <w:highlight w:val="yellow"/>
          <w:u w:val="single"/>
        </w:rPr>
        <w:t>captures</w:t>
      </w:r>
      <w:r w:rsidRPr="004162EC">
        <w:rPr>
          <w:u w:val="single"/>
        </w:rPr>
        <w:t xml:space="preserve"> the prevailing understanding of</w:t>
      </w:r>
      <w:r w:rsidRPr="004162EC">
        <w:rPr>
          <w:sz w:val="16"/>
        </w:rPr>
        <w:t xml:space="preserve"> U.S. </w:t>
      </w:r>
      <w:r w:rsidRPr="0023438A">
        <w:rPr>
          <w:b/>
          <w:highlight w:val="yellow"/>
          <w:u w:val="single"/>
        </w:rPr>
        <w:t>techno-industrial preeminence</w:t>
      </w:r>
      <w:r w:rsidRPr="004162EC">
        <w:rPr>
          <w:sz w:val="16"/>
        </w:rPr>
        <w:t xml:space="preserve">. Both </w:t>
      </w:r>
      <w:r w:rsidRPr="004162EC">
        <w:rPr>
          <w:u w:val="single"/>
        </w:rPr>
        <w:t>at home and abroad, the U</w:t>
      </w:r>
      <w:r w:rsidRPr="004162EC">
        <w:rPr>
          <w:sz w:val="16"/>
        </w:rPr>
        <w:t xml:space="preserve">nited </w:t>
      </w:r>
      <w:r w:rsidRPr="004162EC">
        <w:rPr>
          <w:u w:val="single"/>
        </w:rPr>
        <w:t>S</w:t>
      </w:r>
      <w:r w:rsidRPr="004162EC">
        <w:rPr>
          <w:sz w:val="16"/>
        </w:rPr>
        <w:t xml:space="preserve">tates </w:t>
      </w:r>
      <w:r w:rsidRPr="004162EC">
        <w:rPr>
          <w:u w:val="single"/>
        </w:rPr>
        <w:t>is widely</w:t>
      </w:r>
      <w:r w:rsidRPr="004162EC">
        <w:rPr>
          <w:sz w:val="16"/>
        </w:rPr>
        <w:t xml:space="preserve"> </w:t>
      </w:r>
      <w:r w:rsidRPr="004162EC">
        <w:rPr>
          <w:u w:val="single"/>
        </w:rPr>
        <w:t>portrayed as the quintessential free-market</w:t>
      </w:r>
      <w:r w:rsidRPr="004162EC">
        <w:rPr>
          <w:sz w:val="16"/>
        </w:rPr>
        <w:t xml:space="preserve"> economy. </w:t>
      </w:r>
      <w:r w:rsidRPr="004162EC">
        <w:rPr>
          <w:u w:val="single"/>
        </w:rPr>
        <w:t>In this</w:t>
      </w:r>
      <w:r w:rsidRPr="004162EC">
        <w:rPr>
          <w:sz w:val="16"/>
        </w:rPr>
        <w:t xml:space="preserve"> reputedly freewheeling </w:t>
      </w:r>
      <w:r w:rsidRPr="004162EC">
        <w:rPr>
          <w:u w:val="single"/>
        </w:rPr>
        <w:t>entrepreneurial setting</w:t>
      </w:r>
      <w:r w:rsidRPr="004162EC">
        <w:rPr>
          <w:sz w:val="16"/>
        </w:rPr>
        <w:t xml:space="preserve">, robust </w:t>
      </w:r>
      <w:r w:rsidRPr="004162EC">
        <w:rPr>
          <w:u w:val="single"/>
        </w:rPr>
        <w:t>antistatism combines with weak state capacity to ensure</w:t>
      </w:r>
      <w:r w:rsidRPr="004162EC">
        <w:rPr>
          <w:sz w:val="16"/>
        </w:rPr>
        <w:t xml:space="preserve"> that </w:t>
      </w:r>
      <w:r w:rsidRPr="004162EC">
        <w:rPr>
          <w:u w:val="single"/>
        </w:rPr>
        <w:t>the U.S. government</w:t>
      </w:r>
      <w:r w:rsidRPr="004162EC">
        <w:rPr>
          <w:sz w:val="16"/>
        </w:rPr>
        <w:t xml:space="preserve"> </w:t>
      </w:r>
      <w:r w:rsidRPr="004162EC">
        <w:rPr>
          <w:u w:val="single"/>
        </w:rPr>
        <w:t>contributes little</w:t>
      </w:r>
      <w:r w:rsidRPr="004162EC">
        <w:rPr>
          <w:sz w:val="16"/>
        </w:rPr>
        <w:t xml:space="preserve"> more </w:t>
      </w:r>
      <w:r w:rsidRPr="004162EC">
        <w:rPr>
          <w:u w:val="single"/>
        </w:rPr>
        <w:t>to</w:t>
      </w:r>
      <w:r w:rsidRPr="004162EC">
        <w:rPr>
          <w:sz w:val="16"/>
        </w:rPr>
        <w:t xml:space="preserve"> America's </w:t>
      </w:r>
      <w:r w:rsidRPr="004162EC">
        <w:rPr>
          <w:u w:val="single"/>
        </w:rPr>
        <w:t>global technology leadership</w:t>
      </w:r>
      <w:r w:rsidRPr="004162EC">
        <w:rPr>
          <w:sz w:val="16"/>
        </w:rPr>
        <w:t xml:space="preserve"> than a business-friendly environment. </w:t>
      </w:r>
      <w:r w:rsidRPr="004162EC">
        <w:rPr>
          <w:u w:val="single"/>
        </w:rPr>
        <w:t>This</w:t>
      </w:r>
      <w:r w:rsidRPr="004162EC">
        <w:rPr>
          <w:sz w:val="16"/>
        </w:rPr>
        <w:t xml:space="preserve"> book </w:t>
      </w:r>
      <w:r w:rsidRPr="004162EC">
        <w:rPr>
          <w:u w:val="single"/>
        </w:rPr>
        <w:t>tells a different story</w:t>
      </w:r>
      <w:r w:rsidRPr="004162EC">
        <w:rPr>
          <w:sz w:val="16"/>
        </w:rPr>
        <w:t xml:space="preserve">, one </w:t>
      </w:r>
      <w:r w:rsidRPr="004162EC">
        <w:rPr>
          <w:u w:val="single"/>
        </w:rPr>
        <w:t xml:space="preserve">that links high technology with </w:t>
      </w:r>
      <w:r w:rsidRPr="004162EC">
        <w:rPr>
          <w:sz w:val="16"/>
        </w:rPr>
        <w:t xml:space="preserve">national </w:t>
      </w:r>
      <w:r w:rsidRPr="004162EC">
        <w:rPr>
          <w:u w:val="single"/>
        </w:rPr>
        <w:t>security and</w:t>
      </w:r>
      <w:r w:rsidRPr="004162EC">
        <w:rPr>
          <w:sz w:val="16"/>
        </w:rPr>
        <w:t xml:space="preserve"> (antistatist) </w:t>
      </w:r>
      <w:r w:rsidRPr="004162EC">
        <w:rPr>
          <w:u w:val="single"/>
        </w:rPr>
        <w:t>political norms</w:t>
      </w:r>
      <w:r w:rsidRPr="004162EC">
        <w:rPr>
          <w:sz w:val="16"/>
        </w:rPr>
        <w:t xml:space="preserve">. 1 It proposes that </w:t>
      </w:r>
      <w:r w:rsidRPr="004162EC">
        <w:rPr>
          <w:u w:val="single"/>
        </w:rPr>
        <w:t>there is more to</w:t>
      </w:r>
      <w:r w:rsidRPr="004162EC">
        <w:rPr>
          <w:sz w:val="16"/>
        </w:rPr>
        <w:t xml:space="preserve"> American </w:t>
      </w:r>
      <w:r w:rsidRPr="004162EC">
        <w:rPr>
          <w:u w:val="single"/>
        </w:rPr>
        <w:t>capitalism and the American state than</w:t>
      </w:r>
      <w:r w:rsidRPr="004162EC">
        <w:rPr>
          <w:sz w:val="16"/>
        </w:rPr>
        <w:t xml:space="preserve"> meets </w:t>
      </w:r>
      <w:r w:rsidRPr="004162EC">
        <w:rPr>
          <w:u w:val="single"/>
        </w:rPr>
        <w:t>the free-market</w:t>
      </w:r>
      <w:r w:rsidRPr="004162EC">
        <w:rPr>
          <w:sz w:val="16"/>
        </w:rPr>
        <w:t xml:space="preserve"> eye. In getting to this "something more," we start from the substantive observation that the </w:t>
      </w:r>
      <w:r w:rsidRPr="004162EC">
        <w:rPr>
          <w:u w:val="single"/>
        </w:rPr>
        <w:t>U S. has an unmatched capacity for transformative innovation. For half a century</w:t>
      </w:r>
      <w:r w:rsidRPr="004162EC">
        <w:rPr>
          <w:sz w:val="16"/>
        </w:rPr>
        <w:t xml:space="preserve"> and more, </w:t>
      </w:r>
      <w:r w:rsidRPr="0023438A">
        <w:rPr>
          <w:highlight w:val="yellow"/>
          <w:u w:val="single"/>
        </w:rPr>
        <w:t>the U</w:t>
      </w:r>
      <w:r w:rsidRPr="0023438A">
        <w:rPr>
          <w:sz w:val="16"/>
        </w:rPr>
        <w:t xml:space="preserve">nited </w:t>
      </w:r>
      <w:r w:rsidRPr="0023438A">
        <w:rPr>
          <w:highlight w:val="yellow"/>
          <w:u w:val="single"/>
        </w:rPr>
        <w:t>S</w:t>
      </w:r>
      <w:r w:rsidRPr="0023438A">
        <w:rPr>
          <w:sz w:val="16"/>
        </w:rPr>
        <w:t xml:space="preserve">tates </w:t>
      </w:r>
      <w:r w:rsidRPr="0023438A">
        <w:rPr>
          <w:highlight w:val="yellow"/>
          <w:u w:val="single"/>
        </w:rPr>
        <w:t xml:space="preserve">has been the </w:t>
      </w:r>
      <w:r w:rsidRPr="0023438A">
        <w:rPr>
          <w:b/>
          <w:highlight w:val="yellow"/>
          <w:u w:val="single"/>
        </w:rPr>
        <w:t>uncontested</w:t>
      </w:r>
      <w:r w:rsidRPr="004162EC">
        <w:rPr>
          <w:sz w:val="16"/>
        </w:rPr>
        <w:t xml:space="preserve"> high-</w:t>
      </w:r>
      <w:r w:rsidRPr="0023438A">
        <w:rPr>
          <w:b/>
          <w:highlight w:val="yellow"/>
          <w:u w:val="single"/>
        </w:rPr>
        <w:t>technology hegemon</w:t>
      </w:r>
      <w:r w:rsidRPr="004162EC">
        <w:rPr>
          <w:u w:val="single"/>
        </w:rPr>
        <w:t>, leading the world in</w:t>
      </w:r>
      <w:r w:rsidRPr="004162EC">
        <w:rPr>
          <w:sz w:val="16"/>
        </w:rPr>
        <w:t xml:space="preserve"> virtually all the </w:t>
      </w:r>
      <w:r w:rsidRPr="004162EC">
        <w:rPr>
          <w:u w:val="single"/>
        </w:rPr>
        <w:t>major technologies that drive the</w:t>
      </w:r>
      <w:r w:rsidRPr="004162EC">
        <w:rPr>
          <w:sz w:val="16"/>
        </w:rPr>
        <w:t xml:space="preserve"> modern </w:t>
      </w:r>
      <w:r w:rsidRPr="004162EC">
        <w:rPr>
          <w:u w:val="single"/>
        </w:rPr>
        <w:t>economy</w:t>
      </w:r>
      <w:r w:rsidRPr="004162EC">
        <w:rPr>
          <w:sz w:val="16"/>
        </w:rPr>
        <w:t xml:space="preserve"> and underpin its prosperity. </w:t>
      </w:r>
      <w:r w:rsidRPr="004162EC">
        <w:rPr>
          <w:u w:val="single"/>
        </w:rPr>
        <w:t>Think of</w:t>
      </w:r>
      <w:r w:rsidRPr="004162EC">
        <w:rPr>
          <w:sz w:val="16"/>
        </w:rPr>
        <w:t xml:space="preserve"> innovations such as </w:t>
      </w:r>
      <w:r w:rsidRPr="004162EC">
        <w:rPr>
          <w:u w:val="single"/>
        </w:rPr>
        <w:t>communications satellites, micro- electronics, computers</w:t>
      </w:r>
      <w:r w:rsidRPr="004162EC">
        <w:rPr>
          <w:sz w:val="16"/>
        </w:rPr>
        <w:t xml:space="preserve">, software, </w:t>
      </w:r>
      <w:r w:rsidRPr="004162EC">
        <w:rPr>
          <w:u w:val="single"/>
        </w:rPr>
        <w:t>biotechnology, the internet</w:t>
      </w:r>
      <w:r w:rsidRPr="004162EC">
        <w:rPr>
          <w:sz w:val="16"/>
        </w:rPr>
        <w:t xml:space="preserve">—the list goes on. More striking still is that </w:t>
      </w:r>
      <w:r w:rsidRPr="004162EC">
        <w:rPr>
          <w:u w:val="single"/>
        </w:rPr>
        <w:t>every one of these</w:t>
      </w:r>
      <w:r w:rsidRPr="004162EC">
        <w:rPr>
          <w:sz w:val="16"/>
        </w:rPr>
        <w:t xml:space="preserve"> breakthrough </w:t>
      </w:r>
      <w:r w:rsidRPr="004162EC">
        <w:rPr>
          <w:u w:val="single"/>
        </w:rPr>
        <w:t>innovations emanated from the U</w:t>
      </w:r>
      <w:r w:rsidRPr="004162EC">
        <w:rPr>
          <w:sz w:val="16"/>
        </w:rPr>
        <w:t xml:space="preserve">nited </w:t>
      </w:r>
      <w:r w:rsidRPr="004162EC">
        <w:rPr>
          <w:u w:val="single"/>
        </w:rPr>
        <w:t>S</w:t>
      </w:r>
      <w:r w:rsidRPr="004162EC">
        <w:rPr>
          <w:sz w:val="16"/>
        </w:rPr>
        <w:t xml:space="preserve">tates </w:t>
      </w:r>
      <w:r w:rsidRPr="004162EC">
        <w:rPr>
          <w:u w:val="single"/>
        </w:rPr>
        <w:t>precisely</w:t>
      </w:r>
      <w:r w:rsidRPr="004162EC">
        <w:rPr>
          <w:sz w:val="16"/>
        </w:rPr>
        <w:t xml:space="preserve"> in the period </w:t>
      </w:r>
      <w:r w:rsidRPr="004162EC">
        <w:rPr>
          <w:u w:val="single"/>
        </w:rPr>
        <w:t>since World War Il, giving rise to</w:t>
      </w:r>
      <w:r w:rsidRPr="004162EC">
        <w:rPr>
          <w:sz w:val="16"/>
        </w:rPr>
        <w:t xml:space="preserve"> entirely </w:t>
      </w:r>
      <w:r w:rsidRPr="004162EC">
        <w:rPr>
          <w:u w:val="single"/>
        </w:rPr>
        <w:t xml:space="preserve">new industries. My </w:t>
      </w:r>
      <w:r w:rsidRPr="004162EC">
        <w:rPr>
          <w:sz w:val="16"/>
        </w:rPr>
        <w:t xml:space="preserve">main </w:t>
      </w:r>
      <w:r w:rsidRPr="004162EC">
        <w:rPr>
          <w:u w:val="single"/>
        </w:rPr>
        <w:t>argument focuses on the</w:t>
      </w:r>
      <w:r w:rsidRPr="004162EC">
        <w:rPr>
          <w:sz w:val="16"/>
        </w:rPr>
        <w:t xml:space="preserve"> role of what I call the </w:t>
      </w:r>
      <w:r w:rsidRPr="004162EC">
        <w:rPr>
          <w:u w:val="single"/>
        </w:rPr>
        <w:t>national security state</w:t>
      </w:r>
      <w:r w:rsidRPr="004162EC">
        <w:rPr>
          <w:sz w:val="16"/>
        </w:rPr>
        <w:t xml:space="preserve"> or NSS (though I use the term in an unusual sense; more on this shortly). </w:t>
      </w:r>
      <w:r w:rsidRPr="0023438A">
        <w:rPr>
          <w:highlight w:val="yellow"/>
          <w:u w:val="single"/>
        </w:rPr>
        <w:t>Since World War Il, the NSS</w:t>
      </w:r>
      <w:r w:rsidRPr="004162EC">
        <w:rPr>
          <w:sz w:val="16"/>
        </w:rPr>
        <w:t xml:space="preserve"> has </w:t>
      </w:r>
      <w:r w:rsidRPr="0023438A">
        <w:rPr>
          <w:highlight w:val="yellow"/>
          <w:u w:val="single"/>
        </w:rPr>
        <w:t>dominated</w:t>
      </w:r>
      <w:r w:rsidRPr="004162EC">
        <w:rPr>
          <w:u w:val="single"/>
        </w:rPr>
        <w:t xml:space="preserve"> in</w:t>
      </w:r>
      <w:r w:rsidRPr="004162EC">
        <w:rPr>
          <w:sz w:val="16"/>
        </w:rPr>
        <w:t xml:space="preserve"> high-risk, </w:t>
      </w:r>
      <w:r w:rsidRPr="004162EC">
        <w:rPr>
          <w:u w:val="single"/>
        </w:rPr>
        <w:t xml:space="preserve">break- through technologies and </w:t>
      </w:r>
      <w:r w:rsidRPr="0023438A">
        <w:rPr>
          <w:b/>
          <w:highlight w:val="yellow"/>
          <w:u w:val="single"/>
        </w:rPr>
        <w:t>emerging industries</w:t>
      </w:r>
      <w:r w:rsidRPr="0023438A">
        <w:rPr>
          <w:highlight w:val="yellow"/>
          <w:u w:val="single"/>
        </w:rPr>
        <w:t>;</w:t>
      </w:r>
      <w:r w:rsidRPr="004162EC">
        <w:rPr>
          <w:u w:val="single"/>
        </w:rPr>
        <w:t xml:space="preserve"> this</w:t>
      </w:r>
      <w:r w:rsidRPr="004162EC">
        <w:rPr>
          <w:sz w:val="16"/>
        </w:rPr>
        <w:t xml:space="preserve"> pursuit </w:t>
      </w:r>
      <w:r w:rsidRPr="004162EC">
        <w:rPr>
          <w:u w:val="single"/>
        </w:rPr>
        <w:t>has established</w:t>
      </w:r>
      <w:r w:rsidRPr="004162EC">
        <w:rPr>
          <w:sz w:val="16"/>
        </w:rPr>
        <w:t xml:space="preserve">, and continues to secure, </w:t>
      </w:r>
      <w:r w:rsidRPr="004162EC">
        <w:rPr>
          <w:u w:val="single"/>
        </w:rPr>
        <w:t>the foundations for</w:t>
      </w:r>
      <w:r w:rsidRPr="004162EC">
        <w:rPr>
          <w:sz w:val="16"/>
        </w:rPr>
        <w:t xml:space="preserve"> a high-technology commercial sector. Nevertheless, the NSS pursues </w:t>
      </w:r>
      <w:r w:rsidRPr="004162EC">
        <w:rPr>
          <w:u w:val="single"/>
        </w:rPr>
        <w:t>technology leadership</w:t>
      </w:r>
      <w:r w:rsidRPr="004162EC">
        <w:rPr>
          <w:sz w:val="16"/>
        </w:rPr>
        <w:t xml:space="preserve"> in order </w:t>
      </w:r>
      <w:r w:rsidRPr="004162EC">
        <w:rPr>
          <w:u w:val="single"/>
        </w:rPr>
        <w:t>to sustain U.S. military</w:t>
      </w:r>
      <w:r w:rsidRPr="004162EC">
        <w:rPr>
          <w:sz w:val="16"/>
        </w:rPr>
        <w:t xml:space="preserve">-political </w:t>
      </w:r>
      <w:r w:rsidRPr="004162EC">
        <w:rPr>
          <w:u w:val="single"/>
        </w:rPr>
        <w:t>primacy</w:t>
      </w:r>
      <w:r w:rsidRPr="004162EC">
        <w:rPr>
          <w:sz w:val="16"/>
        </w:rPr>
        <w:t xml:space="preserve">, not to achieve commercial advantage. To do so </w:t>
      </w:r>
      <w:r w:rsidRPr="004162EC">
        <w:rPr>
          <w:u w:val="single"/>
        </w:rPr>
        <w:t>it has to rely on</w:t>
      </w:r>
      <w:r w:rsidRPr="004162EC">
        <w:rPr>
          <w:sz w:val="16"/>
        </w:rPr>
        <w:t xml:space="preserve"> the private sector to advance its </w:t>
      </w:r>
      <w:r w:rsidRPr="004162EC">
        <w:rPr>
          <w:u w:val="single"/>
        </w:rPr>
        <w:t>technology goals</w:t>
      </w:r>
      <w:r w:rsidRPr="004162EC">
        <w:rPr>
          <w:sz w:val="16"/>
        </w:rPr>
        <w:t xml:space="preserve">. After all, the days when the military could source all it needed from its arsenals are long gone. But </w:t>
      </w:r>
      <w:r w:rsidRPr="004162EC">
        <w:rPr>
          <w:u w:val="single"/>
        </w:rPr>
        <w:t>as leading-edge capabilities came to reside less</w:t>
      </w:r>
      <w:r w:rsidRPr="004162EC">
        <w:rPr>
          <w:sz w:val="16"/>
        </w:rPr>
        <w:t xml:space="preserve"> and less </w:t>
      </w:r>
      <w:r w:rsidRPr="004162EC">
        <w:rPr>
          <w:u w:val="single"/>
        </w:rPr>
        <w:t>within</w:t>
      </w:r>
      <w:r w:rsidRPr="004162EC">
        <w:rPr>
          <w:sz w:val="16"/>
        </w:rPr>
        <w:t xml:space="preserve"> the pool of large </w:t>
      </w:r>
      <w:r w:rsidRPr="004162EC">
        <w:rPr>
          <w:u w:val="single"/>
        </w:rPr>
        <w:t>defense contractors</w:t>
      </w:r>
      <w:r w:rsidRPr="004162EC">
        <w:rPr>
          <w:sz w:val="16"/>
        </w:rPr>
        <w:t xml:space="preserve"> (core of what is traditionally described as the military-industrial complex), </w:t>
      </w:r>
      <w:r w:rsidRPr="004162EC">
        <w:rPr>
          <w:u w:val="single"/>
        </w:rPr>
        <w:t>and more</w:t>
      </w:r>
      <w:r w:rsidRPr="004162EC">
        <w:rPr>
          <w:sz w:val="16"/>
        </w:rPr>
        <w:t xml:space="preserve"> and more </w:t>
      </w:r>
      <w:r w:rsidRPr="004162EC">
        <w:rPr>
          <w:u w:val="single"/>
        </w:rPr>
        <w:t>within high-tech firms</w:t>
      </w:r>
      <w:r w:rsidRPr="004162EC">
        <w:rPr>
          <w:sz w:val="16"/>
        </w:rPr>
        <w:t xml:space="preserve"> reluctant to work on security related projects, </w:t>
      </w:r>
      <w:r w:rsidRPr="004162EC">
        <w:rPr>
          <w:u w:val="single"/>
        </w:rPr>
        <w:t>the NSS was compelled to retool its incentive system</w:t>
      </w:r>
      <w:r w:rsidRPr="004162EC">
        <w:rPr>
          <w:sz w:val="16"/>
        </w:rPr>
        <w:t xml:space="preserve">. As I explain in more detail below, increasingly since the 1980s </w:t>
      </w:r>
      <w:r w:rsidRPr="0023438A">
        <w:rPr>
          <w:highlight w:val="yellow"/>
          <w:u w:val="single"/>
        </w:rPr>
        <w:t>the NSS</w:t>
      </w:r>
      <w:r w:rsidRPr="0023438A">
        <w:rPr>
          <w:sz w:val="16"/>
          <w:highlight w:val="yellow"/>
        </w:rPr>
        <w:t xml:space="preserve"> </w:t>
      </w:r>
      <w:r w:rsidRPr="0023438A">
        <w:rPr>
          <w:sz w:val="16"/>
        </w:rPr>
        <w:t>has</w:t>
      </w:r>
      <w:r w:rsidRPr="004162EC">
        <w:rPr>
          <w:sz w:val="16"/>
        </w:rPr>
        <w:t xml:space="preserve"> had to reach outside the traditional pool of large Contractors to </w:t>
      </w:r>
      <w:r w:rsidRPr="0023438A">
        <w:rPr>
          <w:highlight w:val="yellow"/>
          <w:u w:val="single"/>
        </w:rPr>
        <w:t xml:space="preserve">attract the </w:t>
      </w:r>
      <w:r w:rsidRPr="0023438A">
        <w:rPr>
          <w:b/>
          <w:highlight w:val="yellow"/>
          <w:u w:val="single"/>
        </w:rPr>
        <w:t>most innovative companies</w:t>
      </w:r>
      <w:r w:rsidRPr="0023438A">
        <w:rPr>
          <w:highlight w:val="yellow"/>
          <w:u w:val="single"/>
        </w:rPr>
        <w:t>, by</w:t>
      </w:r>
      <w:r w:rsidRPr="004162EC">
        <w:rPr>
          <w:u w:val="single"/>
        </w:rPr>
        <w:t xml:space="preserve"> </w:t>
      </w:r>
      <w:r w:rsidRPr="0023438A">
        <w:rPr>
          <w:highlight w:val="yellow"/>
          <w:u w:val="single"/>
        </w:rPr>
        <w:t xml:space="preserve">building </w:t>
      </w:r>
      <w:r w:rsidRPr="0023438A">
        <w:rPr>
          <w:b/>
          <w:highlight w:val="yellow"/>
          <w:u w:val="single"/>
        </w:rPr>
        <w:t>commercial goals</w:t>
      </w:r>
      <w:r w:rsidRPr="0023438A">
        <w:rPr>
          <w:u w:val="single"/>
        </w:rPr>
        <w:t xml:space="preserve"> into</w:t>
      </w:r>
      <w:r w:rsidRPr="004162EC">
        <w:rPr>
          <w:sz w:val="16"/>
        </w:rPr>
        <w:t xml:space="preserve"> its </w:t>
      </w:r>
      <w:r w:rsidRPr="004162EC">
        <w:rPr>
          <w:u w:val="single"/>
        </w:rPr>
        <w:t>programs</w:t>
      </w:r>
      <w:r w:rsidRPr="004162EC">
        <w:rPr>
          <w:sz w:val="16"/>
        </w:rPr>
        <w:t xml:space="preserve">. By placing greater emphasis on commercializalion opportunities, some of </w:t>
      </w:r>
      <w:r w:rsidRPr="004162EC">
        <w:rPr>
          <w:u w:val="single"/>
        </w:rPr>
        <w:t>these incentives</w:t>
      </w:r>
      <w:r w:rsidRPr="004162EC">
        <w:rPr>
          <w:sz w:val="16"/>
        </w:rPr>
        <w:t xml:space="preserve"> seek to </w:t>
      </w:r>
      <w:r w:rsidRPr="004162EC">
        <w:rPr>
          <w:u w:val="single"/>
        </w:rPr>
        <w:t>sweeten collaboration with</w:t>
      </w:r>
      <w:r w:rsidRPr="004162EC">
        <w:rPr>
          <w:sz w:val="16"/>
        </w:rPr>
        <w:t xml:space="preserve"> the Department of Defense (DoD) and </w:t>
      </w:r>
      <w:r w:rsidRPr="004162EC">
        <w:rPr>
          <w:u w:val="single"/>
        </w:rPr>
        <w:t>other security-related agencies, and</w:t>
      </w:r>
      <w:r w:rsidRPr="004162EC">
        <w:rPr>
          <w:sz w:val="16"/>
        </w:rPr>
        <w:t xml:space="preserve"> thus to </w:t>
      </w:r>
      <w:r w:rsidRPr="004162EC">
        <w:rPr>
          <w:u w:val="single"/>
        </w:rPr>
        <w:t>increase NSS influence over the direction of technology</w:t>
      </w:r>
      <w:r w:rsidRPr="004162EC">
        <w:rPr>
          <w:sz w:val="16"/>
        </w:rPr>
        <w:t xml:space="preserve">. In this manner, </w:t>
      </w:r>
      <w:r w:rsidRPr="004162EC">
        <w:rPr>
          <w:u w:val="single"/>
        </w:rPr>
        <w:t>commercialization becomes the sine qua non of</w:t>
      </w:r>
      <w:r w:rsidRPr="004162EC">
        <w:rPr>
          <w:sz w:val="16"/>
        </w:rPr>
        <w:t xml:space="preserve"> technological- cum-</w:t>
      </w:r>
      <w:r w:rsidRPr="004162EC">
        <w:rPr>
          <w:b/>
          <w:u w:val="single"/>
        </w:rPr>
        <w:t>military primacy</w:t>
      </w:r>
      <w:r w:rsidRPr="004162EC">
        <w:rPr>
          <w:u w:val="single"/>
        </w:rPr>
        <w:t>. Far from</w:t>
      </w:r>
      <w:r w:rsidRPr="004162EC">
        <w:rPr>
          <w:sz w:val="16"/>
        </w:rPr>
        <w:t xml:space="preserve"> being mutually </w:t>
      </w:r>
      <w:r w:rsidRPr="004162EC">
        <w:rPr>
          <w:u w:val="single"/>
        </w:rPr>
        <w:t xml:space="preserve">exclusive, security </w:t>
      </w:r>
      <w:r w:rsidRPr="0023438A">
        <w:rPr>
          <w:highlight w:val="yellow"/>
          <w:u w:val="single"/>
        </w:rPr>
        <w:t>and</w:t>
      </w:r>
      <w:r w:rsidRPr="004162EC">
        <w:rPr>
          <w:u w:val="single"/>
        </w:rPr>
        <w:t xml:space="preserve"> com- merce have become</w:t>
      </w:r>
      <w:r w:rsidRPr="004162EC">
        <w:rPr>
          <w:sz w:val="16"/>
        </w:rPr>
        <w:t xml:space="preserve"> closely </w:t>
      </w:r>
      <w:r w:rsidRPr="004162EC">
        <w:rPr>
          <w:u w:val="single"/>
        </w:rPr>
        <w:t>entwined in NSS policy</w:t>
      </w:r>
      <w:r w:rsidRPr="004162EC">
        <w:rPr>
          <w:sz w:val="16"/>
        </w:rPr>
        <w:t xml:space="preserve"> and practice. At one level then, this is a story about how </w:t>
      </w:r>
      <w:r w:rsidRPr="004162EC">
        <w:rPr>
          <w:u w:val="single"/>
        </w:rPr>
        <w:t>the geopolitics of threat perception</w:t>
      </w:r>
      <w:r w:rsidRPr="004162EC">
        <w:rPr>
          <w:sz w:val="16"/>
        </w:rPr>
        <w:t xml:space="preserve"> has </w:t>
      </w:r>
      <w:r w:rsidRPr="004162EC">
        <w:rPr>
          <w:u w:val="single"/>
        </w:rPr>
        <w:t>generated a vast state machinery geared to</w:t>
      </w:r>
      <w:r w:rsidRPr="004162EC">
        <w:rPr>
          <w:sz w:val="16"/>
        </w:rPr>
        <w:t xml:space="preserve"> perpetual </w:t>
      </w:r>
      <w:r w:rsidRPr="004162EC">
        <w:rPr>
          <w:u w:val="single"/>
        </w:rPr>
        <w:t>innovation in the quest for technological superiority</w:t>
      </w:r>
      <w:r w:rsidRPr="004162EC">
        <w:rPr>
          <w:sz w:val="16"/>
        </w:rPr>
        <w:t xml:space="preserve">. At another level, it is a story about the domestic challenges and </w:t>
      </w:r>
      <w:r w:rsidRPr="004162EC">
        <w:rPr>
          <w:u w:val="single"/>
        </w:rPr>
        <w:t>political obstacles</w:t>
      </w:r>
      <w:r w:rsidRPr="004162EC">
        <w:rPr>
          <w:sz w:val="16"/>
        </w:rPr>
        <w:t xml:space="preserve"> that have </w:t>
      </w:r>
      <w:r w:rsidRPr="004162EC">
        <w:rPr>
          <w:u w:val="single"/>
        </w:rPr>
        <w:t>reshaped the NSS</w:t>
      </w:r>
      <w:r w:rsidRPr="004162EC">
        <w:rPr>
          <w:sz w:val="16"/>
        </w:rPr>
        <w:t xml:space="preserve"> and its relationship with the private sector, not only </w:t>
      </w:r>
      <w:r w:rsidRPr="0023438A">
        <w:rPr>
          <w:highlight w:val="yellow"/>
          <w:u w:val="single"/>
        </w:rPr>
        <w:t xml:space="preserve">by </w:t>
      </w:r>
      <w:r w:rsidRPr="0023438A">
        <w:rPr>
          <w:b/>
          <w:highlight w:val="yellow"/>
          <w:u w:val="single"/>
        </w:rPr>
        <w:t>integrating the goals of security</w:t>
      </w:r>
      <w:r w:rsidRPr="0023438A">
        <w:rPr>
          <w:highlight w:val="yellow"/>
          <w:u w:val="single"/>
        </w:rPr>
        <w:t xml:space="preserve"> with</w:t>
      </w:r>
      <w:r w:rsidRPr="004162EC">
        <w:rPr>
          <w:sz w:val="16"/>
        </w:rPr>
        <w:t xml:space="preserve"> those of </w:t>
      </w:r>
      <w:r w:rsidRPr="0023438A">
        <w:rPr>
          <w:highlight w:val="yellow"/>
          <w:u w:val="single"/>
        </w:rPr>
        <w:t>commerce</w:t>
      </w:r>
      <w:r w:rsidRPr="004162EC">
        <w:rPr>
          <w:sz w:val="16"/>
        </w:rPr>
        <w:t xml:space="preserve"> but also by merging public and private resources in distinctive ways. </w:t>
      </w:r>
    </w:p>
    <w:p w14:paraId="7057DA60" w14:textId="77777777" w:rsidR="002B3DEA" w:rsidRPr="005F09FB" w:rsidRDefault="002B3DEA" w:rsidP="002B3DEA"/>
    <w:p w14:paraId="756183EA" w14:textId="77777777" w:rsidR="002B3DEA" w:rsidRPr="005F09FB" w:rsidRDefault="002B3DEA" w:rsidP="002B3DEA">
      <w:pPr>
        <w:pStyle w:val="Heading3"/>
        <w:rPr>
          <w:rStyle w:val="StyleUnderline"/>
          <w:sz w:val="32"/>
        </w:rPr>
      </w:pPr>
      <w:r>
        <w:t>! – Russia War</w:t>
      </w:r>
    </w:p>
    <w:p w14:paraId="390EAFB4" w14:textId="77777777" w:rsidR="002B3DEA" w:rsidRDefault="002B3DEA" w:rsidP="002B3DEA">
      <w:pPr>
        <w:pStyle w:val="Heading4"/>
      </w:pPr>
      <w:r>
        <w:t>Solves war with Russia</w:t>
      </w:r>
    </w:p>
    <w:p w14:paraId="0377646F" w14:textId="77777777" w:rsidR="002B3DEA" w:rsidRPr="003B6B9B" w:rsidRDefault="002B3DEA" w:rsidP="002B3DEA">
      <w:pPr>
        <w:rPr>
          <w:rStyle w:val="Style13ptBold"/>
          <w:b w:val="0"/>
          <w:bCs/>
        </w:rPr>
      </w:pPr>
      <w:r>
        <w:rPr>
          <w:rStyle w:val="Style13ptBold"/>
        </w:rPr>
        <w:t>Loukianova 16</w:t>
      </w:r>
      <w:r>
        <w:rPr>
          <w:rStyle w:val="Style13ptBold"/>
          <w:szCs w:val="18"/>
        </w:rPr>
        <w:t xml:space="preserve">- </w:t>
      </w:r>
      <w:r>
        <w:t xml:space="preserve">PhD candidate, School of Public Policy, University of Maryland, College Park and a graduate fellow at the Center for International and Security Studies at Maryland (CISSM) (Anya, “Moscow’s emerging electronic warfare capabilities: a dangerous jammer on U.S./NATO-Russian relations?” 1-19-16, Accessed Online at </w:t>
      </w:r>
      <w:hyperlink r:id="rId84" w:history="1">
        <w:r>
          <w:rPr>
            <w:rStyle w:val="Hyperlink"/>
          </w:rPr>
          <w:t>https://posse.gatech.edu/sites/default/files/pubfiles/Loukianova-Posse_Russian%20EW_final.pdf</w:t>
        </w:r>
      </w:hyperlink>
      <w:r>
        <w:t>, Accessed Online on 8-28-20, DG)</w:t>
      </w:r>
    </w:p>
    <w:p w14:paraId="1654BA36" w14:textId="77777777" w:rsidR="002B3DEA" w:rsidRPr="00B10C75" w:rsidRDefault="002B3DEA" w:rsidP="002B3DEA">
      <w:pPr>
        <w:rPr>
          <w:sz w:val="16"/>
        </w:rPr>
      </w:pPr>
      <w:r w:rsidRPr="00B10C75">
        <w:rPr>
          <w:sz w:val="16"/>
        </w:rPr>
        <w:t xml:space="preserve">More than ten years later, </w:t>
      </w:r>
      <w:r w:rsidRPr="001C417A">
        <w:rPr>
          <w:rStyle w:val="StyleUnderline"/>
          <w:highlight w:val="cyan"/>
        </w:rPr>
        <w:t>Russia’s access-denial capabilities</w:t>
      </w:r>
      <w:r w:rsidRPr="00B10C75">
        <w:rPr>
          <w:rStyle w:val="StyleUnderline"/>
        </w:rPr>
        <w:t xml:space="preserve"> have </w:t>
      </w:r>
      <w:r w:rsidRPr="001C417A">
        <w:rPr>
          <w:rStyle w:val="StyleUnderline"/>
          <w:highlight w:val="cyan"/>
        </w:rPr>
        <w:t>developed to</w:t>
      </w:r>
      <w:r w:rsidRPr="00B10C75">
        <w:rPr>
          <w:rStyle w:val="StyleUnderline"/>
        </w:rPr>
        <w:t xml:space="preserve"> the extent that Russia </w:t>
      </w:r>
      <w:r w:rsidRPr="001C417A">
        <w:rPr>
          <w:rStyle w:val="StyleUnderline"/>
          <w:highlight w:val="cyan"/>
        </w:rPr>
        <w:t>feel</w:t>
      </w:r>
      <w:r w:rsidRPr="00B10C75">
        <w:rPr>
          <w:rStyle w:val="StyleUnderline"/>
        </w:rPr>
        <w:t xml:space="preserve">s </w:t>
      </w:r>
      <w:r w:rsidRPr="001C417A">
        <w:rPr>
          <w:rStyle w:val="StyleUnderline"/>
          <w:highlight w:val="cyan"/>
        </w:rPr>
        <w:t>comfortable</w:t>
      </w:r>
      <w:r w:rsidRPr="00B10C75">
        <w:rPr>
          <w:rStyle w:val="StyleUnderline"/>
        </w:rPr>
        <w:t xml:space="preserve"> using them </w:t>
      </w:r>
      <w:r w:rsidRPr="001C417A">
        <w:rPr>
          <w:rStyle w:val="StyleUnderline"/>
          <w:highlight w:val="cyan"/>
        </w:rPr>
        <w:t>in military operations</w:t>
      </w:r>
      <w:r w:rsidRPr="00B10C75">
        <w:rPr>
          <w:rStyle w:val="StyleUnderline"/>
        </w:rPr>
        <w:t xml:space="preserve">. </w:t>
      </w:r>
      <w:r w:rsidRPr="00B10C75">
        <w:rPr>
          <w:sz w:val="16"/>
        </w:rPr>
        <w:t xml:space="preserve">Worse, </w:t>
      </w:r>
      <w:r w:rsidRPr="00B10C75">
        <w:rPr>
          <w:rStyle w:val="StyleUnderline"/>
        </w:rPr>
        <w:t>the demonstrative nature of Russia’s use of its EW arguably what arguably came as a surprise to Western analysts.</w:t>
      </w:r>
      <w:r w:rsidRPr="00B10C75">
        <w:rPr>
          <w:sz w:val="16"/>
        </w:rPr>
        <w:t xml:space="preserve"> In the spring of 2014, a Russian Su-34 aircraft devices provocatively buzzed USS Don Cook, an Arleigh Burke-class guided missile destroyer.73 After the incident, Russian media outlets reported that the fighter aircraft was equipped with the Khibiny EW system that was able to turn off radar, targeting, and information transmission on the naval vessel “as one would turn off the television by pressing a remote button.”74 To be sure, the U.S. Navy had dismissed this story, arguing that it is untrue. 75 However, it’s not likely that this denial sufficiently challenged the internal Russian narrative or registered in Russian policy making circles. In addition to Moscow’s stated reliance on tactical nuclear weapons to offset NATO’s conventional advantages, Russia is developing increasing confidence in its antiaccess/area denial capabilities. </w:t>
      </w:r>
      <w:r w:rsidRPr="00B10C75">
        <w:rPr>
          <w:rStyle w:val="StyleUnderline"/>
        </w:rPr>
        <w:t xml:space="preserve">The </w:t>
      </w:r>
      <w:r w:rsidRPr="001C417A">
        <w:rPr>
          <w:rStyle w:val="StyleUnderline"/>
          <w:highlight w:val="cyan"/>
        </w:rPr>
        <w:t>deployment</w:t>
      </w:r>
      <w:r w:rsidRPr="00B10C75">
        <w:rPr>
          <w:rStyle w:val="StyleUnderline"/>
        </w:rPr>
        <w:t xml:space="preserve"> of these capabilities </w:t>
      </w:r>
      <w:r w:rsidRPr="001C417A">
        <w:rPr>
          <w:rStyle w:val="StyleUnderline"/>
          <w:highlight w:val="cyan"/>
        </w:rPr>
        <w:t>suggests</w:t>
      </w:r>
      <w:r w:rsidRPr="00B10C75">
        <w:rPr>
          <w:rStyle w:val="StyleUnderline"/>
        </w:rPr>
        <w:t xml:space="preserve"> that </w:t>
      </w:r>
      <w:r w:rsidRPr="001C417A">
        <w:rPr>
          <w:rStyle w:val="StyleUnderline"/>
          <w:highlight w:val="cyan"/>
        </w:rPr>
        <w:t>Russia is increasing</w:t>
      </w:r>
      <w:r w:rsidRPr="00B10C75">
        <w:rPr>
          <w:rStyle w:val="StyleUnderline"/>
        </w:rPr>
        <w:t xml:space="preserve"> its reliance on </w:t>
      </w:r>
      <w:r w:rsidRPr="001C417A">
        <w:rPr>
          <w:rStyle w:val="StyleUnderline"/>
          <w:highlight w:val="cyan"/>
        </w:rPr>
        <w:t>deterrence</w:t>
      </w:r>
      <w:r w:rsidRPr="00B10C75">
        <w:rPr>
          <w:rStyle w:val="StyleUnderline"/>
        </w:rPr>
        <w:t xml:space="preserve"> by denial. Russia’s </w:t>
      </w:r>
      <w:r w:rsidRPr="001C417A">
        <w:rPr>
          <w:rStyle w:val="StyleUnderline"/>
          <w:highlight w:val="cyan"/>
        </w:rPr>
        <w:t>adventurism</w:t>
      </w:r>
      <w:r w:rsidRPr="00B10C75">
        <w:rPr>
          <w:rStyle w:val="StyleUnderline"/>
        </w:rPr>
        <w:t xml:space="preserve"> in Ukraine, however, </w:t>
      </w:r>
      <w:r w:rsidRPr="001C417A">
        <w:rPr>
          <w:rStyle w:val="StyleUnderline"/>
          <w:highlight w:val="cyan"/>
        </w:rPr>
        <w:t>points to deterrence</w:t>
      </w:r>
      <w:r w:rsidRPr="00B10C75">
        <w:rPr>
          <w:rStyle w:val="StyleUnderline"/>
        </w:rPr>
        <w:t xml:space="preserve"> by punishment insofar as Moscow is willing and able to get involved and stick it out </w:t>
      </w:r>
      <w:r w:rsidRPr="001C417A">
        <w:rPr>
          <w:rStyle w:val="StyleUnderline"/>
          <w:highlight w:val="cyan"/>
        </w:rPr>
        <w:t>in an asymmetrical conflict</w:t>
      </w:r>
      <w:r w:rsidRPr="00B10C75">
        <w:rPr>
          <w:rStyle w:val="StyleUnderline"/>
        </w:rPr>
        <w:t xml:space="preserve"> in a neighboring state. </w:t>
      </w:r>
      <w:r w:rsidRPr="00B10C75">
        <w:rPr>
          <w:sz w:val="16"/>
        </w:rPr>
        <w:t xml:space="preserve">And, while Russia chose creative uses of airpower in Ukraine, relying on air defense and UAS-enabled targeting of artillery, it has also attempted to demonstrate its prowess with strike systems in Syria. Analysts have argued, however, that </w:t>
      </w:r>
      <w:r w:rsidRPr="00B10C75">
        <w:rPr>
          <w:rStyle w:val="StyleUnderline"/>
        </w:rPr>
        <w:t>Russia’s capabilities are still “brittle”</w:t>
      </w:r>
      <w:r w:rsidRPr="00B10C75">
        <w:rPr>
          <w:sz w:val="16"/>
        </w:rPr>
        <w:t xml:space="preserve"> and thus, their demonstrative use is provocative and risky—to say the least.76 </w:t>
      </w:r>
      <w:r w:rsidRPr="00B10C75">
        <w:rPr>
          <w:rStyle w:val="StyleUnderline"/>
        </w:rPr>
        <w:t xml:space="preserve">The most effective way to manage deliberate escalation is through deterrence. </w:t>
      </w:r>
      <w:r w:rsidRPr="001C417A">
        <w:rPr>
          <w:rStyle w:val="StyleUnderline"/>
          <w:highlight w:val="cyan"/>
        </w:rPr>
        <w:t>In</w:t>
      </w:r>
      <w:r w:rsidRPr="00B10C75">
        <w:rPr>
          <w:rStyle w:val="StyleUnderline"/>
        </w:rPr>
        <w:t xml:space="preserve"> </w:t>
      </w:r>
      <w:r w:rsidRPr="001C417A">
        <w:rPr>
          <w:rStyle w:val="StyleUnderline"/>
          <w:highlight w:val="cyan"/>
        </w:rPr>
        <w:t>situations with escalation potential</w:t>
      </w:r>
      <w:r w:rsidRPr="00B10C75">
        <w:rPr>
          <w:rStyle w:val="StyleUnderline"/>
        </w:rPr>
        <w:t>, there is some consensus that “</w:t>
      </w:r>
      <w:r w:rsidRPr="001C417A">
        <w:rPr>
          <w:rStyle w:val="StyleUnderline"/>
          <w:highlight w:val="cyan"/>
        </w:rPr>
        <w:t>a more reliable strategy</w:t>
      </w:r>
      <w:r w:rsidRPr="00B10C75">
        <w:rPr>
          <w:sz w:val="16"/>
        </w:rPr>
        <w:t xml:space="preserve"> for deterring deliberate escalation </w:t>
      </w:r>
      <w:r w:rsidRPr="00B10C75">
        <w:rPr>
          <w:rStyle w:val="StyleUnderline"/>
        </w:rPr>
        <w:t xml:space="preserve">is one that </w:t>
      </w:r>
      <w:r w:rsidRPr="001C417A">
        <w:rPr>
          <w:rStyle w:val="StyleUnderline"/>
          <w:highlight w:val="cyan"/>
        </w:rPr>
        <w:t>buttresses</w:t>
      </w:r>
      <w:r w:rsidRPr="00B10C75">
        <w:rPr>
          <w:rStyle w:val="StyleUnderline"/>
        </w:rPr>
        <w:t xml:space="preserve"> threats of </w:t>
      </w:r>
      <w:r w:rsidRPr="001C417A">
        <w:rPr>
          <w:rStyle w:val="StyleUnderline"/>
          <w:highlight w:val="cyan"/>
        </w:rPr>
        <w:t>punishment with</w:t>
      </w:r>
      <w:r w:rsidRPr="00B10C75">
        <w:rPr>
          <w:rStyle w:val="StyleUnderline"/>
        </w:rPr>
        <w:t xml:space="preserve"> visible capabilities for </w:t>
      </w:r>
      <w:r w:rsidRPr="001C417A">
        <w:rPr>
          <w:rStyle w:val="StyleUnderline"/>
          <w:highlight w:val="cyan"/>
        </w:rPr>
        <w:t>denial</w:t>
      </w:r>
      <w:r w:rsidRPr="00B10C75">
        <w:rPr>
          <w:rStyle w:val="StyleUnderline"/>
        </w:rPr>
        <w:t>.”</w:t>
      </w:r>
      <w:r w:rsidRPr="00B10C75">
        <w:rPr>
          <w:sz w:val="16"/>
        </w:rPr>
        <w:t>77 And, “if conventional deterrence fails, a force designed for deterrence by denial is more able to engage in conventional conflict, control escalation, and exercise a winning strategy.”78 Thus, U.</w:t>
      </w:r>
      <w:r w:rsidRPr="00B10C75">
        <w:rPr>
          <w:rStyle w:val="StyleUnderline"/>
        </w:rPr>
        <w:t>S./NATO strategies need to seek to counter Russia’s anti-access capabilities, but also take care to deter Russia from adventurism</w:t>
      </w:r>
      <w:r w:rsidRPr="00B10C75">
        <w:rPr>
          <w:sz w:val="16"/>
        </w:rPr>
        <w:t xml:space="preserve">. In a conflict with Russia, </w:t>
      </w:r>
      <w:r w:rsidRPr="00B10C75">
        <w:rPr>
          <w:rStyle w:val="StyleUnderline"/>
        </w:rPr>
        <w:t>greater dangers lie in the prospect of inadvertent and accidental escalation.</w:t>
      </w:r>
      <w:r w:rsidRPr="00B10C75">
        <w:rPr>
          <w:sz w:val="16"/>
        </w:rPr>
        <w:t xml:space="preserve"> </w:t>
      </w:r>
      <w:r w:rsidRPr="00B10C75">
        <w:rPr>
          <w:rStyle w:val="StyleUnderline"/>
        </w:rPr>
        <w:t>Inadvertent escalation is essentially an unexpected outcome of a deliberate action.</w:t>
      </w:r>
      <w:r w:rsidRPr="00B10C75">
        <w:rPr>
          <w:sz w:val="16"/>
        </w:rPr>
        <w:t xml:space="preserve">79 In this dynamic, “large-scale conventional operations […] produce patterns of damage or threat to the major elements of a state’s nuclear forces.”80 Managing inadvertent escalation is a more challenging task for policy makers since it requires mutual understanding with regard to thresholds of escalation. But, in an environment where Russia is overly confident about its anti-access capabilities, and U.S./NATO and Russia hardly, if at all, engage on military issues, the prospect of gaining understanding with one another’s thresholds is daunting. In addition, </w:t>
      </w:r>
      <w:r w:rsidRPr="00B10C75">
        <w:rPr>
          <w:rStyle w:val="StyleUnderline"/>
        </w:rPr>
        <w:t>Russia’s domestic public relations efforts link the Putin administration’s legitimacy to its ability to challenge Western forces and thus may push its policy makers to mistakenly decide to escalate</w:t>
      </w:r>
      <w:r w:rsidRPr="00B10C75">
        <w:rPr>
          <w:sz w:val="16"/>
        </w:rPr>
        <w:t xml:space="preserve">. In accidental escalation, “operators make mistakes or leaders fail to set appropriate rules of engagement or maintain adequate discipline over forces under their command.”81 </w:t>
      </w:r>
      <w:r w:rsidRPr="00B10C75">
        <w:rPr>
          <w:rStyle w:val="StyleUnderline"/>
        </w:rPr>
        <w:t xml:space="preserve">There are persistent dangers of accidental escalation, as recent examples from both Ukraine and Syria show. </w:t>
      </w:r>
      <w:r w:rsidRPr="00B10C75">
        <w:rPr>
          <w:sz w:val="16"/>
        </w:rPr>
        <w:t xml:space="preserve">In Ukraine, Russia’s apparent transfer of a highaltitude air defense system to inexperienced separatists led to the downing of a civilian airliner. In Syria, Turkey decided to down a Russian fighter aircraft that made repeated incursions into its airspace. Thus, building on the Russian leadership’s propensity to flaunt the ability to challenge Western forces, Russian theater-level operators are at a risk of making bad decisions that lead to significant complications for Russian and U.S./NATO leaders alike. 6. Conclusions Russia is extremely proud of its nascent EW capabilities. </w:t>
      </w:r>
      <w:r w:rsidRPr="00B10C75">
        <w:rPr>
          <w:rStyle w:val="StyleUnderline"/>
        </w:rPr>
        <w:t xml:space="preserve">Employed to increase the survivability of </w:t>
      </w:r>
      <w:r w:rsidRPr="001C417A">
        <w:rPr>
          <w:rStyle w:val="StyleUnderline"/>
          <w:highlight w:val="cyan"/>
        </w:rPr>
        <w:t>Russia’s</w:t>
      </w:r>
      <w:r w:rsidRPr="00B10C75">
        <w:rPr>
          <w:rStyle w:val="StyleUnderline"/>
        </w:rPr>
        <w:t xml:space="preserve"> air </w:t>
      </w:r>
      <w:r w:rsidRPr="001C417A">
        <w:rPr>
          <w:rStyle w:val="StyleUnderline"/>
          <w:highlight w:val="cyan"/>
        </w:rPr>
        <w:t>defense and strike systems</w:t>
      </w:r>
      <w:r w:rsidRPr="00B10C75">
        <w:rPr>
          <w:rStyle w:val="StyleUnderline"/>
        </w:rPr>
        <w:t xml:space="preserve">, these cost-effective capabilities will </w:t>
      </w:r>
      <w:r w:rsidRPr="001C417A">
        <w:rPr>
          <w:rStyle w:val="StyleUnderline"/>
          <w:highlight w:val="cyan"/>
        </w:rPr>
        <w:t>pose challenges for U.S</w:t>
      </w:r>
      <w:r w:rsidRPr="00B10C75">
        <w:rPr>
          <w:rStyle w:val="StyleUnderline"/>
        </w:rPr>
        <w:t xml:space="preserve">./NATO </w:t>
      </w:r>
      <w:r w:rsidRPr="001C417A">
        <w:rPr>
          <w:rStyle w:val="StyleUnderline"/>
          <w:highlight w:val="cyan"/>
        </w:rPr>
        <w:t>policy</w:t>
      </w:r>
      <w:r w:rsidRPr="00B10C75">
        <w:rPr>
          <w:rStyle w:val="StyleUnderline"/>
        </w:rPr>
        <w:t xml:space="preserve"> makers and military </w:t>
      </w:r>
      <w:r w:rsidRPr="00B10C75">
        <w:rPr>
          <w:sz w:val="16"/>
        </w:rPr>
        <w:t xml:space="preserve">planners with their ability to disrupt C4ISR of Western forces. </w:t>
      </w:r>
      <w:r w:rsidRPr="00B10C75">
        <w:rPr>
          <w:rStyle w:val="StyleUnderline"/>
        </w:rPr>
        <w:t>Domestically, Russia uses these systems as a part of its public relations</w:t>
      </w:r>
      <w:r w:rsidRPr="00B10C75">
        <w:rPr>
          <w:sz w:val="16"/>
        </w:rPr>
        <w:t xml:space="preserve"> effort to reverse narratives about its past conventional military weakness and vulnerability vis-à-vis the West. Their provocative demonstration against Western forces is a key component of this effort, and the West needs to find ways to effectively counter it. Russia and the West are also involved in unfortunate proxy conflicts in Ukraine and Syria—perhaps unwittingly to the West. These allow Russia to field-test its new conventional capabilities and U.S./NATO to learn more about Russian systems and concepts. In the summer of August 2015, </w:t>
      </w:r>
      <w:r w:rsidRPr="00B10C75">
        <w:rPr>
          <w:rStyle w:val="StyleUnderline"/>
        </w:rPr>
        <w:t>the U.S. Army carried out a war game that tested its new air and missile defense command system in an environment of Russian EW systems</w:t>
      </w:r>
      <w:r w:rsidRPr="00B10C75">
        <w:rPr>
          <w:sz w:val="16"/>
        </w:rPr>
        <w:t xml:space="preserve">.82 Similarly, in Ukraine, U.S. forces learn from their Ukrainian counterparts with regard to effective means to recognize and counter Russian EW capabilities. To date, U.S./NATO forces have carefully sought to manage escalation, but it’s unclear how long these efforts are going to be successful. One can argue that the time in which U.S./NATO and Russian forces are trying to figure out the shifts in their respective thresholds can be rather dangerous. </w:t>
      </w:r>
      <w:r w:rsidRPr="00B10C75">
        <w:rPr>
          <w:rStyle w:val="StyleUnderline"/>
        </w:rPr>
        <w:t>Repeated incidents have illustrated escalation dangers in Europe and the Middle East. The lack of effective military engagement between Russia and NATO, as many have argued, will only contribute to these dangers.</w:t>
      </w:r>
      <w:r w:rsidRPr="00B10C75">
        <w:rPr>
          <w:sz w:val="16"/>
        </w:rPr>
        <w:t>83 As a first step, these dangers need to be addressed through dialogue.</w:t>
      </w:r>
    </w:p>
    <w:p w14:paraId="4B7872D2" w14:textId="77777777" w:rsidR="002B3DEA" w:rsidRPr="0091551F" w:rsidRDefault="002B3DEA" w:rsidP="002B3DEA"/>
    <w:p w14:paraId="7E3C5D80" w14:textId="77777777" w:rsidR="002B3DEA" w:rsidRPr="002B3DEA" w:rsidRDefault="002B3DEA" w:rsidP="002B3DEA"/>
    <w:p w14:paraId="2B6E7EF9" w14:textId="7FD04748" w:rsidR="00C475EC" w:rsidRDefault="00C475EC" w:rsidP="00355379">
      <w:pPr>
        <w:pStyle w:val="Heading2"/>
      </w:pPr>
      <w:r>
        <w:t>K – Capitalism</w:t>
      </w:r>
    </w:p>
    <w:p w14:paraId="744B83F9" w14:textId="63D3D3D9" w:rsidR="00C475EC" w:rsidRDefault="00C475EC" w:rsidP="00C475EC">
      <w:pPr>
        <w:pStyle w:val="Heading3"/>
      </w:pPr>
      <w:r>
        <w:t>Cap – 1NC</w:t>
      </w:r>
    </w:p>
    <w:p w14:paraId="6BBB1A78" w14:textId="77777777" w:rsidR="00C475EC" w:rsidRPr="009914ED" w:rsidRDefault="00C475EC" w:rsidP="00C475EC">
      <w:pPr>
        <w:pStyle w:val="Heading4"/>
      </w:pPr>
      <w:r>
        <w:t xml:space="preserve">Protection of water resources </w:t>
      </w:r>
      <w:r w:rsidRPr="007A3714">
        <w:rPr>
          <w:u w:val="single"/>
        </w:rPr>
        <w:t>secures access</w:t>
      </w:r>
      <w:r>
        <w:t xml:space="preserve"> for capitalist growth and </w:t>
      </w:r>
      <w:r w:rsidRPr="007A3714">
        <w:rPr>
          <w:u w:val="single"/>
        </w:rPr>
        <w:t>weaponizes control</w:t>
      </w:r>
      <w:r>
        <w:t xml:space="preserve"> to </w:t>
      </w:r>
      <w:r w:rsidRPr="007A3714">
        <w:rPr>
          <w:u w:val="single"/>
        </w:rPr>
        <w:t>create new markets</w:t>
      </w:r>
      <w:r>
        <w:t xml:space="preserve">---only through </w:t>
      </w:r>
      <w:r w:rsidRPr="007A3714">
        <w:rPr>
          <w:u w:val="single"/>
        </w:rPr>
        <w:t>collective struggle</w:t>
      </w:r>
      <w:r>
        <w:t xml:space="preserve"> against capitalism can water be </w:t>
      </w:r>
      <w:r w:rsidRPr="007A3714">
        <w:rPr>
          <w:u w:val="single"/>
        </w:rPr>
        <w:t>sustainably protected</w:t>
      </w:r>
      <w:r>
        <w:t>.</w:t>
      </w:r>
    </w:p>
    <w:p w14:paraId="03F34F74" w14:textId="77777777" w:rsidR="00C475EC" w:rsidRDefault="00C475EC" w:rsidP="00C475EC">
      <w:r>
        <w:rPr>
          <w:rStyle w:val="Style13ptBold"/>
        </w:rPr>
        <w:t xml:space="preserve">Hill </w:t>
      </w:r>
      <w:r w:rsidRPr="00281457">
        <w:rPr>
          <w:rStyle w:val="Style13ptBold"/>
        </w:rPr>
        <w:t>'</w:t>
      </w:r>
      <w:r>
        <w:rPr>
          <w:rStyle w:val="Style13ptBold"/>
        </w:rPr>
        <w:t>19</w:t>
      </w:r>
      <w:r w:rsidRPr="00281457">
        <w:rPr>
          <w:rStyle w:val="Style13ptBold"/>
        </w:rPr>
        <w:t xml:space="preserve"> </w:t>
      </w:r>
      <w:r>
        <w:t>[Meg; 10/6/19; writer for Red Flag, a publication of Socialist Alternative; "Under capitalism, even water is a tool of oppression," https://mronline.org/2019/10/11/under-capitalism-even-water-is-a-tool-of-oppression/]</w:t>
      </w:r>
    </w:p>
    <w:p w14:paraId="283BD14F" w14:textId="77777777" w:rsidR="00C475EC" w:rsidRPr="00C475EC" w:rsidRDefault="00C475EC" w:rsidP="00C475EC">
      <w:pPr>
        <w:rPr>
          <w:sz w:val="16"/>
        </w:rPr>
      </w:pPr>
      <w:r w:rsidRPr="00C475EC">
        <w:rPr>
          <w:sz w:val="16"/>
        </w:rPr>
        <w:t xml:space="preserve">All life depends on water. It covers 71 percent of the Earth’s surface, makes up 60 percent of our bodies and literally falls from the sky. It’s abundant and indispensable. But </w:t>
      </w:r>
      <w:r w:rsidRPr="00C475EC">
        <w:rPr>
          <w:rStyle w:val="StyleUnderline"/>
        </w:rPr>
        <w:t xml:space="preserve">under </w:t>
      </w:r>
      <w:r w:rsidRPr="00C475EC">
        <w:rPr>
          <w:rStyle w:val="Emphasis"/>
        </w:rPr>
        <w:t>capitalism</w:t>
      </w:r>
      <w:r w:rsidRPr="00C475EC">
        <w:rPr>
          <w:rStyle w:val="StyleUnderline"/>
        </w:rPr>
        <w:t xml:space="preserve">, even </w:t>
      </w:r>
      <w:r w:rsidRPr="00C475EC">
        <w:rPr>
          <w:rStyle w:val="Emphasis"/>
        </w:rPr>
        <w:t>water</w:t>
      </w:r>
      <w:r w:rsidRPr="00C475EC">
        <w:rPr>
          <w:rStyle w:val="StyleUnderline"/>
        </w:rPr>
        <w:t xml:space="preserve"> is a </w:t>
      </w:r>
      <w:r w:rsidRPr="00C475EC">
        <w:rPr>
          <w:rStyle w:val="Emphasis"/>
        </w:rPr>
        <w:t>tool</w:t>
      </w:r>
      <w:r w:rsidRPr="00C475EC">
        <w:rPr>
          <w:rStyle w:val="StyleUnderline"/>
        </w:rPr>
        <w:t xml:space="preserve"> of social domination. That is the </w:t>
      </w:r>
      <w:r w:rsidRPr="00C475EC">
        <w:rPr>
          <w:rStyle w:val="Emphasis"/>
        </w:rPr>
        <w:t>logic</w:t>
      </w:r>
      <w:r w:rsidRPr="00C475EC">
        <w:rPr>
          <w:rStyle w:val="StyleUnderline"/>
        </w:rPr>
        <w:t xml:space="preserve"> of a system of </w:t>
      </w:r>
      <w:r w:rsidRPr="00C475EC">
        <w:rPr>
          <w:rStyle w:val="Emphasis"/>
        </w:rPr>
        <w:t>class rule</w:t>
      </w:r>
      <w:r w:rsidRPr="00C475EC">
        <w:rPr>
          <w:rStyle w:val="StyleUnderline"/>
        </w:rPr>
        <w:t xml:space="preserve">. Capitalism turns </w:t>
      </w:r>
      <w:r w:rsidRPr="00C475EC">
        <w:rPr>
          <w:rStyle w:val="Emphasis"/>
        </w:rPr>
        <w:t>material abundance</w:t>
      </w:r>
      <w:r w:rsidRPr="00C475EC">
        <w:rPr>
          <w:rStyle w:val="StyleUnderline"/>
        </w:rPr>
        <w:t xml:space="preserve"> into socially </w:t>
      </w:r>
      <w:r w:rsidRPr="00C475EC">
        <w:rPr>
          <w:rStyle w:val="Emphasis"/>
        </w:rPr>
        <w:t>constructed scarcity</w:t>
      </w:r>
      <w:r w:rsidRPr="00C475EC">
        <w:rPr>
          <w:rStyle w:val="StyleUnderline"/>
        </w:rPr>
        <w:t xml:space="preserve">. No resource–not even water–is exempt from that </w:t>
      </w:r>
      <w:r w:rsidRPr="00C475EC">
        <w:rPr>
          <w:rStyle w:val="Emphasis"/>
        </w:rPr>
        <w:t>violent process</w:t>
      </w:r>
      <w:r w:rsidRPr="00C475EC">
        <w:rPr>
          <w:rStyle w:val="StyleUnderline"/>
        </w:rPr>
        <w:t xml:space="preserve">. Resources like water are </w:t>
      </w:r>
      <w:r w:rsidRPr="00C475EC">
        <w:rPr>
          <w:rStyle w:val="Emphasis"/>
        </w:rPr>
        <w:t>commodified</w:t>
      </w:r>
      <w:r w:rsidRPr="00C475EC">
        <w:rPr>
          <w:rStyle w:val="StyleUnderline"/>
        </w:rPr>
        <w:t xml:space="preserve"> and </w:t>
      </w:r>
      <w:r w:rsidRPr="00C475EC">
        <w:rPr>
          <w:rStyle w:val="Emphasis"/>
        </w:rPr>
        <w:t>weaponised</w:t>
      </w:r>
      <w:r w:rsidRPr="00C475EC">
        <w:rPr>
          <w:rStyle w:val="StyleUnderline"/>
        </w:rPr>
        <w:t xml:space="preserve">, through the workings of the </w:t>
      </w:r>
      <w:r w:rsidRPr="00C475EC">
        <w:rPr>
          <w:rStyle w:val="Emphasis"/>
        </w:rPr>
        <w:t>market</w:t>
      </w:r>
      <w:r w:rsidRPr="00C475EC">
        <w:rPr>
          <w:rStyle w:val="StyleUnderline"/>
        </w:rPr>
        <w:t xml:space="preserve"> and through </w:t>
      </w:r>
      <w:r w:rsidRPr="00C475EC">
        <w:rPr>
          <w:rStyle w:val="Emphasis"/>
        </w:rPr>
        <w:t>state violence</w:t>
      </w:r>
      <w:r w:rsidRPr="00C475EC">
        <w:rPr>
          <w:rStyle w:val="StyleUnderline"/>
        </w:rPr>
        <w:t xml:space="preserve">. The human need for water makes it a </w:t>
      </w:r>
      <w:r w:rsidRPr="00C475EC">
        <w:rPr>
          <w:rStyle w:val="Emphasis"/>
        </w:rPr>
        <w:t>potential weapon</w:t>
      </w:r>
      <w:r w:rsidRPr="00C475EC">
        <w:rPr>
          <w:rStyle w:val="StyleUnderline"/>
        </w:rPr>
        <w:t xml:space="preserve"> for the </w:t>
      </w:r>
      <w:r w:rsidRPr="00C475EC">
        <w:rPr>
          <w:rStyle w:val="Emphasis"/>
        </w:rPr>
        <w:t>ruling class</w:t>
      </w:r>
      <w:r w:rsidRPr="00C475EC">
        <w:rPr>
          <w:sz w:val="16"/>
        </w:rPr>
        <w:t>.</w:t>
      </w:r>
    </w:p>
    <w:p w14:paraId="19D99812" w14:textId="77777777" w:rsidR="00C475EC" w:rsidRPr="00C475EC" w:rsidRDefault="00C475EC" w:rsidP="00C475EC">
      <w:pPr>
        <w:rPr>
          <w:sz w:val="16"/>
        </w:rPr>
      </w:pPr>
      <w:r w:rsidRPr="00C475EC">
        <w:rPr>
          <w:sz w:val="16"/>
        </w:rPr>
        <w:t>Nigeria: a study in imposed water scarcity</w:t>
      </w:r>
    </w:p>
    <w:p w14:paraId="4BABB23F" w14:textId="77777777" w:rsidR="00C475EC" w:rsidRPr="00C475EC" w:rsidRDefault="00C475EC" w:rsidP="00C475EC">
      <w:pPr>
        <w:rPr>
          <w:sz w:val="16"/>
        </w:rPr>
      </w:pPr>
      <w:r w:rsidRPr="00C475EC">
        <w:rPr>
          <w:sz w:val="16"/>
        </w:rPr>
        <w:t>Nigeria’s Rivers state is home to the Ogoni people, an ethnic minority in Nigeria. Their dialect has a special term for water that denotes collective ownership–reflecting that it’s seen as a resource to be shared for the benefit of humanity. But the Ogoni were forcibly removed from their traditional water sources through both long-term groundwater pollution by oil companies and state violence and privatisation in the 1990s. By 2012, the lack of drinkable water had become so severe that the Nigerian government declared a “water emergency” and was supplying rationed water to the affected communities.</w:t>
      </w:r>
    </w:p>
    <w:p w14:paraId="14E1EE36" w14:textId="77777777" w:rsidR="00C475EC" w:rsidRPr="00C475EC" w:rsidRDefault="00C475EC" w:rsidP="00C475EC">
      <w:pPr>
        <w:rPr>
          <w:sz w:val="16"/>
        </w:rPr>
      </w:pPr>
      <w:r w:rsidRPr="00C475EC">
        <w:rPr>
          <w:sz w:val="16"/>
        </w:rPr>
        <w:t>“However, quantities of water supplied both during the water emergency and post-water emergency have been insufficient to prevent water scarcity”, argued a 2018 research article by Victor Ogbonnaya Okorie published in Africa Spectrum. “As a result, residents of the affected communities, including owners of the polluted wells, who were once water-sufficient, became water-insufficient and have been integrated as customers into the burgeoning water market in the region.”</w:t>
      </w:r>
    </w:p>
    <w:p w14:paraId="3A7C407F" w14:textId="77777777" w:rsidR="00C475EC" w:rsidRPr="00C475EC" w:rsidRDefault="00C475EC" w:rsidP="00C475EC">
      <w:pPr>
        <w:rPr>
          <w:sz w:val="16"/>
        </w:rPr>
      </w:pPr>
      <w:r w:rsidRPr="00C475EC">
        <w:rPr>
          <w:sz w:val="16"/>
        </w:rPr>
        <w:t xml:space="preserve">The </w:t>
      </w:r>
      <w:r w:rsidRPr="00C475EC">
        <w:rPr>
          <w:rStyle w:val="StyleUnderline"/>
        </w:rPr>
        <w:t xml:space="preserve">opening of </w:t>
      </w:r>
      <w:r w:rsidRPr="00C475EC">
        <w:rPr>
          <w:rStyle w:val="Emphasis"/>
        </w:rPr>
        <w:t>new markets</w:t>
      </w:r>
      <w:r w:rsidRPr="00C475EC">
        <w:rPr>
          <w:rStyle w:val="StyleUnderline"/>
        </w:rPr>
        <w:t xml:space="preserve"> and </w:t>
      </w:r>
      <w:r w:rsidRPr="00C475EC">
        <w:rPr>
          <w:rStyle w:val="Emphasis"/>
        </w:rPr>
        <w:t>potential profits</w:t>
      </w:r>
      <w:r w:rsidRPr="00C475EC">
        <w:rPr>
          <w:rStyle w:val="StyleUnderline"/>
        </w:rPr>
        <w:t xml:space="preserve"> presupposes </w:t>
      </w:r>
      <w:r w:rsidRPr="00C475EC">
        <w:rPr>
          <w:rStyle w:val="Emphasis"/>
        </w:rPr>
        <w:t>dispossession</w:t>
      </w:r>
      <w:r w:rsidRPr="00C475EC">
        <w:rPr>
          <w:rStyle w:val="StyleUnderline"/>
        </w:rPr>
        <w:t xml:space="preserve"> and </w:t>
      </w:r>
      <w:r w:rsidRPr="00C475EC">
        <w:rPr>
          <w:rStyle w:val="Emphasis"/>
        </w:rPr>
        <w:t>destruction</w:t>
      </w:r>
      <w:r w:rsidRPr="00C475EC">
        <w:rPr>
          <w:rStyle w:val="StyleUnderline"/>
        </w:rPr>
        <w:t xml:space="preserve"> of traditional forms of property, particularly collective ones</w:t>
      </w:r>
      <w:r w:rsidRPr="00C475EC">
        <w:rPr>
          <w:sz w:val="16"/>
        </w:rPr>
        <w:t>. In Nigeria, the new water market needed more consumers and workers than were provided by dispossession through privatisation. Groundwater pollution provided that extra nudge by rendering the remaining collective water sources poisonous.</w:t>
      </w:r>
    </w:p>
    <w:p w14:paraId="4BC3086D" w14:textId="77777777" w:rsidR="00C475EC" w:rsidRPr="00C475EC" w:rsidRDefault="00C475EC" w:rsidP="00C475EC">
      <w:pPr>
        <w:rPr>
          <w:sz w:val="16"/>
        </w:rPr>
      </w:pPr>
      <w:r w:rsidRPr="00C475EC">
        <w:rPr>
          <w:sz w:val="16"/>
        </w:rPr>
        <w:t>Ogoni activist Kenule Saro-Wiwa accused the oil companies of practising genocide against his people and led a mass movement against them. Three hundred thousand people marched against the ecological destruction. The response was repression. Saro-Wiwa was executed in 1995 by Nigeria’s military dictatorship. In his “Statement Before Execution”, Saro-Wiwa asserted that the oil companies and the military government were allies in ecological warfare against the Ogoni: “Victory is assessed by profits, and in this sense, Shell’s victory in Ogoni has been total”. Last year, Shell celebrated 60 years of operation in Nigeria.</w:t>
      </w:r>
    </w:p>
    <w:p w14:paraId="14271198" w14:textId="77777777" w:rsidR="00C475EC" w:rsidRPr="00C475EC" w:rsidRDefault="00C475EC" w:rsidP="00C475EC">
      <w:pPr>
        <w:rPr>
          <w:sz w:val="16"/>
        </w:rPr>
      </w:pPr>
      <w:r w:rsidRPr="00C475EC">
        <w:rPr>
          <w:sz w:val="16"/>
        </w:rPr>
        <w:t>Water privatisation and pollution were the two pillars used to force on the Ogoni a system premised on scarcity. Dr Okorie concluded: “What has eroded as the local wells turn black has been a set of social relations that were enabled by the fact that water was part of the commons and had more than monetary value”.</w:t>
      </w:r>
    </w:p>
    <w:p w14:paraId="39DABF73" w14:textId="77777777" w:rsidR="00C475EC" w:rsidRPr="00C475EC" w:rsidRDefault="00C475EC" w:rsidP="00C475EC">
      <w:pPr>
        <w:rPr>
          <w:sz w:val="16"/>
        </w:rPr>
      </w:pPr>
      <w:r w:rsidRPr="00C475EC">
        <w:rPr>
          <w:sz w:val="16"/>
        </w:rPr>
        <w:t>Imperialism and water in Palestine</w:t>
      </w:r>
    </w:p>
    <w:p w14:paraId="17EF6058" w14:textId="77777777" w:rsidR="00C475EC" w:rsidRPr="00C475EC" w:rsidRDefault="00C475EC" w:rsidP="00C475EC">
      <w:pPr>
        <w:rPr>
          <w:sz w:val="16"/>
        </w:rPr>
      </w:pPr>
      <w:r w:rsidRPr="00C475EC">
        <w:rPr>
          <w:rStyle w:val="StyleUnderline"/>
        </w:rPr>
        <w:t xml:space="preserve">Human need for water is a </w:t>
      </w:r>
      <w:r w:rsidRPr="00C475EC">
        <w:rPr>
          <w:rStyle w:val="Emphasis"/>
        </w:rPr>
        <w:t>weapon</w:t>
      </w:r>
      <w:r w:rsidRPr="00C475EC">
        <w:rPr>
          <w:rStyle w:val="StyleUnderline"/>
        </w:rPr>
        <w:t xml:space="preserve"> in the service of </w:t>
      </w:r>
      <w:r w:rsidRPr="00C475EC">
        <w:rPr>
          <w:rStyle w:val="Emphasis"/>
        </w:rPr>
        <w:t>imperialism</w:t>
      </w:r>
      <w:r w:rsidRPr="00C475EC">
        <w:rPr>
          <w:rStyle w:val="StyleUnderline"/>
        </w:rPr>
        <w:t xml:space="preserve"> and </w:t>
      </w:r>
      <w:r w:rsidRPr="00C475EC">
        <w:rPr>
          <w:rStyle w:val="Emphasis"/>
        </w:rPr>
        <w:t>settler colonialism</w:t>
      </w:r>
      <w:r w:rsidRPr="00C475EC">
        <w:rPr>
          <w:rStyle w:val="StyleUnderline"/>
        </w:rPr>
        <w:t xml:space="preserve">. Water can be not just a commodity, but a means of </w:t>
      </w:r>
      <w:r w:rsidRPr="00C475EC">
        <w:rPr>
          <w:rStyle w:val="Emphasis"/>
        </w:rPr>
        <w:t>ethnic cleansing</w:t>
      </w:r>
      <w:r w:rsidRPr="00C475EC">
        <w:rPr>
          <w:sz w:val="16"/>
        </w:rPr>
        <w:t>. In occupied Palestine, Israel-as-oasis is a prominent part of the state’s national mythology. The military occupation, expanding illegal settlements and apartheid are accompanied by assertions that Israel has brought life–human, animal and plant–to what was a barren, inhospitable landscape. Desolate-looking Palestinian villages are contrasted to thriving, green Israeli settlements.</w:t>
      </w:r>
    </w:p>
    <w:p w14:paraId="554FC0F9" w14:textId="77777777" w:rsidR="00C475EC" w:rsidRPr="00C475EC" w:rsidRDefault="00C475EC" w:rsidP="00C475EC">
      <w:pPr>
        <w:rPr>
          <w:sz w:val="16"/>
        </w:rPr>
      </w:pPr>
      <w:r w:rsidRPr="00C475EC">
        <w:rPr>
          <w:sz w:val="16"/>
        </w:rPr>
        <w:t>Halamish, an Israeli settlement in the occupied West Bank, sits above the Palestinian village of Nabi Saleh. In the documentary Thank God It’s Friday, a Halamish resident is filmed watering her garden while boasting, “There were no birds before we came”. In reality, it’s through violent dispossession–of houses, land, resources and life–that every Israeli settlement is built, and water theft has played a key role in that dispossession. When Palestinians had access to water, their agricultural communities thrived. Israel forced Palestinians off the arable land and took it under Israeli control. Palestinian access to water is increasingly restricted as settlements continue to be built on freshly stolen land.</w:t>
      </w:r>
    </w:p>
    <w:p w14:paraId="6FAAE25A" w14:textId="77777777" w:rsidR="00C475EC" w:rsidRPr="00C475EC" w:rsidRDefault="00C475EC" w:rsidP="00C475EC">
      <w:pPr>
        <w:rPr>
          <w:sz w:val="16"/>
        </w:rPr>
      </w:pPr>
      <w:r w:rsidRPr="00C475EC">
        <w:rPr>
          <w:sz w:val="16"/>
        </w:rPr>
        <w:t>In Nabi Saleh, residents receive 12 hours of running water a week. In Halamish it’s provided 24 hours a day. A huge pool sits as a centrepiece in the settlement, probably filled with water from the village’s water spring that was confiscated for use by the settlement in 2009.</w:t>
      </w:r>
    </w:p>
    <w:p w14:paraId="09BA84FE" w14:textId="77777777" w:rsidR="00C475EC" w:rsidRPr="00C475EC" w:rsidRDefault="00C475EC" w:rsidP="00C475EC">
      <w:pPr>
        <w:rPr>
          <w:sz w:val="16"/>
        </w:rPr>
      </w:pPr>
      <w:r w:rsidRPr="00C475EC">
        <w:rPr>
          <w:sz w:val="16"/>
        </w:rPr>
        <w:t>Nabi Saleh is under constant siege by the Israeli military, which raids homes, murders civilians and destroys water tanks on the villagers’ roofs. With villagers forced off their land to make way for the Halamish settlement, and with their water spring confiscated, the targeting of water tanks ensures that they are reliant on water provided by the Israeli state.</w:t>
      </w:r>
    </w:p>
    <w:p w14:paraId="538CC622" w14:textId="77777777" w:rsidR="00C475EC" w:rsidRPr="00C475EC" w:rsidRDefault="00C475EC" w:rsidP="00C475EC">
      <w:pPr>
        <w:rPr>
          <w:sz w:val="16"/>
        </w:rPr>
      </w:pPr>
      <w:r w:rsidRPr="00C475EC">
        <w:rPr>
          <w:sz w:val="16"/>
        </w:rPr>
        <w:t>The village and settlement are located within Area C of the West Bank. An Al Jazeera article outlined Israel’s strategy in the area: “The lack of water and other basic services resulting from Israeli policies has created a coercive environment that often leaves Palestinians with no choice but to leave their communities in Area C, allowing Israel’s land takeover and further expansion of its settlements”.</w:t>
      </w:r>
    </w:p>
    <w:p w14:paraId="5A99F997" w14:textId="77777777" w:rsidR="00C475EC" w:rsidRPr="00C475EC" w:rsidRDefault="00C475EC" w:rsidP="00C475EC">
      <w:pPr>
        <w:rPr>
          <w:sz w:val="16"/>
        </w:rPr>
      </w:pPr>
      <w:r w:rsidRPr="00C475EC">
        <w:rPr>
          <w:sz w:val="16"/>
        </w:rPr>
        <w:t>But it’s not just Area C. Since Israel occupied the West Bank in 1967, it has instituted water-sharing agreements that force all Palestinians in the region into dependence on Israel. Palestinians have refused to sit on the Joint Water Committee–within which Israel has a veto–since 2010. Water control is a key part of Israel’s ongoing process of dispossession: hence the myth of Palestine as a water-scarce region. The West Bank is not naturally short of water. It’s bordered by the Jordan River and sits above the Mountain Aquifer. United Nations data show that Ramallah gets more rainfall than London. But Israel’s policies ensure that it’s siphoned away from Palestinians.</w:t>
      </w:r>
    </w:p>
    <w:p w14:paraId="6008FDA1" w14:textId="77777777" w:rsidR="00C475EC" w:rsidRPr="00C475EC" w:rsidRDefault="00C475EC" w:rsidP="00C475EC">
      <w:pPr>
        <w:rPr>
          <w:sz w:val="16"/>
        </w:rPr>
      </w:pPr>
      <w:r w:rsidRPr="00C475EC">
        <w:rPr>
          <w:sz w:val="16"/>
        </w:rPr>
        <w:t>And it’s not just the West Bank. The 2 million Palestinians living in Gaza, the world’s biggest open-air prison, have access to virtually nothing that is not provided by Israel. The United Nations has predicted Gaza could be uninhabitable by 2020, partly due to its water crisis.</w:t>
      </w:r>
    </w:p>
    <w:p w14:paraId="53F6F948" w14:textId="77777777" w:rsidR="00C475EC" w:rsidRPr="00C475EC" w:rsidRDefault="00C475EC" w:rsidP="00C475EC">
      <w:pPr>
        <w:rPr>
          <w:sz w:val="16"/>
        </w:rPr>
      </w:pPr>
      <w:r w:rsidRPr="00C475EC">
        <w:rPr>
          <w:sz w:val="16"/>
        </w:rPr>
        <w:t xml:space="preserve">There is nothing accidental about that crisis. </w:t>
      </w:r>
      <w:r w:rsidRPr="00C475EC">
        <w:rPr>
          <w:rStyle w:val="StyleUnderline"/>
        </w:rPr>
        <w:t xml:space="preserve">Where the </w:t>
      </w:r>
      <w:r w:rsidRPr="00C475EC">
        <w:rPr>
          <w:rStyle w:val="Emphasis"/>
        </w:rPr>
        <w:t>needs</w:t>
      </w:r>
      <w:r w:rsidRPr="00C475EC">
        <w:rPr>
          <w:rStyle w:val="StyleUnderline"/>
        </w:rPr>
        <w:t xml:space="preserve"> of capitalism are met through </w:t>
      </w:r>
      <w:r w:rsidRPr="00C475EC">
        <w:rPr>
          <w:rStyle w:val="Emphasis"/>
        </w:rPr>
        <w:t>imperialism</w:t>
      </w:r>
      <w:r w:rsidRPr="00C475EC">
        <w:rPr>
          <w:rStyle w:val="StyleUnderline"/>
        </w:rPr>
        <w:t xml:space="preserve"> and </w:t>
      </w:r>
      <w:r w:rsidRPr="00C475EC">
        <w:rPr>
          <w:rStyle w:val="Emphasis"/>
        </w:rPr>
        <w:t>ethnic cleansing</w:t>
      </w:r>
      <w:r w:rsidRPr="00C475EC">
        <w:rPr>
          <w:rStyle w:val="StyleUnderline"/>
        </w:rPr>
        <w:t xml:space="preserve">, places like Palestine are </w:t>
      </w:r>
      <w:r w:rsidRPr="00C475EC">
        <w:rPr>
          <w:rStyle w:val="Emphasis"/>
        </w:rPr>
        <w:t>made deserts</w:t>
      </w:r>
      <w:r w:rsidRPr="00C475EC">
        <w:rPr>
          <w:sz w:val="16"/>
        </w:rPr>
        <w:t>.</w:t>
      </w:r>
    </w:p>
    <w:p w14:paraId="44C6194C" w14:textId="77777777" w:rsidR="00C475EC" w:rsidRPr="00C475EC" w:rsidRDefault="00C475EC" w:rsidP="00C475EC">
      <w:pPr>
        <w:rPr>
          <w:sz w:val="16"/>
        </w:rPr>
      </w:pPr>
      <w:r w:rsidRPr="00C475EC">
        <w:rPr>
          <w:sz w:val="16"/>
        </w:rPr>
        <w:t>Water in the West</w:t>
      </w:r>
    </w:p>
    <w:p w14:paraId="7EC53FCA" w14:textId="77777777" w:rsidR="00C475EC" w:rsidRPr="00C475EC" w:rsidRDefault="00C475EC" w:rsidP="00C475EC">
      <w:pPr>
        <w:rPr>
          <w:sz w:val="16"/>
        </w:rPr>
      </w:pPr>
      <w:r w:rsidRPr="00C475EC">
        <w:rPr>
          <w:rStyle w:val="StyleUnderline"/>
        </w:rPr>
        <w:t xml:space="preserve">Resources are never ordered in accordance with </w:t>
      </w:r>
      <w:r w:rsidRPr="00C475EC">
        <w:rPr>
          <w:rStyle w:val="Emphasis"/>
        </w:rPr>
        <w:t>human need</w:t>
      </w:r>
      <w:r w:rsidRPr="00C475EC">
        <w:rPr>
          <w:rStyle w:val="StyleUnderline"/>
        </w:rPr>
        <w:t xml:space="preserve"> under capitalism. While </w:t>
      </w:r>
      <w:r w:rsidRPr="00C475EC">
        <w:rPr>
          <w:rStyle w:val="Emphasis"/>
        </w:rPr>
        <w:t>competition</w:t>
      </w:r>
      <w:r w:rsidRPr="00C475EC">
        <w:rPr>
          <w:rStyle w:val="StyleUnderline"/>
        </w:rPr>
        <w:t xml:space="preserve"> and the </w:t>
      </w:r>
      <w:r w:rsidRPr="00C475EC">
        <w:rPr>
          <w:rStyle w:val="Emphasis"/>
        </w:rPr>
        <w:t>profit motive</w:t>
      </w:r>
      <w:r w:rsidRPr="00C475EC">
        <w:rPr>
          <w:rStyle w:val="StyleUnderline"/>
        </w:rPr>
        <w:t xml:space="preserve"> reign, </w:t>
      </w:r>
      <w:r w:rsidRPr="00C475EC">
        <w:rPr>
          <w:rStyle w:val="Emphasis"/>
        </w:rPr>
        <w:t>rational planning</w:t>
      </w:r>
      <w:r w:rsidRPr="00C475EC">
        <w:rPr>
          <w:rStyle w:val="StyleUnderline"/>
        </w:rPr>
        <w:t xml:space="preserve"> and </w:t>
      </w:r>
      <w:r w:rsidRPr="00C475EC">
        <w:rPr>
          <w:rStyle w:val="Emphasis"/>
        </w:rPr>
        <w:t>allocation</w:t>
      </w:r>
      <w:r w:rsidRPr="00C475EC">
        <w:rPr>
          <w:rStyle w:val="StyleUnderline"/>
        </w:rPr>
        <w:t xml:space="preserve"> are </w:t>
      </w:r>
      <w:r w:rsidRPr="00C475EC">
        <w:rPr>
          <w:rStyle w:val="Emphasis"/>
        </w:rPr>
        <w:t>inconceivable</w:t>
      </w:r>
      <w:r w:rsidRPr="00C475EC">
        <w:rPr>
          <w:rStyle w:val="StyleUnderline"/>
        </w:rPr>
        <w:t xml:space="preserve">. So water use is also </w:t>
      </w:r>
      <w:r w:rsidRPr="00C475EC">
        <w:rPr>
          <w:rStyle w:val="Emphasis"/>
        </w:rPr>
        <w:t>separated from human need</w:t>
      </w:r>
      <w:r w:rsidRPr="00C475EC">
        <w:rPr>
          <w:rStyle w:val="StyleUnderline"/>
        </w:rPr>
        <w:t xml:space="preserve"> in wealthy places like</w:t>
      </w:r>
      <w:r w:rsidRPr="00C475EC">
        <w:rPr>
          <w:sz w:val="16"/>
        </w:rPr>
        <w:t xml:space="preserve"> Australia and </w:t>
      </w:r>
      <w:r w:rsidRPr="00C475EC">
        <w:rPr>
          <w:rStyle w:val="StyleUnderline"/>
        </w:rPr>
        <w:t>the US</w:t>
      </w:r>
      <w:r w:rsidRPr="00C475EC">
        <w:rPr>
          <w:sz w:val="16"/>
        </w:rPr>
        <w:t>.</w:t>
      </w:r>
    </w:p>
    <w:p w14:paraId="702D17A6" w14:textId="77777777" w:rsidR="00C475EC" w:rsidRPr="00C475EC" w:rsidRDefault="00C475EC" w:rsidP="00C475EC">
      <w:pPr>
        <w:rPr>
          <w:sz w:val="16"/>
        </w:rPr>
      </w:pPr>
      <w:r w:rsidRPr="00C475EC">
        <w:rPr>
          <w:rStyle w:val="StyleUnderline"/>
        </w:rPr>
        <w:t>Indigenous people</w:t>
      </w:r>
      <w:r w:rsidRPr="00C475EC">
        <w:rPr>
          <w:sz w:val="16"/>
        </w:rPr>
        <w:t xml:space="preserve"> in both the U.S. and Australia, more developed capitalist nations than Israel and Nigeria, </w:t>
      </w:r>
      <w:r w:rsidRPr="00C475EC">
        <w:rPr>
          <w:rStyle w:val="StyleUnderline"/>
        </w:rPr>
        <w:t xml:space="preserve">have long been subject to the same brutal processes of dispossession. But capitalist forms of </w:t>
      </w:r>
      <w:r w:rsidRPr="00C475EC">
        <w:rPr>
          <w:rStyle w:val="Emphasis"/>
        </w:rPr>
        <w:t>water management</w:t>
      </w:r>
      <w:r w:rsidRPr="00C475EC">
        <w:rPr>
          <w:rStyle w:val="StyleUnderline"/>
        </w:rPr>
        <w:t xml:space="preserve"> developed and spread as the </w:t>
      </w:r>
      <w:r w:rsidRPr="00C475EC">
        <w:rPr>
          <w:rStyle w:val="Emphasis"/>
        </w:rPr>
        <w:t>commodity-based economy</w:t>
      </w:r>
      <w:r w:rsidRPr="00C475EC">
        <w:rPr>
          <w:rStyle w:val="StyleUnderline"/>
        </w:rPr>
        <w:t xml:space="preserve"> took control</w:t>
      </w:r>
      <w:r w:rsidRPr="00C475EC">
        <w:rPr>
          <w:sz w:val="16"/>
        </w:rPr>
        <w:t>.</w:t>
      </w:r>
    </w:p>
    <w:p w14:paraId="0CF13178" w14:textId="77777777" w:rsidR="00C475EC" w:rsidRPr="00C475EC" w:rsidRDefault="00C475EC" w:rsidP="00C475EC">
      <w:pPr>
        <w:rPr>
          <w:sz w:val="16"/>
        </w:rPr>
      </w:pPr>
      <w:r w:rsidRPr="00C475EC">
        <w:rPr>
          <w:rStyle w:val="StyleUnderline"/>
        </w:rPr>
        <w:t xml:space="preserve">The most </w:t>
      </w:r>
      <w:r w:rsidRPr="00C475EC">
        <w:rPr>
          <w:rStyle w:val="Emphasis"/>
        </w:rPr>
        <w:t>recent catalysts</w:t>
      </w:r>
      <w:r w:rsidRPr="00C475EC">
        <w:rPr>
          <w:rStyle w:val="StyleUnderline"/>
        </w:rPr>
        <w:t xml:space="preserve"> for that development have been </w:t>
      </w:r>
      <w:r w:rsidRPr="00C475EC">
        <w:rPr>
          <w:rStyle w:val="Emphasis"/>
        </w:rPr>
        <w:t>neoliberalism</w:t>
      </w:r>
      <w:r w:rsidRPr="00C475EC">
        <w:rPr>
          <w:rStyle w:val="StyleUnderline"/>
        </w:rPr>
        <w:t xml:space="preserve"> and </w:t>
      </w:r>
      <w:r w:rsidRPr="00C475EC">
        <w:rPr>
          <w:rStyle w:val="Emphasis"/>
        </w:rPr>
        <w:t>climate change</w:t>
      </w:r>
      <w:r w:rsidRPr="00C475EC">
        <w:rPr>
          <w:rStyle w:val="StyleUnderline"/>
        </w:rPr>
        <w:t>. The neoliberal era</w:t>
      </w:r>
      <w:r w:rsidRPr="00C475EC">
        <w:rPr>
          <w:sz w:val="16"/>
        </w:rPr>
        <w:t xml:space="preserve"> has </w:t>
      </w:r>
      <w:r w:rsidRPr="00C475EC">
        <w:rPr>
          <w:rStyle w:val="StyleUnderline"/>
        </w:rPr>
        <w:t>removed water from the mostly illusory special status</w:t>
      </w:r>
      <w:r w:rsidRPr="00C475EC">
        <w:rPr>
          <w:sz w:val="16"/>
        </w:rPr>
        <w:t xml:space="preserve"> offered by state ownership–where a sector or resource is seemingly shielded from market pressures–in the postwar West, while across the world the escalating climate crisis is bringing to a head tensions associated with apparent scarcity.</w:t>
      </w:r>
    </w:p>
    <w:p w14:paraId="1C038D4E" w14:textId="77777777" w:rsidR="00C475EC" w:rsidRPr="00C475EC" w:rsidRDefault="00C475EC" w:rsidP="00C475EC">
      <w:pPr>
        <w:rPr>
          <w:sz w:val="16"/>
        </w:rPr>
      </w:pPr>
      <w:r w:rsidRPr="00C475EC">
        <w:rPr>
          <w:sz w:val="16"/>
        </w:rPr>
        <w:t>Some light has been shed on the scale of water management corruption in Australia this year by mass fish kills in the Murray-Darling Basin. Although the immediate cause was a toxic algae bloom, there was no hiding the social nature of the disaster: for years water has been systematically pulled from all over the basin for use by agribusiness, leaving downstream communities and the basin itself prone to crisis.</w:t>
      </w:r>
    </w:p>
    <w:p w14:paraId="4F50B277" w14:textId="77777777" w:rsidR="00C475EC" w:rsidRPr="00C475EC" w:rsidRDefault="00C475EC" w:rsidP="00C475EC">
      <w:pPr>
        <w:rPr>
          <w:sz w:val="16"/>
        </w:rPr>
      </w:pPr>
      <w:r w:rsidRPr="00C475EC">
        <w:rPr>
          <w:sz w:val="16"/>
        </w:rPr>
        <w:t>Another flash point in Australia is the Adani coal mine. The monstrous project had polluted wetlands in Queensland before it was even approved. Its operations will require billions of litres of groundwater while almost certainly polluting the Great Artesian Basin, the largest of its kind in the world. And Adani, thanks to both the federal and Queensland governments, will get its water for free. For the rest of us, the water that comes out of our taps and that we need to survive comes with a bill. What’s left after priority is given to corporations like Adani is sold to us for profit.</w:t>
      </w:r>
    </w:p>
    <w:p w14:paraId="65DB63DB" w14:textId="77777777" w:rsidR="00C475EC" w:rsidRPr="00C475EC" w:rsidRDefault="00C475EC" w:rsidP="00C475EC">
      <w:pPr>
        <w:rPr>
          <w:sz w:val="16"/>
        </w:rPr>
      </w:pPr>
      <w:r w:rsidRPr="00C475EC">
        <w:rPr>
          <w:sz w:val="16"/>
        </w:rPr>
        <w:t xml:space="preserve">Meanwhile, in the US, Trump has just rolled back a mild water reform won under Obama. Regulations to the Clean Water Act established some federal oversight that would lessen the severity of local water pollution. Trump has rescinded those measures to the benefit of a range of profiteers. </w:t>
      </w:r>
      <w:r w:rsidRPr="00C475EC">
        <w:rPr>
          <w:rStyle w:val="StyleUnderline"/>
        </w:rPr>
        <w:t>News reports of the changes</w:t>
      </w:r>
      <w:r w:rsidRPr="00C475EC">
        <w:rPr>
          <w:sz w:val="16"/>
        </w:rPr>
        <w:t xml:space="preserve"> have </w:t>
      </w:r>
      <w:r w:rsidRPr="00C475EC">
        <w:rPr>
          <w:rStyle w:val="StyleUnderline"/>
        </w:rPr>
        <w:t xml:space="preserve">emphasised the differences between Trump and Obama, but they have </w:t>
      </w:r>
      <w:r w:rsidRPr="00C475EC">
        <w:rPr>
          <w:rStyle w:val="Emphasis"/>
        </w:rPr>
        <w:t>more in common than not</w:t>
      </w:r>
      <w:r w:rsidRPr="00C475EC">
        <w:rPr>
          <w:rStyle w:val="StyleUnderline"/>
        </w:rPr>
        <w:t>. While measures against some pollution were taken under Obama, his approach was</w:t>
      </w:r>
      <w:r w:rsidRPr="00C475EC">
        <w:rPr>
          <w:sz w:val="16"/>
        </w:rPr>
        <w:t xml:space="preserve"> simply </w:t>
      </w:r>
      <w:r w:rsidRPr="00C475EC">
        <w:rPr>
          <w:rStyle w:val="StyleUnderline"/>
        </w:rPr>
        <w:t>striking a different balance than Trump</w:t>
      </w:r>
      <w:r w:rsidRPr="00C475EC">
        <w:rPr>
          <w:sz w:val="16"/>
        </w:rPr>
        <w:t>.</w:t>
      </w:r>
    </w:p>
    <w:p w14:paraId="2C92C697" w14:textId="77777777" w:rsidR="00C475EC" w:rsidRPr="00C475EC" w:rsidRDefault="00C475EC" w:rsidP="00C475EC">
      <w:pPr>
        <w:rPr>
          <w:sz w:val="16"/>
        </w:rPr>
      </w:pPr>
      <w:r w:rsidRPr="00C475EC">
        <w:rPr>
          <w:sz w:val="16"/>
        </w:rPr>
        <w:t xml:space="preserve">In fact, </w:t>
      </w:r>
      <w:r w:rsidRPr="00C475EC">
        <w:rPr>
          <w:rStyle w:val="StyleUnderline"/>
        </w:rPr>
        <w:t xml:space="preserve">Obama’s </w:t>
      </w:r>
      <w:r w:rsidRPr="00C475EC">
        <w:rPr>
          <w:rStyle w:val="Emphasis"/>
        </w:rPr>
        <w:t>wars over water</w:t>
      </w:r>
      <w:r w:rsidRPr="00C475EC">
        <w:rPr>
          <w:rStyle w:val="StyleUnderline"/>
        </w:rPr>
        <w:t xml:space="preserve"> proved that the </w:t>
      </w:r>
      <w:r w:rsidRPr="00C475EC">
        <w:rPr>
          <w:rStyle w:val="Emphasis"/>
        </w:rPr>
        <w:t>ongoing development</w:t>
      </w:r>
      <w:r w:rsidRPr="00C475EC">
        <w:rPr>
          <w:rStyle w:val="StyleUnderline"/>
        </w:rPr>
        <w:t xml:space="preserve"> of </w:t>
      </w:r>
      <w:r w:rsidRPr="00C475EC">
        <w:rPr>
          <w:rStyle w:val="Emphasis"/>
        </w:rPr>
        <w:t>capitalism</w:t>
      </w:r>
      <w:r w:rsidRPr="00C475EC">
        <w:rPr>
          <w:rStyle w:val="StyleUnderline"/>
        </w:rPr>
        <w:t xml:space="preserve"> never stops targeting Indigenous populations</w:t>
      </w:r>
      <w:r w:rsidRPr="00C475EC">
        <w:rPr>
          <w:sz w:val="16"/>
        </w:rPr>
        <w:t>. In 2016 the world watched battles between the Native American Sioux and their supporters and the Obama administration over the Dakota Access oil pipeline. One of the major issues was the destruction of the Standing Rock Sioux reservation’s water supply. Under Obama’s watch, the military was sent in to break up a protest camp, dubbed the “water protectors”, of more than 10,000 people. The pipeline, now built, runs for almost 2,000 kilometres. According to the Intercept, it leaked oil at least five times in 2017 alone.</w:t>
      </w:r>
    </w:p>
    <w:p w14:paraId="15D95644" w14:textId="77777777" w:rsidR="00C475EC" w:rsidRPr="00C475EC" w:rsidRDefault="00C475EC" w:rsidP="00C475EC">
      <w:pPr>
        <w:rPr>
          <w:sz w:val="16"/>
        </w:rPr>
      </w:pPr>
      <w:r w:rsidRPr="00C475EC">
        <w:rPr>
          <w:rStyle w:val="StyleUnderline"/>
        </w:rPr>
        <w:t xml:space="preserve">Capitalism </w:t>
      </w:r>
      <w:r w:rsidRPr="00C475EC">
        <w:rPr>
          <w:rStyle w:val="Emphasis"/>
        </w:rPr>
        <w:t>distorts our relationship</w:t>
      </w:r>
      <w:r w:rsidRPr="00C475EC">
        <w:rPr>
          <w:rStyle w:val="StyleUnderline"/>
        </w:rPr>
        <w:t xml:space="preserve"> with </w:t>
      </w:r>
      <w:r w:rsidRPr="00C475EC">
        <w:rPr>
          <w:rStyle w:val="Emphasis"/>
        </w:rPr>
        <w:t>every resource</w:t>
      </w:r>
      <w:r w:rsidRPr="00C475EC">
        <w:rPr>
          <w:rStyle w:val="StyleUnderline"/>
        </w:rPr>
        <w:t xml:space="preserve">, no matter its </w:t>
      </w:r>
      <w:r w:rsidRPr="00C475EC">
        <w:rPr>
          <w:rStyle w:val="Emphasis"/>
        </w:rPr>
        <w:t>abundance</w:t>
      </w:r>
      <w:r w:rsidRPr="00C475EC">
        <w:rPr>
          <w:rStyle w:val="StyleUnderline"/>
        </w:rPr>
        <w:t xml:space="preserve"> or its </w:t>
      </w:r>
      <w:r w:rsidRPr="00C475EC">
        <w:rPr>
          <w:rStyle w:val="Emphasis"/>
        </w:rPr>
        <w:t>importance</w:t>
      </w:r>
      <w:r w:rsidRPr="00C475EC">
        <w:rPr>
          <w:rStyle w:val="StyleUnderline"/>
        </w:rPr>
        <w:t xml:space="preserve"> to </w:t>
      </w:r>
      <w:r w:rsidRPr="00C475EC">
        <w:rPr>
          <w:rStyle w:val="Emphasis"/>
        </w:rPr>
        <w:t>human survival</w:t>
      </w:r>
      <w:r w:rsidRPr="00C475EC">
        <w:rPr>
          <w:rStyle w:val="StyleUnderline"/>
        </w:rPr>
        <w:t xml:space="preserve">. Those in charge are conscious of how the impending climate crisis affects those needs and are </w:t>
      </w:r>
      <w:r w:rsidRPr="00C475EC">
        <w:rPr>
          <w:rStyle w:val="Emphasis"/>
        </w:rPr>
        <w:t>increasingly anxious</w:t>
      </w:r>
      <w:r w:rsidRPr="00C475EC">
        <w:rPr>
          <w:rStyle w:val="StyleUnderline"/>
        </w:rPr>
        <w:t xml:space="preserve"> to </w:t>
      </w:r>
      <w:r w:rsidRPr="00C475EC">
        <w:rPr>
          <w:rStyle w:val="Emphasis"/>
        </w:rPr>
        <w:t>protect their control</w:t>
      </w:r>
      <w:r w:rsidRPr="00C475EC">
        <w:rPr>
          <w:rStyle w:val="StyleUnderline"/>
        </w:rPr>
        <w:t xml:space="preserve"> over resources, especially water,</w:t>
      </w:r>
      <w:r w:rsidRPr="00C475EC">
        <w:rPr>
          <w:sz w:val="16"/>
        </w:rPr>
        <w:t xml:space="preserve"> into the tumultuous future. </w:t>
      </w:r>
      <w:r w:rsidRPr="00C475EC">
        <w:rPr>
          <w:rStyle w:val="StyleUnderline"/>
        </w:rPr>
        <w:t xml:space="preserve">Capitalists are </w:t>
      </w:r>
      <w:r w:rsidRPr="00C475EC">
        <w:rPr>
          <w:rStyle w:val="Emphasis"/>
        </w:rPr>
        <w:t>increasingly worried</w:t>
      </w:r>
      <w:r w:rsidRPr="00C475EC">
        <w:rPr>
          <w:rStyle w:val="StyleUnderline"/>
        </w:rPr>
        <w:t xml:space="preserve"> both that </w:t>
      </w:r>
      <w:r w:rsidRPr="00C475EC">
        <w:rPr>
          <w:rStyle w:val="Emphasis"/>
        </w:rPr>
        <w:t>those they’ve deprived</w:t>
      </w:r>
      <w:r w:rsidRPr="00C475EC">
        <w:rPr>
          <w:rStyle w:val="StyleUnderline"/>
        </w:rPr>
        <w:t xml:space="preserve"> of water will </w:t>
      </w:r>
      <w:r w:rsidRPr="00C475EC">
        <w:rPr>
          <w:rStyle w:val="Emphasis"/>
        </w:rPr>
        <w:t>rise up against them</w:t>
      </w:r>
      <w:r w:rsidRPr="00C475EC">
        <w:rPr>
          <w:rStyle w:val="StyleUnderline"/>
        </w:rPr>
        <w:t xml:space="preserve">, and that the </w:t>
      </w:r>
      <w:r w:rsidRPr="00C475EC">
        <w:rPr>
          <w:rStyle w:val="Emphasis"/>
        </w:rPr>
        <w:t>climate catastrophe</w:t>
      </w:r>
      <w:r w:rsidRPr="00C475EC">
        <w:rPr>
          <w:rStyle w:val="StyleUnderline"/>
        </w:rPr>
        <w:t xml:space="preserve"> they’ve created will start to </w:t>
      </w:r>
      <w:r w:rsidRPr="00C475EC">
        <w:rPr>
          <w:rStyle w:val="Emphasis"/>
        </w:rPr>
        <w:t>impede</w:t>
      </w:r>
      <w:r w:rsidRPr="00C475EC">
        <w:rPr>
          <w:rStyle w:val="StyleUnderline"/>
        </w:rPr>
        <w:t xml:space="preserve"> their </w:t>
      </w:r>
      <w:r w:rsidRPr="00C475EC">
        <w:rPr>
          <w:rStyle w:val="Emphasis"/>
        </w:rPr>
        <w:t>business</w:t>
      </w:r>
      <w:r w:rsidRPr="00C475EC">
        <w:rPr>
          <w:rStyle w:val="StyleUnderline"/>
        </w:rPr>
        <w:t xml:space="preserve"> and </w:t>
      </w:r>
      <w:r w:rsidRPr="00C475EC">
        <w:rPr>
          <w:rStyle w:val="Emphasis"/>
        </w:rPr>
        <w:t>security</w:t>
      </w:r>
      <w:r w:rsidRPr="00C475EC">
        <w:rPr>
          <w:sz w:val="16"/>
        </w:rPr>
        <w:t xml:space="preserve">. A few </w:t>
      </w:r>
      <w:r w:rsidRPr="00C475EC">
        <w:rPr>
          <w:rStyle w:val="StyleUnderline"/>
        </w:rPr>
        <w:t>remedies are being experimented with</w:t>
      </w:r>
      <w:r w:rsidRPr="00C475EC">
        <w:rPr>
          <w:sz w:val="16"/>
        </w:rPr>
        <w:t xml:space="preserve">. Some </w:t>
      </w:r>
      <w:r w:rsidRPr="00C475EC">
        <w:rPr>
          <w:rStyle w:val="StyleUnderline"/>
        </w:rPr>
        <w:t>capitalists are hiring firms</w:t>
      </w:r>
      <w:r w:rsidRPr="00C475EC">
        <w:rPr>
          <w:sz w:val="16"/>
        </w:rPr>
        <w:t xml:space="preserve"> of trained killers </w:t>
      </w:r>
      <w:r w:rsidRPr="00C475EC">
        <w:rPr>
          <w:rStyle w:val="StyleUnderline"/>
        </w:rPr>
        <w:t xml:space="preserve">to </w:t>
      </w:r>
      <w:r w:rsidRPr="00C475EC">
        <w:rPr>
          <w:rStyle w:val="Emphasis"/>
        </w:rPr>
        <w:t>protect them</w:t>
      </w:r>
      <w:r w:rsidRPr="00C475EC">
        <w:rPr>
          <w:rStyle w:val="StyleUnderline"/>
        </w:rPr>
        <w:t xml:space="preserve"> and their </w:t>
      </w:r>
      <w:r w:rsidRPr="00C475EC">
        <w:rPr>
          <w:rStyle w:val="Emphasis"/>
        </w:rPr>
        <w:t>water supply</w:t>
      </w:r>
      <w:r w:rsidRPr="00C475EC">
        <w:rPr>
          <w:rStyle w:val="StyleUnderline"/>
        </w:rPr>
        <w:t xml:space="preserve"> if we come for it. Others are securing </w:t>
      </w:r>
      <w:r w:rsidRPr="00C475EC">
        <w:rPr>
          <w:rStyle w:val="Emphasis"/>
        </w:rPr>
        <w:t>getaway strategies</w:t>
      </w:r>
      <w:r w:rsidRPr="00C475EC">
        <w:rPr>
          <w:sz w:val="16"/>
        </w:rPr>
        <w:t xml:space="preserve">–like buying up remote land in New Zealand complete with the world’s freshest water sources–to wait out the apocalypse. And </w:t>
      </w:r>
      <w:r w:rsidRPr="00C475EC">
        <w:rPr>
          <w:rStyle w:val="StyleUnderline"/>
        </w:rPr>
        <w:t>in the meantime, scarcity exacerbated by climate change is driving up water prices, and with them profits</w:t>
      </w:r>
      <w:r w:rsidRPr="00C475EC">
        <w:rPr>
          <w:sz w:val="16"/>
        </w:rPr>
        <w:t>, everywhere.</w:t>
      </w:r>
    </w:p>
    <w:p w14:paraId="4DCF2626" w14:textId="77777777" w:rsidR="00C475EC" w:rsidRPr="009E1F38" w:rsidRDefault="00C475EC" w:rsidP="00C475EC">
      <w:pPr>
        <w:rPr>
          <w:rStyle w:val="StyleUnderline"/>
        </w:rPr>
      </w:pPr>
      <w:r w:rsidRPr="00C475EC">
        <w:rPr>
          <w:sz w:val="16"/>
        </w:rPr>
        <w:t xml:space="preserve">In Nigeria, a walled city is being built off the country’s coast to shelter the rich and powerful in the event of a climate apocalypse. The project is bankrolled by the Chagoury Group. Its founder, Gilbert Chagoury, was a Nigerian billionaire and adviser to the dictatorship that murdered Kenule Saro-Wiwa. Before he was executed, Saro-Wiwa said that history would put his murderers on trial. But </w:t>
      </w:r>
      <w:r w:rsidRPr="00C475EC">
        <w:rPr>
          <w:rStyle w:val="StyleUnderline"/>
        </w:rPr>
        <w:t xml:space="preserve">if </w:t>
      </w:r>
      <w:r w:rsidRPr="00C475EC">
        <w:rPr>
          <w:rStyle w:val="Emphasis"/>
        </w:rPr>
        <w:t>left unchallenged</w:t>
      </w:r>
      <w:r w:rsidRPr="00C475EC">
        <w:rPr>
          <w:rStyle w:val="StyleUnderline"/>
        </w:rPr>
        <w:t xml:space="preserve">, our enemies can </w:t>
      </w:r>
      <w:r w:rsidRPr="00C475EC">
        <w:rPr>
          <w:rStyle w:val="Emphasis"/>
        </w:rPr>
        <w:t>wait out the climate crisis</w:t>
      </w:r>
      <w:r w:rsidRPr="00C475EC">
        <w:rPr>
          <w:rStyle w:val="StyleUnderline"/>
        </w:rPr>
        <w:t xml:space="preserve"> on islands or </w:t>
      </w:r>
      <w:r w:rsidRPr="00C475EC">
        <w:rPr>
          <w:rStyle w:val="Emphasis"/>
        </w:rPr>
        <w:t>sustain their rule</w:t>
      </w:r>
      <w:r w:rsidRPr="00C475EC">
        <w:rPr>
          <w:rStyle w:val="StyleUnderline"/>
        </w:rPr>
        <w:t xml:space="preserve"> through </w:t>
      </w:r>
      <w:r w:rsidRPr="00C475EC">
        <w:rPr>
          <w:rStyle w:val="Emphasis"/>
        </w:rPr>
        <w:t>violent authoritarianism</w:t>
      </w:r>
      <w:r w:rsidRPr="00C475EC">
        <w:rPr>
          <w:rStyle w:val="StyleUnderline"/>
        </w:rPr>
        <w:t xml:space="preserve">. The right side of history will </w:t>
      </w:r>
      <w:r w:rsidRPr="00C475EC">
        <w:rPr>
          <w:rStyle w:val="Emphasis"/>
        </w:rPr>
        <w:t>win only through a collective struggle</w:t>
      </w:r>
      <w:r w:rsidRPr="00C475EC">
        <w:rPr>
          <w:rStyle w:val="StyleUnderline"/>
        </w:rPr>
        <w:t xml:space="preserve"> to the </w:t>
      </w:r>
      <w:r w:rsidRPr="00C475EC">
        <w:rPr>
          <w:rStyle w:val="Emphasis"/>
        </w:rPr>
        <w:t>final victory</w:t>
      </w:r>
      <w:r w:rsidRPr="00C475EC">
        <w:rPr>
          <w:rStyle w:val="StyleUnderline"/>
        </w:rPr>
        <w:t xml:space="preserve"> of humanity</w:t>
      </w:r>
      <w:r w:rsidRPr="00C475EC">
        <w:rPr>
          <w:sz w:val="16"/>
        </w:rPr>
        <w:t xml:space="preserve"> over the rule of profit. </w:t>
      </w:r>
      <w:r w:rsidRPr="00C475EC">
        <w:rPr>
          <w:rStyle w:val="StyleUnderline"/>
        </w:rPr>
        <w:t xml:space="preserve">Only then can </w:t>
      </w:r>
      <w:r w:rsidRPr="00C475EC">
        <w:rPr>
          <w:rStyle w:val="Emphasis"/>
        </w:rPr>
        <w:t>water</w:t>
      </w:r>
      <w:r w:rsidRPr="00C475EC">
        <w:rPr>
          <w:rStyle w:val="StyleUnderline"/>
        </w:rPr>
        <w:t xml:space="preserve">, </w:t>
      </w:r>
      <w:r w:rsidRPr="00C475EC">
        <w:rPr>
          <w:rStyle w:val="Emphasis"/>
        </w:rPr>
        <w:t>nature</w:t>
      </w:r>
      <w:r w:rsidRPr="00C475EC">
        <w:rPr>
          <w:rStyle w:val="StyleUnderline"/>
        </w:rPr>
        <w:t xml:space="preserve"> and our </w:t>
      </w:r>
      <w:r w:rsidRPr="00C475EC">
        <w:rPr>
          <w:rStyle w:val="Emphasis"/>
        </w:rPr>
        <w:t>wealth</w:t>
      </w:r>
      <w:r w:rsidRPr="00C475EC">
        <w:rPr>
          <w:rStyle w:val="StyleUnderline"/>
        </w:rPr>
        <w:t xml:space="preserve"> be used for </w:t>
      </w:r>
      <w:r w:rsidRPr="00C475EC">
        <w:rPr>
          <w:rStyle w:val="Emphasis"/>
        </w:rPr>
        <w:t>human need</w:t>
      </w:r>
      <w:r w:rsidRPr="00C475EC">
        <w:rPr>
          <w:rStyle w:val="StyleUnderline"/>
        </w:rPr>
        <w:t xml:space="preserve"> and not for social control.</w:t>
      </w:r>
    </w:p>
    <w:p w14:paraId="4506E49F" w14:textId="4E93FA99" w:rsidR="00C475EC" w:rsidRDefault="00C475EC" w:rsidP="00C475EC">
      <w:pPr>
        <w:pStyle w:val="Heading4"/>
      </w:pPr>
      <w:bookmarkStart w:id="2" w:name="_Hlk55206040"/>
      <w:r w:rsidRPr="00064E65">
        <w:t xml:space="preserve">Capitalism is terminally unsustainable and </w:t>
      </w:r>
      <w:r>
        <w:t xml:space="preserve">makes extinction inevitable </w:t>
      </w:r>
    </w:p>
    <w:p w14:paraId="72889FF3" w14:textId="77777777" w:rsidR="00C475EC" w:rsidRPr="00064E65" w:rsidRDefault="00C475EC" w:rsidP="00C475EC">
      <w:pPr>
        <w:contextualSpacing/>
        <w:rPr>
          <w:sz w:val="16"/>
          <w:szCs w:val="16"/>
        </w:rPr>
      </w:pPr>
      <w:r w:rsidRPr="00064E65">
        <w:rPr>
          <w:rStyle w:val="Style13ptBold"/>
        </w:rPr>
        <w:t>FOSTER 19</w:t>
      </w:r>
      <w:r w:rsidRPr="00064E65">
        <w:t xml:space="preserve"> </w:t>
      </w:r>
      <w:r w:rsidRPr="00064E65">
        <w:rPr>
          <w:sz w:val="16"/>
          <w:szCs w:val="16"/>
        </w:rPr>
        <w:t>– Professor of Sociology @ the University of Oregon, Ph.D. in Political Science @ York University, editor of the Monthly Review, former</w:t>
      </w:r>
      <w:r w:rsidRPr="00064E65">
        <w:t xml:space="preserve"> c</w:t>
      </w:r>
      <w:r w:rsidRPr="00064E65">
        <w:rPr>
          <w:sz w:val="16"/>
          <w:szCs w:val="16"/>
        </w:rPr>
        <w:t xml:space="preserve">ritical Essay Editor/Archives Editor, Organization &amp; Environment, editor and author of numerous books and articles about economics, environment, and capitalism [John, “Capitalism Has Failed—What Next?” 2/1/2019, </w:t>
      </w:r>
      <w:hyperlink r:id="rId85" w:history="1">
        <w:r w:rsidRPr="00064E65">
          <w:rPr>
            <w:rStyle w:val="Hyperlink"/>
            <w:sz w:val="16"/>
            <w:szCs w:val="16"/>
          </w:rPr>
          <w:t>https://monthlyreview.org/2019/02/01/capitalism-has-failed-what-next/</w:t>
        </w:r>
      </w:hyperlink>
      <w:r w:rsidRPr="00064E65">
        <w:rPr>
          <w:sz w:val="16"/>
          <w:szCs w:val="16"/>
        </w:rPr>
        <w:t>, DKP]</w:t>
      </w:r>
      <w:r w:rsidRPr="00064E65">
        <w:rPr>
          <w:sz w:val="16"/>
          <w:szCs w:val="16"/>
        </w:rPr>
        <w:tab/>
      </w:r>
    </w:p>
    <w:p w14:paraId="7E6D2FCD" w14:textId="77777777" w:rsidR="00C475EC" w:rsidRDefault="00C475EC" w:rsidP="00C475EC">
      <w:pPr>
        <w:rPr>
          <w:sz w:val="16"/>
        </w:rPr>
      </w:pPr>
      <w:r w:rsidRPr="00064E65">
        <w:rPr>
          <w:sz w:val="16"/>
        </w:rPr>
        <w:t xml:space="preserve">Less than two decades into the twenty-first century, it is evident that </w:t>
      </w:r>
      <w:r w:rsidRPr="0001086F">
        <w:rPr>
          <w:rStyle w:val="Emphasis"/>
          <w:highlight w:val="yellow"/>
        </w:rPr>
        <w:t>capitalism has failed</w:t>
      </w:r>
      <w:r w:rsidRPr="00064E65">
        <w:rPr>
          <w:sz w:val="16"/>
        </w:rPr>
        <w:t xml:space="preserve"> as a social system. The world is mired in </w:t>
      </w:r>
      <w:r w:rsidRPr="0001086F">
        <w:rPr>
          <w:rStyle w:val="StyleUnderline"/>
          <w:highlight w:val="yellow"/>
        </w:rPr>
        <w:t>economic stagnation</w:t>
      </w:r>
      <w:r w:rsidRPr="00064E65">
        <w:rPr>
          <w:rStyle w:val="StyleUnderline"/>
        </w:rPr>
        <w:t xml:space="preserve">, </w:t>
      </w:r>
      <w:r w:rsidRPr="0001086F">
        <w:rPr>
          <w:rStyle w:val="StyleUnderline"/>
          <w:highlight w:val="yellow"/>
        </w:rPr>
        <w:t>financialization, and</w:t>
      </w:r>
      <w:r w:rsidRPr="00064E65">
        <w:rPr>
          <w:rStyle w:val="StyleUnderline"/>
        </w:rPr>
        <w:t xml:space="preserve"> the most </w:t>
      </w:r>
      <w:r w:rsidRPr="0001086F">
        <w:rPr>
          <w:rStyle w:val="StyleUnderline"/>
          <w:highlight w:val="yellow"/>
        </w:rPr>
        <w:t>extreme inequality</w:t>
      </w:r>
      <w:r w:rsidRPr="00064E65">
        <w:rPr>
          <w:rStyle w:val="StyleUnderline"/>
        </w:rPr>
        <w:t xml:space="preserve"> in human history,</w:t>
      </w:r>
      <w:r w:rsidRPr="00064E65">
        <w:rPr>
          <w:sz w:val="16"/>
        </w:rPr>
        <w:t xml:space="preserve"> accompanied by </w:t>
      </w:r>
      <w:r w:rsidRPr="00064E65">
        <w:rPr>
          <w:rStyle w:val="StyleUnderline"/>
        </w:rPr>
        <w:t>mass unemployment and underemployment, precariousness, poverty, hunger,</w:t>
      </w:r>
      <w:r w:rsidRPr="00064E65">
        <w:rPr>
          <w:sz w:val="16"/>
        </w:rPr>
        <w:t xml:space="preserve"> wasted output and lives, </w:t>
      </w:r>
      <w:r w:rsidRPr="0001086F">
        <w:rPr>
          <w:rStyle w:val="StyleUnderline"/>
          <w:highlight w:val="yellow"/>
        </w:rPr>
        <w:t>and</w:t>
      </w:r>
      <w:r w:rsidRPr="00064E65">
        <w:rPr>
          <w:rStyle w:val="StyleUnderline"/>
        </w:rPr>
        <w:t xml:space="preserve"> </w:t>
      </w:r>
      <w:r w:rsidRPr="00064E65">
        <w:rPr>
          <w:sz w:val="16"/>
        </w:rPr>
        <w:t xml:space="preserve">what at this point can only be called </w:t>
      </w:r>
      <w:r w:rsidRPr="0001086F">
        <w:rPr>
          <w:rStyle w:val="StyleUnderline"/>
          <w:highlight w:val="yellow"/>
        </w:rPr>
        <w:t xml:space="preserve">a planetary ecological </w:t>
      </w:r>
      <w:r w:rsidRPr="0001086F">
        <w:rPr>
          <w:rStyle w:val="Emphasis"/>
          <w:highlight w:val="yellow"/>
        </w:rPr>
        <w:t>“death spiral.”</w:t>
      </w:r>
      <w:r w:rsidRPr="009E7890">
        <w:rPr>
          <w:sz w:val="16"/>
        </w:rPr>
        <w:t xml:space="preserve">1 </w:t>
      </w:r>
      <w:r w:rsidRPr="009E7890">
        <w:rPr>
          <w:rStyle w:val="StyleUnderline"/>
        </w:rPr>
        <w:t>The digital revolution</w:t>
      </w:r>
      <w:r w:rsidRPr="009E7890">
        <w:rPr>
          <w:sz w:val="16"/>
        </w:rPr>
        <w:t xml:space="preserve">, the greatest technological advance of our time, </w:t>
      </w:r>
      <w:r w:rsidRPr="009E7890">
        <w:rPr>
          <w:rStyle w:val="StyleUnderline"/>
        </w:rPr>
        <w:t>has rapidly mutated from</w:t>
      </w:r>
      <w:r w:rsidRPr="009E7890">
        <w:rPr>
          <w:sz w:val="16"/>
        </w:rPr>
        <w:t xml:space="preserve"> a promise of </w:t>
      </w:r>
      <w:r w:rsidRPr="009E7890">
        <w:rPr>
          <w:rStyle w:val="StyleUnderline"/>
        </w:rPr>
        <w:t>free communication</w:t>
      </w:r>
      <w:r w:rsidRPr="00064E65">
        <w:rPr>
          <w:sz w:val="16"/>
        </w:rPr>
        <w:t xml:space="preserve"> and liberated production </w:t>
      </w:r>
      <w:r w:rsidRPr="00064E65">
        <w:rPr>
          <w:rStyle w:val="StyleUnderline"/>
        </w:rPr>
        <w:t xml:space="preserve">into new means of surveillance, control, and displacement </w:t>
      </w:r>
      <w:r w:rsidRPr="00064E65">
        <w:rPr>
          <w:sz w:val="16"/>
        </w:rPr>
        <w:t>of the working population. The</w:t>
      </w:r>
      <w:r w:rsidRPr="00064E65">
        <w:rPr>
          <w:rStyle w:val="StyleUnderline"/>
        </w:rPr>
        <w:t xml:space="preserve"> </w:t>
      </w:r>
      <w:r w:rsidRPr="0001086F">
        <w:rPr>
          <w:rStyle w:val="StyleUnderline"/>
          <w:highlight w:val="yellow"/>
        </w:rPr>
        <w:t>institutions</w:t>
      </w:r>
      <w:r w:rsidRPr="00064E65">
        <w:rPr>
          <w:sz w:val="16"/>
        </w:rPr>
        <w:t xml:space="preserve"> of liberal democracy </w:t>
      </w:r>
      <w:r w:rsidRPr="0001086F">
        <w:rPr>
          <w:rStyle w:val="Emphasis"/>
          <w:highlight w:val="yellow"/>
        </w:rPr>
        <w:t>are at the point</w:t>
      </w:r>
      <w:r w:rsidRPr="00064E65">
        <w:rPr>
          <w:rStyle w:val="Emphasis"/>
        </w:rPr>
        <w:t xml:space="preserve"> </w:t>
      </w:r>
      <w:r w:rsidRPr="0001086F">
        <w:rPr>
          <w:rStyle w:val="Emphasis"/>
          <w:highlight w:val="yellow"/>
        </w:rPr>
        <w:t>of collapse</w:t>
      </w:r>
      <w:r w:rsidRPr="00064E65">
        <w:rPr>
          <w:rStyle w:val="StyleUnderline"/>
        </w:rPr>
        <w:t>,</w:t>
      </w:r>
      <w:r w:rsidRPr="00064E65">
        <w:rPr>
          <w:sz w:val="16"/>
        </w:rPr>
        <w:t xml:space="preserve"> </w:t>
      </w:r>
      <w:r w:rsidRPr="00064E65">
        <w:rPr>
          <w:rStyle w:val="StyleUnderline"/>
        </w:rPr>
        <w:t>while fascism</w:t>
      </w:r>
      <w:r w:rsidRPr="00064E65">
        <w:rPr>
          <w:sz w:val="16"/>
        </w:rPr>
        <w:t>, the rear guard of the capitalist system</w:t>
      </w:r>
      <w:r w:rsidRPr="00064E65">
        <w:rPr>
          <w:rStyle w:val="StyleUnderline"/>
        </w:rPr>
        <w:t xml:space="preserve">, is again on the march, along with patriarchy, racism, imperialism, and war. </w:t>
      </w:r>
      <w:r w:rsidRPr="00064E65">
        <w:rPr>
          <w:sz w:val="16"/>
          <w:szCs w:val="16"/>
        </w:rPr>
        <w:t>To say that capitalism is a failed system is not, of course, to suggest that its breakdown and disintegration is imminent.2 It does, however, mean that it has passed from being a historically necessary</w:t>
      </w:r>
      <w:r w:rsidRPr="00064E65">
        <w:rPr>
          <w:sz w:val="16"/>
        </w:rPr>
        <w:t xml:space="preserve"> and creative system at its inception to being a historically unnecessary and destructive one in the present century. Today, more than ever, </w:t>
      </w:r>
      <w:r w:rsidRPr="00064E65">
        <w:rPr>
          <w:rStyle w:val="StyleUnderline"/>
        </w:rPr>
        <w:t xml:space="preserve">the world is faced with the epochal choice between “the revolutionary reconstitution of society </w:t>
      </w:r>
      <w:r w:rsidRPr="00064E65">
        <w:rPr>
          <w:sz w:val="16"/>
        </w:rPr>
        <w:t xml:space="preserve">at large </w:t>
      </w:r>
      <w:r w:rsidRPr="00064E65">
        <w:rPr>
          <w:rStyle w:val="StyleUnderline"/>
        </w:rPr>
        <w:t>and the common ruin of the contending classes.”</w:t>
      </w:r>
      <w:r w:rsidRPr="00064E65">
        <w:rPr>
          <w:sz w:val="16"/>
        </w:rPr>
        <w:t xml:space="preserve">3 </w:t>
      </w:r>
      <w:r w:rsidRPr="00064E65">
        <w:rPr>
          <w:rStyle w:val="StyleUnderline"/>
        </w:rPr>
        <w:t>Indications of this failure</w:t>
      </w:r>
      <w:r w:rsidRPr="00064E65">
        <w:rPr>
          <w:sz w:val="16"/>
        </w:rPr>
        <w:t xml:space="preserve"> of capitalism </w:t>
      </w:r>
      <w:r w:rsidRPr="00064E65">
        <w:rPr>
          <w:rStyle w:val="StyleUnderline"/>
        </w:rPr>
        <w:t>are everywhere. Stagnation</w:t>
      </w:r>
      <w:r w:rsidRPr="00064E65">
        <w:rPr>
          <w:sz w:val="16"/>
        </w:rPr>
        <w:t xml:space="preserve"> of investment </w:t>
      </w:r>
      <w:r w:rsidRPr="0001086F">
        <w:rPr>
          <w:rStyle w:val="StyleUnderline"/>
          <w:highlight w:val="yellow"/>
        </w:rPr>
        <w:t>punctuated by bubbles</w:t>
      </w:r>
      <w:r w:rsidRPr="00064E65">
        <w:rPr>
          <w:sz w:val="16"/>
        </w:rPr>
        <w:t xml:space="preserve"> of financial expansion, </w:t>
      </w:r>
      <w:r w:rsidRPr="0001086F">
        <w:rPr>
          <w:rStyle w:val="StyleUnderline"/>
          <w:highlight w:val="yellow"/>
        </w:rPr>
        <w:t>which</w:t>
      </w:r>
      <w:r w:rsidRPr="00064E65">
        <w:rPr>
          <w:rStyle w:val="StyleUnderline"/>
        </w:rPr>
        <w:t xml:space="preserve"> </w:t>
      </w:r>
      <w:r w:rsidRPr="00064E65">
        <w:rPr>
          <w:sz w:val="16"/>
        </w:rPr>
        <w:t xml:space="preserve">then </w:t>
      </w:r>
      <w:r w:rsidRPr="0001086F">
        <w:rPr>
          <w:rStyle w:val="StyleUnderline"/>
          <w:highlight w:val="yellow"/>
        </w:rPr>
        <w:t>inevitably burst</w:t>
      </w:r>
      <w:r w:rsidRPr="00064E65">
        <w:rPr>
          <w:rStyle w:val="StyleUnderline"/>
        </w:rPr>
        <w:t>, now characterizes the</w:t>
      </w:r>
      <w:r w:rsidRPr="00064E65">
        <w:rPr>
          <w:sz w:val="16"/>
        </w:rPr>
        <w:t xml:space="preserve"> so-called </w:t>
      </w:r>
      <w:r w:rsidRPr="00064E65">
        <w:rPr>
          <w:rStyle w:val="StyleUnderline"/>
        </w:rPr>
        <w:t>free market</w:t>
      </w:r>
      <w:r w:rsidRPr="00064E65">
        <w:rPr>
          <w:sz w:val="16"/>
        </w:rPr>
        <w:t xml:space="preserve">.4 </w:t>
      </w:r>
      <w:r w:rsidRPr="00064E65">
        <w:rPr>
          <w:rStyle w:val="StyleUnderline"/>
        </w:rPr>
        <w:t>Soaring inequality</w:t>
      </w:r>
      <w:r w:rsidRPr="00064E65">
        <w:rPr>
          <w:sz w:val="16"/>
        </w:rPr>
        <w:t xml:space="preserve"> in income and wealth </w:t>
      </w:r>
      <w:r w:rsidRPr="00064E65">
        <w:rPr>
          <w:rStyle w:val="StyleUnderline"/>
        </w:rPr>
        <w:t>has its counterpart in</w:t>
      </w:r>
      <w:r w:rsidRPr="00064E65">
        <w:rPr>
          <w:sz w:val="16"/>
        </w:rPr>
        <w:t xml:space="preserve"> the </w:t>
      </w:r>
      <w:r w:rsidRPr="00064E65">
        <w:rPr>
          <w:rStyle w:val="StyleUnderline"/>
        </w:rPr>
        <w:t>declining material circumstances</w:t>
      </w:r>
      <w:r w:rsidRPr="00064E65">
        <w:rPr>
          <w:sz w:val="16"/>
        </w:rPr>
        <w:t xml:space="preserve"> of a majority of the population. </w:t>
      </w:r>
      <w:r w:rsidRPr="00064E65">
        <w:rPr>
          <w:rStyle w:val="StyleUnderline"/>
        </w:rPr>
        <w:t>Real wages</w:t>
      </w:r>
      <w:r w:rsidRPr="00064E65">
        <w:rPr>
          <w:sz w:val="16"/>
        </w:rPr>
        <w:t xml:space="preserve"> for most workers in the United States </w:t>
      </w:r>
      <w:r w:rsidRPr="00064E65">
        <w:rPr>
          <w:rStyle w:val="StyleUnderline"/>
        </w:rPr>
        <w:t>have barely budged in forty years</w:t>
      </w:r>
      <w:r w:rsidRPr="00064E65">
        <w:rPr>
          <w:sz w:val="16"/>
        </w:rPr>
        <w:t xml:space="preserve"> despite steadily rising productivity.5 </w:t>
      </w:r>
      <w:r w:rsidRPr="00064E65">
        <w:rPr>
          <w:rStyle w:val="StyleUnderline"/>
        </w:rPr>
        <w:t>Work intensity has increased, while</w:t>
      </w:r>
      <w:r w:rsidRPr="00064E65">
        <w:rPr>
          <w:sz w:val="16"/>
        </w:rPr>
        <w:t xml:space="preserve"> work and </w:t>
      </w:r>
      <w:r w:rsidRPr="00064E65">
        <w:rPr>
          <w:rStyle w:val="StyleUnderline"/>
        </w:rPr>
        <w:t>safety protections</w:t>
      </w:r>
      <w:r w:rsidRPr="00064E65">
        <w:rPr>
          <w:sz w:val="16"/>
        </w:rPr>
        <w:t xml:space="preserve"> on the job </w:t>
      </w:r>
      <w:r w:rsidRPr="00064E65">
        <w:rPr>
          <w:rStyle w:val="StyleUnderline"/>
        </w:rPr>
        <w:t>have been</w:t>
      </w:r>
      <w:r w:rsidRPr="00064E65">
        <w:rPr>
          <w:sz w:val="16"/>
        </w:rPr>
        <w:t xml:space="preserve"> systematically </w:t>
      </w:r>
      <w:r w:rsidRPr="00064E65">
        <w:rPr>
          <w:rStyle w:val="StyleUnderline"/>
        </w:rPr>
        <w:t>jettisoned. Unemployment data has become</w:t>
      </w:r>
      <w:r w:rsidRPr="00064E65">
        <w:rPr>
          <w:sz w:val="16"/>
        </w:rPr>
        <w:t xml:space="preserve"> more and more </w:t>
      </w:r>
      <w:r w:rsidRPr="00064E65">
        <w:rPr>
          <w:rStyle w:val="StyleUnderline"/>
        </w:rPr>
        <w:t>meaningless due to</w:t>
      </w:r>
      <w:r w:rsidRPr="00064E65">
        <w:rPr>
          <w:sz w:val="16"/>
        </w:rPr>
        <w:t xml:space="preserve"> a new </w:t>
      </w:r>
      <w:r w:rsidRPr="0001086F">
        <w:rPr>
          <w:rStyle w:val="StyleUnderline"/>
          <w:highlight w:val="yellow"/>
        </w:rPr>
        <w:t>institutionalized</w:t>
      </w:r>
      <w:r w:rsidRPr="00064E65">
        <w:rPr>
          <w:rStyle w:val="StyleUnderline"/>
        </w:rPr>
        <w:t xml:space="preserve"> </w:t>
      </w:r>
      <w:r w:rsidRPr="0001086F">
        <w:rPr>
          <w:rStyle w:val="StyleUnderline"/>
          <w:highlight w:val="yellow"/>
        </w:rPr>
        <w:t>underemployment in the form of contract labor</w:t>
      </w:r>
      <w:r w:rsidRPr="0001086F">
        <w:rPr>
          <w:sz w:val="16"/>
          <w:highlight w:val="yellow"/>
        </w:rPr>
        <w:t xml:space="preserve"> </w:t>
      </w:r>
      <w:r w:rsidRPr="009E7890">
        <w:rPr>
          <w:sz w:val="16"/>
        </w:rPr>
        <w:t xml:space="preserve">in the gig economy.6 </w:t>
      </w:r>
      <w:r w:rsidRPr="009E7890">
        <w:rPr>
          <w:rStyle w:val="StyleUnderline"/>
        </w:rPr>
        <w:t>Unions have been reduced to mere shadows</w:t>
      </w:r>
      <w:r w:rsidRPr="009E7890">
        <w:rPr>
          <w:sz w:val="16"/>
        </w:rPr>
        <w:t xml:space="preserve"> of their former glory </w:t>
      </w:r>
      <w:r w:rsidRPr="009E7890">
        <w:rPr>
          <w:rStyle w:val="StyleUnderline"/>
        </w:rPr>
        <w:t xml:space="preserve">as </w:t>
      </w:r>
      <w:r w:rsidRPr="0001086F">
        <w:rPr>
          <w:rStyle w:val="StyleUnderline"/>
          <w:highlight w:val="yellow"/>
        </w:rPr>
        <w:t xml:space="preserve">capitalism </w:t>
      </w:r>
      <w:r w:rsidRPr="009E7890">
        <w:rPr>
          <w:rStyle w:val="StyleUnderline"/>
        </w:rPr>
        <w:t xml:space="preserve">has </w:t>
      </w:r>
      <w:r w:rsidRPr="0001086F">
        <w:rPr>
          <w:rStyle w:val="StyleUnderline"/>
          <w:highlight w:val="yellow"/>
        </w:rPr>
        <w:t>asserted totalitarian control</w:t>
      </w:r>
      <w:r w:rsidRPr="00064E65">
        <w:rPr>
          <w:rStyle w:val="StyleUnderline"/>
        </w:rPr>
        <w:t xml:space="preserve"> </w:t>
      </w:r>
      <w:r w:rsidRPr="009E7890">
        <w:rPr>
          <w:rStyle w:val="StyleUnderline"/>
        </w:rPr>
        <w:t>over</w:t>
      </w:r>
      <w:r w:rsidRPr="00064E65">
        <w:rPr>
          <w:rStyle w:val="StyleUnderline"/>
        </w:rPr>
        <w:t xml:space="preserve"> workplaces.</w:t>
      </w:r>
      <w:r w:rsidRPr="00064E65">
        <w:rPr>
          <w:sz w:val="16"/>
        </w:rPr>
        <w:t xml:space="preserve"> With the demise of Soviet-type societies, </w:t>
      </w:r>
      <w:r w:rsidRPr="00064E65">
        <w:rPr>
          <w:rStyle w:val="StyleUnderline"/>
        </w:rPr>
        <w:t>social democracy in Europe has perished</w:t>
      </w:r>
      <w:r w:rsidRPr="00064E65">
        <w:rPr>
          <w:sz w:val="16"/>
        </w:rPr>
        <w:t xml:space="preserve"> in the new atmosphere of “liberated capitalism.”7 </w:t>
      </w:r>
      <w:r w:rsidRPr="00064E65">
        <w:rPr>
          <w:rStyle w:val="StyleUnderline"/>
        </w:rPr>
        <w:t>The capture of the surplus value produced by overexploited populations</w:t>
      </w:r>
      <w:r w:rsidRPr="00064E65">
        <w:rPr>
          <w:sz w:val="16"/>
        </w:rPr>
        <w:t xml:space="preserve"> in the poorest regions of the world, </w:t>
      </w:r>
      <w:r w:rsidRPr="00064E65">
        <w:rPr>
          <w:rStyle w:val="StyleUnderline"/>
        </w:rPr>
        <w:t>via the global labor arbitrage</w:t>
      </w:r>
      <w:r w:rsidRPr="00064E65">
        <w:rPr>
          <w:sz w:val="16"/>
        </w:rPr>
        <w:t xml:space="preserve"> instituted </w:t>
      </w:r>
      <w:r w:rsidRPr="00064E65">
        <w:rPr>
          <w:rStyle w:val="StyleUnderline"/>
        </w:rPr>
        <w:t>by multinational corporations, is leading to</w:t>
      </w:r>
      <w:r w:rsidRPr="00064E65">
        <w:rPr>
          <w:sz w:val="16"/>
        </w:rPr>
        <w:t xml:space="preserve"> an </w:t>
      </w:r>
      <w:r w:rsidRPr="00064E65">
        <w:rPr>
          <w:rStyle w:val="StyleUnderline"/>
        </w:rPr>
        <w:t>unprecedented amassing of financial wealth at the center</w:t>
      </w:r>
      <w:r w:rsidRPr="00064E65">
        <w:rPr>
          <w:sz w:val="16"/>
        </w:rPr>
        <w:t xml:space="preserve"> of the world economy </w:t>
      </w:r>
      <w:r w:rsidRPr="00064E65">
        <w:rPr>
          <w:rStyle w:val="StyleUnderline"/>
        </w:rPr>
        <w:t>and</w:t>
      </w:r>
      <w:r w:rsidRPr="00064E65">
        <w:rPr>
          <w:sz w:val="16"/>
        </w:rPr>
        <w:t xml:space="preserve"> relative </w:t>
      </w:r>
      <w:r w:rsidRPr="00064E65">
        <w:rPr>
          <w:rStyle w:val="StyleUnderline"/>
        </w:rPr>
        <w:t>poverty in the periphery.</w:t>
      </w:r>
      <w:r w:rsidRPr="00064E65">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w:t>
      </w:r>
      <w:r w:rsidRPr="00064E65">
        <w:rPr>
          <w:rStyle w:val="StyleUnderline"/>
        </w:rPr>
        <w:t>the three richest</w:t>
      </w:r>
      <w:r w:rsidRPr="00064E65">
        <w:rPr>
          <w:sz w:val="16"/>
        </w:rPr>
        <w:t xml:space="preserve"> men in the United States—Jeff Bezos, Bill Gates, and Warren Buffett—</w:t>
      </w:r>
      <w:r w:rsidRPr="00064E65">
        <w:rPr>
          <w:rStyle w:val="StyleUnderline"/>
        </w:rPr>
        <w:t>have more wealth than half the U.S. population</w:t>
      </w:r>
      <w:r w:rsidRPr="00064E65">
        <w:rPr>
          <w:sz w:val="16"/>
        </w:rPr>
        <w:t xml:space="preserve">.10 In </w:t>
      </w:r>
      <w:r w:rsidRPr="00064E65">
        <w:rPr>
          <w:rStyle w:val="StyleUnderline"/>
        </w:rPr>
        <w:t>every region of the world, inequality has increased sharply</w:t>
      </w:r>
      <w:r w:rsidRPr="00064E65">
        <w:rPr>
          <w:sz w:val="16"/>
        </w:rPr>
        <w:t xml:space="preserve"> in recent decades.11 </w:t>
      </w:r>
      <w:r w:rsidRPr="0001086F">
        <w:rPr>
          <w:rStyle w:val="StyleUnderline"/>
          <w:highlight w:val="yellow"/>
        </w:rPr>
        <w:t>The gap</w:t>
      </w:r>
      <w:r w:rsidRPr="00064E65">
        <w:rPr>
          <w:sz w:val="16"/>
        </w:rPr>
        <w:t xml:space="preserve"> in per capita income and wealth </w:t>
      </w:r>
      <w:r w:rsidRPr="0001086F">
        <w:rPr>
          <w:rStyle w:val="StyleUnderline"/>
          <w:highlight w:val="yellow"/>
        </w:rPr>
        <w:t>between the richest and poorest</w:t>
      </w:r>
      <w:r w:rsidRPr="00064E65">
        <w:rPr>
          <w:rStyle w:val="StyleUnderline"/>
        </w:rPr>
        <w:t xml:space="preserve"> nations</w:t>
      </w:r>
      <w:r w:rsidRPr="00064E65">
        <w:rPr>
          <w:sz w:val="16"/>
        </w:rPr>
        <w:t xml:space="preserve">, which has been the dominant trend for centuries, </w:t>
      </w:r>
      <w:r w:rsidRPr="0001086F">
        <w:rPr>
          <w:rStyle w:val="StyleUnderline"/>
          <w:highlight w:val="yellow"/>
        </w:rPr>
        <w:t>is rapidly widening</w:t>
      </w:r>
      <w:r w:rsidRPr="00064E65">
        <w:rPr>
          <w:sz w:val="16"/>
        </w:rPr>
        <w:t xml:space="preserve"> once again.12 More than 60 percent of the world’s employed population, some </w:t>
      </w:r>
      <w:r w:rsidRPr="0001086F">
        <w:rPr>
          <w:rStyle w:val="Emphasis"/>
          <w:highlight w:val="yellow"/>
        </w:rPr>
        <w:t>two billion people</w:t>
      </w:r>
      <w:r w:rsidRPr="00064E65">
        <w:rPr>
          <w:sz w:val="16"/>
        </w:rPr>
        <w:t xml:space="preserve">, </w:t>
      </w:r>
      <w:r w:rsidRPr="00064E65">
        <w:rPr>
          <w:rStyle w:val="StyleUnderline"/>
        </w:rPr>
        <w:t xml:space="preserve">now work in the </w:t>
      </w:r>
      <w:r w:rsidRPr="0001086F">
        <w:rPr>
          <w:rStyle w:val="StyleUnderline"/>
          <w:highlight w:val="yellow"/>
        </w:rPr>
        <w:t>impoverished</w:t>
      </w:r>
      <w:r w:rsidRPr="00064E65">
        <w:rPr>
          <w:rStyle w:val="StyleUnderline"/>
        </w:rPr>
        <w:t xml:space="preserve"> informal sector, forming a massive global proletariat. </w:t>
      </w:r>
      <w:r w:rsidRPr="00064E65">
        <w:rPr>
          <w:sz w:val="16"/>
        </w:rPr>
        <w:t xml:space="preserve">The global reserve army of labor is some 70 percent larger than the active labor army of formally employed workers.13 </w:t>
      </w:r>
      <w:r w:rsidRPr="0001086F">
        <w:rPr>
          <w:rStyle w:val="StyleUnderline"/>
          <w:highlight w:val="yellow"/>
        </w:rPr>
        <w:t>Adequate</w:t>
      </w:r>
      <w:r w:rsidRPr="00064E65">
        <w:rPr>
          <w:rStyle w:val="StyleUnderline"/>
        </w:rPr>
        <w:t xml:space="preserve"> </w:t>
      </w:r>
      <w:r w:rsidRPr="0001086F">
        <w:rPr>
          <w:rStyle w:val="Emphasis"/>
          <w:highlight w:val="yellow"/>
        </w:rPr>
        <w:t>health care</w:t>
      </w:r>
      <w:r w:rsidRPr="0001086F">
        <w:rPr>
          <w:rStyle w:val="StyleUnderline"/>
          <w:highlight w:val="yellow"/>
        </w:rPr>
        <w:t xml:space="preserve">, </w:t>
      </w:r>
      <w:r w:rsidRPr="0001086F">
        <w:rPr>
          <w:rStyle w:val="Emphasis"/>
          <w:highlight w:val="yellow"/>
        </w:rPr>
        <w:t>housing</w:t>
      </w:r>
      <w:r w:rsidRPr="0001086F">
        <w:rPr>
          <w:rStyle w:val="StyleUnderline"/>
          <w:highlight w:val="yellow"/>
        </w:rPr>
        <w:t xml:space="preserve">, </w:t>
      </w:r>
      <w:r w:rsidRPr="0001086F">
        <w:rPr>
          <w:rStyle w:val="Emphasis"/>
          <w:highlight w:val="yellow"/>
        </w:rPr>
        <w:t>education</w:t>
      </w:r>
      <w:r w:rsidRPr="00064E65">
        <w:rPr>
          <w:rStyle w:val="StyleUnderline"/>
        </w:rPr>
        <w:t xml:space="preserve">, and </w:t>
      </w:r>
      <w:r w:rsidRPr="0001086F">
        <w:rPr>
          <w:rStyle w:val="Emphasis"/>
          <w:highlight w:val="yellow"/>
        </w:rPr>
        <w:t>clean water</w:t>
      </w:r>
      <w:r w:rsidRPr="0001086F">
        <w:rPr>
          <w:rStyle w:val="StyleUnderline"/>
          <w:highlight w:val="yellow"/>
        </w:rPr>
        <w:t xml:space="preserve"> and </w:t>
      </w:r>
      <w:r w:rsidRPr="0001086F">
        <w:rPr>
          <w:rStyle w:val="Emphasis"/>
          <w:highlight w:val="yellow"/>
        </w:rPr>
        <w:t>air</w:t>
      </w:r>
      <w:r w:rsidRPr="00064E65">
        <w:rPr>
          <w:rStyle w:val="StyleUnderline"/>
        </w:rPr>
        <w:t xml:space="preserve"> </w:t>
      </w:r>
      <w:r w:rsidRPr="0001086F">
        <w:rPr>
          <w:rStyle w:val="StyleUnderline"/>
          <w:highlight w:val="yellow"/>
        </w:rPr>
        <w:t>are</w:t>
      </w:r>
      <w:r w:rsidRPr="00064E65">
        <w:rPr>
          <w:rStyle w:val="StyleUnderline"/>
        </w:rPr>
        <w:t xml:space="preserve"> increasingly </w:t>
      </w:r>
      <w:r w:rsidRPr="0001086F">
        <w:rPr>
          <w:rStyle w:val="StyleUnderline"/>
          <w:highlight w:val="yellow"/>
        </w:rPr>
        <w:t>out of reach</w:t>
      </w:r>
      <w:r w:rsidRPr="00064E65">
        <w:rPr>
          <w:sz w:val="16"/>
        </w:rPr>
        <w:t xml:space="preserve"> for large sections of the population, </w:t>
      </w:r>
      <w:r w:rsidRPr="00064E65">
        <w:rPr>
          <w:rStyle w:val="StyleUnderline"/>
        </w:rPr>
        <w:t>even in wealthy countries</w:t>
      </w:r>
      <w:r w:rsidRPr="00064E65">
        <w:rPr>
          <w:sz w:val="16"/>
        </w:rPr>
        <w:t xml:space="preserve"> in North America and Europe, </w:t>
      </w:r>
      <w:r w:rsidRPr="00064E65">
        <w:rPr>
          <w:rStyle w:val="StyleUnderline"/>
        </w:rPr>
        <w:t>while transportation is becoming more difficult</w:t>
      </w:r>
      <w:r w:rsidRPr="00064E65">
        <w:rPr>
          <w:sz w:val="16"/>
        </w:rPr>
        <w:t xml:space="preserve"> in the United States and many other countries </w:t>
      </w:r>
      <w:r w:rsidRPr="00064E65">
        <w:rPr>
          <w:rStyle w:val="StyleUnderline"/>
        </w:rPr>
        <w:t>due to irrationally high levels of dependency on the automobile</w:t>
      </w:r>
      <w:r w:rsidRPr="00064E65">
        <w:rPr>
          <w:sz w:val="16"/>
        </w:rPr>
        <w:t xml:space="preserve"> and disinvestment in public transportation. </w:t>
      </w:r>
      <w:r w:rsidRPr="00064E65">
        <w:rPr>
          <w:rStyle w:val="StyleUnderline"/>
        </w:rPr>
        <w:t>Urban structures are more</w:t>
      </w:r>
      <w:r w:rsidRPr="00064E65">
        <w:rPr>
          <w:sz w:val="16"/>
        </w:rPr>
        <w:t xml:space="preserve"> and more </w:t>
      </w:r>
      <w:r w:rsidRPr="0001086F">
        <w:rPr>
          <w:rStyle w:val="StyleUnderline"/>
          <w:highlight w:val="yellow"/>
        </w:rPr>
        <w:t xml:space="preserve">characterized by </w:t>
      </w:r>
      <w:r w:rsidRPr="0001086F">
        <w:rPr>
          <w:rStyle w:val="Emphasis"/>
          <w:highlight w:val="yellow"/>
        </w:rPr>
        <w:t>gentrification</w:t>
      </w:r>
      <w:r w:rsidRPr="0001086F">
        <w:rPr>
          <w:rStyle w:val="StyleUnderline"/>
          <w:highlight w:val="yellow"/>
        </w:rPr>
        <w:t xml:space="preserve"> and </w:t>
      </w:r>
      <w:r w:rsidRPr="0001086F">
        <w:rPr>
          <w:rStyle w:val="Emphasis"/>
          <w:highlight w:val="yellow"/>
        </w:rPr>
        <w:t>segregation</w:t>
      </w:r>
      <w:r w:rsidRPr="00064E65">
        <w:rPr>
          <w:sz w:val="16"/>
        </w:rPr>
        <w:t xml:space="preserve">, with cities becoming the playthings of the well-to-do while marginalized populations are shunted aside. </w:t>
      </w:r>
      <w:r w:rsidRPr="00064E65">
        <w:rPr>
          <w:rStyle w:val="StyleUnderline"/>
        </w:rPr>
        <w:t>About half a million</w:t>
      </w:r>
      <w:r w:rsidRPr="00064E65">
        <w:rPr>
          <w:sz w:val="16"/>
        </w:rPr>
        <w:t xml:space="preserve"> people, most of them children, </w:t>
      </w:r>
      <w:r w:rsidRPr="00064E65">
        <w:rPr>
          <w:rStyle w:val="StyleUnderline"/>
        </w:rPr>
        <w:t>are homeless on any given night in the U</w:t>
      </w:r>
      <w:r w:rsidRPr="00064E65">
        <w:rPr>
          <w:sz w:val="16"/>
        </w:rPr>
        <w:t xml:space="preserve">nited </w:t>
      </w:r>
      <w:r w:rsidRPr="00064E65">
        <w:rPr>
          <w:rStyle w:val="StyleUnderline"/>
        </w:rPr>
        <w:t>S</w:t>
      </w:r>
      <w:r w:rsidRPr="00064E65">
        <w:rPr>
          <w:sz w:val="16"/>
        </w:rPr>
        <w:t>tates.14 New York City is experiencing a major rat infestation, attributed to warming temperatures, mirroring trends around the world.15 In the United States and other high-</w:t>
      </w:r>
      <w:r w:rsidRPr="00064E65">
        <w:rPr>
          <w:sz w:val="16"/>
          <w:szCs w:val="16"/>
        </w:rPr>
        <w:t>income countries, life expectancy is in decline, with a remarkable resurgence of Victorian illnesses related to poverty and exploitation. In Britain, gout, scarlet fever, whooping cough, and even scurvy are now resurgent, along with tuberculosis. With inadequate enforcement of work health and safety regulations, black lung disease has returned with a vengeance in U.S. coal country</w:t>
      </w:r>
      <w:r w:rsidRPr="00064E65">
        <w:rPr>
          <w:sz w:val="16"/>
        </w:rPr>
        <w:t xml:space="preserve">.16 </w:t>
      </w:r>
      <w:r w:rsidRPr="0001086F">
        <w:rPr>
          <w:rStyle w:val="StyleUnderline"/>
          <w:highlight w:val="yellow"/>
        </w:rPr>
        <w:t>Overuse</w:t>
      </w:r>
      <w:r w:rsidRPr="00064E65">
        <w:rPr>
          <w:rStyle w:val="StyleUnderline"/>
        </w:rPr>
        <w:t xml:space="preserve"> of antibiotics</w:t>
      </w:r>
      <w:r w:rsidRPr="00064E65">
        <w:rPr>
          <w:sz w:val="16"/>
        </w:rPr>
        <w:t xml:space="preserve">, particularly </w:t>
      </w:r>
      <w:r w:rsidRPr="00064E65">
        <w:rPr>
          <w:rStyle w:val="StyleUnderline"/>
        </w:rPr>
        <w:t xml:space="preserve">by capitalist agribusiness, </w:t>
      </w:r>
      <w:r w:rsidRPr="0001086F">
        <w:rPr>
          <w:rStyle w:val="StyleUnderline"/>
          <w:highlight w:val="yellow"/>
        </w:rPr>
        <w:t>is leading to</w:t>
      </w:r>
      <w:r w:rsidRPr="00064E65">
        <w:rPr>
          <w:sz w:val="16"/>
        </w:rPr>
        <w:t xml:space="preserve"> an </w:t>
      </w:r>
      <w:r w:rsidRPr="0001086F">
        <w:rPr>
          <w:rStyle w:val="Emphasis"/>
          <w:highlight w:val="yellow"/>
        </w:rPr>
        <w:t>antibiotic</w:t>
      </w:r>
      <w:r w:rsidRPr="00064E65">
        <w:rPr>
          <w:rStyle w:val="Emphasis"/>
        </w:rPr>
        <w:t>-</w:t>
      </w:r>
      <w:r w:rsidRPr="0001086F">
        <w:rPr>
          <w:rStyle w:val="Emphasis"/>
          <w:highlight w:val="yellow"/>
        </w:rPr>
        <w:t>resistance crisis</w:t>
      </w:r>
      <w:r w:rsidRPr="00064E65">
        <w:rPr>
          <w:sz w:val="16"/>
        </w:rPr>
        <w:t xml:space="preserve">, with the dangerous growth of </w:t>
      </w:r>
      <w:r w:rsidRPr="00064E65">
        <w:rPr>
          <w:rStyle w:val="StyleUnderline"/>
        </w:rPr>
        <w:t>superbugs</w:t>
      </w:r>
      <w:r w:rsidRPr="00064E65">
        <w:rPr>
          <w:sz w:val="16"/>
        </w:rPr>
        <w:t xml:space="preserve"> generating </w:t>
      </w:r>
      <w:r w:rsidRPr="00064E65">
        <w:rPr>
          <w:rStyle w:val="StyleUnderline"/>
        </w:rPr>
        <w:t>increasing</w:t>
      </w:r>
      <w:r w:rsidRPr="00064E65">
        <w:rPr>
          <w:sz w:val="16"/>
        </w:rPr>
        <w:t xml:space="preserve"> numbers of </w:t>
      </w:r>
      <w:r w:rsidRPr="00064E65">
        <w:rPr>
          <w:rStyle w:val="StyleUnderline"/>
        </w:rPr>
        <w:t>deaths</w:t>
      </w:r>
      <w:r w:rsidRPr="00064E65">
        <w:rPr>
          <w:sz w:val="16"/>
        </w:rPr>
        <w:t xml:space="preserve">, which by mid–century could surpass annual cancer </w:t>
      </w:r>
      <w:r w:rsidRPr="00064E65">
        <w:rPr>
          <w:sz w:val="16"/>
          <w:szCs w:val="16"/>
        </w:rPr>
        <w:t>deaths, prompting the World Health Organization to declare a “global health emergency.”17 These dire conditions, arising from the workings of the system, are consistent with what Frederick Engels, in the Condition of the Working Class in England, called “social murder.”18</w:t>
      </w:r>
      <w:r w:rsidRPr="00064E65">
        <w:rPr>
          <w:sz w:val="16"/>
        </w:rPr>
        <w:t xml:space="preserve"> At the instigation of giant corporations, philanthrocapitalist foundations, and neoliberal governments, </w:t>
      </w:r>
      <w:r w:rsidRPr="0001086F">
        <w:rPr>
          <w:rStyle w:val="StyleUnderline"/>
          <w:highlight w:val="yellow"/>
        </w:rPr>
        <w:t>public education</w:t>
      </w:r>
      <w:r w:rsidRPr="00064E65">
        <w:rPr>
          <w:rStyle w:val="StyleUnderline"/>
        </w:rPr>
        <w:t xml:space="preserve"> has been </w:t>
      </w:r>
      <w:r w:rsidRPr="0001086F">
        <w:rPr>
          <w:rStyle w:val="StyleUnderline"/>
          <w:highlight w:val="yellow"/>
        </w:rPr>
        <w:t>restructured around corporate</w:t>
      </w:r>
      <w:r w:rsidRPr="00064E65">
        <w:rPr>
          <w:rStyle w:val="StyleUnderline"/>
        </w:rPr>
        <w:t>-designed</w:t>
      </w:r>
      <w:r w:rsidRPr="00064E65">
        <w:rPr>
          <w:sz w:val="16"/>
        </w:rPr>
        <w:t xml:space="preserve"> testing based on the implementation of </w:t>
      </w:r>
      <w:r w:rsidRPr="0001086F">
        <w:rPr>
          <w:rStyle w:val="StyleUnderline"/>
          <w:highlight w:val="yellow"/>
        </w:rPr>
        <w:t>robotic common-core</w:t>
      </w:r>
      <w:r w:rsidRPr="00064E65">
        <w:rPr>
          <w:sz w:val="16"/>
        </w:rPr>
        <w:t xml:space="preserve"> standards. This is </w:t>
      </w:r>
      <w:r w:rsidRPr="00064E65">
        <w:rPr>
          <w:rStyle w:val="StyleUnderline"/>
        </w:rPr>
        <w:t>generating massive databases on the student population</w:t>
      </w:r>
      <w:r w:rsidRPr="00064E65">
        <w:rPr>
          <w:sz w:val="16"/>
        </w:rPr>
        <w:t xml:space="preserve">, much of which are </w:t>
      </w:r>
      <w:r w:rsidRPr="00064E65">
        <w:rPr>
          <w:rStyle w:val="StyleUnderline"/>
        </w:rPr>
        <w:t xml:space="preserve">now being </w:t>
      </w:r>
      <w:r w:rsidRPr="00064E65">
        <w:rPr>
          <w:sz w:val="16"/>
        </w:rPr>
        <w:t xml:space="preserve">surreptitiously </w:t>
      </w:r>
      <w:r w:rsidRPr="00064E65">
        <w:rPr>
          <w:rStyle w:val="StyleUnderline"/>
        </w:rPr>
        <w:t>marketed and sold.</w:t>
      </w:r>
      <w:r w:rsidRPr="00064E65">
        <w:rPr>
          <w:sz w:val="16"/>
        </w:rPr>
        <w:t xml:space="preserve">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w:t>
      </w:r>
      <w:r w:rsidRPr="00064E65">
        <w:rPr>
          <w:rStyle w:val="StyleUnderline"/>
        </w:rPr>
        <w:t xml:space="preserve">Having been reduced to </w:t>
      </w:r>
      <w:r w:rsidRPr="0001086F">
        <w:rPr>
          <w:rStyle w:val="Emphasis"/>
          <w:highlight w:val="yellow"/>
        </w:rPr>
        <w:t>intellectual dungeons</w:t>
      </w:r>
      <w:r w:rsidRPr="00064E65">
        <w:rPr>
          <w:sz w:val="16"/>
        </w:rPr>
        <w:t xml:space="preserve">, </w:t>
      </w:r>
      <w:r w:rsidRPr="00064E65">
        <w:rPr>
          <w:rStyle w:val="StyleUnderline"/>
        </w:rPr>
        <w:t>many of the poorest</w:t>
      </w:r>
      <w:r w:rsidRPr="00064E65">
        <w:rPr>
          <w:sz w:val="16"/>
        </w:rPr>
        <w:t xml:space="preserve">, most </w:t>
      </w:r>
      <w:r w:rsidRPr="00064E65">
        <w:rPr>
          <w:rStyle w:val="StyleUnderline"/>
        </w:rPr>
        <w:t>racially segregated schools</w:t>
      </w:r>
      <w:r w:rsidRPr="00064E65">
        <w:rPr>
          <w:sz w:val="16"/>
        </w:rPr>
        <w:t xml:space="preserve"> in the United States </w:t>
      </w:r>
      <w:r w:rsidRPr="00064E65">
        <w:rPr>
          <w:rStyle w:val="StyleUnderline"/>
        </w:rPr>
        <w:t xml:space="preserve">are mere </w:t>
      </w:r>
      <w:r w:rsidRPr="0001086F">
        <w:rPr>
          <w:rStyle w:val="Emphasis"/>
          <w:highlight w:val="yellow"/>
        </w:rPr>
        <w:t>pipelines for prisons or the military</w:t>
      </w:r>
      <w:r w:rsidRPr="00064E65">
        <w:rPr>
          <w:rStyle w:val="Emphasis"/>
        </w:rPr>
        <w:t>.</w:t>
      </w:r>
      <w:r w:rsidRPr="00064E65">
        <w:rPr>
          <w:sz w:val="16"/>
        </w:rPr>
        <w:t xml:space="preserve">21 </w:t>
      </w:r>
      <w:r w:rsidRPr="00064E65">
        <w:rPr>
          <w:rStyle w:val="StyleUnderline"/>
        </w:rPr>
        <w:t xml:space="preserve">More than </w:t>
      </w:r>
      <w:r w:rsidRPr="0001086F">
        <w:rPr>
          <w:rStyle w:val="StyleUnderline"/>
          <w:highlight w:val="yellow"/>
        </w:rPr>
        <w:t>two million</w:t>
      </w:r>
      <w:r w:rsidRPr="00064E65">
        <w:rPr>
          <w:rStyle w:val="StyleUnderline"/>
        </w:rPr>
        <w:t xml:space="preserve"> people in the U</w:t>
      </w:r>
      <w:r w:rsidRPr="00064E65">
        <w:rPr>
          <w:sz w:val="16"/>
        </w:rPr>
        <w:t xml:space="preserve">nited </w:t>
      </w:r>
      <w:r w:rsidRPr="00064E65">
        <w:rPr>
          <w:rStyle w:val="StyleUnderline"/>
        </w:rPr>
        <w:t>S</w:t>
      </w:r>
      <w:r w:rsidRPr="00064E65">
        <w:rPr>
          <w:sz w:val="16"/>
        </w:rPr>
        <w:t xml:space="preserve">tates </w:t>
      </w:r>
      <w:r w:rsidRPr="00064E65">
        <w:rPr>
          <w:rStyle w:val="StyleUnderline"/>
        </w:rPr>
        <w:t xml:space="preserve">are </w:t>
      </w:r>
      <w:r w:rsidRPr="0001086F">
        <w:rPr>
          <w:rStyle w:val="StyleUnderline"/>
          <w:highlight w:val="yellow"/>
        </w:rPr>
        <w:t>behind bars</w:t>
      </w:r>
      <w:r w:rsidRPr="00064E65">
        <w:rPr>
          <w:sz w:val="16"/>
        </w:rPr>
        <w:t xml:space="preserve">, a higher rate of incarceration than any other country in the world, </w:t>
      </w:r>
      <w:r w:rsidRPr="0001086F">
        <w:rPr>
          <w:rStyle w:val="Emphasis"/>
          <w:highlight w:val="yellow"/>
        </w:rPr>
        <w:t>constituting a new Jim</w:t>
      </w:r>
      <w:r w:rsidRPr="00064E65">
        <w:rPr>
          <w:rStyle w:val="Emphasis"/>
        </w:rPr>
        <w:t xml:space="preserve"> </w:t>
      </w:r>
      <w:r w:rsidRPr="0001086F">
        <w:rPr>
          <w:rStyle w:val="Emphasis"/>
          <w:highlight w:val="yellow"/>
        </w:rPr>
        <w:t>Crow</w:t>
      </w:r>
      <w:r w:rsidRPr="00064E65">
        <w:rPr>
          <w:rStyle w:val="Emphasis"/>
        </w:rPr>
        <w:t>.</w:t>
      </w:r>
      <w:r w:rsidRPr="00064E65">
        <w:rPr>
          <w:sz w:val="16"/>
        </w:rPr>
        <w:t xml:space="preserve"> The total population in prison is nearly equal to the number of people in Houston, Texas, the fourth largest U.S. city. </w:t>
      </w:r>
      <w:r w:rsidRPr="00064E65">
        <w:rPr>
          <w:rStyle w:val="StyleUnderline"/>
        </w:rPr>
        <w:t>African Americans and Latinos make up 56 percent</w:t>
      </w:r>
      <w:r w:rsidRPr="00064E65">
        <w:rPr>
          <w:sz w:val="16"/>
        </w:rPr>
        <w:t xml:space="preserve"> of those </w:t>
      </w:r>
      <w:r w:rsidRPr="00064E65">
        <w:rPr>
          <w:rStyle w:val="StyleUnderline"/>
        </w:rPr>
        <w:t>incarcerated</w:t>
      </w:r>
      <w:r w:rsidRPr="00064E65">
        <w:rPr>
          <w:sz w:val="16"/>
        </w:rPr>
        <w:t xml:space="preserve">, while constituting only about 32 percent of the U.S. population. Nearly 50 percent of American adults, and a much higher percentage among African Americans and Native Americans, have an immediate family member who has spent or is currently spending time behind bars. Both </w:t>
      </w:r>
      <w:r w:rsidRPr="00064E65">
        <w:rPr>
          <w:rStyle w:val="StyleUnderline"/>
        </w:rPr>
        <w:t>black men and Native American men</w:t>
      </w:r>
      <w:r w:rsidRPr="00064E65">
        <w:rPr>
          <w:sz w:val="16"/>
        </w:rPr>
        <w:t xml:space="preserve"> in the United States </w:t>
      </w:r>
      <w:r w:rsidRPr="00064E65">
        <w:rPr>
          <w:rStyle w:val="StyleUnderline"/>
        </w:rPr>
        <w:t>are</w:t>
      </w:r>
      <w:r w:rsidRPr="00064E65">
        <w:rPr>
          <w:sz w:val="16"/>
        </w:rPr>
        <w:t xml:space="preserve"> nearly </w:t>
      </w:r>
      <w:r w:rsidRPr="00064E65">
        <w:rPr>
          <w:rStyle w:val="StyleUnderline"/>
        </w:rPr>
        <w:t>three times,</w:t>
      </w:r>
      <w:r w:rsidRPr="00064E65">
        <w:rPr>
          <w:sz w:val="16"/>
        </w:rPr>
        <w:t xml:space="preserve"> Hispanic men nearly two times, </w:t>
      </w:r>
      <w:r w:rsidRPr="00064E65">
        <w:rPr>
          <w:rStyle w:val="StyleUnderline"/>
        </w:rPr>
        <w:t>more likely to die of police shootings</w:t>
      </w:r>
      <w:r w:rsidRPr="00064E65">
        <w:rPr>
          <w:sz w:val="16"/>
        </w:rPr>
        <w:t xml:space="preserve"> than white men.22 </w:t>
      </w:r>
      <w:r w:rsidRPr="00064E65">
        <w:rPr>
          <w:rStyle w:val="StyleUnderline"/>
        </w:rPr>
        <w:t>Racial divides are now widening across the entire planet. Violence against women and</w:t>
      </w:r>
      <w:r w:rsidRPr="00064E65">
        <w:rPr>
          <w:sz w:val="16"/>
        </w:rPr>
        <w:t xml:space="preserve"> the </w:t>
      </w:r>
      <w:r w:rsidRPr="00064E65">
        <w:rPr>
          <w:rStyle w:val="StyleUnderline"/>
        </w:rPr>
        <w:t>expropriation of their unpaid labor</w:t>
      </w:r>
      <w:r w:rsidRPr="00064E65">
        <w:rPr>
          <w:sz w:val="16"/>
        </w:rPr>
        <w:t xml:space="preserve">, as well as the higher level of exploitation of their paid labor, </w:t>
      </w:r>
      <w:r w:rsidRPr="00064E65">
        <w:rPr>
          <w:rStyle w:val="StyleUnderline"/>
        </w:rPr>
        <w:t>are integral to the way in which power is organized in capitalist society</w:t>
      </w:r>
      <w:r w:rsidRPr="00064E65">
        <w:rPr>
          <w:sz w:val="16"/>
        </w:rPr>
        <w:t xml:space="preserve">—and how it seeks to divide rather than unify the population. </w:t>
      </w:r>
      <w:r w:rsidRPr="00064E65">
        <w:rPr>
          <w:rStyle w:val="StyleUnderline"/>
        </w:rPr>
        <w:t>More than a third of women</w:t>
      </w:r>
      <w:r w:rsidRPr="00064E65">
        <w:rPr>
          <w:sz w:val="16"/>
        </w:rPr>
        <w:t xml:space="preserve"> worldwide </w:t>
      </w:r>
      <w:r w:rsidRPr="00064E65">
        <w:rPr>
          <w:rStyle w:val="StyleUnderline"/>
        </w:rPr>
        <w:t>have experienced physical/sexual violence. Women’s bodies</w:t>
      </w:r>
      <w:r w:rsidRPr="00064E65">
        <w:rPr>
          <w:sz w:val="16"/>
        </w:rPr>
        <w:t xml:space="preserve">, in particular, </w:t>
      </w:r>
      <w:r w:rsidRPr="00064E65">
        <w:rPr>
          <w:rStyle w:val="StyleUnderline"/>
        </w:rPr>
        <w:t>are objectified, reified, and commodified as part of the normal workings of monopoly-capitalist marketing.</w:t>
      </w:r>
      <w:r w:rsidRPr="00064E65">
        <w:rPr>
          <w:sz w:val="16"/>
        </w:rPr>
        <w:t xml:space="preserve">23 </w:t>
      </w:r>
      <w:r w:rsidRPr="00064E65">
        <w:rPr>
          <w:rStyle w:val="StyleUnderline"/>
        </w:rPr>
        <w:t>The mass media-propaganda system</w:t>
      </w:r>
      <w:r w:rsidRPr="00064E65">
        <w:rPr>
          <w:sz w:val="16"/>
        </w:rPr>
        <w:t xml:space="preserve">, part of the larger corporate matrix, </w:t>
      </w:r>
      <w:r w:rsidRPr="00064E65">
        <w:rPr>
          <w:rStyle w:val="StyleUnderline"/>
        </w:rPr>
        <w:t xml:space="preserve">is now merging into </w:t>
      </w:r>
      <w:r w:rsidRPr="00064E65">
        <w:rPr>
          <w:sz w:val="16"/>
        </w:rPr>
        <w:t xml:space="preserve">a </w:t>
      </w:r>
      <w:r w:rsidRPr="00064E65">
        <w:rPr>
          <w:rStyle w:val="StyleUnderline"/>
        </w:rPr>
        <w:t>social media</w:t>
      </w:r>
      <w:r w:rsidRPr="00064E65">
        <w:rPr>
          <w:sz w:val="16"/>
        </w:rPr>
        <w:t xml:space="preserve">-based propaganda system </w:t>
      </w:r>
      <w:r w:rsidRPr="00064E65">
        <w:rPr>
          <w:rStyle w:val="StyleUnderline"/>
        </w:rPr>
        <w:t>that is</w:t>
      </w:r>
      <w:r w:rsidRPr="00064E65">
        <w:rPr>
          <w:sz w:val="16"/>
        </w:rPr>
        <w:t xml:space="preserve"> more porous and seemingly anarchic, but </w:t>
      </w:r>
      <w:r w:rsidRPr="00064E65">
        <w:rPr>
          <w:rStyle w:val="StyleUnderline"/>
        </w:rPr>
        <w:t>more universal and more than ever favoring money and power. Utilizing modern marketing and surveillance</w:t>
      </w:r>
      <w:r w:rsidRPr="00064E65">
        <w:rPr>
          <w:sz w:val="16"/>
        </w:rPr>
        <w:t xml:space="preserve"> techniques, which now dominate all digital interactions, </w:t>
      </w:r>
      <w:r w:rsidRPr="00064E65">
        <w:rPr>
          <w:rStyle w:val="StyleUnderline"/>
        </w:rPr>
        <w:t>vested interests are able to tailor their messages</w:t>
      </w:r>
      <w:r w:rsidRPr="00064E65">
        <w:rPr>
          <w:sz w:val="16"/>
        </w:rPr>
        <w:t xml:space="preserve">, largely unchecked, </w:t>
      </w:r>
      <w:r w:rsidRPr="00064E65">
        <w:rPr>
          <w:rStyle w:val="StyleUnderline"/>
        </w:rPr>
        <w:t>to individuals and</w:t>
      </w:r>
      <w:r w:rsidRPr="00064E65">
        <w:rPr>
          <w:sz w:val="16"/>
        </w:rPr>
        <w:t xml:space="preserve"> their social </w:t>
      </w:r>
      <w:r w:rsidRPr="00064E65">
        <w:rPr>
          <w:rStyle w:val="StyleUnderline"/>
        </w:rPr>
        <w:t>networks, creating</w:t>
      </w:r>
      <w:r w:rsidRPr="00064E65">
        <w:rPr>
          <w:sz w:val="16"/>
        </w:rPr>
        <w:t xml:space="preserve"> concerns about </w:t>
      </w:r>
      <w:r w:rsidRPr="00064E65">
        <w:rPr>
          <w:rStyle w:val="StyleUnderline"/>
        </w:rPr>
        <w:t>“fake news”</w:t>
      </w:r>
      <w:r w:rsidRPr="00064E65">
        <w:rPr>
          <w:sz w:val="16"/>
        </w:rPr>
        <w:t xml:space="preserve"> on all sides.24 Numerous </w:t>
      </w:r>
      <w:r w:rsidRPr="00064E65">
        <w:rPr>
          <w:rStyle w:val="StyleUnderline"/>
        </w:rPr>
        <w:t>business entities promising tech</w:t>
      </w:r>
      <w:r w:rsidRPr="00064E65">
        <w:rPr>
          <w:sz w:val="16"/>
        </w:rPr>
        <w:t xml:space="preserve">nological </w:t>
      </w:r>
      <w:r w:rsidRPr="00064E65">
        <w:rPr>
          <w:rStyle w:val="StyleUnderline"/>
        </w:rPr>
        <w:t>manipulation of voters</w:t>
      </w:r>
      <w:r w:rsidRPr="00064E65">
        <w:rPr>
          <w:sz w:val="16"/>
        </w:rPr>
        <w:t xml:space="preserve"> in countries </w:t>
      </w:r>
      <w:r w:rsidRPr="00064E65">
        <w:rPr>
          <w:rStyle w:val="StyleUnderline"/>
        </w:rPr>
        <w:t>across the world have now surfaced</w:t>
      </w:r>
      <w:r w:rsidRPr="00064E65">
        <w:rPr>
          <w:sz w:val="16"/>
        </w:rPr>
        <w:t xml:space="preserve">, auctioning off their services to the highest bidders.25 </w:t>
      </w:r>
      <w:r w:rsidRPr="00064E65">
        <w:rPr>
          <w:rStyle w:val="StyleUnderline"/>
        </w:rPr>
        <w:t>The elimination of net neutrality</w:t>
      </w:r>
      <w:r w:rsidRPr="00064E65">
        <w:rPr>
          <w:sz w:val="16"/>
        </w:rPr>
        <w:t xml:space="preserve"> in the United States </w:t>
      </w:r>
      <w:r w:rsidRPr="00064E65">
        <w:rPr>
          <w:rStyle w:val="StyleUnderline"/>
        </w:rPr>
        <w:t>means further concentration, centralization, and control</w:t>
      </w:r>
      <w:r w:rsidRPr="00064E65">
        <w:rPr>
          <w:sz w:val="16"/>
        </w:rPr>
        <w:t xml:space="preserve"> over the entire Internet by monopolistic service providers. </w:t>
      </w:r>
      <w:r w:rsidRPr="00064E65">
        <w:rPr>
          <w:rStyle w:val="StyleUnderline"/>
        </w:rPr>
        <w:t xml:space="preserve">Elections are increasingly prey to unregulated “dark money” </w:t>
      </w:r>
      <w:r w:rsidRPr="00064E65">
        <w:rPr>
          <w:sz w:val="16"/>
        </w:rPr>
        <w:t xml:space="preserve">emanating </w:t>
      </w:r>
      <w:r w:rsidRPr="00064E65">
        <w:rPr>
          <w:rStyle w:val="StyleUnderline"/>
        </w:rPr>
        <w:t>from the</w:t>
      </w:r>
      <w:r w:rsidRPr="00064E65">
        <w:rPr>
          <w:sz w:val="16"/>
        </w:rPr>
        <w:t xml:space="preserve"> coffers of corporations and the </w:t>
      </w:r>
      <w:r w:rsidRPr="00064E65">
        <w:rPr>
          <w:rStyle w:val="StyleUnderline"/>
        </w:rPr>
        <w:t>billionaire class.</w:t>
      </w:r>
      <w:r w:rsidRPr="00064E65">
        <w:rPr>
          <w:sz w:val="16"/>
        </w:rPr>
        <w:t xml:space="preserve"> Although presenting itself as the world’s leading democracy, the </w:t>
      </w:r>
      <w:r w:rsidRPr="00064E65">
        <w:rPr>
          <w:rStyle w:val="StyleUnderline"/>
        </w:rPr>
        <w:t>U</w:t>
      </w:r>
      <w:r w:rsidRPr="00064E65">
        <w:rPr>
          <w:sz w:val="16"/>
        </w:rPr>
        <w:t xml:space="preserve">nited </w:t>
      </w:r>
      <w:r w:rsidRPr="00064E65">
        <w:rPr>
          <w:rStyle w:val="StyleUnderline"/>
        </w:rPr>
        <w:t>S</w:t>
      </w:r>
      <w:r w:rsidRPr="00064E65">
        <w:rPr>
          <w:sz w:val="16"/>
        </w:rPr>
        <w:t xml:space="preserve">tates, as Paul Baran and Paul Sweezy stated in Monopoly Capital in </w:t>
      </w:r>
      <w:r w:rsidRPr="00064E65">
        <w:rPr>
          <w:sz w:val="16"/>
          <w:szCs w:val="16"/>
        </w:rPr>
        <w:t>1966, “is democratic in form and plutocratic in content.”26 In the Trump administration, following a long-established tradition, 72 percent of those appointed to the cabinet have come from the higher corporate echelons, while others have been drawn from the military.</w:t>
      </w:r>
      <w:r w:rsidRPr="00064E65">
        <w:rPr>
          <w:rStyle w:val="StyleUnderline"/>
        </w:rPr>
        <w:t xml:space="preserve">27 </w:t>
      </w:r>
      <w:r w:rsidRPr="0001086F">
        <w:rPr>
          <w:rStyle w:val="StyleUnderline"/>
          <w:highlight w:val="yellow"/>
        </w:rPr>
        <w:t>War</w:t>
      </w:r>
      <w:r w:rsidRPr="00064E65">
        <w:rPr>
          <w:rStyle w:val="StyleUnderline"/>
        </w:rPr>
        <w:t xml:space="preserve">, </w:t>
      </w:r>
      <w:r w:rsidRPr="0001086F">
        <w:rPr>
          <w:rStyle w:val="StyleUnderline"/>
          <w:highlight w:val="yellow"/>
        </w:rPr>
        <w:t>engineered by the U</w:t>
      </w:r>
      <w:r w:rsidRPr="00064E65">
        <w:rPr>
          <w:sz w:val="16"/>
          <w:szCs w:val="16"/>
        </w:rPr>
        <w:t xml:space="preserve">nited </w:t>
      </w:r>
      <w:r w:rsidRPr="0001086F">
        <w:rPr>
          <w:rStyle w:val="StyleUnderline"/>
          <w:highlight w:val="yellow"/>
        </w:rPr>
        <w:t>S</w:t>
      </w:r>
      <w:r w:rsidRPr="00064E65">
        <w:rPr>
          <w:sz w:val="16"/>
          <w:szCs w:val="16"/>
        </w:rPr>
        <w:t xml:space="preserve">tates </w:t>
      </w:r>
      <w:r w:rsidRPr="009E7890">
        <w:rPr>
          <w:rStyle w:val="StyleUnderline"/>
        </w:rPr>
        <w:t>and</w:t>
      </w:r>
      <w:r w:rsidRPr="00064E65">
        <w:rPr>
          <w:rStyle w:val="StyleUnderline"/>
        </w:rPr>
        <w:t xml:space="preserve"> other major powers at the apex of the system, has </w:t>
      </w:r>
      <w:r w:rsidRPr="0001086F">
        <w:rPr>
          <w:rStyle w:val="StyleUnderline"/>
          <w:highlight w:val="yellow"/>
        </w:rPr>
        <w:t>become perpetual</w:t>
      </w:r>
      <w:r w:rsidRPr="00064E65">
        <w:rPr>
          <w:rStyle w:val="StyleUnderline"/>
        </w:rPr>
        <w:t xml:space="preserve"> </w:t>
      </w:r>
      <w:r w:rsidRPr="0001086F">
        <w:rPr>
          <w:rStyle w:val="StyleUnderline"/>
          <w:highlight w:val="yellow"/>
        </w:rPr>
        <w:t>in strategic oil regions</w:t>
      </w:r>
      <w:r w:rsidRPr="00064E65">
        <w:rPr>
          <w:rStyle w:val="StyleUnderline"/>
        </w:rPr>
        <w:t xml:space="preserve"> such as the Middle East, </w:t>
      </w:r>
      <w:r w:rsidRPr="0001086F">
        <w:rPr>
          <w:rStyle w:val="StyleUnderline"/>
          <w:highlight w:val="yellow"/>
        </w:rPr>
        <w:t>and</w:t>
      </w:r>
      <w:r w:rsidRPr="00064E65">
        <w:rPr>
          <w:rStyle w:val="StyleUnderline"/>
        </w:rPr>
        <w:t xml:space="preserve"> </w:t>
      </w:r>
      <w:r w:rsidRPr="0001086F">
        <w:rPr>
          <w:rStyle w:val="StyleUnderline"/>
          <w:highlight w:val="yellow"/>
        </w:rPr>
        <w:t>threatens</w:t>
      </w:r>
      <w:r w:rsidRPr="00064E65">
        <w:rPr>
          <w:rStyle w:val="StyleUnderline"/>
        </w:rPr>
        <w:t xml:space="preserve"> to </w:t>
      </w:r>
      <w:r w:rsidRPr="009E7890">
        <w:rPr>
          <w:rStyle w:val="StyleUnderline"/>
        </w:rPr>
        <w:t xml:space="preserve">escalate into </w:t>
      </w:r>
      <w:r w:rsidRPr="0001086F">
        <w:rPr>
          <w:rStyle w:val="StyleUnderline"/>
          <w:highlight w:val="yellow"/>
        </w:rPr>
        <w:t>a global</w:t>
      </w:r>
      <w:r w:rsidRPr="00064E65">
        <w:rPr>
          <w:rStyle w:val="StyleUnderline"/>
        </w:rPr>
        <w:t xml:space="preserve"> </w:t>
      </w:r>
      <w:r w:rsidRPr="0001086F">
        <w:rPr>
          <w:rStyle w:val="Emphasis"/>
          <w:highlight w:val="yellow"/>
        </w:rPr>
        <w:t>thermonuclear exchange</w:t>
      </w:r>
      <w:r w:rsidRPr="00064E65">
        <w:rPr>
          <w:rStyle w:val="StyleUnderline"/>
        </w:rPr>
        <w:t xml:space="preserve">. </w:t>
      </w:r>
      <w:r w:rsidRPr="00064E65">
        <w:rPr>
          <w:sz w:val="16"/>
          <w:szCs w:val="16"/>
        </w:rPr>
        <w:t xml:space="preserve">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A new Cold War and nuclear arms race is in the making between the United States and Russia, while Washington is seeking to place road blocks to the continued rise of China. </w:t>
      </w:r>
      <w:r w:rsidRPr="00064E65">
        <w:rPr>
          <w:rStyle w:val="StyleUnderline"/>
        </w:rPr>
        <w:t>The Trump administration has created a new space force as a separate branch of the military in an attempt to ensure U.S. dominance in the militarization of space. Sounding the alarm on the increasing dangers of a nuclear war and of climate destabilization, the distinguished Bulletin of Atomic Scientists moved its doomsday clock in 2018 to two minutes to midnight, the closest since 1953</w:t>
      </w:r>
      <w:r w:rsidRPr="00064E65">
        <w:rPr>
          <w:sz w:val="16"/>
          <w:szCs w:val="16"/>
        </w:rPr>
        <w:t>, when it marked the advent of thermonuclear weapons.29 Increasingly severe economic sanctions are being imposed by the United States on countries like Venezuela and Nicaragua, despite their democratic elections—or because of the</w:t>
      </w:r>
      <w:r w:rsidRPr="00064E65">
        <w:rPr>
          <w:sz w:val="16"/>
        </w:rPr>
        <w:t xml:space="preserve">m. </w:t>
      </w:r>
      <w:r w:rsidRPr="0001086F">
        <w:rPr>
          <w:rStyle w:val="Emphasis"/>
          <w:highlight w:val="yellow"/>
        </w:rPr>
        <w:t>Trade and currency wars</w:t>
      </w:r>
      <w:r w:rsidRPr="0001086F">
        <w:rPr>
          <w:rStyle w:val="StyleUnderline"/>
          <w:highlight w:val="yellow"/>
        </w:rPr>
        <w:t xml:space="preserve"> are </w:t>
      </w:r>
      <w:r w:rsidRPr="0001086F">
        <w:rPr>
          <w:rStyle w:val="Emphasis"/>
          <w:highlight w:val="yellow"/>
        </w:rPr>
        <w:t>being</w:t>
      </w:r>
      <w:r w:rsidRPr="00064E65">
        <w:rPr>
          <w:rStyle w:val="StyleUnderline"/>
        </w:rPr>
        <w:t xml:space="preserve"> actively </w:t>
      </w:r>
      <w:r w:rsidRPr="0001086F">
        <w:rPr>
          <w:rStyle w:val="Emphasis"/>
          <w:highlight w:val="yellow"/>
        </w:rPr>
        <w:t>promoted</w:t>
      </w:r>
      <w:r w:rsidRPr="00064E65">
        <w:rPr>
          <w:sz w:val="16"/>
        </w:rPr>
        <w:t xml:space="preserve"> by core states, </w:t>
      </w:r>
      <w:r w:rsidRPr="00064E65">
        <w:rPr>
          <w:sz w:val="16"/>
          <w:szCs w:val="16"/>
        </w:rPr>
        <w:t xml:space="preserve">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 More than three-quarters of a billion people, </w:t>
      </w:r>
      <w:r w:rsidRPr="0001086F">
        <w:rPr>
          <w:highlight w:val="yellow"/>
          <w:u w:val="single"/>
        </w:rPr>
        <w:t>over 10 percent of the world</w:t>
      </w:r>
      <w:r w:rsidRPr="00064E65">
        <w:rPr>
          <w:sz w:val="16"/>
          <w:szCs w:val="16"/>
        </w:rPr>
        <w:t xml:space="preserve"> population, </w:t>
      </w:r>
      <w:r w:rsidRPr="0001086F">
        <w:rPr>
          <w:highlight w:val="yellow"/>
          <w:u w:val="single"/>
        </w:rPr>
        <w:t>are</w:t>
      </w:r>
      <w:r w:rsidRPr="00064E65">
        <w:rPr>
          <w:sz w:val="16"/>
          <w:szCs w:val="16"/>
        </w:rPr>
        <w:t xml:space="preserve"> chronically </w:t>
      </w:r>
      <w:r w:rsidRPr="0001086F">
        <w:rPr>
          <w:highlight w:val="yellow"/>
          <w:u w:val="single"/>
        </w:rPr>
        <w:t>malnourished</w:t>
      </w:r>
      <w:r w:rsidRPr="00064E65">
        <w:rPr>
          <w:sz w:val="16"/>
          <w:szCs w:val="16"/>
        </w:rPr>
        <w:t xml:space="preserve">.31 </w:t>
      </w:r>
      <w:r w:rsidRPr="0001086F">
        <w:rPr>
          <w:highlight w:val="yellow"/>
          <w:u w:val="single"/>
        </w:rPr>
        <w:t>Food stress</w:t>
      </w:r>
      <w:r w:rsidRPr="00064E65">
        <w:rPr>
          <w:u w:val="single"/>
        </w:rPr>
        <w:t xml:space="preserve"> in the United States </w:t>
      </w:r>
      <w:r w:rsidRPr="0001086F">
        <w:rPr>
          <w:highlight w:val="yellow"/>
          <w:u w:val="single"/>
        </w:rPr>
        <w:t>keeps climbing</w:t>
      </w:r>
      <w:r w:rsidRPr="00064E65">
        <w:rPr>
          <w:u w:val="single"/>
        </w:rPr>
        <w:t>, leading to the rapid growth of cheap dollar stores selling poor quality and toxic food. Around forty million Americans, representing one out of eight households, including nearly thirteen million children, are food insecure.32 Subsistence farmers are being pushed off their lands by agribusiness, private capital, and sovereign wealth funds in a global depeasantization process that constitutes the greatest movement of people in history.33</w:t>
      </w:r>
      <w:r w:rsidRPr="00064E65">
        <w:t xml:space="preserve"> </w:t>
      </w:r>
      <w:r w:rsidRPr="00064E65">
        <w:rPr>
          <w:sz w:val="16"/>
          <w:szCs w:val="16"/>
        </w:rPr>
        <w:t xml:space="preserve">Urban overcrowding and poverty across much of the globe is so severe that one can now reasonably refer to a “planet of slums.”34 Meanwhile, the world housing market is estimated to be worth up to $163 trillion (as compared to the value of gold mined over all recorded history, estimated at $7.5 trillion).35 The Anthropocene epoch, first ushered in by the Great Acceleration of the world economy immediately after the Second World War, has generated enormous rifts in planetary boundaries, extending </w:t>
      </w:r>
      <w:r w:rsidRPr="00064E65">
        <w:rPr>
          <w:sz w:val="16"/>
        </w:rPr>
        <w:t xml:space="preserve">from </w:t>
      </w:r>
      <w:r w:rsidRPr="0001086F">
        <w:rPr>
          <w:rStyle w:val="Emphasis"/>
          <w:highlight w:val="yellow"/>
        </w:rPr>
        <w:t>climate</w:t>
      </w:r>
      <w:r w:rsidRPr="00064E65">
        <w:rPr>
          <w:rStyle w:val="Emphasis"/>
        </w:rPr>
        <w:t xml:space="preserve"> </w:t>
      </w:r>
      <w:r w:rsidRPr="0001086F">
        <w:rPr>
          <w:rStyle w:val="Emphasis"/>
          <w:highlight w:val="yellow"/>
        </w:rPr>
        <w:t>change</w:t>
      </w:r>
      <w:r w:rsidRPr="00064E65">
        <w:rPr>
          <w:sz w:val="16"/>
        </w:rPr>
        <w:t xml:space="preserve"> to </w:t>
      </w:r>
      <w:r w:rsidRPr="0001086F">
        <w:rPr>
          <w:rStyle w:val="Emphasis"/>
          <w:highlight w:val="yellow"/>
        </w:rPr>
        <w:t>ocean acidification</w:t>
      </w:r>
      <w:r w:rsidRPr="00064E65">
        <w:rPr>
          <w:sz w:val="16"/>
        </w:rPr>
        <w:t xml:space="preserve">, to </w:t>
      </w:r>
      <w:r w:rsidRPr="00064E65">
        <w:rPr>
          <w:sz w:val="16"/>
          <w:szCs w:val="16"/>
        </w:rPr>
        <w:t xml:space="preserve">the sixth extinction, to </w:t>
      </w:r>
      <w:r w:rsidRPr="0001086F">
        <w:rPr>
          <w:rStyle w:val="StyleUnderline"/>
          <w:highlight w:val="yellow"/>
        </w:rPr>
        <w:t>disruption o</w:t>
      </w:r>
      <w:r w:rsidRPr="00064E65">
        <w:rPr>
          <w:rStyle w:val="StyleUnderline"/>
        </w:rPr>
        <w:t>f</w:t>
      </w:r>
      <w:r w:rsidRPr="00064E65">
        <w:rPr>
          <w:sz w:val="16"/>
        </w:rPr>
        <w:t xml:space="preserve"> the </w:t>
      </w:r>
      <w:r w:rsidRPr="0001086F">
        <w:rPr>
          <w:rStyle w:val="StyleUnderline"/>
          <w:highlight w:val="yellow"/>
        </w:rPr>
        <w:t>global nitrogen and phosphorus</w:t>
      </w:r>
      <w:r w:rsidRPr="00064E65">
        <w:rPr>
          <w:rStyle w:val="StyleUnderline"/>
        </w:rPr>
        <w:t xml:space="preserve"> </w:t>
      </w:r>
      <w:r w:rsidRPr="00064E65">
        <w:rPr>
          <w:sz w:val="16"/>
        </w:rPr>
        <w:t xml:space="preserve">cycles, to the </w:t>
      </w:r>
      <w:r w:rsidRPr="0001086F">
        <w:rPr>
          <w:rStyle w:val="StyleUnderline"/>
          <w:highlight w:val="yellow"/>
        </w:rPr>
        <w:t>loss of</w:t>
      </w:r>
      <w:r w:rsidRPr="00064E65">
        <w:rPr>
          <w:rStyle w:val="StyleUnderline"/>
        </w:rPr>
        <w:t xml:space="preserve"> </w:t>
      </w:r>
      <w:r w:rsidRPr="0001086F">
        <w:rPr>
          <w:rStyle w:val="StyleUnderline"/>
          <w:highlight w:val="yellow"/>
        </w:rPr>
        <w:t>freshwater</w:t>
      </w:r>
      <w:r w:rsidRPr="00064E65">
        <w:rPr>
          <w:sz w:val="16"/>
        </w:rPr>
        <w:t xml:space="preserve">, to the </w:t>
      </w:r>
      <w:r w:rsidRPr="00064E65">
        <w:rPr>
          <w:rStyle w:val="StyleUnderline"/>
        </w:rPr>
        <w:t xml:space="preserve">disappearance of </w:t>
      </w:r>
      <w:r w:rsidRPr="0001086F">
        <w:rPr>
          <w:rStyle w:val="StyleUnderline"/>
          <w:highlight w:val="yellow"/>
        </w:rPr>
        <w:t>forests</w:t>
      </w:r>
      <w:r w:rsidRPr="00064E65">
        <w:rPr>
          <w:sz w:val="16"/>
        </w:rPr>
        <w:t xml:space="preserve">, to </w:t>
      </w:r>
      <w:r w:rsidRPr="0001086F">
        <w:rPr>
          <w:rStyle w:val="StyleUnderline"/>
          <w:highlight w:val="yellow"/>
        </w:rPr>
        <w:t>widespread</w:t>
      </w:r>
      <w:r w:rsidRPr="00064E65">
        <w:rPr>
          <w:rStyle w:val="StyleUnderline"/>
        </w:rPr>
        <w:t xml:space="preserve"> toxic-chemical and radioactive </w:t>
      </w:r>
      <w:r w:rsidRPr="0001086F">
        <w:rPr>
          <w:rStyle w:val="StyleUnderline"/>
          <w:highlight w:val="yellow"/>
        </w:rPr>
        <w:t>pollution</w:t>
      </w:r>
      <w:r w:rsidRPr="00064E65">
        <w:rPr>
          <w:sz w:val="16"/>
        </w:rPr>
        <w:t xml:space="preserve">.36 It is now estimated that </w:t>
      </w:r>
      <w:r w:rsidRPr="0001086F">
        <w:rPr>
          <w:rStyle w:val="Emphasis"/>
          <w:highlight w:val="yellow"/>
        </w:rPr>
        <w:t>60 percent of</w:t>
      </w:r>
      <w:r w:rsidRPr="00064E65">
        <w:rPr>
          <w:rStyle w:val="StyleUnderline"/>
        </w:rPr>
        <w:t xml:space="preserve"> the world’s </w:t>
      </w:r>
      <w:r w:rsidRPr="0001086F">
        <w:rPr>
          <w:rStyle w:val="Emphasis"/>
          <w:highlight w:val="yellow"/>
        </w:rPr>
        <w:t>wildlife</w:t>
      </w:r>
      <w:r w:rsidRPr="00064E65">
        <w:t xml:space="preserve"> </w:t>
      </w:r>
      <w:r w:rsidRPr="0001086F">
        <w:rPr>
          <w:rStyle w:val="StyleUnderline"/>
          <w:highlight w:val="yellow"/>
        </w:rPr>
        <w:t>vertebrate</w:t>
      </w:r>
      <w:r w:rsidRPr="00064E65">
        <w:rPr>
          <w:rStyle w:val="StyleUnderline"/>
        </w:rPr>
        <w:t xml:space="preserve"> </w:t>
      </w:r>
      <w:r w:rsidRPr="0001086F">
        <w:rPr>
          <w:rStyle w:val="StyleUnderline"/>
          <w:highlight w:val="yellow"/>
        </w:rPr>
        <w:t>population</w:t>
      </w:r>
      <w:r w:rsidRPr="00064E65">
        <w:rPr>
          <w:rStyle w:val="StyleUnderline"/>
        </w:rPr>
        <w:t xml:space="preserve"> </w:t>
      </w:r>
      <w:r w:rsidRPr="00064E65">
        <w:rPr>
          <w:sz w:val="16"/>
        </w:rPr>
        <w:t xml:space="preserve">(including mammals, reptiles, amphibians, birds, and fish) </w:t>
      </w:r>
      <w:r w:rsidRPr="0001086F">
        <w:rPr>
          <w:rStyle w:val="Emphasis"/>
          <w:highlight w:val="yellow"/>
        </w:rPr>
        <w:t>have been wiped</w:t>
      </w:r>
      <w:r w:rsidRPr="00064E65">
        <w:rPr>
          <w:rStyle w:val="Emphasis"/>
        </w:rPr>
        <w:t xml:space="preserve"> </w:t>
      </w:r>
      <w:r w:rsidRPr="0001086F">
        <w:rPr>
          <w:rStyle w:val="Emphasis"/>
          <w:highlight w:val="yellow"/>
        </w:rPr>
        <w:t>out</w:t>
      </w:r>
      <w:r w:rsidRPr="00064E65">
        <w:rPr>
          <w:sz w:val="16"/>
        </w:rPr>
        <w:t xml:space="preserve"> since 1970, </w:t>
      </w:r>
      <w:r w:rsidRPr="00064E65">
        <w:rPr>
          <w:rStyle w:val="StyleUnderline"/>
        </w:rPr>
        <w:t xml:space="preserve">while </w:t>
      </w:r>
      <w:r w:rsidRPr="00064E65">
        <w:rPr>
          <w:sz w:val="16"/>
        </w:rPr>
        <w:t xml:space="preserve">the worldwide </w:t>
      </w:r>
      <w:r w:rsidRPr="00064E65">
        <w:rPr>
          <w:rStyle w:val="StyleUnderline"/>
        </w:rPr>
        <w:t>abundance of invertebrates has declined by 45 percent</w:t>
      </w:r>
      <w:r w:rsidRPr="00064E65">
        <w:rPr>
          <w:sz w:val="16"/>
        </w:rPr>
        <w:t xml:space="preserve"> in recent decades.37 What climatologist James Hansen calls the </w:t>
      </w:r>
      <w:r w:rsidRPr="00064E65">
        <w:rPr>
          <w:rStyle w:val="StyleUnderline"/>
        </w:rPr>
        <w:t>“</w:t>
      </w:r>
      <w:r w:rsidRPr="00774F8C">
        <w:rPr>
          <w:rStyle w:val="StyleUnderline"/>
        </w:rPr>
        <w:t>species exterminations</w:t>
      </w:r>
      <w:r w:rsidRPr="00064E65">
        <w:rPr>
          <w:rStyle w:val="StyleUnderline"/>
        </w:rPr>
        <w:t>” resulting from accelerating climate change</w:t>
      </w:r>
      <w:r w:rsidRPr="00064E65">
        <w:rPr>
          <w:sz w:val="16"/>
        </w:rPr>
        <w:t xml:space="preserve"> and rapidly shifting climate zones </w:t>
      </w:r>
      <w:r w:rsidRPr="00064E65">
        <w:rPr>
          <w:rStyle w:val="StyleUnderline"/>
        </w:rPr>
        <w:t xml:space="preserve">are only compounding this general process of biodiversity loss. </w:t>
      </w:r>
      <w:r w:rsidRPr="00064E65">
        <w:rPr>
          <w:sz w:val="16"/>
        </w:rPr>
        <w:t xml:space="preserve">Biologists expect that </w:t>
      </w:r>
      <w:r w:rsidRPr="00064E65">
        <w:rPr>
          <w:rStyle w:val="StyleUnderline"/>
        </w:rPr>
        <w:t>half of all species will be facing extinction by the end of the century.</w:t>
      </w:r>
      <w:r w:rsidRPr="00064E65">
        <w:rPr>
          <w:sz w:val="16"/>
        </w:rPr>
        <w:t xml:space="preserve">38 </w:t>
      </w:r>
      <w:r w:rsidRPr="00064E65">
        <w:rPr>
          <w:rStyle w:val="StyleUnderline"/>
        </w:rPr>
        <w:t>If present climate-change trends continue</w:t>
      </w:r>
      <w:r w:rsidRPr="00064E65">
        <w:rPr>
          <w:sz w:val="16"/>
        </w:rPr>
        <w:t xml:space="preserve">, the “global carbon budget” associated with a </w:t>
      </w:r>
      <w:r w:rsidRPr="00064E65">
        <w:rPr>
          <w:rStyle w:val="StyleUnderline"/>
        </w:rPr>
        <w:t>2°C</w:t>
      </w:r>
      <w:r w:rsidRPr="00064E65">
        <w:rPr>
          <w:sz w:val="16"/>
        </w:rPr>
        <w:t xml:space="preserve"> increase in average global temperature </w:t>
      </w:r>
      <w:r w:rsidRPr="00064E65">
        <w:rPr>
          <w:rStyle w:val="StyleUnderline"/>
        </w:rPr>
        <w:t xml:space="preserve">will be broken in sixteen years </w:t>
      </w:r>
      <w:r w:rsidRPr="00064E65">
        <w:rPr>
          <w:sz w:val="16"/>
        </w:rPr>
        <w:t xml:space="preserve">(while a 1.5°C increase in global average temperature—staying beneath which is the key to long-term stabilization of the climate—will be reached in a decade). Earth System scientists warn that </w:t>
      </w:r>
      <w:r w:rsidRPr="00064E65">
        <w:rPr>
          <w:rStyle w:val="StyleUnderline"/>
        </w:rPr>
        <w:t xml:space="preserve">the world is now perilously close to </w:t>
      </w:r>
      <w:r w:rsidRPr="0001086F">
        <w:rPr>
          <w:rStyle w:val="StyleUnderline"/>
          <w:highlight w:val="yellow"/>
        </w:rPr>
        <w:t>a</w:t>
      </w:r>
      <w:r w:rsidRPr="00064E65">
        <w:rPr>
          <w:rStyle w:val="StyleUnderline"/>
        </w:rPr>
        <w:t xml:space="preserve"> </w:t>
      </w:r>
      <w:r w:rsidRPr="0001086F">
        <w:rPr>
          <w:rStyle w:val="Emphasis"/>
          <w:highlight w:val="yellow"/>
        </w:rPr>
        <w:t>Hothouse</w:t>
      </w:r>
      <w:r w:rsidRPr="00064E65">
        <w:rPr>
          <w:rStyle w:val="Emphasis"/>
        </w:rPr>
        <w:t xml:space="preserve"> </w:t>
      </w:r>
      <w:r w:rsidRPr="0001086F">
        <w:rPr>
          <w:rStyle w:val="Emphasis"/>
          <w:highlight w:val="yellow"/>
        </w:rPr>
        <w:t>Earth</w:t>
      </w:r>
      <w:r w:rsidRPr="00064E65">
        <w:rPr>
          <w:sz w:val="16"/>
        </w:rPr>
        <w:t xml:space="preserve">, in which </w:t>
      </w:r>
      <w:r w:rsidRPr="00064E65">
        <w:rPr>
          <w:rStyle w:val="Emphasis"/>
        </w:rPr>
        <w:t xml:space="preserve">catastrophic </w:t>
      </w:r>
      <w:r w:rsidRPr="0001086F">
        <w:rPr>
          <w:rStyle w:val="Emphasis"/>
          <w:highlight w:val="yellow"/>
        </w:rPr>
        <w:t>climate</w:t>
      </w:r>
      <w:r w:rsidRPr="00064E65">
        <w:rPr>
          <w:rStyle w:val="Emphasis"/>
        </w:rPr>
        <w:t xml:space="preserve"> change </w:t>
      </w:r>
      <w:r w:rsidRPr="0001086F">
        <w:rPr>
          <w:rStyle w:val="Emphasis"/>
          <w:highlight w:val="yellow"/>
        </w:rPr>
        <w:t>will be locked in and irreversible</w:t>
      </w:r>
      <w:r w:rsidRPr="00064E65">
        <w:rPr>
          <w:sz w:val="16"/>
        </w:rPr>
        <w:t xml:space="preserve">.39 </w:t>
      </w:r>
      <w:r w:rsidRPr="00064E65">
        <w:rPr>
          <w:rStyle w:val="StyleUnderline"/>
        </w:rPr>
        <w:t xml:space="preserve">The </w:t>
      </w:r>
      <w:r w:rsidRPr="00064E65">
        <w:rPr>
          <w:sz w:val="16"/>
        </w:rPr>
        <w:t xml:space="preserve">ecological, social, and economic </w:t>
      </w:r>
      <w:r w:rsidRPr="00064E65">
        <w:rPr>
          <w:rStyle w:val="StyleUnderline"/>
        </w:rPr>
        <w:t>costs to humanity of continuing</w:t>
      </w:r>
      <w:r w:rsidRPr="00064E65">
        <w:rPr>
          <w:sz w:val="16"/>
        </w:rPr>
        <w:t xml:space="preserve"> to increase carbon </w:t>
      </w:r>
      <w:r w:rsidRPr="00064E65">
        <w:rPr>
          <w:rStyle w:val="StyleUnderline"/>
        </w:rPr>
        <w:t>emissions</w:t>
      </w:r>
      <w:r w:rsidRPr="00064E65">
        <w:rPr>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064E65">
        <w:rPr>
          <w:rStyle w:val="StyleUnderline"/>
        </w:rPr>
        <w:t>are simply incalculable.</w:t>
      </w:r>
      <w:r w:rsidRPr="00064E65">
        <w:rPr>
          <w:sz w:val="16"/>
        </w:rPr>
        <w:t xml:space="preserve">40 Nevertheless, </w:t>
      </w:r>
      <w:r w:rsidRPr="00064E65">
        <w:rPr>
          <w:rStyle w:val="StyleUnderline"/>
        </w:rPr>
        <w:t xml:space="preserve">major </w:t>
      </w:r>
      <w:r w:rsidRPr="0001086F">
        <w:rPr>
          <w:rStyle w:val="StyleUnderline"/>
          <w:highlight w:val="yellow"/>
        </w:rPr>
        <w:t>energy corporations</w:t>
      </w:r>
      <w:r w:rsidRPr="00064E65">
        <w:rPr>
          <w:rStyle w:val="StyleUnderline"/>
        </w:rPr>
        <w:t xml:space="preserve"> continue to lie about climate change</w:t>
      </w:r>
      <w:r w:rsidRPr="00064E65">
        <w:rPr>
          <w:sz w:val="16"/>
        </w:rPr>
        <w:t xml:space="preserve">, promoting and </w:t>
      </w:r>
      <w:r w:rsidRPr="0001086F">
        <w:rPr>
          <w:rStyle w:val="Emphasis"/>
          <w:highlight w:val="yellow"/>
        </w:rPr>
        <w:t>bankrolling climate</w:t>
      </w:r>
      <w:r w:rsidRPr="00064E65">
        <w:rPr>
          <w:rStyle w:val="Emphasis"/>
        </w:rPr>
        <w:t xml:space="preserve"> </w:t>
      </w:r>
      <w:r w:rsidRPr="0001086F">
        <w:rPr>
          <w:rStyle w:val="Emphasis"/>
          <w:highlight w:val="yellow"/>
        </w:rPr>
        <w:t>denialism</w:t>
      </w:r>
      <w:r w:rsidRPr="00064E65">
        <w:rPr>
          <w:sz w:val="16"/>
        </w:rPr>
        <w:t xml:space="preserve">—while admitting the truth in their internal documents. These </w:t>
      </w:r>
      <w:r w:rsidRPr="00064E65">
        <w:rPr>
          <w:rStyle w:val="StyleUnderline"/>
        </w:rPr>
        <w:t>corporations are working to accelerate the extraction and production of fossil fuels</w:t>
      </w:r>
      <w:r w:rsidRPr="00064E65">
        <w:rPr>
          <w:sz w:val="16"/>
        </w:rPr>
        <w:t xml:space="preserve">, including the dirtiest, most greenhouse gas-generating varieties, reaping enormous profits in the process. </w:t>
      </w:r>
      <w:r w:rsidRPr="00064E65">
        <w:rPr>
          <w:rStyle w:val="StyleUnderline"/>
        </w:rPr>
        <w:t>The melting of the Arctic</w:t>
      </w:r>
      <w:r w:rsidRPr="00064E65">
        <w:rPr>
          <w:sz w:val="16"/>
        </w:rPr>
        <w:t xml:space="preserve"> ice from global warming </w:t>
      </w:r>
      <w:r w:rsidRPr="00064E65">
        <w:rPr>
          <w:rStyle w:val="StyleUnderline"/>
        </w:rPr>
        <w:t>is seen by capital as a new El Dorado, opening up massive</w:t>
      </w:r>
      <w:r w:rsidRPr="00064E65">
        <w:rPr>
          <w:sz w:val="16"/>
        </w:rPr>
        <w:t xml:space="preserve"> additional oil and gas </w:t>
      </w:r>
      <w:r w:rsidRPr="00064E65">
        <w:rPr>
          <w:rStyle w:val="StyleUnderline"/>
        </w:rPr>
        <w:t>reserves to be exploited</w:t>
      </w:r>
      <w:r w:rsidRPr="00064E65">
        <w:rPr>
          <w:sz w:val="16"/>
        </w:rPr>
        <w:t xml:space="preserve"> without regard to the consequences for the earth’s climate. In response to scientific reports on climate change, </w:t>
      </w:r>
      <w:r w:rsidRPr="0001086F">
        <w:rPr>
          <w:rStyle w:val="StyleUnderline"/>
          <w:highlight w:val="yellow"/>
        </w:rPr>
        <w:t>Exxon</w:t>
      </w:r>
      <w:r w:rsidRPr="00064E65">
        <w:rPr>
          <w:sz w:val="16"/>
        </w:rPr>
        <w:t xml:space="preserve"> Mobil declared that it </w:t>
      </w:r>
      <w:r w:rsidRPr="0001086F">
        <w:rPr>
          <w:rStyle w:val="StyleUnderline"/>
          <w:highlight w:val="yellow"/>
        </w:rPr>
        <w:t xml:space="preserve">intends to extract and sell </w:t>
      </w:r>
      <w:r w:rsidRPr="00774F8C">
        <w:rPr>
          <w:rStyle w:val="StyleUnderline"/>
        </w:rPr>
        <w:t>all</w:t>
      </w:r>
      <w:r w:rsidRPr="00064E65">
        <w:rPr>
          <w:rStyle w:val="StyleUnderline"/>
        </w:rPr>
        <w:t xml:space="preserve"> </w:t>
      </w:r>
      <w:r w:rsidRPr="00064E65">
        <w:rPr>
          <w:sz w:val="16"/>
        </w:rPr>
        <w:t xml:space="preserve">of the fossil-fuel </w:t>
      </w:r>
      <w:r w:rsidRPr="0001086F">
        <w:rPr>
          <w:rStyle w:val="StyleUnderline"/>
          <w:highlight w:val="yellow"/>
        </w:rPr>
        <w:t>reserves</w:t>
      </w:r>
      <w:r w:rsidRPr="00064E65">
        <w:rPr>
          <w:rStyle w:val="StyleUnderline"/>
        </w:rPr>
        <w:t xml:space="preserve"> at its disposal.</w:t>
      </w:r>
      <w:r w:rsidRPr="00064E65">
        <w:rPr>
          <w:sz w:val="16"/>
        </w:rPr>
        <w:t xml:space="preserve">41 </w:t>
      </w:r>
      <w:r w:rsidRPr="00064E65">
        <w:rPr>
          <w:sz w:val="16"/>
          <w:szCs w:val="16"/>
        </w:rPr>
        <w:t xml:space="preserve">Energy corporations continue to intervene in climate negotiations to ensure that any agreements to limit carbon emissions are defanged. Capitalist countries across the board are putting the accumulation of wealth for a few above combatting climate destabilization, threatening the very future of humanity. </w:t>
      </w:r>
      <w:r w:rsidRPr="00064E65">
        <w:rPr>
          <w:rStyle w:val="StyleUnderline"/>
        </w:rPr>
        <w:t>Capitalism is</w:t>
      </w:r>
      <w:r w:rsidRPr="00064E65">
        <w:rPr>
          <w:sz w:val="16"/>
        </w:rPr>
        <w:t xml:space="preserve"> best understood as </w:t>
      </w:r>
      <w:r w:rsidRPr="00064E65">
        <w:rPr>
          <w:rStyle w:val="StyleUnderline"/>
        </w:rPr>
        <w:t>a</w:t>
      </w:r>
      <w:r w:rsidRPr="00064E65">
        <w:rPr>
          <w:sz w:val="16"/>
        </w:rPr>
        <w:t xml:space="preserve"> competitive class-based </w:t>
      </w:r>
      <w:r w:rsidRPr="00064E65">
        <w:rPr>
          <w:rStyle w:val="StyleUnderline"/>
        </w:rPr>
        <w:t>mode of production and exchange geared to the accumulation of capital through the exploitation of workers</w:t>
      </w:r>
      <w:r w:rsidRPr="00064E65">
        <w:rPr>
          <w:sz w:val="16"/>
        </w:rPr>
        <w:t xml:space="preserve">’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 As environmental economist K. William Kapp stated, “capitalism must be regarded as an economy of unpaid costs.”42 </w:t>
      </w:r>
      <w:r w:rsidRPr="00064E65">
        <w:rPr>
          <w:rStyle w:val="StyleUnderline"/>
        </w:rPr>
        <w:t>We have now reached a point</w:t>
      </w:r>
      <w:r w:rsidRPr="00064E65">
        <w:rPr>
          <w:sz w:val="16"/>
        </w:rPr>
        <w:t xml:space="preserve"> in the twenty-first century </w:t>
      </w:r>
      <w:r w:rsidRPr="00064E65">
        <w:rPr>
          <w:rStyle w:val="StyleUnderline"/>
        </w:rPr>
        <w:t>in which the externalities of this irrational system, such as</w:t>
      </w:r>
      <w:r w:rsidRPr="00064E65">
        <w:rPr>
          <w:sz w:val="16"/>
        </w:rPr>
        <w:t xml:space="preserve"> the costs of </w:t>
      </w:r>
      <w:r w:rsidRPr="00064E65">
        <w:rPr>
          <w:rStyle w:val="StyleUnderline"/>
        </w:rPr>
        <w:t>war</w:t>
      </w:r>
      <w:r w:rsidRPr="00064E65">
        <w:rPr>
          <w:sz w:val="16"/>
        </w:rPr>
        <w:t xml:space="preserve">, the </w:t>
      </w:r>
      <w:r w:rsidRPr="00064E65">
        <w:rPr>
          <w:rStyle w:val="StyleUnderline"/>
        </w:rPr>
        <w:t>depletion of</w:t>
      </w:r>
      <w:r w:rsidRPr="00064E65">
        <w:rPr>
          <w:sz w:val="16"/>
        </w:rPr>
        <w:t xml:space="preserve"> natural </w:t>
      </w:r>
      <w:r w:rsidRPr="00064E65">
        <w:rPr>
          <w:rStyle w:val="StyleUnderline"/>
        </w:rPr>
        <w:t>resources,</w:t>
      </w:r>
      <w:r w:rsidRPr="00064E65">
        <w:rPr>
          <w:sz w:val="16"/>
        </w:rPr>
        <w:t xml:space="preserve"> the waste of human lives, </w:t>
      </w:r>
      <w:r w:rsidRPr="00064E65">
        <w:rPr>
          <w:rStyle w:val="StyleUnderline"/>
        </w:rPr>
        <w:t>and the</w:t>
      </w:r>
      <w:r w:rsidRPr="00064E65">
        <w:rPr>
          <w:sz w:val="16"/>
        </w:rPr>
        <w:t xml:space="preserve"> disruption of the planetary </w:t>
      </w:r>
      <w:r w:rsidRPr="00064E65">
        <w:rPr>
          <w:rStyle w:val="StyleUnderline"/>
        </w:rPr>
        <w:t>environment, now far exceed any future economic benefits</w:t>
      </w:r>
      <w:r w:rsidRPr="00064E65">
        <w:rPr>
          <w:sz w:val="16"/>
        </w:rPr>
        <w:t xml:space="preserve"> that capitalism offers to society as a whole. </w:t>
      </w:r>
      <w:r w:rsidRPr="00064E65">
        <w:rPr>
          <w:rStyle w:val="StyleUnderline"/>
        </w:rPr>
        <w:t xml:space="preserve">The accumulation of capital </w:t>
      </w:r>
      <w:r w:rsidRPr="00064E65">
        <w:rPr>
          <w:sz w:val="16"/>
        </w:rPr>
        <w:t xml:space="preserve">and the amassing of wealth </w:t>
      </w:r>
      <w:r w:rsidRPr="00064E65">
        <w:rPr>
          <w:rStyle w:val="StyleUnderline"/>
        </w:rPr>
        <w:t>are increasingly occurring at the expense of an irrevocable rift in the social and environmental conditions governing human life on earth.</w:t>
      </w:r>
      <w:r w:rsidRPr="00064E65">
        <w:rPr>
          <w:sz w:val="16"/>
        </w:rPr>
        <w:t>43</w:t>
      </w:r>
    </w:p>
    <w:bookmarkEnd w:id="2"/>
    <w:p w14:paraId="716F2984" w14:textId="77777777" w:rsidR="00C475EC" w:rsidRDefault="00C475EC" w:rsidP="00C475EC">
      <w:pPr>
        <w:pStyle w:val="Heading4"/>
      </w:pPr>
      <w:r>
        <w:t xml:space="preserve">The alternative is to </w:t>
      </w:r>
      <w:r w:rsidRPr="00090FC2">
        <w:rPr>
          <w:u w:val="single"/>
        </w:rPr>
        <w:t>reject the plan</w:t>
      </w:r>
      <w:r>
        <w:t xml:space="preserve"> in favor of commitment to </w:t>
      </w:r>
      <w:r w:rsidRPr="00090FC2">
        <w:rPr>
          <w:u w:val="single"/>
        </w:rPr>
        <w:t>organizing</w:t>
      </w:r>
      <w:r>
        <w:t xml:space="preserve"> anti-capitalist </w:t>
      </w:r>
      <w:r w:rsidRPr="00090FC2">
        <w:rPr>
          <w:u w:val="single"/>
        </w:rPr>
        <w:t>international revolution</w:t>
      </w:r>
      <w:r>
        <w:t>.</w:t>
      </w:r>
    </w:p>
    <w:p w14:paraId="5098AA02" w14:textId="77777777" w:rsidR="00C475EC" w:rsidRPr="00DA5D07" w:rsidRDefault="00C475EC" w:rsidP="00C475EC">
      <w:r>
        <w:rPr>
          <w:rStyle w:val="Style13ptBold"/>
        </w:rPr>
        <w:t xml:space="preserve">Tavan </w:t>
      </w:r>
      <w:r w:rsidRPr="00DB081D">
        <w:rPr>
          <w:rStyle w:val="Style13ptBold"/>
        </w:rPr>
        <w:t>'</w:t>
      </w:r>
      <w:r>
        <w:rPr>
          <w:rStyle w:val="Style13ptBold"/>
        </w:rPr>
        <w:t>21</w:t>
      </w:r>
      <w:r w:rsidRPr="00DB081D">
        <w:rPr>
          <w:rStyle w:val="Style13ptBold"/>
        </w:rPr>
        <w:t xml:space="preserve"> </w:t>
      </w:r>
      <w:r>
        <w:t xml:space="preserve">[Luca; 3/7/21; writer for Red Flag; "Worldwide revolution is possible and necessary," </w:t>
      </w:r>
      <w:hyperlink r:id="rId86" w:history="1">
        <w:r w:rsidRPr="005F0D76">
          <w:rPr>
            <w:rStyle w:val="Hyperlink"/>
          </w:rPr>
          <w:t>https://redflag.org.au/article/worldwide-revolution-possible-and-necessary/</w:t>
        </w:r>
      </w:hyperlink>
      <w:r>
        <w:t>]</w:t>
      </w:r>
    </w:p>
    <w:p w14:paraId="0BBEEEB7" w14:textId="77777777" w:rsidR="00C475EC" w:rsidRPr="00211144" w:rsidRDefault="00C475EC" w:rsidP="00C475EC">
      <w:pPr>
        <w:rPr>
          <w:sz w:val="16"/>
        </w:rPr>
      </w:pPr>
      <w:r w:rsidRPr="00665C1C">
        <w:rPr>
          <w:sz w:val="16"/>
        </w:rPr>
        <w:t xml:space="preserve">From the moment </w:t>
      </w:r>
      <w:r w:rsidRPr="00665C1C">
        <w:rPr>
          <w:rStyle w:val="StyleUnderline"/>
        </w:rPr>
        <w:t xml:space="preserve">Marx and Engels urged </w:t>
      </w:r>
      <w:r w:rsidRPr="00665C1C">
        <w:rPr>
          <w:rStyle w:val="Emphasis"/>
        </w:rPr>
        <w:t>workers of the world</w:t>
      </w:r>
      <w:r w:rsidRPr="00665C1C">
        <w:rPr>
          <w:rStyle w:val="StyleUnderline"/>
        </w:rPr>
        <w:t xml:space="preserve"> to </w:t>
      </w:r>
      <w:r w:rsidRPr="00665C1C">
        <w:rPr>
          <w:rStyle w:val="Emphasis"/>
        </w:rPr>
        <w:t>unite</w:t>
      </w:r>
      <w:r w:rsidRPr="00665C1C">
        <w:rPr>
          <w:rStyle w:val="StyleUnderline"/>
        </w:rPr>
        <w:t xml:space="preserve"> at the climax of the Communist Manifesto, the goal</w:t>
      </w:r>
      <w:r w:rsidRPr="00665C1C">
        <w:rPr>
          <w:sz w:val="16"/>
        </w:rPr>
        <w:t xml:space="preserve"> of </w:t>
      </w:r>
      <w:r w:rsidRPr="00665C1C">
        <w:rPr>
          <w:rStyle w:val="Emphasis"/>
        </w:rPr>
        <w:t>international revolution</w:t>
      </w:r>
      <w:r w:rsidRPr="00665C1C">
        <w:rPr>
          <w:sz w:val="16"/>
        </w:rPr>
        <w:t xml:space="preserve"> has been at the core of Marxist politics.</w:t>
      </w:r>
      <w:r w:rsidRPr="00211144">
        <w:rPr>
          <w:sz w:val="16"/>
        </w:rPr>
        <w:t xml:space="preserve"> </w:t>
      </w:r>
    </w:p>
    <w:p w14:paraId="36D889BE" w14:textId="77777777" w:rsidR="00C475EC" w:rsidRPr="00211144" w:rsidRDefault="00C475EC" w:rsidP="00C475EC">
      <w:pPr>
        <w:rPr>
          <w:sz w:val="16"/>
        </w:rPr>
      </w:pPr>
      <w:r w:rsidRPr="00665C1C">
        <w:rPr>
          <w:rStyle w:val="StyleUnderline"/>
        </w:rPr>
        <w:t xml:space="preserve">International </w:t>
      </w:r>
      <w:r w:rsidRPr="00D61539">
        <w:rPr>
          <w:rStyle w:val="StyleUnderline"/>
          <w:highlight w:val="cyan"/>
        </w:rPr>
        <w:t>revolution is</w:t>
      </w:r>
      <w:r w:rsidRPr="00EA4AEC">
        <w:rPr>
          <w:rStyle w:val="StyleUnderline"/>
        </w:rPr>
        <w:t xml:space="preserve">n’t just a romantic dream, but </w:t>
      </w:r>
      <w:r w:rsidRPr="00D61539">
        <w:rPr>
          <w:rStyle w:val="StyleUnderline"/>
          <w:highlight w:val="cyan"/>
        </w:rPr>
        <w:t xml:space="preserve">an </w:t>
      </w:r>
      <w:r w:rsidRPr="00D61539">
        <w:rPr>
          <w:rStyle w:val="Emphasis"/>
          <w:highlight w:val="cyan"/>
        </w:rPr>
        <w:t>urgent necessity</w:t>
      </w:r>
      <w:r w:rsidRPr="00EA4AEC">
        <w:rPr>
          <w:rStyle w:val="StyleUnderline"/>
        </w:rPr>
        <w:t xml:space="preserve">. It’s </w:t>
      </w:r>
      <w:r w:rsidRPr="00D61539">
        <w:rPr>
          <w:rStyle w:val="StyleUnderline"/>
          <w:highlight w:val="cyan"/>
        </w:rPr>
        <w:t xml:space="preserve">the </w:t>
      </w:r>
      <w:r w:rsidRPr="00D61539">
        <w:rPr>
          <w:rStyle w:val="Emphasis"/>
          <w:highlight w:val="cyan"/>
        </w:rPr>
        <w:t>only means</w:t>
      </w:r>
      <w:r w:rsidRPr="00D61539">
        <w:rPr>
          <w:rStyle w:val="StyleUnderline"/>
          <w:highlight w:val="cyan"/>
        </w:rPr>
        <w:t xml:space="preserve"> by which </w:t>
      </w:r>
      <w:r w:rsidRPr="00D61539">
        <w:rPr>
          <w:rStyle w:val="Emphasis"/>
          <w:highlight w:val="cyan"/>
        </w:rPr>
        <w:t>capitalism</w:t>
      </w:r>
      <w:r w:rsidRPr="00D61539">
        <w:rPr>
          <w:rStyle w:val="StyleUnderline"/>
          <w:highlight w:val="cyan"/>
        </w:rPr>
        <w:t xml:space="preserve"> can be</w:t>
      </w:r>
      <w:r w:rsidRPr="00EA4AEC">
        <w:rPr>
          <w:rStyle w:val="StyleUnderline"/>
        </w:rPr>
        <w:t xml:space="preserve"> </w:t>
      </w:r>
      <w:r w:rsidRPr="00EA4AEC">
        <w:rPr>
          <w:rStyle w:val="Emphasis"/>
        </w:rPr>
        <w:t>permanently uprooted</w:t>
      </w:r>
      <w:r w:rsidRPr="00EA4AEC">
        <w:rPr>
          <w:rStyle w:val="StyleUnderline"/>
        </w:rPr>
        <w:t xml:space="preserve"> and </w:t>
      </w:r>
      <w:r w:rsidRPr="00D61539">
        <w:rPr>
          <w:rStyle w:val="Emphasis"/>
          <w:highlight w:val="cyan"/>
        </w:rPr>
        <w:t>replaced</w:t>
      </w:r>
      <w:r w:rsidRPr="00EA4AEC">
        <w:rPr>
          <w:rStyle w:val="StyleUnderline"/>
        </w:rPr>
        <w:t xml:space="preserve"> with socialism. This is because capitalism, unlike previous class societies, is a </w:t>
      </w:r>
      <w:r w:rsidRPr="00EA4AEC">
        <w:rPr>
          <w:rStyle w:val="Emphasis"/>
        </w:rPr>
        <w:t>globally integrated</w:t>
      </w:r>
      <w:r w:rsidRPr="00EA4AEC">
        <w:rPr>
          <w:rStyle w:val="StyleUnderline"/>
        </w:rPr>
        <w:t xml:space="preserve"> system</w:t>
      </w:r>
      <w:r w:rsidRPr="00211144">
        <w:rPr>
          <w:sz w:val="16"/>
        </w:rPr>
        <w:t xml:space="preserve">. “For the first time in history”, wrote British Marxist Colin Barker of this phenomenon, “capitalism has created a genuinely world society, where all our lives are entwined together in a common history and a common fate”. </w:t>
      </w:r>
    </w:p>
    <w:p w14:paraId="2C291EC2" w14:textId="77777777" w:rsidR="00C475EC" w:rsidRPr="00211144" w:rsidRDefault="00C475EC" w:rsidP="00C475EC">
      <w:pPr>
        <w:rPr>
          <w:sz w:val="16"/>
        </w:rPr>
      </w:pPr>
      <w:r w:rsidRPr="00D61539">
        <w:rPr>
          <w:rStyle w:val="StyleUnderline"/>
          <w:highlight w:val="cyan"/>
        </w:rPr>
        <w:t>Capitalism</w:t>
      </w:r>
      <w:r w:rsidRPr="00AE7B3C">
        <w:rPr>
          <w:rStyle w:val="StyleUnderline"/>
        </w:rPr>
        <w:t xml:space="preserve"> has </w:t>
      </w:r>
      <w:r w:rsidRPr="00D61539">
        <w:rPr>
          <w:rStyle w:val="StyleUnderline"/>
          <w:highlight w:val="cyan"/>
        </w:rPr>
        <w:t>linked</w:t>
      </w:r>
      <w:r w:rsidRPr="00AE7B3C">
        <w:rPr>
          <w:rStyle w:val="StyleUnderline"/>
        </w:rPr>
        <w:t xml:space="preserve"> every nation in </w:t>
      </w:r>
      <w:r w:rsidRPr="00D61539">
        <w:rPr>
          <w:rStyle w:val="StyleUnderline"/>
          <w:highlight w:val="cyan"/>
        </w:rPr>
        <w:t xml:space="preserve">a </w:t>
      </w:r>
      <w:r w:rsidRPr="00D61539">
        <w:rPr>
          <w:rStyle w:val="Emphasis"/>
          <w:highlight w:val="cyan"/>
        </w:rPr>
        <w:t>global chain of production</w:t>
      </w:r>
      <w:r w:rsidRPr="00AE7B3C">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AE7B3C">
        <w:rPr>
          <w:rStyle w:val="StyleUnderline"/>
        </w:rPr>
        <w:t>No single country produces all the things necessary to satisfy its population’s needs, unlike the various forms of society that came before capitalism</w:t>
      </w:r>
      <w:r w:rsidRPr="00AE7B3C">
        <w:rPr>
          <w:sz w:val="16"/>
        </w:rPr>
        <w:t>, which were mostly self-sufficient and organised around small local economies.</w:t>
      </w:r>
      <w:r w:rsidRPr="00211144">
        <w:rPr>
          <w:sz w:val="16"/>
        </w:rPr>
        <w:t xml:space="preserve"> </w:t>
      </w:r>
    </w:p>
    <w:p w14:paraId="408DBF0F" w14:textId="77777777" w:rsidR="00C475EC" w:rsidRPr="00211144" w:rsidRDefault="00C475EC" w:rsidP="00C475EC">
      <w:pPr>
        <w:rPr>
          <w:sz w:val="16"/>
        </w:rPr>
      </w:pPr>
      <w:r w:rsidRPr="00EA4AEC">
        <w:rPr>
          <w:rStyle w:val="StyleUnderline"/>
        </w:rPr>
        <w:t xml:space="preserve">Capitalism was established as a </w:t>
      </w:r>
      <w:r w:rsidRPr="00EA4AEC">
        <w:rPr>
          <w:rStyle w:val="Emphasis"/>
        </w:rPr>
        <w:t>world system</w:t>
      </w:r>
      <w:r w:rsidRPr="00EA4AEC">
        <w:rPr>
          <w:rStyle w:val="StyleUnderline"/>
        </w:rPr>
        <w:t xml:space="preserve"> </w:t>
      </w:r>
      <w:r w:rsidRPr="00D61539">
        <w:rPr>
          <w:rStyle w:val="StyleUnderline"/>
          <w:highlight w:val="cyan"/>
        </w:rPr>
        <w:t>through</w:t>
      </w:r>
      <w:r w:rsidRPr="00EA4AEC">
        <w:rPr>
          <w:rStyle w:val="StyleUnderline"/>
        </w:rPr>
        <w:t xml:space="preserve"> immense </w:t>
      </w:r>
      <w:r w:rsidRPr="00D61539">
        <w:rPr>
          <w:rStyle w:val="Emphasis"/>
          <w:highlight w:val="cyan"/>
        </w:rPr>
        <w:t>robbery</w:t>
      </w:r>
      <w:r w:rsidRPr="00D61539">
        <w:rPr>
          <w:rStyle w:val="StyleUnderline"/>
          <w:highlight w:val="cyan"/>
        </w:rPr>
        <w:t xml:space="preserve"> and </w:t>
      </w:r>
      <w:r w:rsidRPr="00D61539">
        <w:rPr>
          <w:rStyle w:val="Emphasis"/>
          <w:highlight w:val="cyan"/>
        </w:rPr>
        <w:t>violence</w:t>
      </w:r>
      <w:r w:rsidRPr="00EA4AEC">
        <w:rPr>
          <w:rStyle w:val="StyleUnderline"/>
        </w:rPr>
        <w:t xml:space="preserve">—from the international </w:t>
      </w:r>
      <w:r w:rsidRPr="00EA4AEC">
        <w:rPr>
          <w:rStyle w:val="Emphasis"/>
        </w:rPr>
        <w:t>slave trade</w:t>
      </w:r>
      <w:r w:rsidRPr="00211144">
        <w:rPr>
          <w:sz w:val="16"/>
        </w:rPr>
        <w:t xml:space="preserve">, which fuelled the Industrial Revolution, </w:t>
      </w:r>
      <w:r w:rsidRPr="00EA4AEC">
        <w:rPr>
          <w:rStyle w:val="StyleUnderline"/>
        </w:rPr>
        <w:t>to</w:t>
      </w:r>
      <w:r w:rsidRPr="00211144">
        <w:rPr>
          <w:sz w:val="16"/>
        </w:rPr>
        <w:t xml:space="preserve"> the </w:t>
      </w:r>
      <w:r w:rsidRPr="00EA4AEC">
        <w:rPr>
          <w:rStyle w:val="StyleUnderline"/>
        </w:rPr>
        <w:t xml:space="preserve">murderous </w:t>
      </w:r>
      <w:r w:rsidRPr="00EA4AEC">
        <w:rPr>
          <w:rStyle w:val="Emphasis"/>
        </w:rPr>
        <w:t>colonisation</w:t>
      </w:r>
      <w:r w:rsidRPr="00211144">
        <w:rPr>
          <w:sz w:val="16"/>
        </w:rPr>
        <w:t xml:space="preserve"> of what is now Australia. </w:t>
      </w:r>
      <w:r w:rsidRPr="00EA4AEC">
        <w:rPr>
          <w:rStyle w:val="StyleUnderline"/>
        </w:rPr>
        <w:t xml:space="preserve">That same </w:t>
      </w:r>
      <w:r w:rsidRPr="00D61539">
        <w:rPr>
          <w:rStyle w:val="StyleUnderline"/>
          <w:highlight w:val="cyan"/>
        </w:rPr>
        <w:t>violence is</w:t>
      </w:r>
      <w:r w:rsidRPr="00EA4AEC">
        <w:rPr>
          <w:rStyle w:val="StyleUnderline"/>
        </w:rPr>
        <w:t xml:space="preserve"> today </w:t>
      </w:r>
      <w:r w:rsidRPr="00D61539">
        <w:rPr>
          <w:rStyle w:val="StyleUnderline"/>
          <w:highlight w:val="cyan"/>
        </w:rPr>
        <w:t xml:space="preserve">used by </w:t>
      </w:r>
      <w:r w:rsidRPr="00D61539">
        <w:rPr>
          <w:rStyle w:val="Emphasis"/>
          <w:highlight w:val="cyan"/>
        </w:rPr>
        <w:t>states</w:t>
      </w:r>
      <w:r w:rsidRPr="00D61539">
        <w:rPr>
          <w:rStyle w:val="StyleUnderline"/>
          <w:highlight w:val="cyan"/>
        </w:rPr>
        <w:t xml:space="preserve"> to </w:t>
      </w:r>
      <w:r w:rsidRPr="00D61539">
        <w:rPr>
          <w:rStyle w:val="Emphasis"/>
          <w:highlight w:val="cyan"/>
        </w:rPr>
        <w:t>defend</w:t>
      </w:r>
      <w:r w:rsidRPr="00EA4AEC">
        <w:rPr>
          <w:rStyle w:val="StyleUnderline"/>
        </w:rPr>
        <w:t xml:space="preserve"> their </w:t>
      </w:r>
      <w:r w:rsidRPr="00D61539">
        <w:rPr>
          <w:rStyle w:val="Emphasis"/>
          <w:highlight w:val="cyan"/>
        </w:rPr>
        <w:t>imperialist interests</w:t>
      </w:r>
      <w:r w:rsidRPr="00EA4AEC">
        <w:rPr>
          <w:rStyle w:val="StyleUnderline"/>
        </w:rPr>
        <w:t>, and discipline any movements</w:t>
      </w:r>
      <w:r w:rsidRPr="00211144">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18E78056" w14:textId="77777777" w:rsidR="00C475EC" w:rsidRPr="00EA4AEC" w:rsidRDefault="00C475EC" w:rsidP="00C475EC">
      <w:pPr>
        <w:rPr>
          <w:rStyle w:val="StyleUnderline"/>
        </w:rPr>
      </w:pPr>
      <w:r w:rsidRPr="00211144">
        <w:rPr>
          <w:sz w:val="16"/>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D61539">
        <w:rPr>
          <w:rStyle w:val="StyleUnderline"/>
          <w:highlight w:val="cyan"/>
        </w:rPr>
        <w:t>Unless revolutions</w:t>
      </w:r>
      <w:r w:rsidRPr="00EA4AEC">
        <w:rPr>
          <w:rStyle w:val="StyleUnderline"/>
        </w:rPr>
        <w:t xml:space="preserve"> can </w:t>
      </w:r>
      <w:r w:rsidRPr="00D61539">
        <w:rPr>
          <w:rStyle w:val="StyleUnderline"/>
          <w:highlight w:val="cyan"/>
        </w:rPr>
        <w:t>spread</w:t>
      </w:r>
      <w:r w:rsidRPr="00EA4AEC">
        <w:rPr>
          <w:rStyle w:val="StyleUnderline"/>
        </w:rPr>
        <w:t xml:space="preserve"> internationally and challenge the imperialist powers that have an interest in destroying them, </w:t>
      </w:r>
      <w:r w:rsidRPr="00D61539">
        <w:rPr>
          <w:rStyle w:val="StyleUnderline"/>
          <w:highlight w:val="cyan"/>
        </w:rPr>
        <w:t>they will be crushed</w:t>
      </w:r>
      <w:r w:rsidRPr="00EA4AEC">
        <w:rPr>
          <w:rStyle w:val="StyleUnderline"/>
        </w:rPr>
        <w:t>.</w:t>
      </w:r>
    </w:p>
    <w:p w14:paraId="04332D93" w14:textId="77777777" w:rsidR="00C475EC" w:rsidRPr="00211144" w:rsidRDefault="00C475EC" w:rsidP="00C475EC">
      <w:pPr>
        <w:rPr>
          <w:sz w:val="16"/>
        </w:rPr>
      </w:pPr>
      <w:r w:rsidRPr="00211144">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EA4AEC">
        <w:rPr>
          <w:rStyle w:val="StyleUnderline"/>
        </w:rPr>
        <w:t>isolation and poverty imposed on Russia made building socialism an impossibility, and a new Stalinist regime emerged</w:t>
      </w:r>
      <w:r w:rsidRPr="00211144">
        <w:rPr>
          <w:sz w:val="16"/>
        </w:rPr>
        <w:t xml:space="preserve"> that reversed most of the gains of the revolution. </w:t>
      </w:r>
    </w:p>
    <w:p w14:paraId="3A681B12" w14:textId="77777777" w:rsidR="00C475EC" w:rsidRPr="00211144" w:rsidRDefault="00C475EC" w:rsidP="00C475EC">
      <w:pPr>
        <w:rPr>
          <w:sz w:val="16"/>
        </w:rPr>
      </w:pPr>
      <w:r w:rsidRPr="00EA4AEC">
        <w:rPr>
          <w:rStyle w:val="StyleUnderline"/>
        </w:rPr>
        <w:t xml:space="preserve">Because </w:t>
      </w:r>
      <w:r w:rsidRPr="00D61539">
        <w:rPr>
          <w:rStyle w:val="StyleUnderline"/>
          <w:highlight w:val="cyan"/>
        </w:rPr>
        <w:t>Russia</w:t>
      </w:r>
      <w:r w:rsidRPr="00EA4AEC">
        <w:rPr>
          <w:rStyle w:val="StyleUnderline"/>
        </w:rPr>
        <w:t>n revolutionary socialists</w:t>
      </w:r>
      <w:r w:rsidRPr="00211144">
        <w:rPr>
          <w:sz w:val="16"/>
        </w:rPr>
        <w:t xml:space="preserve"> who pinned their hopes on spreading revolution across the globe </w:t>
      </w:r>
      <w:r w:rsidRPr="00EA4AEC">
        <w:rPr>
          <w:rStyle w:val="StyleUnderline"/>
        </w:rPr>
        <w:t xml:space="preserve">were ultimately defeated, their example </w:t>
      </w:r>
      <w:r w:rsidRPr="00D61539">
        <w:rPr>
          <w:rStyle w:val="StyleUnderline"/>
          <w:highlight w:val="cyan"/>
        </w:rPr>
        <w:t>is used</w:t>
      </w:r>
      <w:r w:rsidRPr="00EA4AEC">
        <w:rPr>
          <w:rStyle w:val="StyleUnderline"/>
        </w:rPr>
        <w:t xml:space="preserve"> by defenders of capitalism </w:t>
      </w:r>
      <w:r w:rsidRPr="00D61539">
        <w:rPr>
          <w:rStyle w:val="StyleUnderline"/>
          <w:highlight w:val="cyan"/>
        </w:rPr>
        <w:t xml:space="preserve">as a </w:t>
      </w:r>
      <w:r w:rsidRPr="00D61539">
        <w:rPr>
          <w:rStyle w:val="Emphasis"/>
          <w:highlight w:val="cyan"/>
        </w:rPr>
        <w:t>cautionary tale</w:t>
      </w:r>
      <w:r w:rsidRPr="00211144">
        <w:rPr>
          <w:sz w:val="16"/>
        </w:rPr>
        <w:t xml:space="preserve"> today: </w:t>
      </w:r>
      <w:r w:rsidRPr="00EA4AEC">
        <w:rPr>
          <w:rStyle w:val="StyleUnderline"/>
        </w:rPr>
        <w:t xml:space="preserve">that a </w:t>
      </w:r>
      <w:r w:rsidRPr="00EA4AEC">
        <w:rPr>
          <w:rStyle w:val="Emphasis"/>
        </w:rPr>
        <w:t>worldwide revolution</w:t>
      </w:r>
      <w:r w:rsidRPr="00EA4AEC">
        <w:rPr>
          <w:rStyle w:val="StyleUnderline"/>
        </w:rPr>
        <w:t xml:space="preserve"> against the system is an </w:t>
      </w:r>
      <w:r w:rsidRPr="00EA4AEC">
        <w:rPr>
          <w:rStyle w:val="Emphasis"/>
        </w:rPr>
        <w:t>impossible dream</w:t>
      </w:r>
      <w:r w:rsidRPr="00211144">
        <w:rPr>
          <w:sz w:val="16"/>
        </w:rPr>
        <w:t xml:space="preserve">. </w:t>
      </w:r>
    </w:p>
    <w:p w14:paraId="46E363FF" w14:textId="77777777" w:rsidR="00C475EC" w:rsidRPr="00211144" w:rsidRDefault="00C475EC" w:rsidP="00C475EC">
      <w:pPr>
        <w:rPr>
          <w:sz w:val="16"/>
        </w:rPr>
      </w:pPr>
      <w:r w:rsidRPr="00D61539">
        <w:rPr>
          <w:rStyle w:val="StyleUnderline"/>
          <w:highlight w:val="cyan"/>
        </w:rPr>
        <w:t xml:space="preserve">But capitalism’s </w:t>
      </w:r>
      <w:r w:rsidRPr="00D61539">
        <w:rPr>
          <w:rStyle w:val="Emphasis"/>
          <w:highlight w:val="cyan"/>
        </w:rPr>
        <w:t>global nature</w:t>
      </w:r>
      <w:r w:rsidRPr="00D61539">
        <w:rPr>
          <w:rStyle w:val="StyleUnderline"/>
          <w:highlight w:val="cyan"/>
        </w:rPr>
        <w:t xml:space="preserve"> means</w:t>
      </w:r>
      <w:r w:rsidRPr="00EA4AEC">
        <w:rPr>
          <w:rStyle w:val="StyleUnderline"/>
        </w:rPr>
        <w:t xml:space="preserve"> that </w:t>
      </w:r>
      <w:r w:rsidRPr="00D61539">
        <w:rPr>
          <w:rStyle w:val="Emphasis"/>
          <w:highlight w:val="cyan"/>
        </w:rPr>
        <w:t>revolts</w:t>
      </w:r>
      <w:r w:rsidRPr="00EA4AEC">
        <w:rPr>
          <w:rStyle w:val="Emphasis"/>
        </w:rPr>
        <w:t xml:space="preserve"> tend </w:t>
      </w:r>
      <w:r w:rsidRPr="00995BF4">
        <w:rPr>
          <w:rStyle w:val="Emphasis"/>
        </w:rPr>
        <w:t>to</w:t>
      </w:r>
      <w:r w:rsidRPr="00EA4AEC">
        <w:rPr>
          <w:rStyle w:val="Emphasis"/>
        </w:rPr>
        <w:t xml:space="preserve"> </w:t>
      </w:r>
      <w:r w:rsidRPr="00D61539">
        <w:rPr>
          <w:rStyle w:val="Emphasis"/>
          <w:highlight w:val="cyan"/>
        </w:rPr>
        <w:t>spread</w:t>
      </w:r>
      <w:r w:rsidRPr="00D61539">
        <w:rPr>
          <w:rStyle w:val="StyleUnderline"/>
          <w:highlight w:val="cyan"/>
        </w:rPr>
        <w:t xml:space="preserve"> across</w:t>
      </w:r>
      <w:r w:rsidRPr="00EA4AEC">
        <w:rPr>
          <w:rStyle w:val="StyleUnderline"/>
        </w:rPr>
        <w:t xml:space="preserve"> </w:t>
      </w:r>
      <w:r w:rsidRPr="00EA4AEC">
        <w:rPr>
          <w:rStyle w:val="Emphasis"/>
        </w:rPr>
        <w:t xml:space="preserve">national </w:t>
      </w:r>
      <w:r w:rsidRPr="00D61539">
        <w:rPr>
          <w:rStyle w:val="Emphasis"/>
          <w:highlight w:val="cyan"/>
        </w:rPr>
        <w:t>borders</w:t>
      </w:r>
      <w:r w:rsidRPr="00D61539">
        <w:rPr>
          <w:rStyle w:val="StyleUnderline"/>
          <w:highlight w:val="cyan"/>
        </w:rPr>
        <w:t>. Workers</w:t>
      </w:r>
      <w:r w:rsidRPr="00EA4AEC">
        <w:rPr>
          <w:rStyle w:val="StyleUnderline"/>
        </w:rPr>
        <w:t xml:space="preserve"> today </w:t>
      </w:r>
      <w:r w:rsidRPr="00D61539">
        <w:rPr>
          <w:rStyle w:val="Emphasis"/>
          <w:highlight w:val="cyan"/>
        </w:rPr>
        <w:t>share</w:t>
      </w:r>
      <w:r w:rsidRPr="00EA4AEC">
        <w:rPr>
          <w:rStyle w:val="StyleUnderline"/>
        </w:rPr>
        <w:t xml:space="preserve"> increasingly </w:t>
      </w:r>
      <w:r w:rsidRPr="00EA4AEC">
        <w:rPr>
          <w:rStyle w:val="Emphasis"/>
        </w:rPr>
        <w:t xml:space="preserve">similar </w:t>
      </w:r>
      <w:r w:rsidRPr="00D61539">
        <w:rPr>
          <w:rStyle w:val="Emphasis"/>
          <w:highlight w:val="cyan"/>
        </w:rPr>
        <w:t>experiences</w:t>
      </w:r>
      <w:r w:rsidRPr="00D61539">
        <w:rPr>
          <w:rStyle w:val="StyleUnderline"/>
          <w:highlight w:val="cyan"/>
        </w:rPr>
        <w:t>: conditions</w:t>
      </w:r>
      <w:r w:rsidRPr="00EA4AEC">
        <w:rPr>
          <w:rStyle w:val="StyleUnderline"/>
        </w:rPr>
        <w:t xml:space="preserve"> of </w:t>
      </w:r>
      <w:r w:rsidRPr="00EA4AEC">
        <w:rPr>
          <w:rStyle w:val="Emphasis"/>
        </w:rPr>
        <w:t>work</w:t>
      </w:r>
      <w:r w:rsidRPr="00EA4AEC">
        <w:rPr>
          <w:rStyle w:val="StyleUnderline"/>
        </w:rPr>
        <w:t xml:space="preserve">, forms of </w:t>
      </w:r>
      <w:r w:rsidRPr="00EA4AEC">
        <w:rPr>
          <w:rStyle w:val="Emphasis"/>
        </w:rPr>
        <w:t>consumption</w:t>
      </w:r>
      <w:r w:rsidRPr="00EA4AEC">
        <w:rPr>
          <w:rStyle w:val="StyleUnderline"/>
        </w:rPr>
        <w:t xml:space="preserve">, </w:t>
      </w:r>
      <w:r w:rsidRPr="00D61539">
        <w:rPr>
          <w:rStyle w:val="Emphasis"/>
          <w:highlight w:val="cyan"/>
        </w:rPr>
        <w:t>lifestyles</w:t>
      </w:r>
      <w:r w:rsidRPr="00D61539">
        <w:rPr>
          <w:rStyle w:val="StyleUnderline"/>
          <w:highlight w:val="cyan"/>
        </w:rPr>
        <w:t xml:space="preserve"> and</w:t>
      </w:r>
      <w:r w:rsidRPr="00EA4AEC">
        <w:rPr>
          <w:rStyle w:val="StyleUnderline"/>
        </w:rPr>
        <w:t xml:space="preserve"> political </w:t>
      </w:r>
      <w:r w:rsidRPr="00D61539">
        <w:rPr>
          <w:rStyle w:val="Emphasis"/>
          <w:highlight w:val="cyan"/>
        </w:rPr>
        <w:t>cultures</w:t>
      </w:r>
      <w:r w:rsidRPr="00EA4AEC">
        <w:rPr>
          <w:rStyle w:val="StyleUnderline"/>
        </w:rPr>
        <w:t xml:space="preserve">. And the </w:t>
      </w:r>
      <w:r w:rsidRPr="00D61539">
        <w:rPr>
          <w:rStyle w:val="Emphasis"/>
          <w:highlight w:val="cyan"/>
        </w:rPr>
        <w:t>global integration</w:t>
      </w:r>
      <w:r w:rsidRPr="00EA4AEC">
        <w:rPr>
          <w:rStyle w:val="StyleUnderline"/>
        </w:rPr>
        <w:t xml:space="preserve"> of production </w:t>
      </w:r>
      <w:r w:rsidRPr="00D61539">
        <w:rPr>
          <w:rStyle w:val="StyleUnderline"/>
          <w:highlight w:val="cyan"/>
        </w:rPr>
        <w:t xml:space="preserve">serves to </w:t>
      </w:r>
      <w:r w:rsidRPr="00D61539">
        <w:rPr>
          <w:rStyle w:val="Emphasis"/>
          <w:highlight w:val="cyan"/>
        </w:rPr>
        <w:t>transmit struggle</w:t>
      </w:r>
      <w:r w:rsidRPr="00EA4AEC">
        <w:rPr>
          <w:rStyle w:val="StyleUnderline"/>
        </w:rPr>
        <w:t xml:space="preserve"> from one country to another</w:t>
      </w:r>
      <w:r w:rsidRPr="00211144">
        <w:rPr>
          <w:sz w:val="16"/>
        </w:rPr>
        <w:t xml:space="preserve">. In 1974, for instance, </w:t>
      </w:r>
      <w:r w:rsidRPr="00EA4AEC">
        <w:rPr>
          <w:rStyle w:val="StyleUnderline"/>
        </w:rPr>
        <w:t>resistance to the brutal military dictatorship in Chile spread to East Kilbride, Scotland, of all places</w:t>
      </w:r>
      <w:r w:rsidRPr="00211144">
        <w:rPr>
          <w:sz w:val="16"/>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1C7FFB0A" w14:textId="77777777" w:rsidR="00C475EC" w:rsidRPr="00211144" w:rsidRDefault="00C475EC" w:rsidP="00C475EC">
      <w:pPr>
        <w:rPr>
          <w:sz w:val="16"/>
        </w:rPr>
      </w:pPr>
      <w:r w:rsidRPr="00EA4AEC">
        <w:rPr>
          <w:rStyle w:val="StyleUnderline"/>
        </w:rPr>
        <w:t>While nationalism still has a powerful hold</w:t>
      </w:r>
      <w:r w:rsidRPr="00211144">
        <w:rPr>
          <w:sz w:val="16"/>
        </w:rPr>
        <w:t xml:space="preserve"> on the consciousness of many, </w:t>
      </w:r>
      <w:r w:rsidRPr="00EA4AEC">
        <w:rPr>
          <w:rStyle w:val="StyleUnderline"/>
        </w:rPr>
        <w:t xml:space="preserve">it’s increasingly clear that the real </w:t>
      </w:r>
      <w:r w:rsidRPr="00EA4AEC">
        <w:rPr>
          <w:rStyle w:val="Emphasis"/>
        </w:rPr>
        <w:t>line of polarisation</w:t>
      </w:r>
      <w:r w:rsidRPr="00EA4AEC">
        <w:rPr>
          <w:rStyle w:val="StyleUnderline"/>
        </w:rPr>
        <w:t xml:space="preserve"> across the </w:t>
      </w:r>
      <w:r w:rsidRPr="00EA4AEC">
        <w:rPr>
          <w:rStyle w:val="Emphasis"/>
        </w:rPr>
        <w:t>globe</w:t>
      </w:r>
      <w:r w:rsidRPr="00EA4AEC">
        <w:rPr>
          <w:rStyle w:val="StyleUnderline"/>
        </w:rPr>
        <w:t xml:space="preserve"> is between the </w:t>
      </w:r>
      <w:r w:rsidRPr="00EA4AEC">
        <w:rPr>
          <w:rStyle w:val="Emphasis"/>
        </w:rPr>
        <w:t>minority ruling class</w:t>
      </w:r>
      <w:r w:rsidRPr="00EA4AEC">
        <w:rPr>
          <w:rStyle w:val="StyleUnderline"/>
        </w:rPr>
        <w:t xml:space="preserve"> and the </w:t>
      </w:r>
      <w:r w:rsidRPr="00EA4AEC">
        <w:rPr>
          <w:rStyle w:val="Emphasis"/>
        </w:rPr>
        <w:t>majority working class</w:t>
      </w:r>
      <w:r w:rsidRPr="00EA4AEC">
        <w:rPr>
          <w:rStyle w:val="StyleUnderline"/>
        </w:rPr>
        <w:t xml:space="preserve">. And </w:t>
      </w:r>
      <w:r w:rsidRPr="00D61539">
        <w:rPr>
          <w:rStyle w:val="StyleUnderline"/>
          <w:highlight w:val="cyan"/>
        </w:rPr>
        <w:t xml:space="preserve">when </w:t>
      </w:r>
      <w:r w:rsidRPr="00D61539">
        <w:rPr>
          <w:rStyle w:val="Emphasis"/>
          <w:highlight w:val="cyan"/>
        </w:rPr>
        <w:t>revolts</w:t>
      </w:r>
      <w:r w:rsidRPr="00D61539">
        <w:rPr>
          <w:rStyle w:val="StyleUnderline"/>
          <w:highlight w:val="cyan"/>
        </w:rPr>
        <w:t xml:space="preserve"> break out</w:t>
      </w:r>
      <w:r w:rsidRPr="00EA4AEC">
        <w:rPr>
          <w:rStyle w:val="StyleUnderline"/>
        </w:rPr>
        <w:t xml:space="preserve"> in one part of the world, </w:t>
      </w:r>
      <w:r w:rsidRPr="00D61539">
        <w:rPr>
          <w:rStyle w:val="StyleUnderline"/>
          <w:highlight w:val="cyan"/>
        </w:rPr>
        <w:t>people</w:t>
      </w:r>
      <w:r w:rsidRPr="00EA4AEC">
        <w:rPr>
          <w:rStyle w:val="StyleUnderline"/>
        </w:rPr>
        <w:t xml:space="preserve"> can </w:t>
      </w:r>
      <w:r w:rsidRPr="00D61539">
        <w:rPr>
          <w:rStyle w:val="Emphasis"/>
          <w:highlight w:val="cyan"/>
        </w:rPr>
        <w:t>identify with</w:t>
      </w:r>
      <w:r w:rsidRPr="00EA4AEC">
        <w:rPr>
          <w:rStyle w:val="Emphasis"/>
        </w:rPr>
        <w:t xml:space="preserve"> the </w:t>
      </w:r>
      <w:r w:rsidRPr="00D61539">
        <w:rPr>
          <w:rStyle w:val="Emphasis"/>
          <w:highlight w:val="cyan"/>
        </w:rPr>
        <w:t>causes</w:t>
      </w:r>
      <w:r w:rsidRPr="00C7655D">
        <w:rPr>
          <w:rStyle w:val="Emphasis"/>
        </w:rPr>
        <w:t xml:space="preserve"> and motivations</w:t>
      </w:r>
      <w:r w:rsidRPr="00EA4AEC">
        <w:rPr>
          <w:rStyle w:val="StyleUnderline"/>
        </w:rPr>
        <w:t xml:space="preserve"> of their struggles, and </w:t>
      </w:r>
      <w:r w:rsidRPr="00EA4AEC">
        <w:rPr>
          <w:rStyle w:val="Emphasis"/>
        </w:rPr>
        <w:t>draw comparisons</w:t>
      </w:r>
      <w:r w:rsidRPr="00EA4AEC">
        <w:rPr>
          <w:rStyle w:val="StyleUnderline"/>
        </w:rPr>
        <w:t xml:space="preserve"> with their own situation</w:t>
      </w:r>
      <w:r w:rsidRPr="00211144">
        <w:rPr>
          <w:sz w:val="16"/>
        </w:rPr>
        <w:t xml:space="preserve">. “Languages remain different,” observed UK Marxist Chris Harman in 1992, “but </w:t>
      </w:r>
      <w:r w:rsidRPr="00EA4AEC">
        <w:rPr>
          <w:rStyle w:val="StyleUnderline"/>
        </w:rPr>
        <w:t>what they say is increasingly the same</w:t>
      </w:r>
      <w:r w:rsidRPr="00211144">
        <w:rPr>
          <w:sz w:val="16"/>
        </w:rPr>
        <w:t xml:space="preserve">”. Harman’s words ring true in every wave of political radicalisation. </w:t>
      </w:r>
    </w:p>
    <w:p w14:paraId="74CE7A75" w14:textId="77777777" w:rsidR="00C475EC" w:rsidRPr="00211144" w:rsidRDefault="00C475EC" w:rsidP="00C475EC">
      <w:pPr>
        <w:rPr>
          <w:sz w:val="16"/>
        </w:rPr>
      </w:pPr>
      <w:r w:rsidRPr="00B9797C">
        <w:rPr>
          <w:rStyle w:val="StyleUnderline"/>
        </w:rPr>
        <w:t xml:space="preserve">1968 is remembered as a year of </w:t>
      </w:r>
      <w:r w:rsidRPr="00B9797C">
        <w:rPr>
          <w:rStyle w:val="Emphasis"/>
        </w:rPr>
        <w:t>global revolt</w:t>
      </w:r>
      <w:r w:rsidRPr="00B9797C">
        <w:rPr>
          <w:rStyle w:val="StyleUnderline"/>
        </w:rPr>
        <w:t xml:space="preserve">, when </w:t>
      </w:r>
      <w:r w:rsidRPr="00B9797C">
        <w:rPr>
          <w:rStyle w:val="Emphasis"/>
        </w:rPr>
        <w:t>millions</w:t>
      </w:r>
      <w:r w:rsidRPr="00B9797C">
        <w:rPr>
          <w:rStyle w:val="StyleUnderline"/>
        </w:rPr>
        <w:t xml:space="preserve"> of </w:t>
      </w:r>
      <w:r w:rsidRPr="00B9797C">
        <w:rPr>
          <w:rStyle w:val="Emphasis"/>
        </w:rPr>
        <w:t>workers</w:t>
      </w:r>
      <w:r w:rsidRPr="00B9797C">
        <w:rPr>
          <w:rStyle w:val="StyleUnderline"/>
        </w:rPr>
        <w:t xml:space="preserve">, </w:t>
      </w:r>
      <w:r w:rsidRPr="00B9797C">
        <w:rPr>
          <w:rStyle w:val="Emphasis"/>
        </w:rPr>
        <w:t>students</w:t>
      </w:r>
      <w:r w:rsidRPr="00B9797C">
        <w:rPr>
          <w:rStyle w:val="StyleUnderline"/>
        </w:rPr>
        <w:t xml:space="preserve"> and </w:t>
      </w:r>
      <w:r w:rsidRPr="00B9797C">
        <w:rPr>
          <w:rStyle w:val="Emphasis"/>
        </w:rPr>
        <w:t>oppressed</w:t>
      </w:r>
      <w:r w:rsidRPr="00B9797C">
        <w:rPr>
          <w:rStyle w:val="StyleUnderline"/>
        </w:rPr>
        <w:t xml:space="preserve"> people drew inspiration from each other’s movements. Activists in the </w:t>
      </w:r>
      <w:r w:rsidRPr="00B9797C">
        <w:rPr>
          <w:rStyle w:val="Emphasis"/>
        </w:rPr>
        <w:t>US</w:t>
      </w:r>
      <w:r w:rsidRPr="00211144">
        <w:rPr>
          <w:sz w:val="16"/>
        </w:rPr>
        <w:t xml:space="preserve"> were </w:t>
      </w:r>
      <w:r w:rsidRPr="00B9797C">
        <w:rPr>
          <w:rStyle w:val="StyleUnderline"/>
        </w:rPr>
        <w:t xml:space="preserve">radicalised by the heroic resistance of the </w:t>
      </w:r>
      <w:r w:rsidRPr="00B9797C">
        <w:rPr>
          <w:rStyle w:val="Emphasis"/>
        </w:rPr>
        <w:t>Vietnamese</w:t>
      </w:r>
      <w:r w:rsidRPr="00B9797C">
        <w:rPr>
          <w:rStyle w:val="StyleUnderline"/>
        </w:rPr>
        <w:t xml:space="preserve"> people</w:t>
      </w:r>
      <w:r w:rsidRPr="00211144">
        <w:rPr>
          <w:sz w:val="16"/>
        </w:rPr>
        <w:t xml:space="preserve"> to American imperialism. </w:t>
      </w:r>
      <w:r w:rsidRPr="00B9797C">
        <w:rPr>
          <w:rStyle w:val="Emphasis"/>
        </w:rPr>
        <w:t>Irish</w:t>
      </w:r>
      <w:r w:rsidRPr="00B9797C">
        <w:rPr>
          <w:rStyle w:val="StyleUnderline"/>
        </w:rPr>
        <w:t xml:space="preserve"> civil rights activists emulated the militant politics of the Black Panthers</w:t>
      </w:r>
      <w:r w:rsidRPr="00211144">
        <w:rPr>
          <w:sz w:val="16"/>
        </w:rPr>
        <w:t xml:space="preserve">. When </w:t>
      </w:r>
      <w:r w:rsidRPr="00B9797C">
        <w:rPr>
          <w:rStyle w:val="StyleUnderline"/>
        </w:rPr>
        <w:t xml:space="preserve">students and workers united to launch a massive general strike in </w:t>
      </w:r>
      <w:r w:rsidRPr="00B9797C">
        <w:rPr>
          <w:rStyle w:val="Emphasis"/>
        </w:rPr>
        <w:t>France</w:t>
      </w:r>
      <w:r w:rsidRPr="00211144">
        <w:rPr>
          <w:sz w:val="16"/>
        </w:rPr>
        <w:t xml:space="preserve"> in May, </w:t>
      </w:r>
      <w:r w:rsidRPr="00B9797C">
        <w:rPr>
          <w:rStyle w:val="StyleUnderline"/>
        </w:rPr>
        <w:t xml:space="preserve">it taught student radicals in </w:t>
      </w:r>
      <w:r w:rsidRPr="00B9797C">
        <w:rPr>
          <w:rStyle w:val="Emphasis"/>
        </w:rPr>
        <w:t>Australia</w:t>
      </w:r>
      <w:r w:rsidRPr="00B9797C">
        <w:rPr>
          <w:rStyle w:val="StyleUnderline"/>
        </w:rPr>
        <w:t xml:space="preserve"> that they needed to link up</w:t>
      </w:r>
      <w:r w:rsidRPr="00211144">
        <w:rPr>
          <w:sz w:val="16"/>
        </w:rPr>
        <w:t xml:space="preserve"> with the power of the organised working class in order to win. </w:t>
      </w:r>
    </w:p>
    <w:p w14:paraId="303CD3D0" w14:textId="77777777" w:rsidR="00C475EC" w:rsidRPr="00211144" w:rsidRDefault="00C475EC" w:rsidP="00C475EC">
      <w:pPr>
        <w:rPr>
          <w:sz w:val="16"/>
        </w:rPr>
      </w:pPr>
      <w:r w:rsidRPr="00CA1F29">
        <w:rPr>
          <w:rStyle w:val="StyleUnderline"/>
        </w:rPr>
        <w:t xml:space="preserve">The movements of 1968 </w:t>
      </w:r>
      <w:r w:rsidRPr="00CA1F29">
        <w:rPr>
          <w:rStyle w:val="Emphasis"/>
        </w:rPr>
        <w:t>united people</w:t>
      </w:r>
      <w:r w:rsidRPr="00CA1F29">
        <w:rPr>
          <w:rStyle w:val="StyleUnderline"/>
        </w:rPr>
        <w:t xml:space="preserve"> across superficially very </w:t>
      </w:r>
      <w:r w:rsidRPr="00CA1F29">
        <w:rPr>
          <w:rStyle w:val="Emphasis"/>
        </w:rPr>
        <w:t>different societies</w:t>
      </w:r>
      <w:r w:rsidRPr="00211144">
        <w:rPr>
          <w:sz w:val="16"/>
        </w:rPr>
        <w:t xml:space="preserve">. For decades, Cold War common sense had dictated that the greatest divide on the planet was between Western liberal capitalism and Stalinist “Communism”. But </w:t>
      </w:r>
      <w:r w:rsidRPr="00CA1F29">
        <w:rPr>
          <w:rStyle w:val="StyleUnderline"/>
        </w:rPr>
        <w:t xml:space="preserve">in 1968, both sides of the iron curtain </w:t>
      </w:r>
      <w:r w:rsidRPr="00CA1F29">
        <w:rPr>
          <w:rStyle w:val="Emphasis"/>
        </w:rPr>
        <w:t>exploded in revolt</w:t>
      </w:r>
      <w:r w:rsidRPr="00CA1F29">
        <w:rPr>
          <w:rStyle w:val="StyleUnderline"/>
        </w:rPr>
        <w:t xml:space="preserve">. The </w:t>
      </w:r>
      <w:r w:rsidRPr="00D61539">
        <w:rPr>
          <w:rStyle w:val="Emphasis"/>
          <w:highlight w:val="cyan"/>
        </w:rPr>
        <w:t>triggers</w:t>
      </w:r>
      <w:r w:rsidRPr="00CA1F29">
        <w:rPr>
          <w:rStyle w:val="StyleUnderline"/>
        </w:rPr>
        <w:t xml:space="preserve"> for the struggles </w:t>
      </w:r>
      <w:r w:rsidRPr="00D61539">
        <w:rPr>
          <w:rStyle w:val="StyleUnderline"/>
          <w:highlight w:val="cyan"/>
        </w:rPr>
        <w:t>may</w:t>
      </w:r>
      <w:r w:rsidRPr="00CA1F29">
        <w:rPr>
          <w:rStyle w:val="StyleUnderline"/>
        </w:rPr>
        <w:t xml:space="preserve"> have </w:t>
      </w:r>
      <w:r w:rsidRPr="00D61539">
        <w:rPr>
          <w:rStyle w:val="StyleUnderline"/>
          <w:highlight w:val="cyan"/>
        </w:rPr>
        <w:t>be</w:t>
      </w:r>
      <w:r w:rsidRPr="00CA1F29">
        <w:rPr>
          <w:rStyle w:val="StyleUnderline"/>
        </w:rPr>
        <w:t xml:space="preserve">en </w:t>
      </w:r>
      <w:r w:rsidRPr="00D61539">
        <w:rPr>
          <w:rStyle w:val="Emphasis"/>
          <w:highlight w:val="cyan"/>
        </w:rPr>
        <w:t>different</w:t>
      </w:r>
      <w:r w:rsidRPr="00D61539">
        <w:rPr>
          <w:rStyle w:val="StyleUnderline"/>
          <w:highlight w:val="cyan"/>
        </w:rPr>
        <w:t>, but</w:t>
      </w:r>
      <w:r w:rsidRPr="00CA1F29">
        <w:rPr>
          <w:rStyle w:val="StyleUnderline"/>
        </w:rPr>
        <w:t xml:space="preserve"> they were </w:t>
      </w:r>
      <w:r w:rsidRPr="00D61539">
        <w:rPr>
          <w:rStyle w:val="StyleUnderline"/>
          <w:highlight w:val="cyan"/>
        </w:rPr>
        <w:t xml:space="preserve">all </w:t>
      </w:r>
      <w:r w:rsidRPr="00D61539">
        <w:rPr>
          <w:rStyle w:val="Emphasis"/>
          <w:highlight w:val="cyan"/>
        </w:rPr>
        <w:t>responses</w:t>
      </w:r>
      <w:r w:rsidRPr="00D61539">
        <w:rPr>
          <w:rStyle w:val="StyleUnderline"/>
          <w:highlight w:val="cyan"/>
        </w:rPr>
        <w:t xml:space="preserve"> to</w:t>
      </w:r>
      <w:r w:rsidRPr="00CA1F29">
        <w:rPr>
          <w:rStyle w:val="StyleUnderline"/>
        </w:rPr>
        <w:t xml:space="preserve"> </w:t>
      </w:r>
      <w:r w:rsidRPr="00455255">
        <w:rPr>
          <w:rStyle w:val="Emphasis"/>
        </w:rPr>
        <w:t>similar</w:t>
      </w:r>
      <w:r w:rsidRPr="00CA1F29">
        <w:rPr>
          <w:rStyle w:val="StyleUnderline"/>
        </w:rPr>
        <w:t xml:space="preserve"> issues: </w:t>
      </w:r>
      <w:r w:rsidRPr="00D61539">
        <w:rPr>
          <w:rStyle w:val="Emphasis"/>
          <w:highlight w:val="cyan"/>
        </w:rPr>
        <w:t>inequality</w:t>
      </w:r>
      <w:r w:rsidRPr="00D61539">
        <w:rPr>
          <w:rStyle w:val="StyleUnderline"/>
          <w:highlight w:val="cyan"/>
        </w:rPr>
        <w:t xml:space="preserve">, </w:t>
      </w:r>
      <w:r w:rsidRPr="00D61539">
        <w:rPr>
          <w:rStyle w:val="Emphasis"/>
          <w:highlight w:val="cyan"/>
        </w:rPr>
        <w:t>exploitation</w:t>
      </w:r>
      <w:r w:rsidRPr="00D61539">
        <w:rPr>
          <w:rStyle w:val="StyleUnderline"/>
          <w:highlight w:val="cyan"/>
        </w:rPr>
        <w:t xml:space="preserve"> and </w:t>
      </w:r>
      <w:r w:rsidRPr="00D61539">
        <w:rPr>
          <w:rStyle w:val="Emphasis"/>
          <w:highlight w:val="cyan"/>
        </w:rPr>
        <w:t>war</w:t>
      </w:r>
      <w:r w:rsidRPr="00CA1F29">
        <w:rPr>
          <w:rStyle w:val="StyleUnderline"/>
        </w:rPr>
        <w:t xml:space="preserve">, imposed </w:t>
      </w:r>
      <w:r w:rsidRPr="00D61539">
        <w:rPr>
          <w:rStyle w:val="StyleUnderline"/>
          <w:highlight w:val="cyan"/>
        </w:rPr>
        <w:t>by monstrous</w:t>
      </w:r>
      <w:r w:rsidRPr="00CA1F29">
        <w:rPr>
          <w:rStyle w:val="StyleUnderline"/>
        </w:rPr>
        <w:t xml:space="preserve"> </w:t>
      </w:r>
      <w:r w:rsidRPr="00CA1F29">
        <w:rPr>
          <w:rStyle w:val="Emphasis"/>
        </w:rPr>
        <w:t xml:space="preserve">bureaucratic </w:t>
      </w:r>
      <w:r w:rsidRPr="00D61539">
        <w:rPr>
          <w:rStyle w:val="Emphasis"/>
          <w:highlight w:val="cyan"/>
        </w:rPr>
        <w:t>states</w:t>
      </w:r>
      <w:r w:rsidRPr="00211144">
        <w:rPr>
          <w:sz w:val="16"/>
        </w:rPr>
        <w:t xml:space="preserve">. </w:t>
      </w:r>
    </w:p>
    <w:p w14:paraId="2896AF67" w14:textId="77777777" w:rsidR="00C475EC" w:rsidRPr="00211144" w:rsidRDefault="00C475EC" w:rsidP="00C475EC">
      <w:pPr>
        <w:rPr>
          <w:sz w:val="16"/>
        </w:rPr>
      </w:pPr>
      <w:r w:rsidRPr="00D61539">
        <w:rPr>
          <w:rStyle w:val="StyleUnderline"/>
          <w:highlight w:val="cyan"/>
        </w:rPr>
        <w:t>In 2011, a</w:t>
      </w:r>
      <w:r w:rsidRPr="00211144">
        <w:rPr>
          <w:sz w:val="16"/>
        </w:rPr>
        <w:t xml:space="preserve"> poor </w:t>
      </w:r>
      <w:r w:rsidRPr="00D61539">
        <w:rPr>
          <w:rStyle w:val="StyleUnderline"/>
          <w:highlight w:val="cyan"/>
        </w:rPr>
        <w:t>Tunisian street vendor</w:t>
      </w:r>
      <w:r w:rsidRPr="00044FCF">
        <w:rPr>
          <w:rStyle w:val="StyleUnderline"/>
        </w:rPr>
        <w:t xml:space="preserve"> set himself alight</w:t>
      </w:r>
      <w:r w:rsidRPr="00211144">
        <w:rPr>
          <w:sz w:val="16"/>
        </w:rPr>
        <w:t xml:space="preserve"> to protest against police harassment. </w:t>
      </w:r>
      <w:r w:rsidRPr="00044FCF">
        <w:rPr>
          <w:rStyle w:val="StyleUnderline"/>
        </w:rPr>
        <w:t xml:space="preserve">Within days, his act had </w:t>
      </w:r>
      <w:r w:rsidRPr="00D61539">
        <w:rPr>
          <w:rStyle w:val="StyleUnderline"/>
          <w:highlight w:val="cyan"/>
        </w:rPr>
        <w:t>inspired</w:t>
      </w:r>
      <w:r w:rsidRPr="00044FCF">
        <w:rPr>
          <w:rStyle w:val="StyleUnderline"/>
        </w:rPr>
        <w:t xml:space="preserve"> anti-government </w:t>
      </w:r>
      <w:r w:rsidRPr="00D61539">
        <w:rPr>
          <w:rStyle w:val="StyleUnderline"/>
          <w:highlight w:val="cyan"/>
        </w:rPr>
        <w:t>protests</w:t>
      </w:r>
      <w:r w:rsidRPr="00044FCF">
        <w:rPr>
          <w:rStyle w:val="StyleUnderline"/>
        </w:rPr>
        <w:t xml:space="preserve"> across the country</w:t>
      </w:r>
      <w:r w:rsidRPr="00211144">
        <w:rPr>
          <w:sz w:val="16"/>
        </w:rPr>
        <w:t xml:space="preserve">. Within weeks, the </w:t>
      </w:r>
      <w:r w:rsidRPr="00044FCF">
        <w:rPr>
          <w:rStyle w:val="StyleUnderline"/>
        </w:rPr>
        <w:t xml:space="preserve">protests escalated into a </w:t>
      </w:r>
      <w:r w:rsidRPr="00044FCF">
        <w:rPr>
          <w:rStyle w:val="Emphasis"/>
        </w:rPr>
        <w:t>regional revolt</w:t>
      </w:r>
      <w:r w:rsidRPr="00044FCF">
        <w:rPr>
          <w:rStyle w:val="StyleUnderline"/>
        </w:rPr>
        <w:t xml:space="preserve"> that challenged regimes </w:t>
      </w:r>
      <w:r w:rsidRPr="00D61539">
        <w:rPr>
          <w:rStyle w:val="StyleUnderline"/>
          <w:highlight w:val="cyan"/>
        </w:rPr>
        <w:t xml:space="preserve">across the </w:t>
      </w:r>
      <w:r w:rsidRPr="00D61539">
        <w:rPr>
          <w:rStyle w:val="Emphasis"/>
          <w:highlight w:val="cyan"/>
        </w:rPr>
        <w:t>Arab world</w:t>
      </w:r>
      <w:r w:rsidRPr="00044FCF">
        <w:rPr>
          <w:rStyle w:val="StyleUnderline"/>
        </w:rPr>
        <w:t xml:space="preserve">. One small act </w:t>
      </w:r>
      <w:r w:rsidRPr="00D61539">
        <w:rPr>
          <w:rStyle w:val="Emphasis"/>
          <w:highlight w:val="cyan"/>
        </w:rPr>
        <w:t>tapped into resentment</w:t>
      </w:r>
      <w:r w:rsidRPr="00044FCF">
        <w:rPr>
          <w:rStyle w:val="StyleUnderline"/>
        </w:rPr>
        <w:t xml:space="preserve"> against </w:t>
      </w:r>
      <w:r w:rsidRPr="00044FCF">
        <w:rPr>
          <w:rStyle w:val="Emphasis"/>
        </w:rPr>
        <w:t>inequality</w:t>
      </w:r>
      <w:r w:rsidRPr="00044FCF">
        <w:rPr>
          <w:rStyle w:val="StyleUnderline"/>
        </w:rPr>
        <w:t xml:space="preserve">, </w:t>
      </w:r>
      <w:r w:rsidRPr="00044FCF">
        <w:rPr>
          <w:rStyle w:val="Emphasis"/>
        </w:rPr>
        <w:t>unemployment</w:t>
      </w:r>
      <w:r w:rsidRPr="00044FCF">
        <w:rPr>
          <w:rStyle w:val="StyleUnderline"/>
        </w:rPr>
        <w:t xml:space="preserve"> and </w:t>
      </w:r>
      <w:r w:rsidRPr="00044FCF">
        <w:rPr>
          <w:rStyle w:val="Emphasis"/>
        </w:rPr>
        <w:t>state violence</w:t>
      </w:r>
      <w:r w:rsidRPr="00044FCF">
        <w:rPr>
          <w:rStyle w:val="StyleUnderline"/>
        </w:rPr>
        <w:t xml:space="preserve"> </w:t>
      </w:r>
      <w:r w:rsidRPr="00D61539">
        <w:rPr>
          <w:rStyle w:val="StyleUnderline"/>
          <w:highlight w:val="cyan"/>
        </w:rPr>
        <w:t>that</w:t>
      </w:r>
      <w:r w:rsidRPr="00044FCF">
        <w:rPr>
          <w:rStyle w:val="StyleUnderline"/>
        </w:rPr>
        <w:t xml:space="preserve"> engulfed an entire region. The </w:t>
      </w:r>
      <w:r w:rsidRPr="00044FCF">
        <w:rPr>
          <w:rStyle w:val="Emphasis"/>
        </w:rPr>
        <w:t>radical wave</w:t>
      </w:r>
      <w:r w:rsidRPr="00044FCF">
        <w:rPr>
          <w:rStyle w:val="StyleUnderline"/>
        </w:rPr>
        <w:t xml:space="preserve"> </w:t>
      </w:r>
      <w:r w:rsidRPr="00D61539">
        <w:rPr>
          <w:rStyle w:val="StyleUnderline"/>
          <w:highlight w:val="cyan"/>
        </w:rPr>
        <w:t>spread</w:t>
      </w:r>
      <w:r w:rsidRPr="00044FCF">
        <w:rPr>
          <w:rStyle w:val="StyleUnderline"/>
        </w:rPr>
        <w:t xml:space="preserve"> even further: at a massive demonstration</w:t>
      </w:r>
      <w:r w:rsidRPr="00211144">
        <w:rPr>
          <w:sz w:val="16"/>
        </w:rPr>
        <w:t xml:space="preserve"> against an anti-union bill </w:t>
      </w:r>
      <w:r w:rsidRPr="00044FCF">
        <w:rPr>
          <w:rStyle w:val="StyleUnderline"/>
        </w:rPr>
        <w:t>in the US city of Madison, Wisconsin</w:t>
      </w:r>
      <w:r w:rsidRPr="00211144">
        <w:rPr>
          <w:sz w:val="16"/>
        </w:rPr>
        <w:t xml:space="preserve">, a man held up a poster with a picture of Egyptian dictator Hosni Mubarak beside Republican Governor Scott Walker. The caption read: “One dictator down. One to go”. </w:t>
      </w:r>
      <w:r w:rsidRPr="00044FCF">
        <w:rPr>
          <w:rStyle w:val="StyleUnderline"/>
        </w:rPr>
        <w:t xml:space="preserve">The Arab revolutions went on </w:t>
      </w:r>
      <w:r w:rsidRPr="00D61539">
        <w:rPr>
          <w:rStyle w:val="StyleUnderline"/>
          <w:highlight w:val="cyan"/>
        </w:rPr>
        <w:t xml:space="preserve">to </w:t>
      </w:r>
      <w:r w:rsidRPr="00D61539">
        <w:rPr>
          <w:rStyle w:val="Emphasis"/>
          <w:highlight w:val="cyan"/>
        </w:rPr>
        <w:t>inspire</w:t>
      </w:r>
      <w:r w:rsidRPr="00044FCF">
        <w:rPr>
          <w:rStyle w:val="StyleUnderline"/>
        </w:rPr>
        <w:t xml:space="preserve"> the </w:t>
      </w:r>
      <w:r w:rsidRPr="00D61539">
        <w:rPr>
          <w:rStyle w:val="Emphasis"/>
          <w:highlight w:val="cyan"/>
        </w:rPr>
        <w:t>Occupy</w:t>
      </w:r>
      <w:r w:rsidRPr="00044FCF">
        <w:rPr>
          <w:rStyle w:val="StyleUnderline"/>
        </w:rPr>
        <w:t xml:space="preserve"> movement, which spread </w:t>
      </w:r>
      <w:r w:rsidRPr="00D61539">
        <w:rPr>
          <w:rStyle w:val="StyleUnderline"/>
          <w:highlight w:val="cyan"/>
        </w:rPr>
        <w:t>to</w:t>
      </w:r>
      <w:r w:rsidRPr="00995BF4">
        <w:rPr>
          <w:rStyle w:val="StyleUnderline"/>
        </w:rPr>
        <w:t xml:space="preserve"> more than</w:t>
      </w:r>
      <w:r w:rsidRPr="00044FCF">
        <w:rPr>
          <w:rStyle w:val="StyleUnderline"/>
        </w:rPr>
        <w:t xml:space="preserve"> </w:t>
      </w:r>
      <w:r w:rsidRPr="00D61539">
        <w:rPr>
          <w:rStyle w:val="StyleUnderline"/>
          <w:highlight w:val="cyan"/>
        </w:rPr>
        <w:t>80 countries</w:t>
      </w:r>
      <w:r w:rsidRPr="00211144">
        <w:rPr>
          <w:sz w:val="16"/>
        </w:rPr>
        <w:t xml:space="preserve">. </w:t>
      </w:r>
    </w:p>
    <w:p w14:paraId="37D3B7EB" w14:textId="77777777" w:rsidR="00C475EC" w:rsidRPr="00211144" w:rsidRDefault="00C475EC" w:rsidP="00C475EC">
      <w:pPr>
        <w:rPr>
          <w:sz w:val="16"/>
        </w:rPr>
      </w:pPr>
      <w:r w:rsidRPr="00D61539">
        <w:rPr>
          <w:rStyle w:val="StyleUnderline"/>
          <w:highlight w:val="cyan"/>
        </w:rPr>
        <w:t>Today</w:t>
      </w:r>
      <w:r w:rsidRPr="00D86E70">
        <w:rPr>
          <w:rStyle w:val="StyleUnderline"/>
        </w:rPr>
        <w:t xml:space="preserve">, more than ever, </w:t>
      </w:r>
      <w:r w:rsidRPr="00D61539">
        <w:rPr>
          <w:rStyle w:val="Emphasis"/>
          <w:highlight w:val="cyan"/>
        </w:rPr>
        <w:t>insurgent social movements</w:t>
      </w:r>
      <w:r w:rsidRPr="00D61539">
        <w:rPr>
          <w:rStyle w:val="StyleUnderline"/>
          <w:highlight w:val="cyan"/>
        </w:rPr>
        <w:t xml:space="preserve"> and working-class </w:t>
      </w:r>
      <w:r w:rsidRPr="00D61539">
        <w:rPr>
          <w:rStyle w:val="Emphasis"/>
          <w:highlight w:val="cyan"/>
        </w:rPr>
        <w:t>uprisings</w:t>
      </w:r>
      <w:r w:rsidRPr="00D61539">
        <w:rPr>
          <w:rStyle w:val="StyleUnderline"/>
          <w:highlight w:val="cyan"/>
        </w:rPr>
        <w:t xml:space="preserve"> are </w:t>
      </w:r>
      <w:r w:rsidRPr="00D61539">
        <w:rPr>
          <w:rStyle w:val="Emphasis"/>
          <w:highlight w:val="cyan"/>
        </w:rPr>
        <w:t>spurring action</w:t>
      </w:r>
      <w:r w:rsidRPr="00D86E70">
        <w:rPr>
          <w:rStyle w:val="StyleUnderline"/>
        </w:rPr>
        <w:t xml:space="preserve"> in other parts of the world</w:t>
      </w:r>
      <w:r w:rsidRPr="00211144">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5043805F" w14:textId="77777777" w:rsidR="00C475EC" w:rsidRPr="00211144" w:rsidRDefault="00C475EC" w:rsidP="00C475EC">
      <w:pPr>
        <w:rPr>
          <w:sz w:val="16"/>
        </w:rPr>
      </w:pPr>
      <w:r w:rsidRPr="00D86E70">
        <w:rPr>
          <w:rStyle w:val="StyleUnderline"/>
        </w:rPr>
        <w:t xml:space="preserve">While the </w:t>
      </w:r>
      <w:r w:rsidRPr="00D61539">
        <w:rPr>
          <w:rStyle w:val="StyleUnderline"/>
          <w:highlight w:val="cyan"/>
        </w:rPr>
        <w:t>Russia</w:t>
      </w:r>
      <w:r w:rsidRPr="00D86E70">
        <w:rPr>
          <w:rStyle w:val="StyleUnderline"/>
        </w:rPr>
        <w:t>n Revolution is cynically held up by capitalist ideologists</w:t>
      </w:r>
      <w:r w:rsidRPr="00211144">
        <w:rPr>
          <w:sz w:val="16"/>
        </w:rPr>
        <w:t xml:space="preserve"> as the ultimate argument against international revolution, </w:t>
      </w:r>
      <w:r w:rsidRPr="00D86E70">
        <w:rPr>
          <w:rStyle w:val="StyleUnderline"/>
        </w:rPr>
        <w:t xml:space="preserve">it </w:t>
      </w:r>
      <w:r w:rsidRPr="00D61539">
        <w:rPr>
          <w:rStyle w:val="StyleUnderline"/>
          <w:highlight w:val="cyan"/>
        </w:rPr>
        <w:t xml:space="preserve">actually </w:t>
      </w:r>
      <w:r w:rsidRPr="00D61539">
        <w:rPr>
          <w:rStyle w:val="Emphasis"/>
          <w:highlight w:val="cyan"/>
        </w:rPr>
        <w:t>proves</w:t>
      </w:r>
      <w:r w:rsidRPr="00D86E70">
        <w:rPr>
          <w:rStyle w:val="Emphasis"/>
        </w:rPr>
        <w:t xml:space="preserve"> the opposite</w:t>
      </w:r>
      <w:r w:rsidRPr="00D86E70">
        <w:rPr>
          <w:rStyle w:val="StyleUnderline"/>
        </w:rPr>
        <w:t xml:space="preserve">. It shows that </w:t>
      </w:r>
      <w:r w:rsidRPr="00665C1C">
        <w:rPr>
          <w:rStyle w:val="StyleUnderline"/>
        </w:rPr>
        <w:t>the goal is</w:t>
      </w:r>
      <w:r w:rsidRPr="00D86E70">
        <w:rPr>
          <w:rStyle w:val="StyleUnderline"/>
        </w:rPr>
        <w:t xml:space="preserve"> not only </w:t>
      </w:r>
      <w:r w:rsidRPr="00D86E70">
        <w:rPr>
          <w:rStyle w:val="Emphasis"/>
        </w:rPr>
        <w:t>necessary</w:t>
      </w:r>
      <w:r w:rsidRPr="00D86E70">
        <w:rPr>
          <w:rStyle w:val="StyleUnderline"/>
        </w:rPr>
        <w:t xml:space="preserve">, but also that </w:t>
      </w:r>
      <w:r w:rsidRPr="00D61539">
        <w:rPr>
          <w:rStyle w:val="StyleUnderline"/>
          <w:highlight w:val="cyan"/>
        </w:rPr>
        <w:t xml:space="preserve">it’s </w:t>
      </w:r>
      <w:r w:rsidRPr="00D61539">
        <w:rPr>
          <w:rStyle w:val="Emphasis"/>
          <w:highlight w:val="cyan"/>
        </w:rPr>
        <w:t>possible</w:t>
      </w:r>
      <w:r w:rsidRPr="00D86E70">
        <w:rPr>
          <w:rStyle w:val="StyleUnderline"/>
        </w:rPr>
        <w:t xml:space="preserve">. The </w:t>
      </w:r>
      <w:r w:rsidRPr="00D61539">
        <w:rPr>
          <w:rStyle w:val="StyleUnderline"/>
          <w:highlight w:val="cyan"/>
        </w:rPr>
        <w:t xml:space="preserve">news of </w:t>
      </w:r>
      <w:r w:rsidRPr="00D61539">
        <w:rPr>
          <w:rStyle w:val="Emphasis"/>
          <w:highlight w:val="cyan"/>
        </w:rPr>
        <w:t>workers seizing power</w:t>
      </w:r>
      <w:r w:rsidRPr="00D86E70">
        <w:rPr>
          <w:rStyle w:val="StyleUnderline"/>
        </w:rPr>
        <w:t xml:space="preserve"> in Russia</w:t>
      </w:r>
      <w:r w:rsidRPr="00211144">
        <w:rPr>
          <w:sz w:val="16"/>
        </w:rPr>
        <w:t xml:space="preserve">, overthrowing their capitalist government </w:t>
      </w:r>
      <w:r w:rsidRPr="00D86E70">
        <w:rPr>
          <w:rStyle w:val="StyleUnderline"/>
        </w:rPr>
        <w:t>and declaring</w:t>
      </w:r>
      <w:r w:rsidRPr="00211144">
        <w:rPr>
          <w:sz w:val="16"/>
        </w:rPr>
        <w:t xml:space="preserve"> their </w:t>
      </w:r>
      <w:r w:rsidRPr="00D86E70">
        <w:rPr>
          <w:rStyle w:val="StyleUnderline"/>
        </w:rPr>
        <w:t xml:space="preserve">withdrawal from WWI, </w:t>
      </w:r>
      <w:r w:rsidRPr="00D61539">
        <w:rPr>
          <w:rStyle w:val="StyleUnderline"/>
          <w:highlight w:val="cyan"/>
        </w:rPr>
        <w:t>created shock waves across the planet</w:t>
      </w:r>
      <w:r w:rsidRPr="00D86E70">
        <w:rPr>
          <w:rStyle w:val="StyleUnderline"/>
        </w:rPr>
        <w:t xml:space="preserve">. Workers in </w:t>
      </w:r>
      <w:r w:rsidRPr="00D86E70">
        <w:rPr>
          <w:rStyle w:val="Emphasis"/>
        </w:rPr>
        <w:t>Germany</w:t>
      </w:r>
      <w:r w:rsidRPr="00D86E70">
        <w:rPr>
          <w:rStyle w:val="StyleUnderline"/>
        </w:rPr>
        <w:t xml:space="preserve"> rose in revolt a year later</w:t>
      </w:r>
      <w:r w:rsidRPr="00211144">
        <w:rPr>
          <w:sz w:val="16"/>
        </w:rPr>
        <w:t xml:space="preserve">, ending the war for good and building soviets, a form of radical working-class democracy inspired by the Russian example. </w:t>
      </w:r>
      <w:r w:rsidRPr="00D86E70">
        <w:rPr>
          <w:rStyle w:val="StyleUnderline"/>
        </w:rPr>
        <w:t xml:space="preserve">This was followed by </w:t>
      </w:r>
      <w:r w:rsidRPr="00D86E70">
        <w:rPr>
          <w:rStyle w:val="Emphasis"/>
        </w:rPr>
        <w:t>uprisings</w:t>
      </w:r>
      <w:r w:rsidRPr="00D86E70">
        <w:rPr>
          <w:rStyle w:val="StyleUnderline"/>
        </w:rPr>
        <w:t xml:space="preserve"> in </w:t>
      </w:r>
      <w:r w:rsidRPr="00D86E70">
        <w:rPr>
          <w:rStyle w:val="Emphasis"/>
        </w:rPr>
        <w:t>France</w:t>
      </w:r>
      <w:r w:rsidRPr="00D86E70">
        <w:rPr>
          <w:rStyle w:val="StyleUnderline"/>
        </w:rPr>
        <w:t xml:space="preserve">, </w:t>
      </w:r>
      <w:r w:rsidRPr="00D86E70">
        <w:rPr>
          <w:rStyle w:val="Emphasis"/>
        </w:rPr>
        <w:t>Italy</w:t>
      </w:r>
      <w:r w:rsidRPr="00D86E70">
        <w:rPr>
          <w:rStyle w:val="StyleUnderline"/>
        </w:rPr>
        <w:t xml:space="preserve"> and </w:t>
      </w:r>
      <w:r w:rsidRPr="00D86E70">
        <w:rPr>
          <w:rStyle w:val="Emphasis"/>
        </w:rPr>
        <w:t>Hungary</w:t>
      </w:r>
      <w:r w:rsidRPr="00211144">
        <w:rPr>
          <w:sz w:val="16"/>
        </w:rPr>
        <w:t xml:space="preserve">. </w:t>
      </w:r>
    </w:p>
    <w:p w14:paraId="48A099B9" w14:textId="77777777" w:rsidR="00C475EC" w:rsidRPr="00211144" w:rsidRDefault="00C475EC" w:rsidP="00C475EC">
      <w:pPr>
        <w:rPr>
          <w:sz w:val="16"/>
        </w:rPr>
      </w:pPr>
      <w:r w:rsidRPr="006D3248">
        <w:rPr>
          <w:rStyle w:val="StyleUnderline"/>
        </w:rPr>
        <w:t xml:space="preserve">The </w:t>
      </w:r>
      <w:r w:rsidRPr="006D3248">
        <w:rPr>
          <w:rStyle w:val="Emphasis"/>
        </w:rPr>
        <w:t>revolutionary wave</w:t>
      </w:r>
      <w:r w:rsidRPr="006D3248">
        <w:rPr>
          <w:rStyle w:val="StyleUnderline"/>
        </w:rPr>
        <w:t xml:space="preserve"> spread further.</w:t>
      </w:r>
      <w:r w:rsidRPr="00211144">
        <w:rPr>
          <w:sz w:val="16"/>
        </w:rPr>
        <w:t xml:space="preserve"> A </w:t>
      </w:r>
      <w:r w:rsidRPr="006D3248">
        <w:rPr>
          <w:rStyle w:val="StyleUnderline"/>
        </w:rPr>
        <w:t>classified British government report</w:t>
      </w:r>
      <w:r w:rsidRPr="00211144">
        <w:rPr>
          <w:sz w:val="16"/>
        </w:rPr>
        <w:t xml:space="preserve"> from 1919 </w:t>
      </w:r>
      <w:r w:rsidRPr="006D3248">
        <w:rPr>
          <w:rStyle w:val="StyleUnderline"/>
        </w:rPr>
        <w:t xml:space="preserve">noted a “very </w:t>
      </w:r>
      <w:r w:rsidRPr="006D3248">
        <w:rPr>
          <w:rStyle w:val="Emphasis"/>
        </w:rPr>
        <w:t>widespread feeling</w:t>
      </w:r>
      <w:r w:rsidRPr="006D3248">
        <w:rPr>
          <w:rStyle w:val="StyleUnderline"/>
        </w:rPr>
        <w:t xml:space="preserve"> among workers that thrones have become anachronisms, and that the Soviet may be the </w:t>
      </w:r>
      <w:r w:rsidRPr="006D3248">
        <w:rPr>
          <w:rStyle w:val="Emphasis"/>
        </w:rPr>
        <w:t>best form</w:t>
      </w:r>
      <w:r w:rsidRPr="006D3248">
        <w:rPr>
          <w:rStyle w:val="StyleUnderline"/>
        </w:rPr>
        <w:t xml:space="preserve"> of Government for a democracy”.</w:t>
      </w:r>
      <w:r w:rsidRPr="00211144">
        <w:rPr>
          <w:sz w:val="16"/>
        </w:rPr>
        <w:t xml:space="preserve"> </w:t>
      </w:r>
    </w:p>
    <w:p w14:paraId="5436268C" w14:textId="77777777" w:rsidR="00C475EC" w:rsidRPr="00211144" w:rsidRDefault="00C475EC" w:rsidP="00C475EC">
      <w:pPr>
        <w:rPr>
          <w:sz w:val="16"/>
        </w:rPr>
      </w:pPr>
      <w:r w:rsidRPr="00211144">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3C71A89E" w14:textId="77777777" w:rsidR="00C475EC" w:rsidRPr="00211144" w:rsidRDefault="00C475EC" w:rsidP="00C475EC">
      <w:pPr>
        <w:rPr>
          <w:sz w:val="16"/>
        </w:rPr>
      </w:pPr>
      <w:r w:rsidRPr="00D61539">
        <w:rPr>
          <w:rStyle w:val="StyleUnderline"/>
          <w:highlight w:val="cyan"/>
        </w:rPr>
        <w:t>The</w:t>
      </w:r>
      <w:r w:rsidRPr="006D3248">
        <w:rPr>
          <w:rStyle w:val="StyleUnderline"/>
        </w:rPr>
        <w:t xml:space="preserve"> Russian </w:t>
      </w:r>
      <w:r w:rsidRPr="00D61539">
        <w:rPr>
          <w:rStyle w:val="StyleUnderline"/>
          <w:highlight w:val="cyan"/>
        </w:rPr>
        <w:t>Bolsheviks</w:t>
      </w:r>
      <w:r w:rsidRPr="00211144">
        <w:rPr>
          <w:sz w:val="16"/>
        </w:rPr>
        <w:t xml:space="preserve">, the revolutionary working-class party that led the revolution to victory in 1917, </w:t>
      </w:r>
      <w:r w:rsidRPr="006D3248">
        <w:rPr>
          <w:rStyle w:val="StyleUnderline"/>
        </w:rPr>
        <w:t xml:space="preserve">didn’t just passively wait for revolutions elsewhere. They </w:t>
      </w:r>
      <w:r w:rsidRPr="006D3248">
        <w:rPr>
          <w:rStyle w:val="Emphasis"/>
        </w:rPr>
        <w:t xml:space="preserve">actively </w:t>
      </w:r>
      <w:r w:rsidRPr="00D61539">
        <w:rPr>
          <w:rStyle w:val="Emphasis"/>
          <w:highlight w:val="cyan"/>
        </w:rPr>
        <w:t>organised to spread</w:t>
      </w:r>
      <w:r w:rsidRPr="006D3248">
        <w:rPr>
          <w:rStyle w:val="Emphasis"/>
        </w:rPr>
        <w:t xml:space="preserve"> the </w:t>
      </w:r>
      <w:r w:rsidRPr="00D61539">
        <w:rPr>
          <w:rStyle w:val="Emphasis"/>
          <w:highlight w:val="cyan"/>
        </w:rPr>
        <w:t>revolt</w:t>
      </w:r>
      <w:r w:rsidRPr="00211144">
        <w:rPr>
          <w:sz w:val="16"/>
        </w:rPr>
        <w:t xml:space="preserve">. In 1919, </w:t>
      </w:r>
      <w:r w:rsidRPr="006D3248">
        <w:rPr>
          <w:rStyle w:val="StyleUnderline"/>
        </w:rPr>
        <w:t xml:space="preserve">they </w:t>
      </w:r>
      <w:r w:rsidRPr="00D61539">
        <w:rPr>
          <w:rStyle w:val="StyleUnderline"/>
          <w:highlight w:val="cyan"/>
        </w:rPr>
        <w:t xml:space="preserve">established the </w:t>
      </w:r>
      <w:r w:rsidRPr="00D61539">
        <w:rPr>
          <w:rStyle w:val="Emphasis"/>
          <w:highlight w:val="cyan"/>
        </w:rPr>
        <w:t>Communist International</w:t>
      </w:r>
      <w:r w:rsidRPr="006D3248">
        <w:rPr>
          <w:rStyle w:val="StyleUnderline"/>
        </w:rPr>
        <w:t xml:space="preserve">, an organisation for </w:t>
      </w:r>
      <w:r w:rsidRPr="006D3248">
        <w:rPr>
          <w:rStyle w:val="Emphasis"/>
        </w:rPr>
        <w:t>debate</w:t>
      </w:r>
      <w:r w:rsidRPr="006D3248">
        <w:rPr>
          <w:rStyle w:val="StyleUnderline"/>
        </w:rPr>
        <w:t xml:space="preserve">, </w:t>
      </w:r>
      <w:r w:rsidRPr="006D3248">
        <w:rPr>
          <w:rStyle w:val="Emphasis"/>
        </w:rPr>
        <w:t>discussion</w:t>
      </w:r>
      <w:r w:rsidRPr="006D3248">
        <w:rPr>
          <w:rStyle w:val="StyleUnderline"/>
        </w:rPr>
        <w:t xml:space="preserve"> and </w:t>
      </w:r>
      <w:r w:rsidRPr="006D3248">
        <w:rPr>
          <w:rStyle w:val="Emphasis"/>
        </w:rPr>
        <w:t>coordination</w:t>
      </w:r>
      <w:r w:rsidRPr="006D3248">
        <w:rPr>
          <w:rStyle w:val="StyleUnderline"/>
        </w:rPr>
        <w:t xml:space="preserve"> between different revolutionary workers’ parties.</w:t>
      </w:r>
      <w:r w:rsidRPr="00211144">
        <w:rPr>
          <w:sz w:val="16"/>
        </w:rPr>
        <w:t xml:space="preserve"> Revolutionaries in Russia, Italy, France, Germany, the US, Australia and elsewhere attempted </w:t>
      </w:r>
      <w:r w:rsidRPr="00D61539">
        <w:rPr>
          <w:rStyle w:val="StyleUnderline"/>
          <w:highlight w:val="cyan"/>
        </w:rPr>
        <w:t>to clarify</w:t>
      </w:r>
      <w:r w:rsidRPr="006D3248">
        <w:rPr>
          <w:rStyle w:val="StyleUnderline"/>
        </w:rPr>
        <w:t xml:space="preserve"> and develop a </w:t>
      </w:r>
      <w:r w:rsidRPr="00D61539">
        <w:rPr>
          <w:rStyle w:val="StyleUnderline"/>
          <w:highlight w:val="cyan"/>
        </w:rPr>
        <w:t xml:space="preserve">strategy for </w:t>
      </w:r>
      <w:r w:rsidRPr="00D61539">
        <w:rPr>
          <w:rStyle w:val="Emphasis"/>
          <w:highlight w:val="cyan"/>
        </w:rPr>
        <w:t>overthrowing capitalism</w:t>
      </w:r>
      <w:r w:rsidRPr="00211144">
        <w:rPr>
          <w:sz w:val="16"/>
        </w:rPr>
        <w:t xml:space="preserve"> everywhere. In none of these countries was there a party like the Bolsheviks, steeled in years of organising working-class struggle to overthrow the state, and capable of leading a revolution. But </w:t>
      </w:r>
      <w:r w:rsidRPr="006D3248">
        <w:rPr>
          <w:rStyle w:val="StyleUnderline"/>
        </w:rPr>
        <w:t xml:space="preserve">for a number of years, </w:t>
      </w:r>
      <w:r w:rsidRPr="00D61539">
        <w:rPr>
          <w:rStyle w:val="Emphasis"/>
          <w:highlight w:val="cyan"/>
        </w:rPr>
        <w:t>workers came close</w:t>
      </w:r>
      <w:r w:rsidRPr="006D3248">
        <w:rPr>
          <w:rStyle w:val="StyleUnderline"/>
        </w:rPr>
        <w:t xml:space="preserve"> to overthrowing capitalism</w:t>
      </w:r>
      <w:r w:rsidRPr="00211144">
        <w:rPr>
          <w:sz w:val="16"/>
        </w:rPr>
        <w:t xml:space="preserve"> in several countries. </w:t>
      </w:r>
    </w:p>
    <w:p w14:paraId="6F5E947B" w14:textId="77777777" w:rsidR="00C475EC" w:rsidRPr="00211144" w:rsidRDefault="00C475EC" w:rsidP="00C475EC">
      <w:pPr>
        <w:rPr>
          <w:sz w:val="16"/>
        </w:rPr>
      </w:pPr>
      <w:r w:rsidRPr="00211144">
        <w:rPr>
          <w:rStyle w:val="StyleUnderline"/>
        </w:rPr>
        <w:t xml:space="preserve">In periods of stability, when social conservatism dominates, international </w:t>
      </w:r>
      <w:r w:rsidRPr="00D61539">
        <w:rPr>
          <w:rStyle w:val="StyleUnderline"/>
          <w:highlight w:val="cyan"/>
        </w:rPr>
        <w:t xml:space="preserve">revolution can </w:t>
      </w:r>
      <w:r w:rsidRPr="00D61539">
        <w:rPr>
          <w:rStyle w:val="Emphasis"/>
          <w:highlight w:val="cyan"/>
        </w:rPr>
        <w:t>seem like a pipe dream</w:t>
      </w:r>
      <w:r w:rsidRPr="00D61539">
        <w:rPr>
          <w:rStyle w:val="StyleUnderline"/>
          <w:highlight w:val="cyan"/>
        </w:rPr>
        <w:t>. Defenders of the s</w:t>
      </w:r>
      <w:r w:rsidRPr="00211144">
        <w:rPr>
          <w:rStyle w:val="StyleUnderline"/>
        </w:rPr>
        <w:t xml:space="preserve">tatus </w:t>
      </w:r>
      <w:r w:rsidRPr="00D61539">
        <w:rPr>
          <w:rStyle w:val="StyleUnderline"/>
          <w:highlight w:val="cyan"/>
        </w:rPr>
        <w:t>quo</w:t>
      </w:r>
      <w:r w:rsidRPr="00211144">
        <w:rPr>
          <w:rStyle w:val="StyleUnderline"/>
        </w:rPr>
        <w:t xml:space="preserve"> </w:t>
      </w:r>
      <w:r w:rsidRPr="00211144">
        <w:rPr>
          <w:rStyle w:val="Emphasis"/>
        </w:rPr>
        <w:t xml:space="preserve">actively </w:t>
      </w:r>
      <w:r w:rsidRPr="00D61539">
        <w:rPr>
          <w:rStyle w:val="Emphasis"/>
          <w:highlight w:val="cyan"/>
        </w:rPr>
        <w:t>work</w:t>
      </w:r>
      <w:r w:rsidRPr="00D61539">
        <w:rPr>
          <w:rStyle w:val="StyleUnderline"/>
          <w:highlight w:val="cyan"/>
        </w:rPr>
        <w:t xml:space="preserve"> to </w:t>
      </w:r>
      <w:r w:rsidRPr="00D61539">
        <w:rPr>
          <w:rStyle w:val="Emphasis"/>
          <w:highlight w:val="cyan"/>
        </w:rPr>
        <w:t>reinforce this illusion</w:t>
      </w:r>
      <w:r w:rsidRPr="00D61539">
        <w:rPr>
          <w:rStyle w:val="StyleUnderline"/>
          <w:highlight w:val="cyan"/>
        </w:rPr>
        <w:t xml:space="preserve">. But </w:t>
      </w:r>
      <w:r w:rsidRPr="00D61539">
        <w:rPr>
          <w:rStyle w:val="Emphasis"/>
          <w:highlight w:val="cyan"/>
        </w:rPr>
        <w:t>history</w:t>
      </w:r>
      <w:r w:rsidRPr="00D61539">
        <w:rPr>
          <w:rStyle w:val="StyleUnderline"/>
          <w:highlight w:val="cyan"/>
        </w:rPr>
        <w:t xml:space="preserve"> proves</w:t>
      </w:r>
      <w:r w:rsidRPr="00211144">
        <w:rPr>
          <w:rStyle w:val="StyleUnderline"/>
        </w:rPr>
        <w:t xml:space="preserve"> that the </w:t>
      </w:r>
      <w:r w:rsidRPr="00D61539">
        <w:rPr>
          <w:rStyle w:val="Emphasis"/>
          <w:highlight w:val="cyan"/>
        </w:rPr>
        <w:t>crises</w:t>
      </w:r>
      <w:r w:rsidRPr="00211144">
        <w:rPr>
          <w:rStyle w:val="StyleUnderline"/>
        </w:rPr>
        <w:t xml:space="preserve"> that </w:t>
      </w:r>
      <w:r w:rsidRPr="00D61539">
        <w:rPr>
          <w:rStyle w:val="StyleUnderline"/>
          <w:highlight w:val="cyan"/>
        </w:rPr>
        <w:t xml:space="preserve">the </w:t>
      </w:r>
      <w:r w:rsidRPr="00D61539">
        <w:rPr>
          <w:rStyle w:val="Emphasis"/>
          <w:highlight w:val="cyan"/>
        </w:rPr>
        <w:t>system generates</w:t>
      </w:r>
      <w:r w:rsidRPr="00D61539">
        <w:rPr>
          <w:rStyle w:val="StyleUnderline"/>
          <w:highlight w:val="cyan"/>
        </w:rPr>
        <w:t xml:space="preserve"> are </w:t>
      </w:r>
      <w:r w:rsidRPr="00D61539">
        <w:rPr>
          <w:rStyle w:val="Emphasis"/>
          <w:highlight w:val="cyan"/>
        </w:rPr>
        <w:t>international</w:t>
      </w:r>
      <w:r w:rsidRPr="00D61539">
        <w:rPr>
          <w:rStyle w:val="StyleUnderline"/>
          <w:highlight w:val="cyan"/>
        </w:rPr>
        <w:t>, and</w:t>
      </w:r>
      <w:r w:rsidRPr="00211144">
        <w:rPr>
          <w:rStyle w:val="StyleUnderline"/>
        </w:rPr>
        <w:t xml:space="preserve"> that they </w:t>
      </w:r>
      <w:r w:rsidRPr="00D61539">
        <w:rPr>
          <w:rStyle w:val="StyleUnderline"/>
          <w:highlight w:val="cyan"/>
        </w:rPr>
        <w:t>will</w:t>
      </w:r>
      <w:r w:rsidRPr="00211144">
        <w:rPr>
          <w:rStyle w:val="StyleUnderline"/>
        </w:rPr>
        <w:t xml:space="preserve"> inevitably </w:t>
      </w:r>
      <w:r w:rsidRPr="00D61539">
        <w:rPr>
          <w:rStyle w:val="Emphasis"/>
          <w:highlight w:val="cyan"/>
        </w:rPr>
        <w:t>provoke</w:t>
      </w:r>
      <w:r w:rsidRPr="00211144">
        <w:rPr>
          <w:rStyle w:val="Emphasis"/>
        </w:rPr>
        <w:t xml:space="preserve"> international </w:t>
      </w:r>
      <w:r w:rsidRPr="00D61539">
        <w:rPr>
          <w:rStyle w:val="Emphasis"/>
          <w:highlight w:val="cyan"/>
        </w:rPr>
        <w:t>resistance</w:t>
      </w:r>
      <w:r w:rsidRPr="00211144">
        <w:rPr>
          <w:sz w:val="16"/>
        </w:rPr>
        <w:t xml:space="preserve">. </w:t>
      </w:r>
    </w:p>
    <w:p w14:paraId="1A731FC8" w14:textId="77777777" w:rsidR="00C475EC" w:rsidRPr="00DB081D" w:rsidRDefault="00C475EC" w:rsidP="00C475EC">
      <w:r w:rsidRPr="00211144">
        <w:rPr>
          <w:rStyle w:val="StyleUnderline"/>
        </w:rPr>
        <w:t xml:space="preserve">Capitalism is a </w:t>
      </w:r>
      <w:r w:rsidRPr="00211144">
        <w:rPr>
          <w:rStyle w:val="Emphasis"/>
        </w:rPr>
        <w:t>global system</w:t>
      </w:r>
      <w:r w:rsidRPr="00211144">
        <w:rPr>
          <w:rStyle w:val="StyleUnderline"/>
        </w:rPr>
        <w:t xml:space="preserve">. It requires a </w:t>
      </w:r>
      <w:r w:rsidRPr="00211144">
        <w:rPr>
          <w:rStyle w:val="Emphasis"/>
        </w:rPr>
        <w:t>global movement</w:t>
      </w:r>
      <w:r w:rsidRPr="00211144">
        <w:rPr>
          <w:rStyle w:val="StyleUnderline"/>
        </w:rPr>
        <w:t xml:space="preserve"> to tear it up</w:t>
      </w:r>
      <w:r w:rsidRPr="00211144">
        <w:rPr>
          <w:sz w:val="16"/>
        </w:rPr>
        <w:t xml:space="preserve">, root and branch. </w:t>
      </w:r>
      <w:r w:rsidRPr="00211144">
        <w:rPr>
          <w:rStyle w:val="StyleUnderline"/>
        </w:rPr>
        <w:t xml:space="preserve">But it also makes global revolution more </w:t>
      </w:r>
      <w:r w:rsidRPr="00211144">
        <w:rPr>
          <w:rStyle w:val="Emphasis"/>
        </w:rPr>
        <w:t>possible</w:t>
      </w:r>
      <w:r w:rsidRPr="00211144">
        <w:rPr>
          <w:rStyle w:val="StyleUnderline"/>
        </w:rPr>
        <w:t xml:space="preserve">, and more </w:t>
      </w:r>
      <w:r w:rsidRPr="00211144">
        <w:rPr>
          <w:rStyle w:val="Emphasis"/>
        </w:rPr>
        <w:t>likely</w:t>
      </w:r>
      <w:r w:rsidRPr="00211144">
        <w:rPr>
          <w:rStyle w:val="StyleUnderline"/>
        </w:rPr>
        <w:t xml:space="preserve">. </w:t>
      </w:r>
      <w:r w:rsidRPr="00D61539">
        <w:rPr>
          <w:rStyle w:val="StyleUnderline"/>
          <w:highlight w:val="cyan"/>
        </w:rPr>
        <w:t>The most important thing</w:t>
      </w:r>
      <w:r w:rsidRPr="00211144">
        <w:rPr>
          <w:sz w:val="16"/>
        </w:rPr>
        <w:t xml:space="preserve"> that socialists can do, whether you live in Hong Kong or France, Myanmar or Australia, </w:t>
      </w:r>
      <w:r w:rsidRPr="00D61539">
        <w:rPr>
          <w:rStyle w:val="StyleUnderline"/>
          <w:highlight w:val="cyan"/>
        </w:rPr>
        <w:t>is</w:t>
      </w:r>
      <w:r w:rsidRPr="00211144">
        <w:rPr>
          <w:rStyle w:val="StyleUnderline"/>
        </w:rPr>
        <w:t xml:space="preserve"> to get stuck into </w:t>
      </w:r>
      <w:r w:rsidRPr="00D61539">
        <w:rPr>
          <w:rStyle w:val="Emphasis"/>
          <w:highlight w:val="cyan"/>
        </w:rPr>
        <w:t>organising for it</w:t>
      </w:r>
      <w:r w:rsidRPr="00D61539">
        <w:rPr>
          <w:rStyle w:val="StyleUnderline"/>
          <w:highlight w:val="cyan"/>
        </w:rPr>
        <w:t xml:space="preserve"> today</w:t>
      </w:r>
      <w:r>
        <w:t>.</w:t>
      </w:r>
    </w:p>
    <w:p w14:paraId="6A2E0A2F" w14:textId="77777777" w:rsidR="002028CD" w:rsidRDefault="002028CD" w:rsidP="002028CD"/>
    <w:p w14:paraId="0349A962" w14:textId="77777777" w:rsidR="002028CD" w:rsidRPr="00283E27" w:rsidRDefault="002028CD" w:rsidP="002028CD">
      <w:pPr>
        <w:pStyle w:val="Heading4"/>
        <w:rPr>
          <w:u w:val="single"/>
        </w:rPr>
      </w:pPr>
      <w:r>
        <w:t xml:space="preserve">The alternative’s rejection of the </w:t>
      </w:r>
      <w:r>
        <w:rPr>
          <w:u w:val="single"/>
        </w:rPr>
        <w:t>material infrastructure of global capitalism</w:t>
      </w:r>
      <w:r>
        <w:t xml:space="preserve"> is a </w:t>
      </w:r>
      <w:r>
        <w:rPr>
          <w:u w:val="single"/>
        </w:rPr>
        <w:t xml:space="preserve">pre-requisite </w:t>
      </w:r>
      <w:r>
        <w:t xml:space="preserve">to solving climate change – status quo hydrocarbon based imperialism guarantees </w:t>
      </w:r>
      <w:r>
        <w:rPr>
          <w:u w:val="single"/>
        </w:rPr>
        <w:t xml:space="preserve">endless </w:t>
      </w:r>
      <w:r w:rsidRPr="00283E27">
        <w:rPr>
          <w:u w:val="single"/>
        </w:rPr>
        <w:t>shadow wars</w:t>
      </w:r>
      <w:r>
        <w:t xml:space="preserve"> and </w:t>
      </w:r>
      <w:r>
        <w:rPr>
          <w:u w:val="single"/>
        </w:rPr>
        <w:t xml:space="preserve">massive carbon consumption </w:t>
      </w:r>
    </w:p>
    <w:p w14:paraId="3BF3D531" w14:textId="77777777" w:rsidR="002028CD" w:rsidRPr="00FB353D" w:rsidRDefault="002028CD" w:rsidP="002028CD">
      <w:pPr>
        <w:rPr>
          <w:sz w:val="16"/>
          <w:szCs w:val="16"/>
        </w:rPr>
      </w:pPr>
      <w:r w:rsidRPr="00FB353D">
        <w:rPr>
          <w:rStyle w:val="Style13ptBold"/>
        </w:rPr>
        <w:t xml:space="preserve">Belcher et al. 19 </w:t>
      </w:r>
      <w:r w:rsidRPr="00FB353D">
        <w:rPr>
          <w:sz w:val="16"/>
          <w:szCs w:val="16"/>
        </w:rPr>
        <w:t>– *Assistant Professor in Human Geography at Durham University, PhD in Geography from University of British Columbia, **Patrick Bigger, lecturer in the critical geographies group within LEC at Lancaster University, Ph.D. Geography, University of Kentucky, ***Ben Niemark, Senior Lecturer in the LEC at Lancaster, ****Cara Kennelly</w:t>
      </w:r>
      <w:r w:rsidRPr="00FB353D">
        <w:rPr>
          <w:rFonts w:ascii="Segoe UI" w:eastAsia="Times New Roman" w:hAnsi="Segoe UI" w:cs="Segoe UI"/>
          <w:bCs/>
          <w:sz w:val="16"/>
          <w:szCs w:val="16"/>
        </w:rPr>
        <w:t xml:space="preserve"> </w:t>
      </w:r>
      <w:r w:rsidRPr="00FB353D">
        <w:rPr>
          <w:sz w:val="16"/>
          <w:szCs w:val="16"/>
        </w:rPr>
        <w:t xml:space="preserve">Social Sustainability Manager at </w:t>
      </w:r>
      <w:hyperlink r:id="rId87" w:history="1">
        <w:r w:rsidRPr="00FB353D">
          <w:rPr>
            <w:sz w:val="16"/>
            <w:szCs w:val="16"/>
          </w:rPr>
          <w:t>VINCI Facilities</w:t>
        </w:r>
      </w:hyperlink>
      <w:r w:rsidRPr="00FB353D">
        <w:rPr>
          <w:sz w:val="16"/>
          <w:szCs w:val="16"/>
        </w:rPr>
        <w:t>, former researcher at LEC, Lancaster [Oliver, “Hidden carbon costs of the “everywhere war”: Logistics, geopolitical ecology, and the carbon boot‐print of the US military,” 5/3/2019, Trans Inst Br Geogr. 2019;1–16, DKP]</w:t>
      </w:r>
    </w:p>
    <w:p w14:paraId="14468250" w14:textId="77777777" w:rsidR="002028CD" w:rsidRPr="00242CF2" w:rsidRDefault="002028CD" w:rsidP="002028CD">
      <w:pPr>
        <w:rPr>
          <w:sz w:val="16"/>
        </w:rPr>
      </w:pPr>
      <w:r w:rsidRPr="00242CF2">
        <w:rPr>
          <w:sz w:val="16"/>
        </w:rPr>
        <w:t xml:space="preserve">We begin from the premise that </w:t>
      </w:r>
      <w:r w:rsidRPr="007D11E1">
        <w:rPr>
          <w:rStyle w:val="StyleUnderline"/>
        </w:rPr>
        <w:t>material‐ecological metabolic flows shape geopolitical and geoeconomic power relations.</w:t>
      </w:r>
      <w:r w:rsidRPr="00242CF2">
        <w:rPr>
          <w:sz w:val="16"/>
        </w:rPr>
        <w:t xml:space="preserve"> In what follows, we make visible the scale of logistical practices required by the US military to burn vast quantities of hydrocarbons. </w:t>
      </w:r>
      <w:r w:rsidRPr="007D11E1">
        <w:rPr>
          <w:rStyle w:val="StyleUnderline"/>
        </w:rPr>
        <w:t>A geopolitical ecology framework exposes the larger institutional processes at work in the material production of global natures</w:t>
      </w:r>
      <w:r w:rsidRPr="00242CF2">
        <w:rPr>
          <w:sz w:val="16"/>
        </w:rPr>
        <w:t xml:space="preserve"> (Labban, 2010; Mitchell, 2011; Usher, 2018; Valdivia, 2008), </w:t>
      </w:r>
      <w:r w:rsidRPr="007D11E1">
        <w:rPr>
          <w:rStyle w:val="StyleUnderline"/>
        </w:rPr>
        <w:t>and i</w:t>
      </w:r>
      <w:r w:rsidRPr="00242CF2">
        <w:rPr>
          <w:sz w:val="16"/>
        </w:rPr>
        <w:t xml:space="preserve">n our case, </w:t>
      </w:r>
      <w:r w:rsidRPr="007D11E1">
        <w:rPr>
          <w:rStyle w:val="StyleUnderline"/>
        </w:rPr>
        <w:t xml:space="preserve">the contribution of militaries to environmental change </w:t>
      </w:r>
      <w:r w:rsidRPr="00242CF2">
        <w:rPr>
          <w:sz w:val="16"/>
        </w:rPr>
        <w:t xml:space="preserve">at a variety of scales (cf. Ojeda, 2012; Ybarra, 2012). </w:t>
      </w:r>
      <w:r w:rsidRPr="007D11E1">
        <w:rPr>
          <w:rStyle w:val="StyleUnderline"/>
        </w:rPr>
        <w:t>By mobilising geopolitical ecology, we develop synergies between the careful attention to multi‐scale environmental politics in political ecology, and the “discursive‐material co‐constitution of global institutional politics”</w:t>
      </w:r>
      <w:r w:rsidRPr="00242CF2">
        <w:rPr>
          <w:sz w:val="16"/>
        </w:rPr>
        <w:t xml:space="preserve"> (Bigger &amp; Neimark, 2017, p. 14). This explicit encounter between critical geopolitics and political ecology is not necessarily new (Benjaminsen et al., 2017; Dalby, 2015; Harris, 2017; Parenti, 2011), but remains timely, as the effects of climate change and some of the massive institutions that are most responsible, such as the US military, are left generally unchecked, both within the critical literature and outside the academy. Here, we emphasise that the military's “self‐styled relationship to the environment justifies the self‐provisioning of infrastructure and material resources needed to carry out the protection of scarce nature, both home and abroad” (Bigger &amp; Neimark, 2017, p. 16). </w:t>
      </w:r>
      <w:r w:rsidRPr="007D11E1">
        <w:rPr>
          <w:rStyle w:val="StyleUnderline"/>
        </w:rPr>
        <w:t>Our geopolitical ecological framework moves scholarship on “global natures” into new analytical territory by incorporating the material elements of hydrocarbons and its supply lines that actually shape geopolitical relations.</w:t>
      </w:r>
      <w:r w:rsidRPr="00242CF2">
        <w:rPr>
          <w:sz w:val="16"/>
        </w:rPr>
        <w:t xml:space="preserve"> For example, by focusing on </w:t>
      </w:r>
      <w:r w:rsidRPr="007D11E1">
        <w:rPr>
          <w:rStyle w:val="StyleUnderline"/>
        </w:rPr>
        <w:t>the material infrastructure of the U.S. military that actually exists outside of its “greening” policy papers</w:t>
      </w:r>
      <w:r w:rsidRPr="00242CF2">
        <w:rPr>
          <w:sz w:val="16"/>
        </w:rPr>
        <w:t xml:space="preserve">, our approach calls into question the veracity of the US military's attempt to rebrand itself as an ecologically friendly actor. Critical geographic research on the hydrocarbon infrastructures for US military provision hardly exists. The conditions under which the US military operates are constantly shifting in light of rapidly changing geopolitical and ecological dynamics. There have been three significant shifts in US warfighting over the past 20 years. First, in the late‐1990s “revolution in military affairs” (RMA), there was an emphasis on “network‐centric” military capabilities coupled with conventional air bombing (“shock and awe”). A more ground‐troop intensive approach followed in the mid‐ to late‐2000s embrace of counterinsurgency (see 4.2 below). Lastly, </w:t>
      </w:r>
      <w:r w:rsidRPr="007D11E1">
        <w:rPr>
          <w:rStyle w:val="StyleUnderline"/>
        </w:rPr>
        <w:t>in our current period, there has been a hybrid special operations‐centric mode of warfighting buttressed by digital information‐based technologies, such as drones and high‐tech computing</w:t>
      </w:r>
      <w:r w:rsidRPr="00242CF2">
        <w:rPr>
          <w:sz w:val="16"/>
        </w:rPr>
        <w:t xml:space="preserve"> (Niva, 2013). </w:t>
      </w:r>
      <w:r w:rsidRPr="00283E27">
        <w:rPr>
          <w:rStyle w:val="StyleUnderline"/>
          <w:highlight w:val="yellow"/>
        </w:rPr>
        <w:t>The US military's current climate change security strategy evolves along with these changes in combat paradigms</w:t>
      </w:r>
      <w:r w:rsidRPr="00242CF2">
        <w:rPr>
          <w:rStyle w:val="StyleUnderline"/>
        </w:rPr>
        <w:t>, orienting its institutional approach to an unpredictable geopolitical order that is slowly being upended by the climate crisis</w:t>
      </w:r>
      <w:r w:rsidRPr="00242CF2">
        <w:rPr>
          <w:sz w:val="16"/>
        </w:rPr>
        <w:t xml:space="preserve"> (Dalby, 2014; Gilbert, 2012). </w:t>
      </w:r>
      <w:r w:rsidRPr="00283E27">
        <w:rPr>
          <w:rStyle w:val="StyleUnderline"/>
          <w:highlight w:val="yellow"/>
        </w:rPr>
        <w:t>Every mode of warfighting requires its own unique hydrocarbon delivery system.</w:t>
      </w:r>
      <w:r w:rsidRPr="00242CF2">
        <w:rPr>
          <w:sz w:val="16"/>
        </w:rPr>
        <w:t xml:space="preserve"> The DLA‐E is the bureaucratic apparatus mainly responsible for procurement and arranging delivery of hydrocarbons in this shifting geopolitical environment, and therefore controls the size and shape of the US military's carbon boot‐print. Without the highly developed, professionalised logistics and military supply‐chains, the US military's reach, as well as its capacity to burn so much fuel, would be substantially impeded. Yet we know very little about the DLA‐E's sprawling operations or its own role as a climate actor. How can we use a geopolitical ecology to understand the processes and procedures behind the US military as a climate actor? What is the infrastructure and day‐to‐day bureaucratic process that makes this massive fuel‐provisioning operation possible? Scott (2008, p. 48) defines bureaucracy as “the existence of a specialized administrative staff” or as the “increasing subdivision” of organisational functions – all components that can be applied for understanding the DLA‐E. It is an institution that “hides in plain sight,” as it were, behind the US military. A study of the bureaucracy of the DLA‐E is important to expose the oft‐overlooked aspects of the military's ability to wage the everywhere war. As Weber discusses, bureaucracy is a “rational‐legal form of domination and control” (2013, p. 300) that systematically organises human activity and complex processes for purposes of efficiency and order. Kuus has noted that modern‐day institutions are too often “dismissed as lumbering iron‐cage bureaucracies” (2018, p. 1). </w:t>
      </w:r>
      <w:r w:rsidRPr="00283E27">
        <w:rPr>
          <w:rStyle w:val="StyleUnderline"/>
          <w:highlight w:val="yellow"/>
        </w:rPr>
        <w:t>The US military and DLA‐E</w:t>
      </w:r>
      <w:r w:rsidRPr="00242CF2">
        <w:rPr>
          <w:sz w:val="16"/>
        </w:rPr>
        <w:t xml:space="preserve"> are not lumbering at all, as they “</w:t>
      </w:r>
      <w:r w:rsidRPr="00242CF2">
        <w:rPr>
          <w:rStyle w:val="StyleUnderline"/>
        </w:rPr>
        <w:t>l</w:t>
      </w:r>
      <w:r w:rsidRPr="00283E27">
        <w:rPr>
          <w:rStyle w:val="StyleUnderline"/>
          <w:highlight w:val="yellow"/>
        </w:rPr>
        <w:t>ock‐in” a future of highly mobile fossil‐fuelled warfare, in spite of</w:t>
      </w:r>
      <w:r w:rsidRPr="00242CF2">
        <w:rPr>
          <w:rStyle w:val="StyleUnderline"/>
        </w:rPr>
        <w:t>,</w:t>
      </w:r>
      <w:r w:rsidRPr="00242CF2">
        <w:rPr>
          <w:sz w:val="16"/>
        </w:rPr>
        <w:t xml:space="preserve"> and likely because of, widespread </w:t>
      </w:r>
      <w:r w:rsidRPr="00283E27">
        <w:rPr>
          <w:rStyle w:val="StyleUnderline"/>
          <w:highlight w:val="yellow"/>
        </w:rPr>
        <w:t>environment change</w:t>
      </w:r>
      <w:r w:rsidRPr="00242CF2">
        <w:rPr>
          <w:sz w:val="16"/>
        </w:rPr>
        <w:t xml:space="preserve"> (Gilbert, 2012). However, as we show below, </w:t>
      </w:r>
      <w:r w:rsidRPr="00283E27">
        <w:rPr>
          <w:rStyle w:val="Emphasis"/>
          <w:highlight w:val="yellow"/>
        </w:rPr>
        <w:t>geopolitical ecology is more than a focus on institutions</w:t>
      </w:r>
      <w:r w:rsidRPr="00242CF2">
        <w:rPr>
          <w:sz w:val="16"/>
        </w:rPr>
        <w:t xml:space="preserve"> as ecological actors. </w:t>
      </w:r>
      <w:r w:rsidRPr="00283E27">
        <w:rPr>
          <w:rStyle w:val="StyleUnderline"/>
          <w:highlight w:val="yellow"/>
        </w:rPr>
        <w:t>To appreciate</w:t>
      </w:r>
      <w:r w:rsidRPr="00242CF2">
        <w:rPr>
          <w:sz w:val="16"/>
        </w:rPr>
        <w:t xml:space="preserve"> the DLA‐E's dynamic </w:t>
      </w:r>
      <w:r w:rsidRPr="00283E27">
        <w:rPr>
          <w:rStyle w:val="StyleUnderline"/>
          <w:highlight w:val="yellow"/>
        </w:rPr>
        <w:t>carbon‐inflected</w:t>
      </w:r>
      <w:r w:rsidRPr="00242CF2">
        <w:rPr>
          <w:sz w:val="16"/>
        </w:rPr>
        <w:t xml:space="preserve"> (indeed, constituted) </w:t>
      </w:r>
      <w:r w:rsidRPr="00283E27">
        <w:rPr>
          <w:rStyle w:val="StyleUnderline"/>
          <w:highlight w:val="yellow"/>
        </w:rPr>
        <w:t>bureaucracy,</w:t>
      </w:r>
      <w:r w:rsidRPr="00242CF2">
        <w:rPr>
          <w:rStyle w:val="StyleUnderline"/>
        </w:rPr>
        <w:t xml:space="preserve"> we must examine</w:t>
      </w:r>
      <w:r w:rsidRPr="00242CF2">
        <w:rPr>
          <w:rStyle w:val="Emphasis"/>
        </w:rPr>
        <w:t xml:space="preserve"> </w:t>
      </w:r>
      <w:r w:rsidRPr="00242CF2">
        <w:rPr>
          <w:sz w:val="16"/>
        </w:rPr>
        <w:t xml:space="preserve">their flexible </w:t>
      </w:r>
      <w:r w:rsidRPr="00242CF2">
        <w:rPr>
          <w:rStyle w:val="StyleUnderline"/>
        </w:rPr>
        <w:t>supply chain infrastructure</w:t>
      </w:r>
      <w:r w:rsidRPr="00242CF2">
        <w:rPr>
          <w:sz w:val="16"/>
        </w:rPr>
        <w:t xml:space="preserve"> that, paradoxically, is a primary component of fossil fuel lock‐in. </w:t>
      </w:r>
      <w:r w:rsidRPr="00242CF2">
        <w:rPr>
          <w:rStyle w:val="StyleUnderline"/>
        </w:rPr>
        <w:t>Thus</w:t>
      </w:r>
      <w:r w:rsidRPr="00242CF2">
        <w:rPr>
          <w:sz w:val="16"/>
        </w:rPr>
        <w:t xml:space="preserve">, the emerging field of </w:t>
      </w:r>
      <w:r w:rsidRPr="00283E27">
        <w:rPr>
          <w:rStyle w:val="StyleUnderline"/>
          <w:highlight w:val="yellow"/>
        </w:rPr>
        <w:t>critical logistics</w:t>
      </w:r>
      <w:r w:rsidRPr="00242CF2">
        <w:rPr>
          <w:rStyle w:val="StyleUnderline"/>
        </w:rPr>
        <w:t xml:space="preserve"> and supply studies </w:t>
      </w:r>
      <w:r w:rsidRPr="00283E27">
        <w:rPr>
          <w:rStyle w:val="StyleUnderline"/>
          <w:highlight w:val="yellow"/>
        </w:rPr>
        <w:t>can help understand</w:t>
      </w:r>
      <w:r w:rsidRPr="00242CF2">
        <w:rPr>
          <w:rStyle w:val="StyleUnderline"/>
        </w:rPr>
        <w:t xml:space="preserve"> the </w:t>
      </w:r>
      <w:r w:rsidRPr="00283E27">
        <w:rPr>
          <w:rStyle w:val="StyleUnderline"/>
          <w:highlight w:val="yellow"/>
        </w:rPr>
        <w:t>infrastructural basis that makes</w:t>
      </w:r>
      <w:r w:rsidRPr="00242CF2">
        <w:rPr>
          <w:rStyle w:val="StyleUnderline"/>
        </w:rPr>
        <w:t xml:space="preserve"> such material‐</w:t>
      </w:r>
      <w:r w:rsidRPr="00283E27">
        <w:rPr>
          <w:rStyle w:val="StyleUnderline"/>
          <w:highlight w:val="yellow"/>
        </w:rPr>
        <w:t>ecological flows possible</w:t>
      </w:r>
      <w:r w:rsidRPr="00283E27">
        <w:rPr>
          <w:sz w:val="16"/>
          <w:highlight w:val="yellow"/>
        </w:rPr>
        <w:t>.</w:t>
      </w:r>
      <w:r w:rsidRPr="00242CF2">
        <w:rPr>
          <w:sz w:val="16"/>
        </w:rPr>
        <w:t xml:space="preserve"> 2.2 | Critical Logistics and Supply Studies Global supply chains and institutional logistics</w:t>
      </w:r>
      <w:r w:rsidRPr="00242CF2">
        <w:rPr>
          <w:rStyle w:val="StyleUnderline"/>
        </w:rPr>
        <w:t xml:space="preserve">, </w:t>
      </w:r>
      <w:r w:rsidRPr="00283E27">
        <w:rPr>
          <w:rStyle w:val="StyleUnderline"/>
          <w:highlight w:val="yellow"/>
        </w:rPr>
        <w:t>as well as the</w:t>
      </w:r>
      <w:r w:rsidRPr="00242CF2">
        <w:rPr>
          <w:sz w:val="16"/>
        </w:rPr>
        <w:t xml:space="preserve"> organised </w:t>
      </w:r>
      <w:r w:rsidRPr="00242CF2">
        <w:rPr>
          <w:rStyle w:val="StyleUnderline"/>
        </w:rPr>
        <w:t xml:space="preserve">spaces produced by corporate managerial logics and techniques, have lately come under critical scrutiny in a move to interrogate the </w:t>
      </w:r>
      <w:r w:rsidRPr="00283E27">
        <w:rPr>
          <w:rStyle w:val="Emphasis"/>
          <w:highlight w:val="yellow"/>
        </w:rPr>
        <w:t>material infrastructure of global capitalism</w:t>
      </w:r>
      <w:r w:rsidRPr="00242CF2">
        <w:rPr>
          <w:sz w:val="16"/>
        </w:rPr>
        <w:t xml:space="preserve"> (Bonacich &amp; Wilson, 2008; LeCavalier, 2016; Neilson, 2012; Toscano &amp; Kinkle, 2015). However, with few notable exceptions (Cowen, 2014; Crampton et al., 2014; Gregory, 2012; Khalili, 2017), there has been relatively little written on the role of supply chains in contemporary US military practices, not to mention the role of supply chains in contributing to climate change more generally (Bergmann, 2013; Bergmann &amp; Holmberg, 2016; Carse &amp; Lewis, 2017). This is surprising given that, from a historical perspective, </w:t>
      </w:r>
      <w:r w:rsidRPr="00242CF2">
        <w:rPr>
          <w:rStyle w:val="StyleUnderline"/>
        </w:rPr>
        <w:t>logistics and supply chains</w:t>
      </w:r>
      <w:r w:rsidRPr="00242CF2">
        <w:rPr>
          <w:sz w:val="16"/>
        </w:rPr>
        <w:t xml:space="preserve">, as a way of organising the movement of goods and services, </w:t>
      </w:r>
      <w:r w:rsidRPr="00242CF2">
        <w:rPr>
          <w:rStyle w:val="StyleUnderline"/>
        </w:rPr>
        <w:t>are fundamentally a military technology.</w:t>
      </w:r>
      <w:r w:rsidRPr="00242CF2">
        <w:rPr>
          <w:sz w:val="16"/>
        </w:rPr>
        <w:t xml:space="preserve"> As Deborah Cowen (2014) has emphasised, </w:t>
      </w:r>
      <w:r w:rsidRPr="00242CF2">
        <w:rPr>
          <w:rStyle w:val="StyleUnderline"/>
        </w:rPr>
        <w:t xml:space="preserve">the </w:t>
      </w:r>
      <w:r w:rsidRPr="00283E27">
        <w:rPr>
          <w:rStyle w:val="StyleUnderline"/>
          <w:highlight w:val="yellow"/>
        </w:rPr>
        <w:t>entanglement between logistics and military op</w:t>
      </w:r>
      <w:r w:rsidRPr="00242CF2">
        <w:rPr>
          <w:rStyle w:val="StyleUnderline"/>
        </w:rPr>
        <w:t>eration</w:t>
      </w:r>
      <w:r w:rsidRPr="00283E27">
        <w:rPr>
          <w:rStyle w:val="StyleUnderline"/>
          <w:highlight w:val="yellow"/>
        </w:rPr>
        <w:t>s</w:t>
      </w:r>
      <w:r w:rsidRPr="00242CF2">
        <w:rPr>
          <w:rStyle w:val="StyleUnderline"/>
        </w:rPr>
        <w:t xml:space="preserve"> </w:t>
      </w:r>
      <w:r w:rsidRPr="00283E27">
        <w:rPr>
          <w:rStyle w:val="StyleUnderline"/>
          <w:highlight w:val="yellow"/>
        </w:rPr>
        <w:t>has only grown more pronounced as corporate management</w:t>
      </w:r>
      <w:r w:rsidRPr="00242CF2">
        <w:rPr>
          <w:rStyle w:val="StyleUnderline"/>
        </w:rPr>
        <w:t xml:space="preserve"> practices </w:t>
      </w:r>
      <w:r w:rsidRPr="00283E27">
        <w:rPr>
          <w:rStyle w:val="StyleUnderline"/>
          <w:highlight w:val="yellow"/>
        </w:rPr>
        <w:t>have assumed a privileged position</w:t>
      </w:r>
      <w:r w:rsidRPr="00242CF2">
        <w:rPr>
          <w:sz w:val="16"/>
        </w:rPr>
        <w:t xml:space="preserve"> within the US military since at least the Vietnam War (Gibson, 1986). Ucko (2009) has shown how US counterinsurgency doctrine, adopted by the US Army in the mid‐2000s as the wars in Afghanistan and Iraq were chaotically deteriorating, incorporated a small business‐ model approach to provisions, technology development, and tactical operations. This enacted a “bottom‐up” command structure that enabled on‐the‐ground officers to challenge the provision assumptions of US commanders running the wars from Central Command in Tampa, Florida and the Pentagon.8 For Cowen, what is important is not so much the US military adopting management techniques and practices fashioned by multinational corporations. Rather, it is that US corporations are also reliant on the US military to secure their own logistical supply chains; or, more precisely, that </w:t>
      </w:r>
      <w:r w:rsidRPr="00242CF2">
        <w:rPr>
          <w:rStyle w:val="StyleUnderline"/>
        </w:rPr>
        <w:t>there is a symbiotic relationship between the military and corporate sector</w:t>
      </w:r>
      <w:r w:rsidRPr="00242CF2">
        <w:rPr>
          <w:sz w:val="16"/>
        </w:rPr>
        <w:t xml:space="preserve">. In terms of liquid fuel logistics, one might think of the role the US military plays in securing oil shipping routes, some portion of which the military is likely to go on to burn. “This is a matter,” Cowen writes, “not only [of] military forces clearing the way for corporate trade but corporations actively supporting militaries as well … </w:t>
      </w:r>
      <w:r w:rsidRPr="00283E27">
        <w:rPr>
          <w:rStyle w:val="StyleUnderline"/>
          <w:highlight w:val="yellow"/>
        </w:rPr>
        <w:t>The entanglement of military and corporate logics</w:t>
      </w:r>
      <w:r w:rsidRPr="00242CF2">
        <w:rPr>
          <w:rStyle w:val="StyleUnderline"/>
        </w:rPr>
        <w:t xml:space="preserve"> may be deepening and changing form, but logistics was never a stranger to the world of warfare”</w:t>
      </w:r>
      <w:r w:rsidRPr="00242CF2">
        <w:rPr>
          <w:sz w:val="16"/>
        </w:rPr>
        <w:t xml:space="preserve"> (2014, p. 4). For this reason, </w:t>
      </w:r>
      <w:r w:rsidRPr="00242CF2">
        <w:rPr>
          <w:rStyle w:val="StyleUnderline"/>
        </w:rPr>
        <w:t xml:space="preserve">Khalili </w:t>
      </w:r>
      <w:r w:rsidRPr="00283E27">
        <w:rPr>
          <w:rStyle w:val="StyleUnderline"/>
          <w:highlight w:val="yellow"/>
        </w:rPr>
        <w:t>stresses the role of the</w:t>
      </w:r>
      <w:r w:rsidRPr="00242CF2">
        <w:rPr>
          <w:rStyle w:val="StyleUnderline"/>
        </w:rPr>
        <w:t xml:space="preserve"> US </w:t>
      </w:r>
      <w:r w:rsidRPr="00283E27">
        <w:rPr>
          <w:rStyle w:val="StyleUnderline"/>
          <w:highlight w:val="yellow"/>
        </w:rPr>
        <w:t>military as “a wielder of capitalist infrastructural power”</w:t>
      </w:r>
      <w:r w:rsidRPr="00242CF2">
        <w:rPr>
          <w:sz w:val="16"/>
        </w:rPr>
        <w:t xml:space="preserve"> (2017, p. 2; original emphasis): </w:t>
      </w:r>
      <w:r w:rsidRPr="00283E27">
        <w:rPr>
          <w:rStyle w:val="StyleUnderline"/>
          <w:highlight w:val="yellow"/>
        </w:rPr>
        <w:t>This role includes</w:t>
      </w:r>
      <w:r w:rsidRPr="00242CF2">
        <w:rPr>
          <w:sz w:val="16"/>
        </w:rPr>
        <w:t xml:space="preserve"> not only the US military's provision of large contracts to private businesses, but also especially </w:t>
      </w:r>
      <w:r w:rsidRPr="00242CF2">
        <w:rPr>
          <w:rStyle w:val="StyleUnderline"/>
        </w:rPr>
        <w:t xml:space="preserve">the </w:t>
      </w:r>
      <w:r w:rsidRPr="00283E27">
        <w:rPr>
          <w:rStyle w:val="StyleUnderline"/>
          <w:highlight w:val="yellow"/>
        </w:rPr>
        <w:t xml:space="preserve">construction </w:t>
      </w:r>
      <w:r w:rsidRPr="00283E27">
        <w:rPr>
          <w:rStyle w:val="StyleUnderline"/>
        </w:rPr>
        <w:t>of</w:t>
      </w:r>
      <w:r w:rsidRPr="00242CF2">
        <w:rPr>
          <w:rStyle w:val="StyleUnderline"/>
        </w:rPr>
        <w:t xml:space="preserve"> the </w:t>
      </w:r>
      <w:r w:rsidRPr="00283E27">
        <w:rPr>
          <w:rStyle w:val="StyleUnderline"/>
          <w:highlight w:val="yellow"/>
        </w:rPr>
        <w:t>physical and virtual infrastructures that underlie</w:t>
      </w:r>
      <w:r w:rsidRPr="00242CF2">
        <w:rPr>
          <w:rStyle w:val="StyleUnderline"/>
        </w:rPr>
        <w:t xml:space="preserve"> the emergence of </w:t>
      </w:r>
      <w:r w:rsidRPr="00283E27">
        <w:rPr>
          <w:rStyle w:val="StyleUnderline"/>
          <w:highlight w:val="yellow"/>
        </w:rPr>
        <w:t>liberal capitalism overseas.</w:t>
      </w:r>
      <w:r w:rsidRPr="00242CF2">
        <w:rPr>
          <w:sz w:val="16"/>
        </w:rPr>
        <w:t xml:space="preserve"> Nor is this activity limited to wartime. In fact, it is in moments of global economic and political transition, and in ostensible peacetime, that the </w:t>
      </w:r>
      <w:r w:rsidRPr="00242CF2">
        <w:rPr>
          <w:rStyle w:val="StyleUnderline"/>
        </w:rPr>
        <w:t xml:space="preserve">US military's infrastructural power has been a dispositif central to the task of disseminating liberal capitalism. </w:t>
      </w:r>
      <w:r w:rsidRPr="00242CF2">
        <w:rPr>
          <w:sz w:val="16"/>
        </w:rPr>
        <w:t>(Khalili, 2017, p. 2) What is at stake for the US military in logistics and the DLA‐managed supply‐chain infrastructure for its current wars? It is the movement of lethal matériel to a host of conflict zones and dirty wars across the globe, interconnected through thin channels of mobile supply, rather than to a handful of battlefields relatively localised in a specific region or place. As Derek Gregory notes, “</w:t>
      </w:r>
      <w:r w:rsidRPr="00242CF2">
        <w:rPr>
          <w:rStyle w:val="StyleUnderline"/>
        </w:rPr>
        <w:t>it is, above all, the mobility of military violence that is central to the conduct of late‐modern war</w:t>
      </w:r>
      <w:r w:rsidRPr="00242CF2">
        <w:rPr>
          <w:sz w:val="16"/>
        </w:rPr>
        <w:t xml:space="preserve">” (2012, n.p.). The DLA is the institution which ensures that mobility across the globe. However, there is an important materiality to the logistical movement of lethal matériel. As Chua et al. (2018, p. 618) have argued, </w:t>
      </w:r>
      <w:r w:rsidRPr="00283E27">
        <w:rPr>
          <w:rStyle w:val="StyleUnderline"/>
          <w:highlight w:val="yellow"/>
        </w:rPr>
        <w:t>logistics must be understood both as a “calculative rationality”</w:t>
      </w:r>
      <w:r w:rsidRPr="00242CF2">
        <w:rPr>
          <w:rStyle w:val="StyleUnderline"/>
        </w:rPr>
        <w:t xml:space="preserve"> and a “suite of spatial practices” </w:t>
      </w:r>
      <w:r w:rsidRPr="00283E27">
        <w:rPr>
          <w:rStyle w:val="StyleUnderline"/>
          <w:highlight w:val="yellow"/>
        </w:rPr>
        <w:t>that ensure the circulation of capital</w:t>
      </w:r>
      <w:r w:rsidRPr="00283E27">
        <w:rPr>
          <w:rStyle w:val="StyleUnderline"/>
        </w:rPr>
        <w:t>, commodities, bodies</w:t>
      </w:r>
      <w:r w:rsidRPr="00242CF2">
        <w:rPr>
          <w:rStyle w:val="StyleUnderline"/>
        </w:rPr>
        <w:t>, services, and information, to overcome the “friction of distance”</w:t>
      </w:r>
      <w:r w:rsidRPr="00242CF2">
        <w:rPr>
          <w:sz w:val="16"/>
        </w:rPr>
        <w:t xml:space="preserve"> (Gregory, 2012). </w:t>
      </w:r>
      <w:r w:rsidRPr="00242CF2">
        <w:rPr>
          <w:rStyle w:val="StyleUnderline"/>
        </w:rPr>
        <w:t>Logistics is a calculative rationality insofar as it seems to abstract the movement of people, goods, and services from their operational context; subject these movements to logics of precision and streamlining efficiency; and finally (re)orient the movements along predetermined pathways</w:t>
      </w:r>
      <w:r w:rsidRPr="00242CF2">
        <w:rPr>
          <w:sz w:val="16"/>
        </w:rPr>
        <w:t xml:space="preserve"> (i.e., the supply‐chain). “Logistical thinking,” Chua et al. write, “prioritizes quantity over quality, reducing the diverse relations of production and distribution to delivery times, stock‐keeping units and other values amenable to measurement and calculation” (2018, p. 621). </w:t>
      </w:r>
      <w:r w:rsidRPr="00242CF2">
        <w:rPr>
          <w:rStyle w:val="StyleUnderline"/>
        </w:rPr>
        <w:t xml:space="preserve">Logistical thinking is coupled with a sprawling physically networked infrastructure </w:t>
      </w:r>
      <w:r w:rsidRPr="00242CF2">
        <w:rPr>
          <w:sz w:val="16"/>
        </w:rPr>
        <w:t xml:space="preserve">– whose management can often be messy, improvised, and thus flexible – </w:t>
      </w:r>
      <w:r w:rsidRPr="00242CF2">
        <w:rPr>
          <w:rStyle w:val="StyleUnderline"/>
        </w:rPr>
        <w:t xml:space="preserve">from containers to </w:t>
      </w:r>
      <w:r w:rsidRPr="00242CF2">
        <w:rPr>
          <w:sz w:val="16"/>
        </w:rPr>
        <w:t xml:space="preserve">container handling equipment, container ships and GPS tracking systems, to </w:t>
      </w:r>
      <w:r w:rsidRPr="00242CF2">
        <w:rPr>
          <w:rStyle w:val="StyleUnderline"/>
        </w:rPr>
        <w:t>IT networks and new software.</w:t>
      </w:r>
      <w:r w:rsidRPr="00242CF2">
        <w:rPr>
          <w:sz w:val="16"/>
        </w:rPr>
        <w:t xml:space="preserve"> We share Cowen's and Khalili's interest in the role of these calculative rationalities and spatial practices in </w:t>
      </w:r>
      <w:r w:rsidRPr="00283E27">
        <w:rPr>
          <w:rStyle w:val="StyleUnderline"/>
          <w:highlight w:val="yellow"/>
        </w:rPr>
        <w:t>fostering a “new logistical imperialism”</w:t>
      </w:r>
      <w:r w:rsidRPr="00242CF2">
        <w:rPr>
          <w:sz w:val="16"/>
        </w:rPr>
        <w:t xml:space="preserve"> (Cowen, 2014, p. 195), which better highlights the geoeconomic role of the US military in fostering global supply chains. However, our purpose is to shift the focus somewhat by underscoring the relationship between the material reality of military supply chains, as managed by the Defense Logistics Agency, and the distribution of carbon‐based fuels and emission of greenhouse gasses (GHGs) along its supply chains – that is, we wish to examine its geopolitical ecology</w:t>
      </w:r>
    </w:p>
    <w:p w14:paraId="507320B8" w14:textId="77777777" w:rsidR="00C475EC" w:rsidRPr="00C475EC" w:rsidRDefault="00C475EC" w:rsidP="00C475EC"/>
    <w:p w14:paraId="5A1DA9EC" w14:textId="7805F571" w:rsidR="00C475EC" w:rsidRDefault="00C475EC" w:rsidP="00C475EC">
      <w:pPr>
        <w:pStyle w:val="Heading3"/>
      </w:pPr>
      <w:r>
        <w:t>2NC – Turns Environment</w:t>
      </w:r>
    </w:p>
    <w:p w14:paraId="3FF97BA0" w14:textId="61088E34" w:rsidR="00C475EC" w:rsidRDefault="00C475EC" w:rsidP="00C475EC"/>
    <w:p w14:paraId="74BEC767" w14:textId="51376449" w:rsidR="00C475EC" w:rsidRPr="00064E65" w:rsidRDefault="00C475EC" w:rsidP="00C475EC">
      <w:pPr>
        <w:pStyle w:val="Heading4"/>
      </w:pPr>
      <w:bookmarkStart w:id="3" w:name="_Hlk24471605"/>
      <w:bookmarkStart w:id="4" w:name="_Hlk55205874"/>
      <w:r>
        <w:t xml:space="preserve">No green capitalism – environmental destruction and global pipeline expansion are </w:t>
      </w:r>
      <w:r>
        <w:rPr>
          <w:u w:val="single"/>
        </w:rPr>
        <w:t xml:space="preserve">inevitable </w:t>
      </w:r>
    </w:p>
    <w:bookmarkEnd w:id="3"/>
    <w:p w14:paraId="55F4C0D7" w14:textId="77777777" w:rsidR="00C475EC" w:rsidRPr="00064E65" w:rsidRDefault="00C475EC" w:rsidP="00C475EC">
      <w:pPr>
        <w:contextualSpacing/>
        <w:rPr>
          <w:sz w:val="16"/>
          <w:szCs w:val="16"/>
        </w:rPr>
      </w:pPr>
      <w:r w:rsidRPr="00064E65">
        <w:rPr>
          <w:rStyle w:val="Style13ptBold"/>
        </w:rPr>
        <w:t>FOSTER et al. 19</w:t>
      </w:r>
      <w:r w:rsidRPr="00064E65">
        <w:t xml:space="preserve"> </w:t>
      </w:r>
      <w:r w:rsidRPr="00064E65">
        <w:rPr>
          <w:sz w:val="16"/>
          <w:szCs w:val="16"/>
        </w:rPr>
        <w:t xml:space="preserve">– *Professor of Sociology @ the University of Oregon, Ph.D. in Political Science @ York University, editor of the Monthly Review, former critical Essay Editor/Archives Editor, Organization &amp; Environment, editor and author of numerous books and articles about economics, environment, and capitalism, **Hannah Holleman, Associate Professor of Sociology at Amherst College, PhD, University of Oregon, ***Professor of Sociology at the University of Utah, PhD in Sociology @ University of Oregon [John, “Imperialism in the Anthropocene,” 7/1/2019, Volume 71, Issue 03, </w:t>
      </w:r>
      <w:hyperlink r:id="rId88" w:history="1">
        <w:r w:rsidRPr="00064E65">
          <w:rPr>
            <w:rStyle w:val="Hyperlink"/>
            <w:sz w:val="16"/>
            <w:szCs w:val="16"/>
          </w:rPr>
          <w:t>https://monthlyreview.org/2019/07/01/imperialism-in-the-anthropocene/</w:t>
        </w:r>
      </w:hyperlink>
      <w:r w:rsidRPr="00064E65">
        <w:rPr>
          <w:sz w:val="16"/>
          <w:szCs w:val="16"/>
        </w:rPr>
        <w:t>, DKP]</w:t>
      </w:r>
    </w:p>
    <w:p w14:paraId="2996CCDA" w14:textId="77777777" w:rsidR="00C475EC" w:rsidRPr="00064E65" w:rsidRDefault="00C475EC" w:rsidP="00C475EC">
      <w:pPr>
        <w:contextualSpacing/>
        <w:rPr>
          <w:sz w:val="16"/>
        </w:rPr>
      </w:pPr>
      <w:r w:rsidRPr="00064E65">
        <w:rPr>
          <w:sz w:val="16"/>
        </w:rPr>
        <w:t xml:space="preserve">The </w:t>
      </w:r>
      <w:r w:rsidRPr="00064E65">
        <w:rPr>
          <w:rStyle w:val="StyleUnderline"/>
        </w:rPr>
        <w:t>Trump</w:t>
      </w:r>
      <w:r w:rsidRPr="00064E65">
        <w:rPr>
          <w:sz w:val="16"/>
        </w:rPr>
        <w:t xml:space="preserve"> administration </w:t>
      </w:r>
      <w:r w:rsidRPr="00064E65">
        <w:rPr>
          <w:rStyle w:val="StyleUnderline"/>
        </w:rPr>
        <w:t xml:space="preserve">has sought to remove all regulatory restrictions that would limit the expansion of the fossil fuel industry. This has resulted in a vast expansion in fossil fuel production and infrastructure, </w:t>
      </w:r>
      <w:r w:rsidRPr="00064E65">
        <w:rPr>
          <w:sz w:val="16"/>
        </w:rPr>
        <w:t xml:space="preserve">with the United States emerging as the leading fossil fuel producer of both oil and natural gas in the world. Even as debates are taking place on a Green New Deal in the United States and in the world as a whole, </w:t>
      </w:r>
      <w:r w:rsidRPr="00064E65">
        <w:rPr>
          <w:rStyle w:val="StyleUnderline"/>
        </w:rPr>
        <w:t>oil- and gas-</w:t>
      </w:r>
      <w:r w:rsidRPr="0001086F">
        <w:rPr>
          <w:rStyle w:val="StyleUnderline"/>
          <w:highlight w:val="yellow"/>
        </w:rPr>
        <w:t>pipeline expansion globally has tripled</w:t>
      </w:r>
      <w:r w:rsidRPr="00064E65">
        <w:rPr>
          <w:rStyle w:val="StyleUnderline"/>
        </w:rPr>
        <w:t xml:space="preserve"> since 1996</w:t>
      </w:r>
      <w:r w:rsidRPr="00064E65">
        <w:rPr>
          <w:sz w:val="16"/>
        </w:rPr>
        <w:t>, with over half of the ongoing pipeline expansion projects (and over a third if measured by pipeline length) located in North America, connecting points of extraction with refineries and export terminals. Oil- and gas-pipeline expansion plans (preconstruction and construction) in North America currently amount to $232 billion (over $600 billion globally), with total oil and gas infrastructure expansion in excess of $1 trillion for North America and $2.9 trillion globally.40</w:t>
      </w:r>
    </w:p>
    <w:p w14:paraId="193D8B62" w14:textId="77777777" w:rsidR="00C475EC" w:rsidRPr="00064E65" w:rsidRDefault="00C475EC" w:rsidP="00C475EC">
      <w:pPr>
        <w:contextualSpacing/>
        <w:rPr>
          <w:sz w:val="16"/>
        </w:rPr>
      </w:pPr>
      <w:r w:rsidRPr="00064E65">
        <w:rPr>
          <w:sz w:val="16"/>
        </w:rPr>
        <w:t xml:space="preserve">The U.S. pipeline boom is directed at exports since the expansion of oil and gas extraction is far more than can be absorbed by domestic consumption. Under a Current Policies Scenario (or business as usual), </w:t>
      </w:r>
      <w:r w:rsidRPr="0001086F">
        <w:rPr>
          <w:rStyle w:val="StyleUnderline"/>
          <w:highlight w:val="yellow"/>
        </w:rPr>
        <w:t>by 2040 world demand for natural gas</w:t>
      </w:r>
      <w:r w:rsidRPr="00064E65">
        <w:rPr>
          <w:sz w:val="16"/>
        </w:rPr>
        <w:t xml:space="preserve"> relative to 2017 prices </w:t>
      </w:r>
      <w:r w:rsidRPr="00064E65">
        <w:rPr>
          <w:rStyle w:val="StyleUnderline"/>
        </w:rPr>
        <w:t xml:space="preserve">is projected to </w:t>
      </w:r>
      <w:r w:rsidRPr="0001086F">
        <w:rPr>
          <w:rStyle w:val="StyleUnderline"/>
          <w:highlight w:val="yellow"/>
        </w:rPr>
        <w:t>rise by 55 percent</w:t>
      </w:r>
      <w:r w:rsidRPr="00064E65">
        <w:rPr>
          <w:rStyle w:val="StyleUnderline"/>
        </w:rPr>
        <w:t xml:space="preserve">, while oil demand is expected to increase by 26 percent. </w:t>
      </w:r>
      <w:r w:rsidRPr="00064E65">
        <w:rPr>
          <w:sz w:val="16"/>
        </w:rPr>
        <w:t>Globally, “</w:t>
      </w:r>
      <w:r w:rsidRPr="00064E65">
        <w:rPr>
          <w:rStyle w:val="StyleUnderline"/>
        </w:rPr>
        <w:t>banks, equity investors, and bondholders are</w:t>
      </w:r>
      <w:r w:rsidRPr="00064E65">
        <w:rPr>
          <w:sz w:val="16"/>
        </w:rPr>
        <w:t xml:space="preserve"> in the process of </w:t>
      </w:r>
      <w:r w:rsidRPr="00064E65">
        <w:rPr>
          <w:rStyle w:val="StyleUnderline"/>
        </w:rPr>
        <w:t>placing over $600 billion in bets on an expanded pipeline system</w:t>
      </w:r>
      <w:r w:rsidRPr="00064E65">
        <w:rPr>
          <w:sz w:val="16"/>
        </w:rPr>
        <w:t xml:space="preserve"> [which includes over 300 pipelines in development globally] with an expected lifespan of 40 years or more.”41</w:t>
      </w:r>
    </w:p>
    <w:p w14:paraId="6918ED50" w14:textId="77777777" w:rsidR="00C475EC" w:rsidRPr="00064E65" w:rsidRDefault="00C475EC" w:rsidP="00C475EC">
      <w:pPr>
        <w:contextualSpacing/>
        <w:rPr>
          <w:sz w:val="16"/>
        </w:rPr>
      </w:pPr>
      <w:r w:rsidRPr="00064E65">
        <w:rPr>
          <w:sz w:val="16"/>
        </w:rPr>
        <w:t xml:space="preserve">According to Ted Nace, lead author of a Global Energy Monitor report on the Pipeline Bubble, </w:t>
      </w:r>
      <w:r w:rsidRPr="00064E65">
        <w:rPr>
          <w:rStyle w:val="StyleUnderline"/>
        </w:rPr>
        <w:t>“</w:t>
      </w:r>
      <w:r w:rsidRPr="00064E65">
        <w:rPr>
          <w:rStyle w:val="Emphasis"/>
        </w:rPr>
        <w:t xml:space="preserve">these </w:t>
      </w:r>
      <w:r w:rsidRPr="0001086F">
        <w:rPr>
          <w:rStyle w:val="Emphasis"/>
          <w:highlight w:val="yellow"/>
        </w:rPr>
        <w:t>pipelines</w:t>
      </w:r>
      <w:r w:rsidRPr="00064E65">
        <w:rPr>
          <w:rStyle w:val="Emphasis"/>
        </w:rPr>
        <w:t xml:space="preserve"> are </w:t>
      </w:r>
      <w:r w:rsidRPr="0001086F">
        <w:rPr>
          <w:rStyle w:val="Emphasis"/>
          <w:highlight w:val="yellow"/>
        </w:rPr>
        <w:t>locking in</w:t>
      </w:r>
      <w:r w:rsidRPr="00064E65">
        <w:rPr>
          <w:rStyle w:val="Emphasis"/>
        </w:rPr>
        <w:t xml:space="preserve"> </w:t>
      </w:r>
      <w:r w:rsidRPr="00064E65">
        <w:t>huge</w:t>
      </w:r>
      <w:r w:rsidRPr="00064E65">
        <w:rPr>
          <w:rStyle w:val="StyleUnderline"/>
        </w:rPr>
        <w:t xml:space="preserve"> </w:t>
      </w:r>
      <w:r w:rsidRPr="0001086F">
        <w:rPr>
          <w:rStyle w:val="Emphasis"/>
          <w:highlight w:val="yellow"/>
        </w:rPr>
        <w:t>emissions</w:t>
      </w:r>
      <w:r w:rsidRPr="0001086F">
        <w:rPr>
          <w:rStyle w:val="StyleUnderline"/>
          <w:highlight w:val="yellow"/>
        </w:rPr>
        <w:t xml:space="preserve"> for</w:t>
      </w:r>
      <w:r w:rsidRPr="00064E65">
        <w:rPr>
          <w:rStyle w:val="StyleUnderline"/>
        </w:rPr>
        <w:t xml:space="preserve"> 40 to </w:t>
      </w:r>
      <w:r w:rsidRPr="0065495B">
        <w:rPr>
          <w:rStyle w:val="StyleUnderline"/>
        </w:rPr>
        <w:t>50 years</w:t>
      </w:r>
      <w:r w:rsidRPr="00064E65">
        <w:rPr>
          <w:rStyle w:val="StyleUnderline"/>
        </w:rPr>
        <w:t xml:space="preserve"> at a time, with the scientists saying we have to move in 10 years.</w:t>
      </w:r>
      <w:r w:rsidRPr="00064E65">
        <w:rPr>
          <w:sz w:val="16"/>
        </w:rPr>
        <w:t xml:space="preserve"> </w:t>
      </w:r>
      <w:r w:rsidRPr="0065495B">
        <w:rPr>
          <w:rStyle w:val="Emphasis"/>
        </w:rPr>
        <w:t>These pipelines</w:t>
      </w:r>
      <w:r w:rsidRPr="00064E65">
        <w:rPr>
          <w:rStyle w:val="Emphasis"/>
        </w:rPr>
        <w:t xml:space="preserve"> are a bet that the world won’t get serious about climate change, </w:t>
      </w:r>
      <w:r w:rsidRPr="0065495B">
        <w:rPr>
          <w:rStyle w:val="Emphasis"/>
        </w:rPr>
        <w:t>allowing</w:t>
      </w:r>
      <w:r w:rsidRPr="00064E65">
        <w:rPr>
          <w:rStyle w:val="Emphasis"/>
        </w:rPr>
        <w:t xml:space="preserve"> the incumbency of </w:t>
      </w:r>
      <w:r w:rsidRPr="0065495B">
        <w:rPr>
          <w:rStyle w:val="Emphasis"/>
        </w:rPr>
        <w:t>oil and gas</w:t>
      </w:r>
      <w:r w:rsidRPr="00064E65">
        <w:rPr>
          <w:rStyle w:val="Emphasis"/>
        </w:rPr>
        <w:t xml:space="preserve"> </w:t>
      </w:r>
      <w:r w:rsidRPr="0065495B">
        <w:rPr>
          <w:rStyle w:val="Emphasis"/>
        </w:rPr>
        <w:t>to strengthen</w:t>
      </w:r>
      <w:r w:rsidRPr="00064E65">
        <w:rPr>
          <w:rStyle w:val="Emphasis"/>
        </w:rPr>
        <w:t>.”</w:t>
      </w:r>
      <w:r w:rsidRPr="00064E65">
        <w:rPr>
          <w:sz w:val="16"/>
        </w:rPr>
        <w:t xml:space="preserve">42 The </w:t>
      </w:r>
      <w:r w:rsidRPr="00064E65">
        <w:rPr>
          <w:rStyle w:val="Emphasis"/>
        </w:rPr>
        <w:t xml:space="preserve">pipeline </w:t>
      </w:r>
      <w:r w:rsidRPr="0001086F">
        <w:rPr>
          <w:rStyle w:val="Emphasis"/>
          <w:highlight w:val="yellow"/>
        </w:rPr>
        <w:t>infrastructure</w:t>
      </w:r>
      <w:r w:rsidRPr="00064E65">
        <w:rPr>
          <w:rStyle w:val="Emphasis"/>
        </w:rPr>
        <w:t xml:space="preserve"> </w:t>
      </w:r>
      <w:r w:rsidRPr="0001086F">
        <w:rPr>
          <w:rStyle w:val="Emphasis"/>
          <w:highlight w:val="yellow"/>
        </w:rPr>
        <w:t>creates</w:t>
      </w:r>
      <w:r w:rsidRPr="00064E65">
        <w:rPr>
          <w:sz w:val="16"/>
        </w:rPr>
        <w:t xml:space="preserve"> a </w:t>
      </w:r>
      <w:r w:rsidRPr="0001086F">
        <w:rPr>
          <w:rStyle w:val="Emphasis"/>
          <w:highlight w:val="yellow"/>
        </w:rPr>
        <w:t xml:space="preserve">path dependency, ensuring </w:t>
      </w:r>
      <w:r w:rsidRPr="0065495B">
        <w:rPr>
          <w:rStyle w:val="Emphasis"/>
        </w:rPr>
        <w:t>investment</w:t>
      </w:r>
      <w:r w:rsidRPr="00064E65">
        <w:rPr>
          <w:rStyle w:val="Emphasis"/>
        </w:rPr>
        <w:t xml:space="preserve"> and </w:t>
      </w:r>
      <w:r w:rsidRPr="0001086F">
        <w:rPr>
          <w:rStyle w:val="Emphasis"/>
          <w:highlight w:val="yellow"/>
        </w:rPr>
        <w:t>support for</w:t>
      </w:r>
      <w:r w:rsidRPr="00064E65">
        <w:rPr>
          <w:rStyle w:val="Emphasis"/>
        </w:rPr>
        <w:t xml:space="preserve"> </w:t>
      </w:r>
      <w:r w:rsidRPr="0065495B">
        <w:rPr>
          <w:rStyle w:val="Emphasis"/>
        </w:rPr>
        <w:t>burning</w:t>
      </w:r>
      <w:r w:rsidRPr="00064E65">
        <w:rPr>
          <w:rStyle w:val="Emphasis"/>
        </w:rPr>
        <w:t xml:space="preserve"> </w:t>
      </w:r>
      <w:r w:rsidRPr="0001086F">
        <w:rPr>
          <w:rStyle w:val="Emphasis"/>
          <w:highlight w:val="yellow"/>
        </w:rPr>
        <w:t>fossil fuels</w:t>
      </w:r>
      <w:r w:rsidRPr="00064E65">
        <w:rPr>
          <w:rStyle w:val="Emphasis"/>
        </w:rPr>
        <w:t xml:space="preserve">, dramatically </w:t>
      </w:r>
      <w:r w:rsidRPr="0001086F">
        <w:rPr>
          <w:rStyle w:val="Emphasis"/>
          <w:highlight w:val="yellow"/>
        </w:rPr>
        <w:t>shortening the</w:t>
      </w:r>
      <w:r w:rsidRPr="00064E65">
        <w:rPr>
          <w:rStyle w:val="Emphasis"/>
        </w:rPr>
        <w:t xml:space="preserve"> </w:t>
      </w:r>
      <w:r w:rsidRPr="0001086F">
        <w:rPr>
          <w:rStyle w:val="Emphasis"/>
          <w:highlight w:val="yellow"/>
        </w:rPr>
        <w:t>climate horizon</w:t>
      </w:r>
      <w:r w:rsidRPr="0001086F">
        <w:rPr>
          <w:sz w:val="16"/>
          <w:highlight w:val="yellow"/>
        </w:rPr>
        <w:t xml:space="preserve"> </w:t>
      </w:r>
      <w:r w:rsidRPr="0065495B">
        <w:rPr>
          <w:sz w:val="16"/>
        </w:rPr>
        <w:t xml:space="preserve">associated with the trillionth metric ton of carbon. </w:t>
      </w:r>
      <w:r w:rsidRPr="0065495B">
        <w:rPr>
          <w:rStyle w:val="StyleUnderline"/>
        </w:rPr>
        <w:t>In the U</w:t>
      </w:r>
      <w:r w:rsidRPr="0065495B">
        <w:rPr>
          <w:sz w:val="16"/>
        </w:rPr>
        <w:t xml:space="preserve">nited </w:t>
      </w:r>
      <w:r w:rsidRPr="0065495B">
        <w:rPr>
          <w:rStyle w:val="StyleUnderline"/>
        </w:rPr>
        <w:t>S</w:t>
      </w:r>
      <w:r w:rsidRPr="0065495B">
        <w:rPr>
          <w:sz w:val="16"/>
        </w:rPr>
        <w:t xml:space="preserve">tates </w:t>
      </w:r>
      <w:r w:rsidRPr="0065495B">
        <w:rPr>
          <w:rStyle w:val="StyleUnderline"/>
        </w:rPr>
        <w:t>alone, the natural-gas output made possible by these pipelines,</w:t>
      </w:r>
      <w:r w:rsidRPr="00064E65">
        <w:rPr>
          <w:sz w:val="16"/>
        </w:rPr>
        <w:t xml:space="preserve"> either under construction or in the preconstruction stage, </w:t>
      </w:r>
      <w:r w:rsidRPr="00064E65">
        <w:rPr>
          <w:rStyle w:val="StyleUnderline"/>
        </w:rPr>
        <w:t>would add over half a billion metric tons of carbon dioxide each year by 2040</w:t>
      </w:r>
      <w:r w:rsidRPr="00064E65">
        <w:rPr>
          <w:sz w:val="16"/>
        </w:rPr>
        <w:t xml:space="preserve">, above 2017 levels.43 </w:t>
      </w:r>
      <w:r w:rsidRPr="0001086F">
        <w:rPr>
          <w:rStyle w:val="StyleUnderline"/>
          <w:highlight w:val="yellow"/>
        </w:rPr>
        <w:t>Exxon</w:t>
      </w:r>
      <w:r w:rsidRPr="0001086F">
        <w:rPr>
          <w:sz w:val="16"/>
          <w:highlight w:val="yellow"/>
        </w:rPr>
        <w:t>Mobil</w:t>
      </w:r>
      <w:r w:rsidRPr="00064E65">
        <w:rPr>
          <w:sz w:val="16"/>
        </w:rPr>
        <w:t xml:space="preserve">, the leading U.S. oil multinational, </w:t>
      </w:r>
      <w:r w:rsidRPr="00064E65">
        <w:rPr>
          <w:rStyle w:val="StyleUnderline"/>
        </w:rPr>
        <w:t xml:space="preserve">has </w:t>
      </w:r>
      <w:r w:rsidRPr="0001086F">
        <w:rPr>
          <w:rStyle w:val="StyleUnderline"/>
          <w:highlight w:val="yellow"/>
        </w:rPr>
        <w:t>declared</w:t>
      </w:r>
      <w:r w:rsidRPr="00064E65">
        <w:rPr>
          <w:rStyle w:val="StyleUnderline"/>
        </w:rPr>
        <w:t xml:space="preserve"> that it </w:t>
      </w:r>
      <w:r w:rsidRPr="0001086F">
        <w:rPr>
          <w:rStyle w:val="StyleUnderline"/>
          <w:highlight w:val="yellow"/>
        </w:rPr>
        <w:t>plans</w:t>
      </w:r>
      <w:r w:rsidRPr="00064E65">
        <w:rPr>
          <w:rStyle w:val="StyleUnderline"/>
        </w:rPr>
        <w:t xml:space="preserve"> </w:t>
      </w:r>
      <w:r w:rsidRPr="0001086F">
        <w:rPr>
          <w:rStyle w:val="StyleUnderline"/>
          <w:highlight w:val="yellow"/>
        </w:rPr>
        <w:t>on pumping 25 percent more</w:t>
      </w:r>
      <w:r w:rsidRPr="00064E65">
        <w:rPr>
          <w:rStyle w:val="StyleUnderline"/>
        </w:rPr>
        <w:t xml:space="preserve"> oil and gas in 2025 in its world operations than it did in 2017.</w:t>
      </w:r>
      <w:r w:rsidRPr="00064E65">
        <w:rPr>
          <w:sz w:val="16"/>
        </w:rPr>
        <w:t>44</w:t>
      </w:r>
    </w:p>
    <w:p w14:paraId="7C551789" w14:textId="77777777" w:rsidR="00C475EC" w:rsidRPr="00064E65" w:rsidRDefault="00C475EC" w:rsidP="00C475EC">
      <w:pPr>
        <w:contextualSpacing/>
        <w:rPr>
          <w:sz w:val="16"/>
        </w:rPr>
      </w:pPr>
      <w:r w:rsidRPr="00064E65">
        <w:rPr>
          <w:rStyle w:val="StyleUnderline"/>
        </w:rPr>
        <w:t>It is on the back of this expansion of</w:t>
      </w:r>
      <w:r w:rsidRPr="00064E65">
        <w:rPr>
          <w:sz w:val="16"/>
        </w:rPr>
        <w:t xml:space="preserve"> oil and natural gas </w:t>
      </w:r>
      <w:r w:rsidRPr="00064E65">
        <w:rPr>
          <w:rStyle w:val="StyleUnderline"/>
        </w:rPr>
        <w:t xml:space="preserve">production and pipelines </w:t>
      </w:r>
      <w:r w:rsidRPr="00064E65">
        <w:rPr>
          <w:rStyle w:val="StyleUnderline"/>
          <w:sz w:val="16"/>
          <w:u w:val="none"/>
        </w:rPr>
        <w:t>that</w:t>
      </w:r>
      <w:r w:rsidRPr="00064E65">
        <w:rPr>
          <w:sz w:val="10"/>
        </w:rPr>
        <w:t xml:space="preserve"> </w:t>
      </w:r>
      <w:r w:rsidRPr="00064E65">
        <w:rPr>
          <w:sz w:val="16"/>
        </w:rPr>
        <w:t xml:space="preserve">the </w:t>
      </w:r>
      <w:r w:rsidRPr="0001086F">
        <w:rPr>
          <w:rStyle w:val="StyleUnderline"/>
          <w:highlight w:val="yellow"/>
        </w:rPr>
        <w:t>Trump</w:t>
      </w:r>
      <w:r w:rsidRPr="00064E65">
        <w:rPr>
          <w:rStyle w:val="StyleUnderline"/>
        </w:rPr>
        <w:t xml:space="preserve"> </w:t>
      </w:r>
      <w:r w:rsidRPr="00064E65">
        <w:rPr>
          <w:sz w:val="16"/>
        </w:rPr>
        <w:t xml:space="preserve">administration </w:t>
      </w:r>
      <w:r w:rsidRPr="00064E65">
        <w:rPr>
          <w:rStyle w:val="StyleUnderline"/>
          <w:sz w:val="16"/>
          <w:u w:val="none"/>
        </w:rPr>
        <w:t>has</w:t>
      </w:r>
      <w:r w:rsidRPr="00064E65">
        <w:rPr>
          <w:rStyle w:val="StyleUnderline"/>
          <w:sz w:val="16"/>
        </w:rPr>
        <w:t xml:space="preserve"> </w:t>
      </w:r>
      <w:r w:rsidRPr="0001086F">
        <w:rPr>
          <w:rStyle w:val="StyleUnderline"/>
          <w:highlight w:val="yellow"/>
        </w:rPr>
        <w:t>erected</w:t>
      </w:r>
      <w:r w:rsidRPr="00064E65">
        <w:rPr>
          <w:rStyle w:val="StyleUnderline"/>
        </w:rPr>
        <w:t xml:space="preserve"> its new </w:t>
      </w:r>
      <w:r w:rsidRPr="0001086F">
        <w:rPr>
          <w:rStyle w:val="StyleUnderline"/>
          <w:highlight w:val="yellow"/>
        </w:rPr>
        <w:t xml:space="preserve">imperialist strategy of </w:t>
      </w:r>
      <w:r w:rsidRPr="0065495B">
        <w:rPr>
          <w:rStyle w:val="StyleUnderline"/>
        </w:rPr>
        <w:t xml:space="preserve">global </w:t>
      </w:r>
      <w:r w:rsidRPr="0001086F">
        <w:rPr>
          <w:rStyle w:val="StyleUnderline"/>
          <w:highlight w:val="yellow"/>
        </w:rPr>
        <w:t>energy dominance</w:t>
      </w:r>
      <w:r w:rsidRPr="00064E65">
        <w:rPr>
          <w:sz w:val="16"/>
        </w:rPr>
        <w:t xml:space="preserve"> in defiance of all concerns over climate change. </w:t>
      </w:r>
      <w:r w:rsidRPr="00064E65">
        <w:rPr>
          <w:rStyle w:val="StyleUnderline"/>
        </w:rPr>
        <w:t>As Trump declared</w:t>
      </w:r>
      <w:r w:rsidRPr="00064E65">
        <w:rPr>
          <w:sz w:val="16"/>
        </w:rPr>
        <w:t xml:space="preserve"> in June 2017: </w:t>
      </w:r>
      <w:r w:rsidRPr="00064E65">
        <w:rPr>
          <w:rStyle w:val="StyleUnderline"/>
        </w:rPr>
        <w:t xml:space="preserve">“We will be dominant. We will export American energy all over the world, all around the globe,” especially Asia. The fossil fuel industry had saved U.S. “sovereignty.” U.S. energy policy is to expand </w:t>
      </w:r>
      <w:r w:rsidRPr="00064E65">
        <w:rPr>
          <w:sz w:val="16"/>
        </w:rPr>
        <w:t>not only oil and gas production but coal production worldwide. The United States, he declared, was working on financing overseas coal plants in Ukraine and elsewhere.45</w:t>
      </w:r>
    </w:p>
    <w:p w14:paraId="6774DE2D" w14:textId="77777777" w:rsidR="00C475EC" w:rsidRPr="00064E65" w:rsidRDefault="00C475EC" w:rsidP="00C475EC">
      <w:pPr>
        <w:contextualSpacing/>
        <w:rPr>
          <w:sz w:val="16"/>
        </w:rPr>
      </w:pPr>
      <w:r w:rsidRPr="00064E65">
        <w:rPr>
          <w:sz w:val="16"/>
        </w:rPr>
        <w:t xml:space="preserve">The U.S. </w:t>
      </w:r>
      <w:r w:rsidRPr="00064E65">
        <w:rPr>
          <w:rStyle w:val="StyleUnderline"/>
        </w:rPr>
        <w:t xml:space="preserve">National Security Strategy </w:t>
      </w:r>
      <w:r w:rsidRPr="00064E65">
        <w:rPr>
          <w:sz w:val="16"/>
        </w:rPr>
        <w:t xml:space="preserve">document released in December 2017 </w:t>
      </w:r>
      <w:r w:rsidRPr="00064E65">
        <w:rPr>
          <w:rStyle w:val="StyleUnderline"/>
        </w:rPr>
        <w:t>insisted that “energy dominance”</w:t>
      </w:r>
      <w:r w:rsidRPr="00064E65">
        <w:rPr>
          <w:sz w:val="16"/>
        </w:rPr>
        <w:t xml:space="preserve">—giving the United States the central position in all aspects of global energy production and consumption, </w:t>
      </w:r>
      <w:r w:rsidRPr="00064E65">
        <w:rPr>
          <w:rStyle w:val="StyleUnderline"/>
        </w:rPr>
        <w:t>based on “unleashing”</w:t>
      </w:r>
      <w:r w:rsidRPr="00064E65">
        <w:rPr>
          <w:sz w:val="16"/>
        </w:rPr>
        <w:t xml:space="preserve"> its abundant </w:t>
      </w:r>
      <w:r w:rsidRPr="00064E65">
        <w:rPr>
          <w:rStyle w:val="StyleUnderline"/>
        </w:rPr>
        <w:t xml:space="preserve">fossil fuel resources—was the key to economic growth and to “countering an anti-growth energy agenda </w:t>
      </w:r>
      <w:r w:rsidRPr="00064E65">
        <w:rPr>
          <w:sz w:val="16"/>
        </w:rPr>
        <w:t xml:space="preserve">that is detrimental to U.S. economic and energy security interests.”46 Michael Klare notes: </w:t>
      </w:r>
      <w:r w:rsidRPr="00064E65">
        <w:rPr>
          <w:rStyle w:val="StyleUnderline"/>
        </w:rPr>
        <w:t xml:space="preserve">“From the White House perspective, </w:t>
      </w:r>
      <w:r w:rsidRPr="0001086F">
        <w:rPr>
          <w:rStyle w:val="StyleUnderline"/>
          <w:highlight w:val="yellow"/>
        </w:rPr>
        <w:t>the U.S. is engaged in</w:t>
      </w:r>
      <w:r w:rsidRPr="00064E65">
        <w:rPr>
          <w:sz w:val="16"/>
        </w:rPr>
        <w:t xml:space="preserve"> a momentous </w:t>
      </w:r>
      <w:r w:rsidRPr="0001086F">
        <w:rPr>
          <w:rStyle w:val="StyleUnderline"/>
          <w:highlight w:val="yellow"/>
        </w:rPr>
        <w:t>struggle for global power</w:t>
      </w:r>
      <w:r w:rsidRPr="0001086F">
        <w:rPr>
          <w:sz w:val="16"/>
          <w:highlight w:val="yellow"/>
        </w:rPr>
        <w:t xml:space="preserve"> </w:t>
      </w:r>
      <w:r w:rsidRPr="0065495B">
        <w:rPr>
          <w:sz w:val="16"/>
        </w:rPr>
        <w:t xml:space="preserve">with rival nations </w:t>
      </w:r>
      <w:r w:rsidRPr="0001086F">
        <w:rPr>
          <w:rStyle w:val="StyleUnderline"/>
          <w:highlight w:val="yellow"/>
        </w:rPr>
        <w:t>and</w:t>
      </w:r>
      <w:r w:rsidRPr="0065495B">
        <w:rPr>
          <w:sz w:val="16"/>
        </w:rPr>
        <w:t xml:space="preserve">, it is claimed, the country’s abundance of </w:t>
      </w:r>
      <w:r w:rsidRPr="0001086F">
        <w:rPr>
          <w:rStyle w:val="StyleUnderline"/>
          <w:highlight w:val="yellow"/>
        </w:rPr>
        <w:t>fossil fuels affords it a</w:t>
      </w:r>
      <w:r w:rsidRPr="0065495B">
        <w:rPr>
          <w:rStyle w:val="StyleUnderline"/>
        </w:rPr>
        <w:t xml:space="preserve"> </w:t>
      </w:r>
      <w:r w:rsidRPr="0065495B">
        <w:rPr>
          <w:sz w:val="16"/>
        </w:rPr>
        <w:t>vital</w:t>
      </w:r>
      <w:r w:rsidRPr="0065495B">
        <w:rPr>
          <w:rStyle w:val="StyleUnderline"/>
        </w:rPr>
        <w:t xml:space="preserve"> </w:t>
      </w:r>
      <w:r w:rsidRPr="0001086F">
        <w:rPr>
          <w:rStyle w:val="StyleUnderline"/>
          <w:highlight w:val="yellow"/>
        </w:rPr>
        <w:t>edge</w:t>
      </w:r>
      <w:r w:rsidRPr="0065495B">
        <w:rPr>
          <w:rStyle w:val="StyleUnderline"/>
        </w:rPr>
        <w:t>. The more of those fuels America produces</w:t>
      </w:r>
      <w:r w:rsidRPr="00064E65">
        <w:rPr>
          <w:rStyle w:val="StyleUnderline"/>
        </w:rPr>
        <w:t xml:space="preserve"> and exports, the greater its stature in a competitive world system</w:t>
      </w:r>
      <w:r w:rsidRPr="00064E65">
        <w:rPr>
          <w:sz w:val="16"/>
        </w:rPr>
        <w:t xml:space="preserve">, which is precisely why maximizing such output has already become a major pillar of President Trump’s national security policy.” </w:t>
      </w:r>
      <w:r w:rsidRPr="0001086F">
        <w:rPr>
          <w:rStyle w:val="StyleUnderline"/>
          <w:highlight w:val="yellow"/>
        </w:rPr>
        <w:t>This “militarization of energy policy</w:t>
      </w:r>
      <w:r w:rsidRPr="00064E65">
        <w:rPr>
          <w:rStyle w:val="StyleUnderline"/>
        </w:rPr>
        <w:t>”</w:t>
      </w:r>
      <w:r w:rsidRPr="00064E65">
        <w:rPr>
          <w:sz w:val="16"/>
        </w:rPr>
        <w:t xml:space="preserve"> is not occurring so much in ignorance of climate change or of the advent of the Anthropocene, </w:t>
      </w:r>
      <w:r w:rsidRPr="00064E65">
        <w:rPr>
          <w:rStyle w:val="StyleUnderline"/>
        </w:rPr>
        <w:t xml:space="preserve">as based on a bet that fossil fuels are the means to increased imperial power, overriding all other considerations, </w:t>
      </w:r>
      <w:r w:rsidRPr="00064E65">
        <w:rPr>
          <w:sz w:val="16"/>
        </w:rPr>
        <w:t xml:space="preserve">and need to be locked in so that no alternative-energy revolution is possible.47 </w:t>
      </w:r>
      <w:r w:rsidRPr="00064E65">
        <w:rPr>
          <w:rStyle w:val="StyleUnderline"/>
        </w:rPr>
        <w:t>Humanity be damned.</w:t>
      </w:r>
    </w:p>
    <w:p w14:paraId="097C447C" w14:textId="77777777" w:rsidR="00C475EC" w:rsidRPr="00064E65" w:rsidRDefault="00C475EC" w:rsidP="00C475EC">
      <w:pPr>
        <w:contextualSpacing/>
        <w:rPr>
          <w:sz w:val="16"/>
        </w:rPr>
      </w:pPr>
      <w:r w:rsidRPr="00064E65">
        <w:rPr>
          <w:sz w:val="16"/>
        </w:rPr>
        <w:t xml:space="preserve">On May 28, 2019, </w:t>
      </w:r>
      <w:r w:rsidRPr="00064E65">
        <w:rPr>
          <w:rStyle w:val="StyleUnderline"/>
        </w:rPr>
        <w:t xml:space="preserve">the U.S. Department of Energy issued a press release </w:t>
      </w:r>
      <w:r w:rsidRPr="0001086F">
        <w:rPr>
          <w:rStyle w:val="StyleUnderline"/>
          <w:highlight w:val="yellow"/>
        </w:rPr>
        <w:t>rebranding</w:t>
      </w:r>
      <w:r w:rsidRPr="00064E65">
        <w:rPr>
          <w:sz w:val="16"/>
        </w:rPr>
        <w:t xml:space="preserve"> natural gas as freedom gas and referring to its </w:t>
      </w:r>
      <w:r w:rsidRPr="0001086F">
        <w:rPr>
          <w:rStyle w:val="StyleUnderline"/>
          <w:highlight w:val="yellow"/>
        </w:rPr>
        <w:t>carbon dioxide</w:t>
      </w:r>
      <w:r w:rsidRPr="0001086F">
        <w:rPr>
          <w:sz w:val="16"/>
          <w:highlight w:val="yellow"/>
        </w:rPr>
        <w:t xml:space="preserve"> </w:t>
      </w:r>
      <w:r w:rsidRPr="0065495B">
        <w:rPr>
          <w:sz w:val="16"/>
        </w:rPr>
        <w:t xml:space="preserve">molecules </w:t>
      </w:r>
      <w:r w:rsidRPr="0001086F">
        <w:rPr>
          <w:rStyle w:val="StyleUnderline"/>
          <w:highlight w:val="yellow"/>
        </w:rPr>
        <w:t>as “molecules of</w:t>
      </w:r>
      <w:r w:rsidRPr="0065495B">
        <w:rPr>
          <w:sz w:val="16"/>
          <w:szCs w:val="16"/>
        </w:rPr>
        <w:t xml:space="preserve"> U.S.</w:t>
      </w:r>
      <w:r w:rsidRPr="0065495B">
        <w:rPr>
          <w:rStyle w:val="StyleUnderline"/>
        </w:rPr>
        <w:t xml:space="preserve"> </w:t>
      </w:r>
      <w:r w:rsidRPr="0001086F">
        <w:rPr>
          <w:rStyle w:val="StyleUnderline"/>
          <w:highlight w:val="yellow"/>
        </w:rPr>
        <w:t>freedom</w:t>
      </w:r>
      <w:r w:rsidRPr="0065495B">
        <w:rPr>
          <w:rStyle w:val="StyleUnderline"/>
        </w:rPr>
        <w:t>.”</w:t>
      </w:r>
      <w:r w:rsidRPr="0065495B">
        <w:rPr>
          <w:sz w:val="16"/>
        </w:rPr>
        <w:t>48</w:t>
      </w:r>
    </w:p>
    <w:bookmarkEnd w:id="4"/>
    <w:p w14:paraId="20443C01" w14:textId="77777777" w:rsidR="00C475EC" w:rsidRPr="00C475EC" w:rsidRDefault="00C475EC" w:rsidP="00C475EC"/>
    <w:p w14:paraId="3F73B26C" w14:textId="0C1758D1" w:rsidR="00C475EC" w:rsidRPr="00064E65" w:rsidRDefault="00C475EC" w:rsidP="00C475EC">
      <w:pPr>
        <w:pStyle w:val="Heading4"/>
      </w:pPr>
      <w:r>
        <w:t xml:space="preserve">They result in </w:t>
      </w:r>
      <w:r>
        <w:rPr>
          <w:u w:val="single"/>
        </w:rPr>
        <w:t xml:space="preserve">ecological imperialism </w:t>
      </w:r>
    </w:p>
    <w:p w14:paraId="5490B851" w14:textId="77777777" w:rsidR="00C475EC" w:rsidRPr="00064E65" w:rsidRDefault="00C475EC" w:rsidP="00C475EC">
      <w:pPr>
        <w:contextualSpacing/>
        <w:rPr>
          <w:sz w:val="16"/>
          <w:szCs w:val="16"/>
        </w:rPr>
      </w:pPr>
      <w:r w:rsidRPr="00064E65">
        <w:rPr>
          <w:rStyle w:val="Style13ptBold"/>
        </w:rPr>
        <w:t>FOSTER et al. 19</w:t>
      </w:r>
      <w:r w:rsidRPr="00064E65">
        <w:t xml:space="preserve"> </w:t>
      </w:r>
      <w:r w:rsidRPr="00064E65">
        <w:rPr>
          <w:sz w:val="16"/>
          <w:szCs w:val="16"/>
        </w:rPr>
        <w:t xml:space="preserve">– *Professor of Sociology @ the University of Oregon, Ph.D. in Political Science @ York University, editor of the Monthly Review, former critical Essay Editor/Archives Editor, Organization &amp; Environment, editor and author of numerous books and articles about economics, environment, and capitalism, **Hannah Holleman, Associate Professor of Sociology at Amherst College, PhD, University of Oregon, ***Professor of Sociology at the University of Utah, PhD in Sociology @ University of Oregon [John, “Imperialism in the Anthropocene,” 7/1/2019, Volume 71, Issue 03, </w:t>
      </w:r>
      <w:hyperlink r:id="rId89" w:history="1">
        <w:r w:rsidRPr="00064E65">
          <w:rPr>
            <w:rStyle w:val="Hyperlink"/>
            <w:sz w:val="16"/>
            <w:szCs w:val="16"/>
          </w:rPr>
          <w:t>https://monthlyreview.org/2019/07/01/imperialism-in-the-anthropocene/</w:t>
        </w:r>
      </w:hyperlink>
      <w:r w:rsidRPr="00064E65">
        <w:rPr>
          <w:sz w:val="16"/>
          <w:szCs w:val="16"/>
        </w:rPr>
        <w:t>, DKP]</w:t>
      </w:r>
    </w:p>
    <w:p w14:paraId="4EFBE885" w14:textId="77777777" w:rsidR="00C475EC" w:rsidRPr="00064E65" w:rsidRDefault="00C475EC" w:rsidP="00C475EC">
      <w:pPr>
        <w:contextualSpacing/>
        <w:rPr>
          <w:sz w:val="16"/>
        </w:rPr>
      </w:pPr>
      <w:r w:rsidRPr="00064E65">
        <w:rPr>
          <w:sz w:val="16"/>
        </w:rPr>
        <w:t xml:space="preserve">The mid–twentieth century was also a period of Cold War. Hence, one “primary marker” of the Anthropocene is “the artificial radionuclides spread worldwide by the thermonuclear bomb tests from the early 1950s.”4 </w:t>
      </w:r>
      <w:r w:rsidRPr="00064E65">
        <w:rPr>
          <w:rStyle w:val="StyleUnderline"/>
        </w:rPr>
        <w:t>Among the epoch-making changes associated with the Great Acceleration are vast hockey stick-shaped increases in: fossil fuel combustion</w:t>
      </w:r>
      <w:r w:rsidRPr="00064E65">
        <w:rPr>
          <w:sz w:val="16"/>
        </w:rPr>
        <w:t xml:space="preserve">, carbon dioxide </w:t>
      </w:r>
      <w:r w:rsidRPr="00064E65">
        <w:rPr>
          <w:rStyle w:val="StyleUnderline"/>
        </w:rPr>
        <w:t>emissions, ocean acidification, species extinctions</w:t>
      </w:r>
      <w:r w:rsidRPr="00064E65">
        <w:rPr>
          <w:sz w:val="16"/>
        </w:rPr>
        <w:t xml:space="preserve"> (and losses in biological diversity more generally), </w:t>
      </w:r>
      <w:r w:rsidRPr="00064E65">
        <w:rPr>
          <w:rStyle w:val="StyleUnderline"/>
        </w:rPr>
        <w:t>nitrogen and phosphorus cycle disruptions, freshwater depletion, forest loss, and chemical pollution. The result is a planetary ecological emergency</w:t>
      </w:r>
      <w:r w:rsidRPr="00064E65">
        <w:rPr>
          <w:sz w:val="16"/>
        </w:rPr>
        <w:t xml:space="preserve"> or Earth System crisis.5</w:t>
      </w:r>
    </w:p>
    <w:p w14:paraId="31142224" w14:textId="77777777" w:rsidR="00C475EC" w:rsidRPr="00064E65" w:rsidRDefault="00C475EC" w:rsidP="00C475EC">
      <w:pPr>
        <w:contextualSpacing/>
        <w:rPr>
          <w:sz w:val="16"/>
        </w:rPr>
      </w:pPr>
      <w:r w:rsidRPr="00064E65">
        <w:rPr>
          <w:sz w:val="16"/>
        </w:rPr>
        <w:t xml:space="preserve">Today </w:t>
      </w:r>
      <w:r w:rsidRPr="00064E65">
        <w:rPr>
          <w:rStyle w:val="Emphasis"/>
        </w:rPr>
        <w:t xml:space="preserve">there can be no doubt about </w:t>
      </w:r>
      <w:r w:rsidRPr="0001086F">
        <w:rPr>
          <w:rStyle w:val="Emphasis"/>
          <w:highlight w:val="yellow"/>
        </w:rPr>
        <w:t>the main force behind</w:t>
      </w:r>
      <w:r w:rsidRPr="00064E65">
        <w:rPr>
          <w:rStyle w:val="Emphasis"/>
        </w:rPr>
        <w:t xml:space="preserve"> </w:t>
      </w:r>
      <w:r w:rsidRPr="0001086F">
        <w:rPr>
          <w:rStyle w:val="Emphasis"/>
          <w:highlight w:val="yellow"/>
        </w:rPr>
        <w:t>this</w:t>
      </w:r>
      <w:r w:rsidRPr="00064E65">
        <w:rPr>
          <w:rStyle w:val="Emphasis"/>
        </w:rPr>
        <w:t xml:space="preserve"> </w:t>
      </w:r>
      <w:r w:rsidRPr="00057B4F">
        <w:rPr>
          <w:rStyle w:val="Emphasis"/>
        </w:rPr>
        <w:t>planetary emergency</w:t>
      </w:r>
      <w:r w:rsidRPr="00064E65">
        <w:rPr>
          <w:rStyle w:val="Emphasis"/>
        </w:rPr>
        <w:t>—</w:t>
      </w:r>
      <w:r w:rsidRPr="0001086F">
        <w:rPr>
          <w:rStyle w:val="Emphasis"/>
          <w:highlight w:val="yellow"/>
        </w:rPr>
        <w:t>the exponential growth of the capitalist world economy</w:t>
      </w:r>
      <w:r w:rsidRPr="00064E65">
        <w:rPr>
          <w:sz w:val="16"/>
        </w:rPr>
        <w:t xml:space="preserve">, particularly in the decades since the mid–twentieth century. Capital itself can be described as a social relation of self-expanding economic (commodity) value. </w:t>
      </w:r>
      <w:r w:rsidRPr="0001086F">
        <w:rPr>
          <w:rStyle w:val="StyleUnderline"/>
          <w:highlight w:val="yellow"/>
        </w:rPr>
        <w:t>Capitalism</w:t>
      </w:r>
      <w:r w:rsidRPr="00064E65">
        <w:rPr>
          <w:sz w:val="16"/>
        </w:rPr>
        <w:t xml:space="preserve">, or the system of capital accumulation based in class exploitation and conforming to laws of motion enforced by market competition, </w:t>
      </w:r>
      <w:r w:rsidRPr="0001086F">
        <w:rPr>
          <w:rStyle w:val="StyleUnderline"/>
          <w:highlight w:val="yellow"/>
        </w:rPr>
        <w:t>recognizes no</w:t>
      </w:r>
      <w:r w:rsidRPr="00064E65">
        <w:rPr>
          <w:rStyle w:val="StyleUnderline"/>
        </w:rPr>
        <w:t xml:space="preserve"> </w:t>
      </w:r>
      <w:r w:rsidRPr="0001086F">
        <w:rPr>
          <w:rStyle w:val="StyleUnderline"/>
          <w:highlight w:val="yellow"/>
        </w:rPr>
        <w:t>limits</w:t>
      </w:r>
      <w:r w:rsidRPr="00064E65">
        <w:rPr>
          <w:rStyle w:val="StyleUnderline"/>
        </w:rPr>
        <w:t xml:space="preserve"> to its own self-expansion. There is</w:t>
      </w:r>
      <w:r w:rsidRPr="00064E65">
        <w:rPr>
          <w:sz w:val="16"/>
        </w:rPr>
        <w:t xml:space="preserve"> no amount of profit, no amount of wealth, and </w:t>
      </w:r>
      <w:r w:rsidRPr="00064E65">
        <w:rPr>
          <w:rStyle w:val="StyleUnderline"/>
        </w:rPr>
        <w:t>no amount of consumption that is “enough”</w:t>
      </w:r>
      <w:r w:rsidRPr="00064E65">
        <w:rPr>
          <w:sz w:val="16"/>
        </w:rPr>
        <w:t xml:space="preserve"> or “too much.”6 In this system, </w:t>
      </w:r>
      <w:r w:rsidRPr="0001086F">
        <w:rPr>
          <w:rStyle w:val="StyleUnderline"/>
          <w:highlight w:val="yellow"/>
        </w:rPr>
        <w:t>the</w:t>
      </w:r>
      <w:r w:rsidRPr="00064E65">
        <w:rPr>
          <w:rStyle w:val="StyleUnderline"/>
        </w:rPr>
        <w:t xml:space="preserve"> </w:t>
      </w:r>
      <w:r w:rsidRPr="00064E65">
        <w:rPr>
          <w:sz w:val="16"/>
        </w:rPr>
        <w:t xml:space="preserve">planetary </w:t>
      </w:r>
      <w:r w:rsidRPr="0001086F">
        <w:rPr>
          <w:rStyle w:val="StyleUnderline"/>
          <w:highlight w:val="yellow"/>
        </w:rPr>
        <w:t>environment</w:t>
      </w:r>
      <w:r w:rsidRPr="00064E65">
        <w:rPr>
          <w:rStyle w:val="StyleUnderline"/>
        </w:rPr>
        <w:t xml:space="preserve"> </w:t>
      </w:r>
      <w:r w:rsidRPr="0001086F">
        <w:rPr>
          <w:rStyle w:val="StyleUnderline"/>
          <w:highlight w:val="yellow"/>
        </w:rPr>
        <w:t>is</w:t>
      </w:r>
      <w:r w:rsidRPr="00064E65">
        <w:rPr>
          <w:rStyle w:val="StyleUnderline"/>
        </w:rPr>
        <w:t xml:space="preserve"> not </w:t>
      </w:r>
      <w:r w:rsidRPr="0001086F">
        <w:rPr>
          <w:rStyle w:val="StyleUnderline"/>
          <w:highlight w:val="yellow"/>
        </w:rPr>
        <w:t>viewed as a</w:t>
      </w:r>
      <w:r w:rsidRPr="00064E65">
        <w:rPr>
          <w:rStyle w:val="StyleUnderline"/>
        </w:rPr>
        <w:t xml:space="preserve"> </w:t>
      </w:r>
      <w:r w:rsidRPr="0001086F">
        <w:rPr>
          <w:rStyle w:val="StyleUnderline"/>
          <w:highlight w:val="yellow"/>
        </w:rPr>
        <w:t>place</w:t>
      </w:r>
      <w:r w:rsidRPr="00064E65">
        <w:rPr>
          <w:rStyle w:val="StyleUnderline"/>
        </w:rPr>
        <w:t xml:space="preserve"> with</w:t>
      </w:r>
      <w:r w:rsidRPr="00064E65">
        <w:rPr>
          <w:sz w:val="16"/>
        </w:rPr>
        <w:t xml:space="preserve"> inherent </w:t>
      </w:r>
      <w:r w:rsidRPr="00064E65">
        <w:rPr>
          <w:rStyle w:val="StyleUnderline"/>
        </w:rPr>
        <w:t>boundaries within which human beings must live</w:t>
      </w:r>
      <w:r w:rsidRPr="00064E65">
        <w:rPr>
          <w:sz w:val="16"/>
        </w:rPr>
        <w:t xml:space="preserve">, together with Earth’s other species, </w:t>
      </w:r>
      <w:r w:rsidRPr="00064E65">
        <w:rPr>
          <w:rStyle w:val="StyleUnderline"/>
        </w:rPr>
        <w:t xml:space="preserve">but rather as a realm </w:t>
      </w:r>
      <w:r w:rsidRPr="0001086F">
        <w:rPr>
          <w:rStyle w:val="StyleUnderline"/>
          <w:highlight w:val="yellow"/>
        </w:rPr>
        <w:t>to be exploited</w:t>
      </w:r>
      <w:r w:rsidRPr="00064E65">
        <w:rPr>
          <w:sz w:val="16"/>
        </w:rPr>
        <w:t xml:space="preserve"> in a process of growing economic expansion in the interest of unlimited acquisitive gain, most of which ends up in the hands of a very few. </w:t>
      </w:r>
      <w:r w:rsidRPr="0001086F">
        <w:rPr>
          <w:rStyle w:val="StyleUnderline"/>
          <w:highlight w:val="yellow"/>
        </w:rPr>
        <w:t>Businesses</w:t>
      </w:r>
      <w:r w:rsidRPr="00064E65">
        <w:rPr>
          <w:sz w:val="16"/>
        </w:rPr>
        <w:t xml:space="preserve">, according to the inner logic of capital, </w:t>
      </w:r>
      <w:r w:rsidRPr="0001086F">
        <w:rPr>
          <w:rStyle w:val="StyleUnderline"/>
          <w:highlight w:val="yellow"/>
        </w:rPr>
        <w:t>must</w:t>
      </w:r>
      <w:r w:rsidRPr="00064E65">
        <w:rPr>
          <w:rStyle w:val="StyleUnderline"/>
        </w:rPr>
        <w:t xml:space="preserve"> </w:t>
      </w:r>
      <w:r w:rsidRPr="00057B4F">
        <w:rPr>
          <w:rStyle w:val="StyleUnderline"/>
        </w:rPr>
        <w:t xml:space="preserve">either </w:t>
      </w:r>
      <w:r w:rsidRPr="0001086F">
        <w:rPr>
          <w:rStyle w:val="StyleUnderline"/>
          <w:highlight w:val="yellow"/>
        </w:rPr>
        <w:t>grow or die</w:t>
      </w:r>
      <w:r w:rsidRPr="00064E65">
        <w:rPr>
          <w:sz w:val="16"/>
        </w:rPr>
        <w:t>—as must the system itself.</w:t>
      </w:r>
    </w:p>
    <w:p w14:paraId="6C6E812A" w14:textId="77777777" w:rsidR="00C475EC" w:rsidRPr="00064E65" w:rsidRDefault="00C475EC" w:rsidP="00C475EC">
      <w:pPr>
        <w:contextualSpacing/>
        <w:rPr>
          <w:sz w:val="16"/>
        </w:rPr>
      </w:pPr>
      <w:r w:rsidRPr="00064E65">
        <w:rPr>
          <w:sz w:val="16"/>
        </w:rPr>
        <w:t xml:space="preserve">Capitalism thus promotes a “madness of economic reason” that can be seen as undermining the healthy human metabolic relation to the environment.7 The mere critique of capitalism as an abstract economic system, however, is insufficient in addressing today’s environmental problems. Rather, </w:t>
      </w:r>
      <w:r w:rsidRPr="00064E65">
        <w:rPr>
          <w:rStyle w:val="StyleUnderline"/>
        </w:rPr>
        <w:t>it is necessary</w:t>
      </w:r>
      <w:r w:rsidRPr="00064E65">
        <w:rPr>
          <w:sz w:val="16"/>
        </w:rPr>
        <w:t xml:space="preserve"> also </w:t>
      </w:r>
      <w:r w:rsidRPr="00064E65">
        <w:rPr>
          <w:rStyle w:val="StyleUnderline"/>
        </w:rPr>
        <w:t xml:space="preserve">to examine the structure of accumulation on a world scale, coupled with the division of the world into competing nation-states. </w:t>
      </w:r>
      <w:r w:rsidRPr="0001086F">
        <w:rPr>
          <w:rStyle w:val="StyleUnderline"/>
          <w:highlight w:val="yellow"/>
        </w:rPr>
        <w:t>Our</w:t>
      </w:r>
      <w:r w:rsidRPr="00064E65">
        <w:rPr>
          <w:rStyle w:val="StyleUnderline"/>
        </w:rPr>
        <w:t xml:space="preserve"> planetary </w:t>
      </w:r>
      <w:r w:rsidRPr="0001086F">
        <w:rPr>
          <w:rStyle w:val="StyleUnderline"/>
          <w:highlight w:val="yellow"/>
        </w:rPr>
        <w:t>problems cannot</w:t>
      </w:r>
      <w:r w:rsidRPr="00064E65">
        <w:rPr>
          <w:rStyle w:val="StyleUnderline"/>
        </w:rPr>
        <w:t xml:space="preserve"> realistically </w:t>
      </w:r>
      <w:r w:rsidRPr="0001086F">
        <w:rPr>
          <w:rStyle w:val="StyleUnderline"/>
          <w:highlight w:val="yellow"/>
        </w:rPr>
        <w:t>be addressed without</w:t>
      </w:r>
      <w:r w:rsidRPr="00064E65">
        <w:rPr>
          <w:rStyle w:val="StyleUnderline"/>
        </w:rPr>
        <w:t xml:space="preserve"> </w:t>
      </w:r>
      <w:r w:rsidRPr="0001086F">
        <w:rPr>
          <w:rStyle w:val="StyleUnderline"/>
          <w:highlight w:val="yellow"/>
        </w:rPr>
        <w:t>tackling the imperialist</w:t>
      </w:r>
      <w:r w:rsidRPr="00064E65">
        <w:rPr>
          <w:rStyle w:val="StyleUnderline"/>
        </w:rPr>
        <w:t xml:space="preserve"> world </w:t>
      </w:r>
      <w:r w:rsidRPr="0001086F">
        <w:rPr>
          <w:rStyle w:val="StyleUnderline"/>
          <w:highlight w:val="yellow"/>
        </w:rPr>
        <w:t>system</w:t>
      </w:r>
      <w:r w:rsidRPr="00064E65">
        <w:rPr>
          <w:sz w:val="16"/>
        </w:rPr>
        <w:t xml:space="preserve">, or globalized capitalism, </w:t>
      </w:r>
      <w:r w:rsidRPr="00064E65">
        <w:rPr>
          <w:rStyle w:val="StyleUnderline"/>
        </w:rPr>
        <w:t>organized on the basis of classes and nation-states, and divided into center and periphery.</w:t>
      </w:r>
      <w:r w:rsidRPr="00064E65">
        <w:rPr>
          <w:sz w:val="16"/>
        </w:rPr>
        <w:t xml:space="preserve"> Today, this necessarily raises the question of imperialism in the Anthropocene.</w:t>
      </w:r>
    </w:p>
    <w:p w14:paraId="665E0A0A" w14:textId="77777777" w:rsidR="00C475EC" w:rsidRPr="00064E65" w:rsidRDefault="00C475EC" w:rsidP="00C475EC">
      <w:pPr>
        <w:contextualSpacing/>
      </w:pPr>
      <w:r w:rsidRPr="00064E65">
        <w:t>Late Imperialism and the Anthropocene</w:t>
      </w:r>
    </w:p>
    <w:p w14:paraId="40B3FD1F" w14:textId="77777777" w:rsidR="00C475EC" w:rsidRPr="00064E65" w:rsidRDefault="00C475EC" w:rsidP="00C475EC">
      <w:pPr>
        <w:contextualSpacing/>
        <w:rPr>
          <w:u w:val="single"/>
        </w:rPr>
      </w:pPr>
      <w:r w:rsidRPr="00064E65">
        <w:rPr>
          <w:rStyle w:val="StyleUnderline"/>
        </w:rPr>
        <w:t xml:space="preserve">Extra-high </w:t>
      </w:r>
      <w:r w:rsidRPr="0001086F">
        <w:rPr>
          <w:rStyle w:val="StyleUnderline"/>
          <w:highlight w:val="yellow"/>
        </w:rPr>
        <w:t>profits</w:t>
      </w:r>
      <w:r w:rsidRPr="00064E65">
        <w:rPr>
          <w:rStyle w:val="StyleUnderline"/>
        </w:rPr>
        <w:t xml:space="preserve"> derived from imperialist rent, </w:t>
      </w:r>
      <w:r w:rsidRPr="0001086F">
        <w:rPr>
          <w:rStyle w:val="StyleUnderline"/>
          <w:highlight w:val="yellow"/>
        </w:rPr>
        <w:t>drained from the</w:t>
      </w:r>
      <w:r w:rsidRPr="00064E65">
        <w:rPr>
          <w:rStyle w:val="StyleUnderline"/>
        </w:rPr>
        <w:t xml:space="preserve"> periphery or </w:t>
      </w:r>
      <w:r w:rsidRPr="0001086F">
        <w:rPr>
          <w:rStyle w:val="StyleUnderline"/>
          <w:highlight w:val="yellow"/>
        </w:rPr>
        <w:t>global South</w:t>
      </w:r>
      <w:r w:rsidRPr="00064E65">
        <w:rPr>
          <w:rStyle w:val="StyleUnderline"/>
        </w:rPr>
        <w:t xml:space="preserve"> in the process of commodity production</w:t>
      </w:r>
      <w:r w:rsidRPr="00064E65">
        <w:rPr>
          <w:sz w:val="16"/>
        </w:rPr>
        <w:t xml:space="preserve">, as Samir Amin argued, have historically taken two forms: (1) exchange-value transfers, and (2) use-value transfers.8 The latter can be seen as a process of </w:t>
      </w:r>
      <w:r w:rsidRPr="0001086F">
        <w:rPr>
          <w:rStyle w:val="StyleUnderline"/>
          <w:highlight w:val="yellow"/>
        </w:rPr>
        <w:t>ecological imperialism</w:t>
      </w:r>
      <w:r w:rsidRPr="00064E65">
        <w:rPr>
          <w:sz w:val="16"/>
        </w:rPr>
        <w:t xml:space="preserve"> whereby the extraction </w:t>
      </w:r>
      <w:r w:rsidRPr="00064E65">
        <w:rPr>
          <w:rStyle w:val="StyleUnderline"/>
        </w:rPr>
        <w:t>of resources has</w:t>
      </w:r>
      <w:r w:rsidRPr="00064E65">
        <w:rPr>
          <w:sz w:val="16"/>
        </w:rPr>
        <w:t xml:space="preserve"> often </w:t>
      </w:r>
      <w:r w:rsidRPr="0001086F">
        <w:rPr>
          <w:rStyle w:val="StyleUnderline"/>
          <w:highlight w:val="yellow"/>
        </w:rPr>
        <w:t>devastated</w:t>
      </w:r>
      <w:r w:rsidRPr="00064E65">
        <w:rPr>
          <w:rStyle w:val="StyleUnderline"/>
        </w:rPr>
        <w:t xml:space="preserve"> </w:t>
      </w:r>
      <w:r w:rsidRPr="00057B4F">
        <w:rPr>
          <w:rStyle w:val="StyleUnderline"/>
        </w:rPr>
        <w:t xml:space="preserve">poor </w:t>
      </w:r>
      <w:r w:rsidRPr="0001086F">
        <w:rPr>
          <w:rStyle w:val="StyleUnderline"/>
          <w:highlight w:val="yellow"/>
        </w:rPr>
        <w:t>countries</w:t>
      </w:r>
      <w:r w:rsidRPr="00064E65">
        <w:rPr>
          <w:sz w:val="16"/>
        </w:rPr>
        <w:t xml:space="preserve">, which have been faced with the expropriation (appropriation without equivalent or reciprocity) of the “free gifts of Nature to capital” to be found in their territories, along with the ecological costs of extraction.9 According to Gyekye Tanoh, head of the Political Economy Unit of the Third World Network-Africa based in Accra, Ghana, recently released Bank of Ghana data show that, of the $5.2 billion worth of gold exported by foreign-owned mining interests from </w:t>
      </w:r>
      <w:r w:rsidRPr="00064E65">
        <w:rPr>
          <w:rStyle w:val="StyleUnderline"/>
        </w:rPr>
        <w:t>Ghana</w:t>
      </w:r>
      <w:r w:rsidRPr="00064E65">
        <w:rPr>
          <w:sz w:val="16"/>
        </w:rPr>
        <w:t xml:space="preserve"> [from 1990 to 2002], the government received only $68.6 million [in] royalty payments and $18.7 million in corporate income taxes. In other words, the government</w:t>
      </w:r>
      <w:r w:rsidRPr="00064E65">
        <w:rPr>
          <w:rStyle w:val="StyleUnderline"/>
        </w:rPr>
        <w:t xml:space="preserve"> received</w:t>
      </w:r>
      <w:r w:rsidRPr="00064E65">
        <w:rPr>
          <w:sz w:val="16"/>
        </w:rPr>
        <w:t xml:space="preserve"> a total of </w:t>
      </w:r>
      <w:r w:rsidRPr="00064E65">
        <w:rPr>
          <w:rStyle w:val="StyleUnderline"/>
        </w:rPr>
        <w:t>less than a 1.7% share of the global returns from its own gold. Since these figures</w:t>
      </w:r>
      <w:r w:rsidRPr="00064E65">
        <w:rPr>
          <w:sz w:val="16"/>
        </w:rPr>
        <w:t xml:space="preserve"> grossly </w:t>
      </w:r>
      <w:r w:rsidRPr="00064E65">
        <w:rPr>
          <w:rStyle w:val="StyleUnderline"/>
        </w:rPr>
        <w:t>underestimate the value of</w:t>
      </w:r>
      <w:r w:rsidRPr="00064E65">
        <w:rPr>
          <w:sz w:val="16"/>
        </w:rPr>
        <w:t xml:space="preserve"> gold </w:t>
      </w:r>
      <w:r w:rsidRPr="00064E65">
        <w:rPr>
          <w:rStyle w:val="StyleUnderline"/>
        </w:rPr>
        <w:t>exports, the returns to Ghana would be much less.</w:t>
      </w:r>
      <w:r w:rsidRPr="00064E65">
        <w:rPr>
          <w:sz w:val="16"/>
        </w:rPr>
        <w:t xml:space="preserve"> What’s even more shocking is that—based on the analysis of the Bank of Ghana—</w:t>
      </w:r>
      <w:r w:rsidRPr="00064E65">
        <w:rPr>
          <w:rStyle w:val="StyleUnderline"/>
        </w:rPr>
        <w:t>the share of wealth that goes to the communities directly impacted by the mining is 0.11%.10</w:t>
      </w:r>
    </w:p>
    <w:p w14:paraId="54025FC8" w14:textId="77777777" w:rsidR="00C475EC" w:rsidRPr="00064E65" w:rsidRDefault="00C475EC" w:rsidP="00C475EC">
      <w:pPr>
        <w:contextualSpacing/>
        <w:rPr>
          <w:sz w:val="16"/>
        </w:rPr>
      </w:pPr>
      <w:r w:rsidRPr="00064E65">
        <w:rPr>
          <w:sz w:val="16"/>
        </w:rPr>
        <w:t xml:space="preserve">Although gold is a particularly clear and dramatic example, </w:t>
      </w:r>
      <w:r w:rsidRPr="0001086F">
        <w:rPr>
          <w:rStyle w:val="StyleUnderline"/>
          <w:highlight w:val="yellow"/>
        </w:rPr>
        <w:t>such plunder</w:t>
      </w:r>
      <w:r w:rsidRPr="00064E65">
        <w:rPr>
          <w:rStyle w:val="StyleUnderline"/>
        </w:rPr>
        <w:t xml:space="preserve"> </w:t>
      </w:r>
      <w:r w:rsidRPr="0001086F">
        <w:rPr>
          <w:rStyle w:val="StyleUnderline"/>
          <w:highlight w:val="yellow"/>
        </w:rPr>
        <w:t>is</w:t>
      </w:r>
      <w:r w:rsidRPr="00064E65">
        <w:rPr>
          <w:rStyle w:val="StyleUnderline"/>
        </w:rPr>
        <w:t xml:space="preserve"> a general phenomenon </w:t>
      </w:r>
      <w:r w:rsidRPr="0001086F">
        <w:rPr>
          <w:rStyle w:val="StyleUnderline"/>
          <w:highlight w:val="yellow"/>
        </w:rPr>
        <w:t>present</w:t>
      </w:r>
      <w:r w:rsidRPr="00064E65">
        <w:rPr>
          <w:rStyle w:val="StyleUnderline"/>
        </w:rPr>
        <w:t xml:space="preserve"> to various degrees </w:t>
      </w:r>
      <w:r w:rsidRPr="0001086F">
        <w:rPr>
          <w:rStyle w:val="StyleUnderline"/>
          <w:highlight w:val="yellow"/>
        </w:rPr>
        <w:t>in</w:t>
      </w:r>
      <w:r w:rsidRPr="00064E65">
        <w:rPr>
          <w:rStyle w:val="StyleUnderline"/>
        </w:rPr>
        <w:t xml:space="preserve"> relation to </w:t>
      </w:r>
      <w:r w:rsidRPr="0001086F">
        <w:rPr>
          <w:rStyle w:val="StyleUnderline"/>
          <w:highlight w:val="yellow"/>
        </w:rPr>
        <w:t>nearly all natural resources</w:t>
      </w:r>
      <w:r w:rsidRPr="00064E65">
        <w:rPr>
          <w:rStyle w:val="StyleUnderline"/>
        </w:rPr>
        <w:t xml:space="preserve">—whether gold, </w:t>
      </w:r>
      <w:r w:rsidRPr="00057B4F">
        <w:rPr>
          <w:rStyle w:val="StyleUnderline"/>
        </w:rPr>
        <w:t>guano</w:t>
      </w:r>
      <w:r w:rsidRPr="00064E65">
        <w:rPr>
          <w:rStyle w:val="StyleUnderline"/>
        </w:rPr>
        <w:t>, oil, coffee, or soybeans—</w:t>
      </w:r>
      <w:r w:rsidRPr="0001086F">
        <w:rPr>
          <w:rStyle w:val="StyleUnderline"/>
          <w:highlight w:val="yellow"/>
        </w:rPr>
        <w:t>that</w:t>
      </w:r>
      <w:r w:rsidRPr="00064E65">
        <w:rPr>
          <w:rStyle w:val="StyleUnderline"/>
        </w:rPr>
        <w:t xml:space="preserve"> </w:t>
      </w:r>
      <w:r w:rsidRPr="0001086F">
        <w:rPr>
          <w:rStyle w:val="StyleUnderline"/>
          <w:highlight w:val="yellow"/>
        </w:rPr>
        <w:t>are systematically drained</w:t>
      </w:r>
      <w:r w:rsidRPr="00064E65">
        <w:rPr>
          <w:rStyle w:val="StyleUnderline"/>
        </w:rPr>
        <w:t xml:space="preserve"> from the global South </w:t>
      </w:r>
      <w:r w:rsidRPr="0001086F">
        <w:rPr>
          <w:rStyle w:val="StyleUnderline"/>
          <w:highlight w:val="yellow"/>
        </w:rPr>
        <w:t>by m</w:t>
      </w:r>
      <w:r w:rsidRPr="00064E65">
        <w:rPr>
          <w:sz w:val="16"/>
        </w:rPr>
        <w:t>ulti</w:t>
      </w:r>
      <w:r w:rsidRPr="0001086F">
        <w:rPr>
          <w:rStyle w:val="StyleUnderline"/>
          <w:highlight w:val="yellow"/>
        </w:rPr>
        <w:t>n</w:t>
      </w:r>
      <w:r w:rsidRPr="00064E65">
        <w:rPr>
          <w:sz w:val="16"/>
        </w:rPr>
        <w:t xml:space="preserve">ational </w:t>
      </w:r>
      <w:r w:rsidRPr="0001086F">
        <w:rPr>
          <w:rStyle w:val="StyleUnderline"/>
          <w:highlight w:val="yellow"/>
        </w:rPr>
        <w:t>c</w:t>
      </w:r>
      <w:r w:rsidRPr="00064E65">
        <w:rPr>
          <w:sz w:val="16"/>
        </w:rPr>
        <w:t>orporation</w:t>
      </w:r>
      <w:r w:rsidRPr="0001086F">
        <w:rPr>
          <w:rStyle w:val="StyleUnderline"/>
          <w:highlight w:val="yellow"/>
        </w:rPr>
        <w:t>s</w:t>
      </w:r>
      <w:r w:rsidRPr="00064E65">
        <w:rPr>
          <w:rStyle w:val="StyleUnderline"/>
        </w:rPr>
        <w:t xml:space="preserve">. </w:t>
      </w:r>
      <w:r w:rsidRPr="0001086F">
        <w:rPr>
          <w:rStyle w:val="StyleUnderline"/>
          <w:highlight w:val="yellow"/>
        </w:rPr>
        <w:t>The result</w:t>
      </w:r>
      <w:r w:rsidRPr="00064E65">
        <w:rPr>
          <w:rStyle w:val="StyleUnderline"/>
        </w:rPr>
        <w:t xml:space="preserve"> is to </w:t>
      </w:r>
      <w:r w:rsidRPr="0001086F">
        <w:rPr>
          <w:rStyle w:val="StyleUnderline"/>
          <w:highlight w:val="yellow"/>
        </w:rPr>
        <w:t>impose</w:t>
      </w:r>
      <w:r w:rsidRPr="00064E65">
        <w:rPr>
          <w:rStyle w:val="StyleUnderline"/>
        </w:rPr>
        <w:t xml:space="preserve"> </w:t>
      </w:r>
      <w:r w:rsidRPr="0001086F">
        <w:rPr>
          <w:rStyle w:val="StyleUnderline"/>
          <w:highlight w:val="yellow"/>
        </w:rPr>
        <w:t>enormous</w:t>
      </w:r>
      <w:r w:rsidRPr="00064E65">
        <w:rPr>
          <w:rStyle w:val="StyleUnderline"/>
        </w:rPr>
        <w:t xml:space="preserve"> ecological and economic </w:t>
      </w:r>
      <w:r w:rsidRPr="0001086F">
        <w:rPr>
          <w:rStyle w:val="StyleUnderline"/>
          <w:highlight w:val="yellow"/>
        </w:rPr>
        <w:t>losses</w:t>
      </w:r>
      <w:r w:rsidRPr="00064E65">
        <w:rPr>
          <w:rStyle w:val="StyleUnderline"/>
        </w:rPr>
        <w:t xml:space="preserve"> on poor</w:t>
      </w:r>
      <w:r w:rsidRPr="00064E65">
        <w:rPr>
          <w:sz w:val="16"/>
        </w:rPr>
        <w:t xml:space="preserve">, dependent </w:t>
      </w:r>
      <w:r w:rsidRPr="00064E65">
        <w:rPr>
          <w:rStyle w:val="StyleUnderline"/>
        </w:rPr>
        <w:t>countries</w:t>
      </w:r>
      <w:r w:rsidRPr="00064E65">
        <w:rPr>
          <w:sz w:val="16"/>
        </w:rPr>
        <w:t xml:space="preserve">—a process examined </w:t>
      </w:r>
      <w:r w:rsidRPr="00064E65">
        <w:rPr>
          <w:rStyle w:val="StyleUnderline"/>
        </w:rPr>
        <w:t>over centuries</w:t>
      </w:r>
      <w:r w:rsidRPr="00064E65">
        <w:rPr>
          <w:sz w:val="16"/>
        </w:rPr>
        <w:t xml:space="preserve"> in relation to </w:t>
      </w:r>
      <w:r w:rsidRPr="00064E65">
        <w:rPr>
          <w:rStyle w:val="StyleUnderline"/>
        </w:rPr>
        <w:t xml:space="preserve">colonialism </w:t>
      </w:r>
      <w:r w:rsidRPr="00064E65">
        <w:rPr>
          <w:sz w:val="16"/>
        </w:rPr>
        <w:t xml:space="preserve">and neocolonialism in the Americas in Eduardo Galeano’s Open Veins of Latin America.11 </w:t>
      </w:r>
      <w:r w:rsidRPr="00064E65">
        <w:rPr>
          <w:rStyle w:val="StyleUnderline"/>
        </w:rPr>
        <w:t>Capitalist economic accounting</w:t>
      </w:r>
      <w:r w:rsidRPr="00064E65">
        <w:rPr>
          <w:sz w:val="16"/>
        </w:rPr>
        <w:t xml:space="preserve">, which measures exchange values but not use values, </w:t>
      </w:r>
      <w:r w:rsidRPr="00064E65">
        <w:rPr>
          <w:rStyle w:val="StyleUnderline"/>
        </w:rPr>
        <w:t>has served to disguise that portion of the imperialist rent associated with the expropriation of use values.</w:t>
      </w:r>
      <w:r w:rsidRPr="00064E65">
        <w:rPr>
          <w:sz w:val="16"/>
        </w:rPr>
        <w:t xml:space="preserve">12 Hence, </w:t>
      </w:r>
      <w:r w:rsidRPr="00064E65">
        <w:rPr>
          <w:rStyle w:val="StyleUnderline"/>
        </w:rPr>
        <w:t xml:space="preserve">it is important to consider </w:t>
      </w:r>
      <w:r w:rsidRPr="0001086F">
        <w:rPr>
          <w:rStyle w:val="StyleUnderline"/>
          <w:highlight w:val="yellow"/>
        </w:rPr>
        <w:t>the</w:t>
      </w:r>
      <w:r w:rsidRPr="00064E65">
        <w:rPr>
          <w:rStyle w:val="StyleUnderline"/>
        </w:rPr>
        <w:t xml:space="preserve"> full </w:t>
      </w:r>
      <w:r w:rsidRPr="0001086F">
        <w:rPr>
          <w:rStyle w:val="StyleUnderline"/>
          <w:highlight w:val="yellow"/>
        </w:rPr>
        <w:t>depth of the ecological robbery</w:t>
      </w:r>
      <w:r w:rsidRPr="00064E65">
        <w:rPr>
          <w:rStyle w:val="StyleUnderline"/>
        </w:rPr>
        <w:t xml:space="preserve"> of the peoples of the periphery—</w:t>
      </w:r>
      <w:r w:rsidRPr="0001086F">
        <w:rPr>
          <w:rStyle w:val="StyleUnderline"/>
          <w:highlight w:val="yellow"/>
        </w:rPr>
        <w:t>an inherently violent process</w:t>
      </w:r>
      <w:r w:rsidRPr="00064E65">
        <w:rPr>
          <w:sz w:val="16"/>
        </w:rPr>
        <w:t xml:space="preserve"> historically </w:t>
      </w:r>
      <w:r w:rsidRPr="00064E65">
        <w:rPr>
          <w:rStyle w:val="StyleUnderline"/>
        </w:rPr>
        <w:t>associated with “the extirpation, enslavement and entombment in mines” of populations in the periphery, which today is connected to other forms of expropriation and extreme exploitation, also violent in nature.</w:t>
      </w:r>
      <w:r w:rsidRPr="00064E65">
        <w:rPr>
          <w:sz w:val="16"/>
        </w:rPr>
        <w:t>13</w:t>
      </w:r>
    </w:p>
    <w:p w14:paraId="7A216D78" w14:textId="77777777" w:rsidR="00C475EC" w:rsidRPr="00064E65" w:rsidRDefault="00C475EC" w:rsidP="00C475EC">
      <w:pPr>
        <w:contextualSpacing/>
        <w:rPr>
          <w:sz w:val="16"/>
        </w:rPr>
      </w:pPr>
      <w:r w:rsidRPr="00064E65">
        <w:rPr>
          <w:sz w:val="16"/>
        </w:rPr>
        <w:t xml:space="preserve">In the twentieth and twenty-first centuries, </w:t>
      </w:r>
      <w:r w:rsidRPr="00064E65">
        <w:rPr>
          <w:rStyle w:val="StyleUnderline"/>
        </w:rPr>
        <w:t>imperialism has been characterized by the dominance of large, monopolistic corporations.</w:t>
      </w:r>
      <w:r w:rsidRPr="00064E65">
        <w:rPr>
          <w:sz w:val="16"/>
        </w:rPr>
        <w:t xml:space="preserve"> This led V. I. Lenin to identify the imperialist stage of capitalism with monopoly capitalism (while expressly recognizing that “colonial policy and imperialism” in a more general sense had also existed prior to this and even prior to capitalism).14 In its most recent phase, since the 1970s, the imperialist system has taken the form of the growing dominance of monopoly-finance capital, representing a high level of globalization of production in the form of global commodity chains.</w:t>
      </w:r>
    </w:p>
    <w:p w14:paraId="6F71916C" w14:textId="77777777" w:rsidR="00C475EC" w:rsidRPr="00064E65" w:rsidRDefault="00C475EC" w:rsidP="00C475EC">
      <w:pPr>
        <w:contextualSpacing/>
        <w:rPr>
          <w:sz w:val="16"/>
        </w:rPr>
      </w:pPr>
      <w:r w:rsidRPr="00064E65">
        <w:rPr>
          <w:sz w:val="16"/>
        </w:rPr>
        <w:t xml:space="preserve">These </w:t>
      </w:r>
      <w:r w:rsidRPr="00064E65">
        <w:rPr>
          <w:rStyle w:val="StyleUnderline"/>
        </w:rPr>
        <w:t>global commodity chains are integrated with an accelerating long-term transfer of physical raw material resources from poor to rich nations with much larger “material footprints,”</w:t>
      </w:r>
      <w:r w:rsidRPr="00064E65">
        <w:rPr>
          <w:sz w:val="16"/>
        </w:rPr>
        <w:t xml:space="preserve"> defined as “the global allocation of used raw material extraction to the final demand of an economy.” </w:t>
      </w:r>
      <w:r w:rsidRPr="00064E65">
        <w:rPr>
          <w:rStyle w:val="StyleUnderline"/>
        </w:rPr>
        <w:t>Utilizing material footprint analysis, it was found that</w:t>
      </w:r>
      <w:r w:rsidRPr="00064E65">
        <w:rPr>
          <w:sz w:val="16"/>
        </w:rPr>
        <w:t xml:space="preserve">, in 2008, </w:t>
      </w:r>
      <w:r w:rsidRPr="00064E65">
        <w:rPr>
          <w:rStyle w:val="StyleUnderline"/>
        </w:rPr>
        <w:t>40 percent of total global raw material extraction was for the purpose of enabling trade in other countries.</w:t>
      </w:r>
      <w:r w:rsidRPr="00064E65">
        <w:rPr>
          <w:sz w:val="16"/>
        </w:rPr>
        <w:t xml:space="preserve"> Some seventy billion tons of raw materials were extracted that year, the highest up to that point in all of history. Imports of raw material equivalents (embodied primary materials) in trade are highest per capita for rich economies, led by Japan, the United Kingdom, and the United States. </w:t>
      </w:r>
      <w:r w:rsidRPr="00064E65">
        <w:rPr>
          <w:rStyle w:val="StyleUnderline"/>
        </w:rPr>
        <w:t xml:space="preserve">The overall </w:t>
      </w:r>
      <w:r w:rsidRPr="0001086F">
        <w:rPr>
          <w:rStyle w:val="StyleUnderline"/>
          <w:highlight w:val="yellow"/>
        </w:rPr>
        <w:t>trend</w:t>
      </w:r>
      <w:r w:rsidRPr="00064E65">
        <w:rPr>
          <w:rStyle w:val="StyleUnderline"/>
        </w:rPr>
        <w:t xml:space="preserve"> in the mature economies </w:t>
      </w:r>
      <w:r w:rsidRPr="0001086F">
        <w:rPr>
          <w:rStyle w:val="StyleUnderline"/>
          <w:highlight w:val="yellow"/>
        </w:rPr>
        <w:t>is toward a “process of externalization</w:t>
      </w:r>
      <w:r w:rsidRPr="00064E65">
        <w:rPr>
          <w:rStyle w:val="StyleUnderline"/>
        </w:rPr>
        <w:t xml:space="preserve"> of resource-intensive processes,” making them more and more dependent on raw material-equivalent imports from the rest of the world</w:t>
      </w:r>
      <w:r w:rsidRPr="00064E65">
        <w:rPr>
          <w:sz w:val="16"/>
        </w:rPr>
        <w:t xml:space="preserve">. At the same time, </w:t>
      </w:r>
      <w:r w:rsidRPr="00064E65">
        <w:rPr>
          <w:rStyle w:val="StyleUnderline"/>
        </w:rPr>
        <w:t>about two-thirds of the total material flow in extracted resource</w:t>
      </w:r>
      <w:r w:rsidRPr="00064E65">
        <w:rPr>
          <w:sz w:val="16"/>
        </w:rPr>
        <w:t xml:space="preserve">s associated with exports </w:t>
      </w:r>
      <w:r w:rsidRPr="00064E65">
        <w:rPr>
          <w:rStyle w:val="StyleUnderline"/>
        </w:rPr>
        <w:t>remains in the exporting countries</w:t>
      </w:r>
      <w:r w:rsidRPr="00064E65">
        <w:rPr>
          <w:sz w:val="16"/>
        </w:rPr>
        <w:t xml:space="preserve"> primarily </w:t>
      </w:r>
      <w:r w:rsidRPr="00064E65">
        <w:rPr>
          <w:rStyle w:val="StyleUnderline"/>
        </w:rPr>
        <w:t xml:space="preserve">as processed </w:t>
      </w:r>
      <w:r w:rsidRPr="0001086F">
        <w:rPr>
          <w:rStyle w:val="StyleUnderline"/>
          <w:highlight w:val="yellow"/>
        </w:rPr>
        <w:t>wastes</w:t>
      </w:r>
      <w:r w:rsidRPr="00064E65">
        <w:rPr>
          <w:rStyle w:val="StyleUnderline"/>
        </w:rPr>
        <w:t xml:space="preserve"> and auxiliary material flows</w:t>
      </w:r>
      <w:r w:rsidRPr="00064E65">
        <w:rPr>
          <w:sz w:val="16"/>
        </w:rPr>
        <w:t xml:space="preserve">, often </w:t>
      </w:r>
      <w:r w:rsidRPr="0001086F">
        <w:rPr>
          <w:rStyle w:val="StyleUnderline"/>
          <w:highlight w:val="yellow"/>
        </w:rPr>
        <w:t>generating considerable ecological damage</w:t>
      </w:r>
      <w:r w:rsidRPr="0001086F">
        <w:rPr>
          <w:sz w:val="16"/>
          <w:highlight w:val="yellow"/>
        </w:rPr>
        <w:t xml:space="preserve">, </w:t>
      </w:r>
      <w:r w:rsidRPr="003C1D86">
        <w:rPr>
          <w:sz w:val="16"/>
        </w:rPr>
        <w:t>categorized as economic externalities.15</w:t>
      </w:r>
    </w:p>
    <w:p w14:paraId="72E4CDBF" w14:textId="77777777" w:rsidR="00C475EC" w:rsidRPr="00064E65" w:rsidRDefault="00C475EC" w:rsidP="00C475EC"/>
    <w:p w14:paraId="1EED43FB" w14:textId="77777777" w:rsidR="002028CD" w:rsidRDefault="002028CD" w:rsidP="002028CD">
      <w:pPr>
        <w:pStyle w:val="Heading3"/>
      </w:pPr>
      <w:r>
        <w:t>2NC Impact – Climate Securitization</w:t>
      </w:r>
    </w:p>
    <w:p w14:paraId="0F55C4E2" w14:textId="77777777" w:rsidR="002028CD" w:rsidRPr="00854E4B" w:rsidRDefault="002028CD" w:rsidP="002028CD"/>
    <w:p w14:paraId="686EDDA1" w14:textId="77777777" w:rsidR="002028CD" w:rsidRDefault="002028CD" w:rsidP="002028CD">
      <w:pPr>
        <w:pStyle w:val="Heading4"/>
      </w:pPr>
      <w:r>
        <w:t xml:space="preserve">Squo securitization frames surrounding climate change are built on an energy imperialism – causes cascading interventionism, Fortress America and risks nuclear war </w:t>
      </w:r>
    </w:p>
    <w:p w14:paraId="003946EE" w14:textId="77777777" w:rsidR="002028CD" w:rsidRPr="00663177" w:rsidRDefault="002028CD" w:rsidP="002028CD">
      <w:pPr>
        <w:spacing w:line="240" w:lineRule="auto"/>
        <w:contextualSpacing/>
        <w:rPr>
          <w:sz w:val="16"/>
          <w:szCs w:val="16"/>
        </w:rPr>
      </w:pPr>
      <w:r w:rsidRPr="00323CDD">
        <w:rPr>
          <w:rStyle w:val="Style13ptBold"/>
        </w:rPr>
        <w:t>FOSTER et al. 19</w:t>
      </w:r>
      <w:r>
        <w:t xml:space="preserve"> </w:t>
      </w:r>
      <w:r w:rsidRPr="00323CDD">
        <w:rPr>
          <w:sz w:val="16"/>
          <w:szCs w:val="16"/>
        </w:rPr>
        <w:t xml:space="preserve">– </w:t>
      </w:r>
      <w:r>
        <w:rPr>
          <w:sz w:val="16"/>
          <w:szCs w:val="16"/>
        </w:rPr>
        <w:t>*</w:t>
      </w:r>
      <w:r w:rsidRPr="00323CDD">
        <w:rPr>
          <w:sz w:val="16"/>
          <w:szCs w:val="16"/>
        </w:rPr>
        <w:t>Professor of Sociology @ the University of Oregon, Ph.D. in Political Science @ York University, editor of the Monthly Review, former critical Essay Editor/Archives Editor, Organization &amp; Environment, editor and author of numerous books and articles about economics, environment, and capitalism</w:t>
      </w:r>
      <w:r>
        <w:rPr>
          <w:sz w:val="16"/>
          <w:szCs w:val="16"/>
        </w:rPr>
        <w:t xml:space="preserve">, **Hannah Holleman, </w:t>
      </w:r>
      <w:r w:rsidRPr="00323CDD">
        <w:rPr>
          <w:sz w:val="16"/>
          <w:szCs w:val="16"/>
        </w:rPr>
        <w:t xml:space="preserve">Associate Professor of Sociology </w:t>
      </w:r>
      <w:r>
        <w:rPr>
          <w:sz w:val="16"/>
          <w:szCs w:val="16"/>
        </w:rPr>
        <w:t xml:space="preserve">at Amherst College, PhD, University of Oregon, ***Professor of Sociology at the University of Utah, PhD in Sociology @ University of Oregon </w:t>
      </w:r>
      <w:r w:rsidRPr="00323CDD">
        <w:rPr>
          <w:sz w:val="16"/>
          <w:szCs w:val="16"/>
        </w:rPr>
        <w:t>[John, “Imperialism in the Anthropocene,” 7/1/2019,</w:t>
      </w:r>
      <w:r>
        <w:rPr>
          <w:sz w:val="16"/>
          <w:szCs w:val="16"/>
        </w:rPr>
        <w:t xml:space="preserve"> Volume 71, Issue 03,</w:t>
      </w:r>
      <w:r w:rsidRPr="00323CDD">
        <w:rPr>
          <w:sz w:val="16"/>
          <w:szCs w:val="16"/>
        </w:rPr>
        <w:t xml:space="preserve"> </w:t>
      </w:r>
      <w:hyperlink r:id="rId90" w:history="1">
        <w:r w:rsidRPr="00323CDD">
          <w:rPr>
            <w:rStyle w:val="Hyperlink"/>
            <w:sz w:val="16"/>
            <w:szCs w:val="16"/>
          </w:rPr>
          <w:t>https://monthlyreview.org/2019/07/01/imperialism-in-the-anthropocene/</w:t>
        </w:r>
      </w:hyperlink>
      <w:r w:rsidRPr="00323CDD">
        <w:rPr>
          <w:sz w:val="16"/>
          <w:szCs w:val="16"/>
        </w:rPr>
        <w:t>, DKP]</w:t>
      </w:r>
    </w:p>
    <w:p w14:paraId="3062B8FB" w14:textId="77777777" w:rsidR="002028CD" w:rsidRPr="00790E23" w:rsidRDefault="002028CD" w:rsidP="002028CD">
      <w:pPr>
        <w:spacing w:line="240" w:lineRule="auto"/>
        <w:contextualSpacing/>
        <w:rPr>
          <w:sz w:val="16"/>
          <w:szCs w:val="16"/>
        </w:rPr>
      </w:pPr>
    </w:p>
    <w:p w14:paraId="565F4894" w14:textId="77777777" w:rsidR="002028CD" w:rsidRPr="004C3B06" w:rsidRDefault="002028CD" w:rsidP="002028CD">
      <w:pPr>
        <w:spacing w:line="240" w:lineRule="auto"/>
        <w:contextualSpacing/>
        <w:rPr>
          <w:sz w:val="16"/>
          <w:szCs w:val="16"/>
        </w:rPr>
      </w:pPr>
      <w:r w:rsidRPr="004C3B06">
        <w:rPr>
          <w:sz w:val="16"/>
          <w:szCs w:val="16"/>
        </w:rPr>
        <w:t>Energy Imperialism</w:t>
      </w:r>
    </w:p>
    <w:p w14:paraId="2070445D" w14:textId="77777777" w:rsidR="002028CD" w:rsidRPr="004C3B06" w:rsidRDefault="002028CD" w:rsidP="002028CD">
      <w:pPr>
        <w:spacing w:line="240" w:lineRule="auto"/>
        <w:contextualSpacing/>
        <w:rPr>
          <w:sz w:val="16"/>
          <w:szCs w:val="16"/>
        </w:rPr>
      </w:pPr>
      <w:r w:rsidRPr="004C3B06">
        <w:rPr>
          <w:sz w:val="16"/>
          <w:szCs w:val="16"/>
        </w:rPr>
        <w:t>In 2018, John Lehman, secretary of the navy in the Ronald Reagan administration, reflecting on the two major wars fought by the United States in the Middle East at the close of the twentieth and the opening of the twenty-first century, declared: “You don’t want to fall into the trap of the left and say that we only went into Iraq for their oil but depending [on] how you phrase it, the costs [of these wars] can be attributed to the strategic dependence we have on Gulf oil.”32 In other words, the issue, according to Lehman, was not just the immediate rewards from additional oil production—a naive view he attributed to the left—but the defense of an entire imperial economic system based on fossil fuels.</w:t>
      </w:r>
    </w:p>
    <w:p w14:paraId="0DFB5B29" w14:textId="77777777" w:rsidR="002028CD" w:rsidRPr="002F3AEB" w:rsidRDefault="002028CD" w:rsidP="002028CD">
      <w:pPr>
        <w:spacing w:line="240" w:lineRule="auto"/>
        <w:contextualSpacing/>
        <w:rPr>
          <w:sz w:val="16"/>
        </w:rPr>
      </w:pPr>
      <w:r w:rsidRPr="004C3B06">
        <w:rPr>
          <w:sz w:val="16"/>
        </w:rPr>
        <w:t xml:space="preserve">Today, </w:t>
      </w:r>
      <w:r w:rsidRPr="004C3B06">
        <w:rPr>
          <w:rStyle w:val="StyleUnderline"/>
        </w:rPr>
        <w:t xml:space="preserve">following the fracking revolution, </w:t>
      </w:r>
      <w:r w:rsidRPr="000B7A5D">
        <w:rPr>
          <w:rStyle w:val="StyleUnderline"/>
          <w:highlight w:val="yellow"/>
        </w:rPr>
        <w:t>the U</w:t>
      </w:r>
      <w:r w:rsidRPr="004C3B06">
        <w:rPr>
          <w:sz w:val="16"/>
        </w:rPr>
        <w:t xml:space="preserve">nited </w:t>
      </w:r>
      <w:r w:rsidRPr="000B7A5D">
        <w:rPr>
          <w:rStyle w:val="StyleUnderline"/>
          <w:highlight w:val="yellow"/>
        </w:rPr>
        <w:t>S</w:t>
      </w:r>
      <w:r w:rsidRPr="000B7A5D">
        <w:rPr>
          <w:sz w:val="16"/>
        </w:rPr>
        <w:t>tate</w:t>
      </w:r>
      <w:r w:rsidRPr="000B7A5D">
        <w:rPr>
          <w:sz w:val="16"/>
          <w:highlight w:val="yellow"/>
        </w:rPr>
        <w:t xml:space="preserve">s </w:t>
      </w:r>
      <w:r w:rsidRPr="000B7A5D">
        <w:rPr>
          <w:rStyle w:val="StyleUnderline"/>
          <w:highlight w:val="yellow"/>
        </w:rPr>
        <w:t>is</w:t>
      </w:r>
      <w:r w:rsidRPr="004C3B06">
        <w:rPr>
          <w:rStyle w:val="StyleUnderline"/>
        </w:rPr>
        <w:t xml:space="preserve"> officially </w:t>
      </w:r>
      <w:r w:rsidRPr="000B7A5D">
        <w:rPr>
          <w:rStyle w:val="StyleUnderline"/>
          <w:highlight w:val="yellow"/>
        </w:rPr>
        <w:t>pursuing</w:t>
      </w:r>
      <w:r w:rsidRPr="004C3B06">
        <w:rPr>
          <w:rStyle w:val="StyleUnderline"/>
        </w:rPr>
        <w:t xml:space="preserve"> a strategy of total </w:t>
      </w:r>
      <w:r w:rsidRPr="000B7A5D">
        <w:rPr>
          <w:rStyle w:val="StyleUnderline"/>
          <w:highlight w:val="yellow"/>
        </w:rPr>
        <w:t>energy dominance</w:t>
      </w:r>
      <w:r w:rsidRPr="004C3B06">
        <w:rPr>
          <w:rStyle w:val="StyleUnderline"/>
        </w:rPr>
        <w:t xml:space="preserve"> in what is seen as a global competition for fossil fuels</w:t>
      </w:r>
      <w:r w:rsidRPr="004C3B06">
        <w:rPr>
          <w:sz w:val="16"/>
        </w:rPr>
        <w:t xml:space="preserve">, against a backdrop of planetary ecological disruption.33 </w:t>
      </w:r>
      <w:r w:rsidRPr="000B7A5D">
        <w:rPr>
          <w:rStyle w:val="StyleUnderline"/>
          <w:highlight w:val="yellow"/>
        </w:rPr>
        <w:t>The role of climate change in altering</w:t>
      </w:r>
      <w:r w:rsidRPr="004C3B06">
        <w:rPr>
          <w:rStyle w:val="StyleUnderline"/>
        </w:rPr>
        <w:t xml:space="preserve"> the conditions of U.S. </w:t>
      </w:r>
      <w:r w:rsidRPr="000B7A5D">
        <w:rPr>
          <w:rStyle w:val="StyleUnderline"/>
          <w:highlight w:val="yellow"/>
        </w:rPr>
        <w:t>imperial dominance permeate U.S. military</w:t>
      </w:r>
      <w:r w:rsidRPr="004C3B06">
        <w:rPr>
          <w:rStyle w:val="StyleUnderline"/>
        </w:rPr>
        <w:t xml:space="preserve"> and security </w:t>
      </w:r>
      <w:r w:rsidRPr="000B7A5D">
        <w:rPr>
          <w:rStyle w:val="StyleUnderline"/>
          <w:highlight w:val="yellow"/>
        </w:rPr>
        <w:t>discussions.</w:t>
      </w:r>
      <w:r w:rsidRPr="004C3B06">
        <w:rPr>
          <w:sz w:val="16"/>
        </w:rPr>
        <w:t xml:space="preserve"> And while global warming itself is not mentioned in the official 2017 National Security Strategy document of the United States, its very absence, coupled with </w:t>
      </w:r>
      <w:r w:rsidRPr="004C3B06">
        <w:rPr>
          <w:rStyle w:val="StyleUnderline"/>
        </w:rPr>
        <w:t xml:space="preserve">the insistence on defending U.S. “sovereignty” with respect to fossil fuels and the </w:t>
      </w:r>
      <w:r w:rsidRPr="000B7A5D">
        <w:rPr>
          <w:rStyle w:val="StyleUnderline"/>
          <w:highlight w:val="yellow"/>
        </w:rPr>
        <w:t>criticism of “antigrowth” approaches</w:t>
      </w:r>
      <w:r w:rsidRPr="004C3B06">
        <w:rPr>
          <w:rStyle w:val="StyleUnderline"/>
        </w:rPr>
        <w:t xml:space="preserve"> to fossil fuel energy, </w:t>
      </w:r>
      <w:r w:rsidRPr="000B7A5D">
        <w:rPr>
          <w:rStyle w:val="StyleUnderline"/>
          <w:highlight w:val="yellow"/>
        </w:rPr>
        <w:t>point to its overriding significance</w:t>
      </w:r>
      <w:r w:rsidRPr="004C3B06">
        <w:rPr>
          <w:sz w:val="16"/>
        </w:rPr>
        <w:t xml:space="preserve"> in the Anthropocene crisis even there.34</w:t>
      </w:r>
    </w:p>
    <w:p w14:paraId="7EE4F049" w14:textId="77777777" w:rsidR="002028CD" w:rsidRPr="002F3AEB" w:rsidRDefault="002028CD" w:rsidP="002028CD">
      <w:pPr>
        <w:spacing w:line="240" w:lineRule="auto"/>
        <w:contextualSpacing/>
        <w:rPr>
          <w:sz w:val="16"/>
        </w:rPr>
      </w:pPr>
      <w:r w:rsidRPr="004C3B06">
        <w:rPr>
          <w:rStyle w:val="StyleUnderline"/>
        </w:rPr>
        <w:t>The general approach in the U.S. military and strategic community is to see climate change as a “threat multiplier,” associated with</w:t>
      </w:r>
      <w:r w:rsidRPr="004C3B06">
        <w:rPr>
          <w:sz w:val="16"/>
        </w:rPr>
        <w:t xml:space="preserve"> such facts as: </w:t>
      </w:r>
      <w:r w:rsidRPr="004C3B06">
        <w:rPr>
          <w:rStyle w:val="StyleUnderline"/>
        </w:rPr>
        <w:t>political instability, negative effects on food availability and prices, water and energy shortages, spread of disease, extreme weather</w:t>
      </w:r>
      <w:r w:rsidRPr="004C3B06">
        <w:rPr>
          <w:sz w:val="16"/>
        </w:rPr>
        <w:t xml:space="preserve"> emergencies, </w:t>
      </w:r>
      <w:r w:rsidRPr="004C3B06">
        <w:rPr>
          <w:rStyle w:val="StyleUnderline"/>
        </w:rPr>
        <w:t>mass migration, disruption of maritime transport, economic collapse in vulnerable nations, and increased threats to economic global supply chains</w:t>
      </w:r>
      <w:r w:rsidRPr="004C3B06">
        <w:rPr>
          <w:sz w:val="16"/>
        </w:rPr>
        <w:t xml:space="preserve">—particularly in strategic materials.35 </w:t>
      </w:r>
      <w:r w:rsidRPr="000B7A5D">
        <w:rPr>
          <w:rStyle w:val="Emphasis"/>
          <w:highlight w:val="yellow"/>
        </w:rPr>
        <w:t>The prevailing viewpoint</w:t>
      </w:r>
      <w:r w:rsidRPr="004C3B06">
        <w:rPr>
          <w:rStyle w:val="Emphasis"/>
        </w:rPr>
        <w:t xml:space="preserve"> is one </w:t>
      </w:r>
      <w:r w:rsidRPr="000B7A5D">
        <w:rPr>
          <w:rStyle w:val="Emphasis"/>
          <w:highlight w:val="yellow"/>
        </w:rPr>
        <w:t>of looking outward from Fortress America</w:t>
      </w:r>
      <w:r w:rsidRPr="004C3B06">
        <w:rPr>
          <w:rStyle w:val="Emphasis"/>
        </w:rPr>
        <w:t xml:space="preserve"> and its various global bastions, encompassing the U</w:t>
      </w:r>
      <w:r w:rsidRPr="004C3B06">
        <w:rPr>
          <w:sz w:val="16"/>
        </w:rPr>
        <w:t xml:space="preserve">nited </w:t>
      </w:r>
      <w:r w:rsidRPr="004C3B06">
        <w:rPr>
          <w:rStyle w:val="Emphasis"/>
        </w:rPr>
        <w:t>S</w:t>
      </w:r>
      <w:r w:rsidRPr="004C3B06">
        <w:rPr>
          <w:sz w:val="16"/>
        </w:rPr>
        <w:t xml:space="preserve">tates (and Canada); </w:t>
      </w:r>
      <w:r w:rsidRPr="004C3B06">
        <w:rPr>
          <w:rStyle w:val="Emphasis"/>
        </w:rPr>
        <w:t xml:space="preserve">its military bases </w:t>
      </w:r>
      <w:r w:rsidRPr="004C3B06">
        <w:rPr>
          <w:sz w:val="16"/>
        </w:rPr>
        <w:t xml:space="preserve">overseas of which there are more than six hundred; </w:t>
      </w:r>
      <w:r w:rsidRPr="004C3B06">
        <w:rPr>
          <w:rStyle w:val="Emphasis"/>
        </w:rPr>
        <w:t>its dependencies; its</w:t>
      </w:r>
      <w:r w:rsidRPr="004C3B06">
        <w:rPr>
          <w:sz w:val="16"/>
        </w:rPr>
        <w:t xml:space="preserve"> European and Japanese so-</w:t>
      </w:r>
      <w:r w:rsidRPr="004C3B06">
        <w:rPr>
          <w:rStyle w:val="Emphasis"/>
        </w:rPr>
        <w:t>called allie</w:t>
      </w:r>
      <w:r w:rsidRPr="000B7A5D">
        <w:rPr>
          <w:rStyle w:val="Emphasis"/>
          <w:highlight w:val="yellow"/>
        </w:rPr>
        <w:t>s; the</w:t>
      </w:r>
      <w:r w:rsidRPr="004C3B06">
        <w:rPr>
          <w:rStyle w:val="Emphasis"/>
        </w:rPr>
        <w:t xml:space="preserve"> Greater </w:t>
      </w:r>
      <w:r w:rsidRPr="000B7A5D">
        <w:rPr>
          <w:rStyle w:val="Emphasis"/>
          <w:highlight w:val="yellow"/>
        </w:rPr>
        <w:t>Middle East, where it has been in perpetual war</w:t>
      </w:r>
      <w:r w:rsidRPr="004C3B06">
        <w:rPr>
          <w:sz w:val="16"/>
        </w:rPr>
        <w:t xml:space="preserve"> for almost three decades</w:t>
      </w:r>
      <w:r w:rsidRPr="000B7A5D">
        <w:rPr>
          <w:sz w:val="16"/>
          <w:highlight w:val="yellow"/>
        </w:rPr>
        <w:t xml:space="preserve">; </w:t>
      </w:r>
      <w:r w:rsidRPr="000B7A5D">
        <w:rPr>
          <w:rStyle w:val="Emphasis"/>
          <w:highlight w:val="yellow"/>
        </w:rPr>
        <w:t>and</w:t>
      </w:r>
      <w:r w:rsidRPr="004C3B06">
        <w:rPr>
          <w:rStyle w:val="Emphasis"/>
        </w:rPr>
        <w:t xml:space="preserve"> its various </w:t>
      </w:r>
      <w:r w:rsidRPr="000B7A5D">
        <w:rPr>
          <w:rStyle w:val="Emphasis"/>
          <w:highlight w:val="yellow"/>
        </w:rPr>
        <w:t>critical supply lines</w:t>
      </w:r>
      <w:r w:rsidRPr="004C3B06">
        <w:rPr>
          <w:rStyle w:val="Emphasis"/>
        </w:rPr>
        <w:t>.</w:t>
      </w:r>
      <w:r w:rsidRPr="004C3B06">
        <w:rPr>
          <w:sz w:val="16"/>
        </w:rPr>
        <w:t>36</w:t>
      </w:r>
    </w:p>
    <w:p w14:paraId="2FE309CC" w14:textId="77777777" w:rsidR="002028CD" w:rsidRPr="002F3AEB" w:rsidRDefault="002028CD" w:rsidP="002028CD">
      <w:pPr>
        <w:spacing w:line="240" w:lineRule="auto"/>
        <w:contextualSpacing/>
        <w:rPr>
          <w:sz w:val="16"/>
        </w:rPr>
      </w:pPr>
      <w:r w:rsidRPr="004C3B06">
        <w:rPr>
          <w:sz w:val="16"/>
        </w:rPr>
        <w:t xml:space="preserve">As early as 2003, </w:t>
      </w:r>
      <w:r w:rsidRPr="004C3B06">
        <w:rPr>
          <w:rStyle w:val="StyleUnderline"/>
        </w:rPr>
        <w:t>a report commissioned by the Pentagon</w:t>
      </w:r>
      <w:r w:rsidRPr="004C3B06">
        <w:rPr>
          <w:sz w:val="16"/>
        </w:rPr>
        <w:t xml:space="preserve"> on abrupt climate change </w:t>
      </w:r>
      <w:r w:rsidRPr="004C3B06">
        <w:rPr>
          <w:rStyle w:val="StyleUnderline"/>
        </w:rPr>
        <w:t>declared that it was necessary to “create vulnerability metrics”</w:t>
      </w:r>
      <w:r w:rsidRPr="004C3B06">
        <w:rPr>
          <w:sz w:val="16"/>
        </w:rPr>
        <w:t xml:space="preserve"> as to which countries would be hit hardest by climate change in order to make it possible for the United States to act effectively in safeguarding its own geostrategic interests. </w:t>
      </w:r>
      <w:r w:rsidRPr="004C3B06">
        <w:rPr>
          <w:rStyle w:val="StyleUnderline"/>
        </w:rPr>
        <w:t>It was suggested that</w:t>
      </w:r>
      <w:r w:rsidRPr="004C3B06">
        <w:rPr>
          <w:sz w:val="16"/>
        </w:rPr>
        <w:t xml:space="preserve">, under these circumstances, relatively </w:t>
      </w:r>
      <w:r w:rsidRPr="000B7A5D">
        <w:rPr>
          <w:rStyle w:val="StyleUnderline"/>
        </w:rPr>
        <w:t>well-off populations</w:t>
      </w:r>
      <w:r w:rsidRPr="004C3B06">
        <w:rPr>
          <w:sz w:val="16"/>
        </w:rPr>
        <w:t xml:space="preserve"> with ample natural resources and food producing capabilities, </w:t>
      </w:r>
      <w:r w:rsidRPr="004C3B06">
        <w:rPr>
          <w:rStyle w:val="StyleUnderline"/>
        </w:rPr>
        <w:t>such as the U</w:t>
      </w:r>
      <w:r w:rsidRPr="004C3B06">
        <w:rPr>
          <w:sz w:val="16"/>
        </w:rPr>
        <w:t xml:space="preserve">nited </w:t>
      </w:r>
      <w:r w:rsidRPr="004C3B06">
        <w:rPr>
          <w:rStyle w:val="StyleUnderline"/>
        </w:rPr>
        <w:t>S</w:t>
      </w:r>
      <w:r w:rsidRPr="004C3B06">
        <w:rPr>
          <w:sz w:val="16"/>
        </w:rPr>
        <w:t xml:space="preserve">tates </w:t>
      </w:r>
      <w:r w:rsidRPr="004C3B06">
        <w:rPr>
          <w:rStyle w:val="StyleUnderline"/>
        </w:rPr>
        <w:t>and Australia, would be</w:t>
      </w:r>
      <w:r w:rsidRPr="004C3B06">
        <w:rPr>
          <w:sz w:val="16"/>
        </w:rPr>
        <w:t xml:space="preserve"> likely </w:t>
      </w:r>
      <w:r w:rsidRPr="004C3B06">
        <w:rPr>
          <w:rStyle w:val="StyleUnderline"/>
        </w:rPr>
        <w:t>driven to build walls and “defensive fortresses”</w:t>
      </w:r>
      <w:r w:rsidRPr="004C3B06">
        <w:rPr>
          <w:sz w:val="16"/>
        </w:rPr>
        <w:t xml:space="preserve"> around themselves </w:t>
      </w:r>
      <w:r w:rsidRPr="004C3B06">
        <w:rPr>
          <w:rStyle w:val="StyleUnderline"/>
        </w:rPr>
        <w:t>to keep massive waves of would-be immigrants out</w:t>
      </w:r>
      <w:r w:rsidRPr="004C3B06">
        <w:rPr>
          <w:sz w:val="16"/>
        </w:rPr>
        <w:t xml:space="preserve">, no doubt </w:t>
      </w:r>
      <w:r w:rsidRPr="004C3B06">
        <w:rPr>
          <w:rStyle w:val="StyleUnderline"/>
        </w:rPr>
        <w:t>in the name of defending</w:t>
      </w:r>
      <w:r w:rsidRPr="004C3B06">
        <w:rPr>
          <w:sz w:val="16"/>
        </w:rPr>
        <w:t xml:space="preserve"> their national </w:t>
      </w:r>
      <w:r w:rsidRPr="004C3B06">
        <w:rPr>
          <w:rStyle w:val="StyleUnderline"/>
        </w:rPr>
        <w:t>sovereignty.</w:t>
      </w:r>
      <w:r w:rsidRPr="004C3B06">
        <w:rPr>
          <w:sz w:val="16"/>
        </w:rPr>
        <w:t xml:space="preserve">37 As the report explained,  </w:t>
      </w:r>
      <w:r w:rsidRPr="004C3B06">
        <w:rPr>
          <w:rStyle w:val="StyleUnderline"/>
        </w:rPr>
        <w:t>violence and disruption stemming from the stresses created by abrupt changes in the climate pose a different type of threat to national security</w:t>
      </w:r>
      <w:r w:rsidRPr="004C3B06">
        <w:rPr>
          <w:sz w:val="16"/>
        </w:rPr>
        <w:t xml:space="preserve"> than we are accustomed to today. </w:t>
      </w:r>
      <w:r w:rsidRPr="000B7A5D">
        <w:rPr>
          <w:rStyle w:val="Emphasis"/>
          <w:highlight w:val="yellow"/>
        </w:rPr>
        <w:t>Military confrontation may be triggered by a desperate need for natural resources such as energy, food, and water</w:t>
      </w:r>
      <w:r w:rsidRPr="004C3B06">
        <w:rPr>
          <w:sz w:val="16"/>
        </w:rPr>
        <w:t xml:space="preserve"> rather than conflicts over ideology, religion, or national honor. </w:t>
      </w:r>
      <w:r w:rsidRPr="004C3B06">
        <w:rPr>
          <w:rStyle w:val="Emphasis"/>
        </w:rPr>
        <w:t>The shifting motivation for confrontation would alter which countries are most vulnerable and the existing warning signs for security threats.</w:t>
      </w:r>
      <w:r w:rsidRPr="004C3B06">
        <w:rPr>
          <w:sz w:val="16"/>
        </w:rPr>
        <w:t>38</w:t>
      </w:r>
    </w:p>
    <w:p w14:paraId="33FB9287" w14:textId="77777777" w:rsidR="002028CD" w:rsidRPr="002F3AEB" w:rsidRDefault="002028CD" w:rsidP="002028CD">
      <w:pPr>
        <w:spacing w:line="240" w:lineRule="auto"/>
        <w:contextualSpacing/>
        <w:rPr>
          <w:b/>
          <w:iCs/>
          <w:u w:val="single"/>
        </w:rPr>
      </w:pPr>
      <w:r w:rsidRPr="000B7A5D">
        <w:rPr>
          <w:rStyle w:val="Emphasis"/>
          <w:highlight w:val="yellow"/>
        </w:rPr>
        <w:t>As</w:t>
      </w:r>
      <w:r w:rsidRPr="004C3B06">
        <w:rPr>
          <w:rStyle w:val="Emphasis"/>
        </w:rPr>
        <w:t xml:space="preserve"> the world’s </w:t>
      </w:r>
      <w:r w:rsidRPr="000B7A5D">
        <w:rPr>
          <w:rStyle w:val="Emphasis"/>
          <w:highlight w:val="yellow"/>
        </w:rPr>
        <w:t>carrying capacity declines</w:t>
      </w:r>
      <w:r w:rsidRPr="004C3B06">
        <w:rPr>
          <w:sz w:val="16"/>
        </w:rPr>
        <w:t xml:space="preserve"> under harsh climatic conditions, the authors of the report indicated that </w:t>
      </w:r>
      <w:r w:rsidRPr="000B7A5D">
        <w:rPr>
          <w:rStyle w:val="Emphasis"/>
          <w:highlight w:val="yellow"/>
        </w:rPr>
        <w:t>warfare would becom</w:t>
      </w:r>
      <w:r w:rsidRPr="004C3B06">
        <w:rPr>
          <w:rStyle w:val="Emphasis"/>
        </w:rPr>
        <w:t xml:space="preserve">e more </w:t>
      </w:r>
      <w:r w:rsidRPr="000B7A5D">
        <w:rPr>
          <w:rStyle w:val="Emphasis"/>
          <w:highlight w:val="yellow"/>
        </w:rPr>
        <w:t>widespread, producing</w:t>
      </w:r>
      <w:r w:rsidRPr="004C3B06">
        <w:rPr>
          <w:rStyle w:val="Emphasis"/>
        </w:rPr>
        <w:t xml:space="preserve"> increased </w:t>
      </w:r>
      <w:r w:rsidRPr="000B7A5D">
        <w:rPr>
          <w:rStyle w:val="Emphasis"/>
          <w:highlight w:val="yellow"/>
        </w:rPr>
        <w:t>dangers of thermonuclear conflagration.</w:t>
      </w:r>
    </w:p>
    <w:p w14:paraId="55312074" w14:textId="77777777" w:rsidR="002028CD" w:rsidRPr="002F3AEB" w:rsidRDefault="002028CD" w:rsidP="002028CD">
      <w:pPr>
        <w:spacing w:line="240" w:lineRule="auto"/>
        <w:contextualSpacing/>
        <w:rPr>
          <w:b/>
          <w:iCs/>
          <w:u w:val="single"/>
        </w:rPr>
      </w:pPr>
      <w:r w:rsidRPr="004C3B06">
        <w:rPr>
          <w:sz w:val="16"/>
        </w:rPr>
        <w:t xml:space="preserve">The </w:t>
      </w:r>
      <w:r w:rsidRPr="004C3B06">
        <w:rPr>
          <w:rStyle w:val="StyleUnderline"/>
        </w:rPr>
        <w:t>military and security literature in the U</w:t>
      </w:r>
      <w:r w:rsidRPr="004C3B06">
        <w:rPr>
          <w:sz w:val="16"/>
        </w:rPr>
        <w:t xml:space="preserve">nited </w:t>
      </w:r>
      <w:r w:rsidRPr="004C3B06">
        <w:rPr>
          <w:rStyle w:val="StyleUnderline"/>
        </w:rPr>
        <w:t>S</w:t>
      </w:r>
      <w:r w:rsidRPr="004C3B06">
        <w:rPr>
          <w:sz w:val="16"/>
        </w:rPr>
        <w:t xml:space="preserve">tates </w:t>
      </w:r>
      <w:r w:rsidRPr="004C3B06">
        <w:rPr>
          <w:rStyle w:val="StyleUnderline"/>
        </w:rPr>
        <w:t>has continued to promote this</w:t>
      </w:r>
      <w:r w:rsidRPr="004C3B06">
        <w:rPr>
          <w:sz w:val="16"/>
        </w:rPr>
        <w:t xml:space="preserve"> general strategic </w:t>
      </w:r>
      <w:r w:rsidRPr="004C3B06">
        <w:rPr>
          <w:rStyle w:val="StyleUnderline"/>
        </w:rPr>
        <w:t>outlook, affirming the reality of climate change while focusing on the means of advancing U.S. global hegemony in the context of the current planetary emergency.</w:t>
      </w:r>
      <w:r w:rsidRPr="004C3B06">
        <w:rPr>
          <w:sz w:val="16"/>
        </w:rPr>
        <w:t xml:space="preserve"> Implicit in this is the recognition that the United States will be less directly hit initially than most of the rest of the world by the effects of global warming. </w:t>
      </w:r>
      <w:r w:rsidRPr="004C3B06">
        <w:rPr>
          <w:rStyle w:val="StyleUnderline"/>
        </w:rPr>
        <w:t>Washington can</w:t>
      </w:r>
      <w:r w:rsidRPr="004C3B06">
        <w:rPr>
          <w:sz w:val="16"/>
        </w:rPr>
        <w:t xml:space="preserve"> then </w:t>
      </w:r>
      <w:r w:rsidRPr="004C3B06">
        <w:rPr>
          <w:rStyle w:val="StyleUnderline"/>
        </w:rPr>
        <w:t>concentrate on using its global economic, political, and military power in</w:t>
      </w:r>
      <w:r w:rsidRPr="004C3B06">
        <w:rPr>
          <w:sz w:val="16"/>
        </w:rPr>
        <w:t xml:space="preserve"> these circumstances of </w:t>
      </w:r>
      <w:r w:rsidRPr="004C3B06">
        <w:rPr>
          <w:rStyle w:val="StyleUnderline"/>
        </w:rPr>
        <w:t>growing worldwide chaos</w:t>
      </w:r>
      <w:r w:rsidRPr="004C3B06">
        <w:rPr>
          <w:sz w:val="16"/>
        </w:rPr>
        <w:t xml:space="preserve"> and catastrophe </w:t>
      </w:r>
      <w:r w:rsidRPr="004C3B06">
        <w:rPr>
          <w:rStyle w:val="StyleUnderline"/>
        </w:rPr>
        <w:t xml:space="preserve">to advance its own agenda of </w:t>
      </w:r>
      <w:r w:rsidRPr="004C3B06">
        <w:rPr>
          <w:rStyle w:val="Emphasis"/>
        </w:rPr>
        <w:t>full-spectrum dominance.</w:t>
      </w:r>
    </w:p>
    <w:p w14:paraId="58B6F30E" w14:textId="77777777" w:rsidR="002028CD" w:rsidRDefault="002028CD" w:rsidP="002028CD">
      <w:pPr>
        <w:spacing w:line="240" w:lineRule="auto"/>
        <w:contextualSpacing/>
        <w:rPr>
          <w:sz w:val="16"/>
        </w:rPr>
      </w:pPr>
      <w:r w:rsidRPr="004C3B06">
        <w:rPr>
          <w:sz w:val="16"/>
        </w:rPr>
        <w:t xml:space="preserve">In this respect, </w:t>
      </w:r>
      <w:r w:rsidRPr="000B7A5D">
        <w:rPr>
          <w:rStyle w:val="Emphasis"/>
          <w:highlight w:val="yellow"/>
        </w:rPr>
        <w:t>the U.S. military, imperial state, and economy remain tightly linked to</w:t>
      </w:r>
      <w:r w:rsidRPr="004C3B06">
        <w:rPr>
          <w:rStyle w:val="Emphasis"/>
        </w:rPr>
        <w:t xml:space="preserve"> the major U.S. </w:t>
      </w:r>
      <w:r w:rsidRPr="000B7A5D">
        <w:rPr>
          <w:rStyle w:val="Emphasis"/>
          <w:highlight w:val="yellow"/>
        </w:rPr>
        <w:t>fossil fuel corporations. This has led to</w:t>
      </w:r>
      <w:r w:rsidRPr="004C3B06">
        <w:rPr>
          <w:rStyle w:val="Emphasis"/>
        </w:rPr>
        <w:t xml:space="preserve"> the development of a new strategy of energy imperialism, in which U.S. preeminence in the control of world energy and </w:t>
      </w:r>
      <w:r w:rsidRPr="000B7A5D">
        <w:rPr>
          <w:rStyle w:val="Emphasis"/>
          <w:highlight w:val="yellow"/>
        </w:rPr>
        <w:t>a commitment to maximal fossil fuel extraction</w:t>
      </w:r>
      <w:r w:rsidRPr="004C3B06">
        <w:rPr>
          <w:rStyle w:val="Emphasis"/>
        </w:rPr>
        <w:t xml:space="preserve"> have been placed at the center of today’s national security objectives.</w:t>
      </w:r>
      <w:r w:rsidRPr="004C3B06">
        <w:rPr>
          <w:sz w:val="16"/>
        </w:rPr>
        <w:t xml:space="preserve"> With the fracking revolution, U.S. production of oil and gas rose massively, causing the Barack Obama administration to remove regulations limiting the export of U.S. crude oil. Between 2015 and 2018, U.S. crude oil exports increased fourfold and its liquid natural gas exports increased by thirty-five-fold. The United States in 2018 exported two million barrels of crude oil a day, making it one of the world’s leading oil exporters. At the same time, decreased dependence on oil imports has allowed it to impose stringent economic sanctions on major oil powers to which it is opposed, such as Venezuela, Iran, and Russia.39</w:t>
      </w:r>
    </w:p>
    <w:p w14:paraId="7D975605" w14:textId="77777777" w:rsidR="002028CD" w:rsidRPr="00854E4B" w:rsidRDefault="002028CD" w:rsidP="002028CD"/>
    <w:p w14:paraId="31CBFA46" w14:textId="77777777" w:rsidR="002028CD" w:rsidRDefault="002028CD" w:rsidP="002028CD">
      <w:pPr>
        <w:pStyle w:val="Heading3"/>
      </w:pPr>
      <w:r>
        <w:t xml:space="preserve">2NC Impact – Ecological Imperialism </w:t>
      </w:r>
    </w:p>
    <w:p w14:paraId="794D1E07" w14:textId="77777777" w:rsidR="002028CD" w:rsidRDefault="002028CD" w:rsidP="002028CD"/>
    <w:p w14:paraId="1E85E124" w14:textId="77777777" w:rsidR="002028CD" w:rsidRPr="00790E23" w:rsidRDefault="002028CD" w:rsidP="002028CD">
      <w:pPr>
        <w:pStyle w:val="Heading4"/>
        <w:spacing w:line="240" w:lineRule="auto"/>
        <w:contextualSpacing/>
      </w:pPr>
      <w:r>
        <w:t xml:space="preserve">The west is responsible for by far the majority of emissions, land grabbing, ocean grabbing and climate debt – </w:t>
      </w:r>
      <w:r w:rsidRPr="00C036B8">
        <w:rPr>
          <w:u w:val="single"/>
        </w:rPr>
        <w:t>irreversible warming inevitable by 2035</w:t>
      </w:r>
      <w:r>
        <w:t xml:space="preserve"> – squo preparation is priming the US military to establish </w:t>
      </w:r>
      <w:r w:rsidRPr="00C036B8">
        <w:rPr>
          <w:u w:val="single"/>
        </w:rPr>
        <w:t>Fortress America</w:t>
      </w:r>
      <w:r>
        <w:t xml:space="preserve"> – causes </w:t>
      </w:r>
      <w:r w:rsidRPr="00C036B8">
        <w:rPr>
          <w:u w:val="single"/>
        </w:rPr>
        <w:t xml:space="preserve">invasions across the globe </w:t>
      </w:r>
      <w:r>
        <w:t xml:space="preserve">to secure resources and shore up hegemony </w:t>
      </w:r>
    </w:p>
    <w:p w14:paraId="111AD974" w14:textId="77777777" w:rsidR="002028CD" w:rsidRDefault="002028CD" w:rsidP="002028CD">
      <w:pPr>
        <w:spacing w:line="240" w:lineRule="auto"/>
        <w:contextualSpacing/>
        <w:rPr>
          <w:sz w:val="16"/>
          <w:szCs w:val="16"/>
        </w:rPr>
      </w:pPr>
      <w:r w:rsidRPr="00323CDD">
        <w:rPr>
          <w:rStyle w:val="Style13ptBold"/>
        </w:rPr>
        <w:t>FOSTER et al. 19</w:t>
      </w:r>
      <w:r>
        <w:t xml:space="preserve"> </w:t>
      </w:r>
      <w:r w:rsidRPr="00323CDD">
        <w:rPr>
          <w:sz w:val="16"/>
          <w:szCs w:val="16"/>
        </w:rPr>
        <w:t xml:space="preserve">– </w:t>
      </w:r>
      <w:r>
        <w:rPr>
          <w:sz w:val="16"/>
          <w:szCs w:val="16"/>
        </w:rPr>
        <w:t>*</w:t>
      </w:r>
      <w:r w:rsidRPr="00323CDD">
        <w:rPr>
          <w:sz w:val="16"/>
          <w:szCs w:val="16"/>
        </w:rPr>
        <w:t>Professor of Sociology @ the University of Oregon, Ph.D. in Political Science @ York University, editor of the Monthly Review, former critical Essay Editor/Archives Editor, Organization &amp; Environment, editor and author of numerous books and articles about economics, environment, and capitalism</w:t>
      </w:r>
      <w:r>
        <w:rPr>
          <w:sz w:val="16"/>
          <w:szCs w:val="16"/>
        </w:rPr>
        <w:t xml:space="preserve">, **Hannah Holleman, </w:t>
      </w:r>
      <w:r w:rsidRPr="00323CDD">
        <w:rPr>
          <w:sz w:val="16"/>
          <w:szCs w:val="16"/>
        </w:rPr>
        <w:t xml:space="preserve">Associate Professor of Sociology </w:t>
      </w:r>
      <w:r>
        <w:rPr>
          <w:sz w:val="16"/>
          <w:szCs w:val="16"/>
        </w:rPr>
        <w:t xml:space="preserve">at Amherst College, PhD, University of Oregon, ***Professor of Sociology at the University of Utah, PhD in Sociology @ University of Oregon </w:t>
      </w:r>
      <w:r w:rsidRPr="00323CDD">
        <w:rPr>
          <w:sz w:val="16"/>
          <w:szCs w:val="16"/>
        </w:rPr>
        <w:t xml:space="preserve">[John, “Imperialism in the Anthropocene,” 7/1/2019, </w:t>
      </w:r>
      <w:r>
        <w:rPr>
          <w:sz w:val="16"/>
          <w:szCs w:val="16"/>
        </w:rPr>
        <w:t xml:space="preserve">Volume 71, Issue 03, </w:t>
      </w:r>
      <w:hyperlink r:id="rId91" w:history="1">
        <w:r w:rsidRPr="005E0EBE">
          <w:rPr>
            <w:rStyle w:val="Hyperlink"/>
            <w:sz w:val="16"/>
            <w:szCs w:val="16"/>
          </w:rPr>
          <w:t>https://monthlyreview.org/2019/07/01/imperialism-in-the-anthropocene/</w:t>
        </w:r>
      </w:hyperlink>
      <w:r w:rsidRPr="00323CDD">
        <w:rPr>
          <w:sz w:val="16"/>
          <w:szCs w:val="16"/>
        </w:rPr>
        <w:t>, DKP]</w:t>
      </w:r>
    </w:p>
    <w:p w14:paraId="4E14F388" w14:textId="77777777" w:rsidR="002028CD" w:rsidRPr="00C65B3B" w:rsidRDefault="002028CD" w:rsidP="002028CD">
      <w:pPr>
        <w:spacing w:line="240" w:lineRule="auto"/>
        <w:contextualSpacing/>
        <w:rPr>
          <w:sz w:val="16"/>
          <w:szCs w:val="16"/>
        </w:rPr>
      </w:pPr>
    </w:p>
    <w:p w14:paraId="14CF91AF" w14:textId="77777777" w:rsidR="002028CD" w:rsidRPr="00C667C4" w:rsidRDefault="002028CD" w:rsidP="002028CD">
      <w:pPr>
        <w:spacing w:line="240" w:lineRule="auto"/>
        <w:contextualSpacing/>
        <w:rPr>
          <w:sz w:val="16"/>
        </w:rPr>
      </w:pPr>
      <w:r w:rsidRPr="004B5DC2">
        <w:rPr>
          <w:rStyle w:val="Emphasis"/>
        </w:rPr>
        <w:t>Although China is often designated as</w:t>
      </w:r>
      <w:r w:rsidRPr="00C667C4">
        <w:rPr>
          <w:sz w:val="16"/>
        </w:rPr>
        <w:t xml:space="preserve"> the country with </w:t>
      </w:r>
      <w:r w:rsidRPr="004B5DC2">
        <w:rPr>
          <w:rStyle w:val="Emphasis"/>
        </w:rPr>
        <w:t>the largest material footprint</w:t>
      </w:r>
      <w:r w:rsidRPr="00C667C4">
        <w:rPr>
          <w:sz w:val="16"/>
        </w:rPr>
        <w:t xml:space="preserve">, drawing on the resources of the entire world, </w:t>
      </w:r>
      <w:r w:rsidRPr="004B5DC2">
        <w:rPr>
          <w:rStyle w:val="Emphasis"/>
        </w:rPr>
        <w:t>the picture that this conveys is false</w:t>
      </w:r>
      <w:r w:rsidRPr="00C65B3B">
        <w:rPr>
          <w:rStyle w:val="StyleUnderline"/>
        </w:rPr>
        <w:t>, given that China is by far and away a net exporter of primary materials</w:t>
      </w:r>
      <w:r w:rsidRPr="00C667C4">
        <w:rPr>
          <w:sz w:val="16"/>
        </w:rPr>
        <w:t xml:space="preserve"> in embodied (material footprint) terms. </w:t>
      </w:r>
      <w:r w:rsidRPr="00C65B3B">
        <w:rPr>
          <w:rStyle w:val="StyleUnderline"/>
        </w:rPr>
        <w:t xml:space="preserve">Such a development pattern, </w:t>
      </w:r>
      <w:r w:rsidRPr="00C667C4">
        <w:rPr>
          <w:sz w:val="16"/>
        </w:rPr>
        <w:t>associated with global South countries generally,</w:t>
      </w:r>
      <w:r w:rsidRPr="00C65B3B">
        <w:rPr>
          <w:rStyle w:val="StyleUnderline"/>
        </w:rPr>
        <w:t xml:space="preserve"> leaves</w:t>
      </w:r>
      <w:r w:rsidRPr="00C667C4">
        <w:rPr>
          <w:sz w:val="16"/>
        </w:rPr>
        <w:t xml:space="preserve"> these </w:t>
      </w:r>
      <w:r w:rsidRPr="00C65B3B">
        <w:rPr>
          <w:rStyle w:val="StyleUnderline"/>
        </w:rPr>
        <w:t>nation-states with outsized ecological costs while, in consumption terms, the benefits of the natural resources go mainly to the rich countries</w:t>
      </w:r>
      <w:r w:rsidRPr="00C667C4">
        <w:rPr>
          <w:sz w:val="16"/>
        </w:rPr>
        <w:t xml:space="preserve"> under conditions dominated by unequal ecological exchange.16</w:t>
      </w:r>
    </w:p>
    <w:p w14:paraId="7A14A1EA" w14:textId="77777777" w:rsidR="002028CD" w:rsidRPr="00C667C4" w:rsidRDefault="002028CD" w:rsidP="002028CD">
      <w:pPr>
        <w:spacing w:line="240" w:lineRule="auto"/>
        <w:contextualSpacing/>
        <w:rPr>
          <w:sz w:val="16"/>
        </w:rPr>
      </w:pPr>
      <w:r w:rsidRPr="00C65B3B">
        <w:rPr>
          <w:rStyle w:val="StyleUnderline"/>
        </w:rPr>
        <w:t>If ecological plunder has occurred over centuries</w:t>
      </w:r>
      <w:r w:rsidRPr="00C667C4">
        <w:rPr>
          <w:sz w:val="16"/>
        </w:rPr>
        <w:t xml:space="preserve"> through various modes</w:t>
      </w:r>
      <w:r w:rsidRPr="00C65B3B">
        <w:rPr>
          <w:rStyle w:val="StyleUnderline"/>
        </w:rPr>
        <w:t xml:space="preserve"> of</w:t>
      </w:r>
      <w:r w:rsidRPr="00C667C4">
        <w:rPr>
          <w:sz w:val="16"/>
        </w:rPr>
        <w:t xml:space="preserve"> expropriation and </w:t>
      </w:r>
      <w:r w:rsidRPr="00C65B3B">
        <w:rPr>
          <w:rStyle w:val="StyleUnderline"/>
        </w:rPr>
        <w:t>exploitation imposed directly on colonies</w:t>
      </w:r>
      <w:r w:rsidRPr="00C667C4">
        <w:rPr>
          <w:sz w:val="16"/>
        </w:rPr>
        <w:t xml:space="preserve"> and neocolonies </w:t>
      </w:r>
      <w:r w:rsidRPr="00C65B3B">
        <w:rPr>
          <w:rStyle w:val="StyleUnderline"/>
        </w:rPr>
        <w:t xml:space="preserve">in the global South, </w:t>
      </w:r>
      <w:r w:rsidRPr="00FD0502">
        <w:rPr>
          <w:rStyle w:val="StyleUnderline"/>
          <w:highlight w:val="yellow"/>
        </w:rPr>
        <w:t>the effects of ecological imperialism are also evident</w:t>
      </w:r>
      <w:r w:rsidRPr="00C65B3B">
        <w:rPr>
          <w:rStyle w:val="StyleUnderline"/>
        </w:rPr>
        <w:t xml:space="preserve"> in relation to the global commons,</w:t>
      </w:r>
      <w:r w:rsidRPr="00C667C4">
        <w:rPr>
          <w:sz w:val="16"/>
        </w:rPr>
        <w:t xml:space="preserve"> that is, </w:t>
      </w:r>
      <w:r w:rsidRPr="00FD0502">
        <w:rPr>
          <w:rStyle w:val="StyleUnderline"/>
          <w:highlight w:val="yellow"/>
        </w:rPr>
        <w:t>in the oceans and the atmosphere.</w:t>
      </w:r>
      <w:r w:rsidRPr="00C65B3B">
        <w:rPr>
          <w:rStyle w:val="StyleUnderline"/>
        </w:rPr>
        <w:t xml:space="preserve"> </w:t>
      </w:r>
      <w:r w:rsidRPr="00C667C4">
        <w:rPr>
          <w:sz w:val="16"/>
        </w:rPr>
        <w:t xml:space="preserve">Since the passage of the 1982 Law of the Sea, nearly half of the world’s ocean falls under the jurisdiction of nation-states, mostly within “exclusive economic zones.” </w:t>
      </w:r>
      <w:r w:rsidRPr="00FD0502">
        <w:rPr>
          <w:rStyle w:val="StyleUnderline"/>
          <w:highlight w:val="yellow"/>
        </w:rPr>
        <w:t>Eighty-three countries</w:t>
      </w:r>
      <w:r w:rsidRPr="00C667C4">
        <w:rPr>
          <w:sz w:val="16"/>
        </w:rPr>
        <w:t xml:space="preserve">, most of them small island nations, but also larger states like the United Kingdom and the United States, </w:t>
      </w:r>
      <w:r w:rsidRPr="00C65B3B">
        <w:rPr>
          <w:rStyle w:val="StyleUnderline"/>
        </w:rPr>
        <w:t xml:space="preserve">now </w:t>
      </w:r>
      <w:r w:rsidRPr="00FD0502">
        <w:rPr>
          <w:rStyle w:val="StyleUnderline"/>
          <w:highlight w:val="yellow"/>
        </w:rPr>
        <w:t>have more ocean than land</w:t>
      </w:r>
      <w:r w:rsidRPr="00C65B3B">
        <w:rPr>
          <w:rStyle w:val="StyleUnderline"/>
        </w:rPr>
        <w:t xml:space="preserve"> in their territorial jurisdictions. This has facilitated </w:t>
      </w:r>
      <w:r w:rsidRPr="00FD0502">
        <w:rPr>
          <w:rStyle w:val="StyleUnderline"/>
        </w:rPr>
        <w:t>the expropriation of ocean resources. It has also given dominance</w:t>
      </w:r>
      <w:r w:rsidRPr="00C65B3B">
        <w:rPr>
          <w:rStyle w:val="StyleUnderline"/>
        </w:rPr>
        <w:t xml:space="preserve"> in this realm to the leading imperialist nations, which have the </w:t>
      </w:r>
      <w:r w:rsidRPr="00FD0502">
        <w:rPr>
          <w:rStyle w:val="StyleUnderline"/>
          <w:highlight w:val="yellow"/>
        </w:rPr>
        <w:t>capital and technology</w:t>
      </w:r>
      <w:r w:rsidRPr="00C65B3B">
        <w:rPr>
          <w:rStyle w:val="StyleUnderline"/>
        </w:rPr>
        <w:t xml:space="preserve"> to </w:t>
      </w:r>
      <w:r w:rsidRPr="00FD0502">
        <w:rPr>
          <w:rStyle w:val="StyleUnderline"/>
          <w:highlight w:val="yellow"/>
        </w:rPr>
        <w:t>plunder these resources</w:t>
      </w:r>
      <w:r w:rsidRPr="00C667C4">
        <w:rPr>
          <w:sz w:val="16"/>
        </w:rPr>
        <w:t xml:space="preserve">. These core nations are also frequently able to seize control from and take advantage of peripheral states, particularly with the economic leverage provided by states’ increasing introduction of privatization regimes of ocean management. </w:t>
      </w:r>
      <w:r w:rsidRPr="00C65B3B">
        <w:rPr>
          <w:rStyle w:val="StyleUnderline"/>
        </w:rPr>
        <w:t>The result</w:t>
      </w:r>
      <w:r w:rsidRPr="00C667C4">
        <w:rPr>
          <w:sz w:val="16"/>
        </w:rPr>
        <w:t xml:space="preserve"> in recent years </w:t>
      </w:r>
      <w:r w:rsidRPr="00C65B3B">
        <w:rPr>
          <w:rStyle w:val="StyleUnderline"/>
        </w:rPr>
        <w:t>has been</w:t>
      </w:r>
      <w:r w:rsidRPr="00C667C4">
        <w:rPr>
          <w:sz w:val="16"/>
        </w:rPr>
        <w:t xml:space="preserve"> what is known as </w:t>
      </w:r>
      <w:r w:rsidRPr="00FD0502">
        <w:rPr>
          <w:rStyle w:val="StyleUnderline"/>
          <w:highlight w:val="yellow"/>
        </w:rPr>
        <w:t>ocean grabbing</w:t>
      </w:r>
      <w:r w:rsidRPr="00C65B3B">
        <w:rPr>
          <w:rStyle w:val="StyleUnderline"/>
        </w:rPr>
        <w:t xml:space="preserve">, shutting out small nations and small fishers, and </w:t>
      </w:r>
      <w:r w:rsidRPr="00FD0502">
        <w:rPr>
          <w:rStyle w:val="StyleUnderline"/>
          <w:highlight w:val="yellow"/>
        </w:rPr>
        <w:t>allow</w:t>
      </w:r>
      <w:r w:rsidRPr="00C65B3B">
        <w:rPr>
          <w:rStyle w:val="StyleUnderline"/>
        </w:rPr>
        <w:t xml:space="preserve">ing </w:t>
      </w:r>
      <w:r w:rsidRPr="00FD0502">
        <w:rPr>
          <w:rStyle w:val="StyleUnderline"/>
          <w:highlight w:val="yellow"/>
        </w:rPr>
        <w:t>m</w:t>
      </w:r>
      <w:r w:rsidRPr="00C667C4">
        <w:rPr>
          <w:sz w:val="16"/>
        </w:rPr>
        <w:t>ulti</w:t>
      </w:r>
      <w:r w:rsidRPr="00FD0502">
        <w:rPr>
          <w:rStyle w:val="StyleUnderline"/>
          <w:highlight w:val="yellow"/>
        </w:rPr>
        <w:t>n</w:t>
      </w:r>
      <w:r w:rsidRPr="00C667C4">
        <w:rPr>
          <w:sz w:val="16"/>
        </w:rPr>
        <w:t xml:space="preserve">ational </w:t>
      </w:r>
      <w:r w:rsidRPr="00FD0502">
        <w:rPr>
          <w:rStyle w:val="StyleUnderline"/>
          <w:highlight w:val="yellow"/>
        </w:rPr>
        <w:t>c</w:t>
      </w:r>
      <w:r w:rsidRPr="00C667C4">
        <w:rPr>
          <w:sz w:val="16"/>
        </w:rPr>
        <w:t>orporation</w:t>
      </w:r>
      <w:r w:rsidRPr="00FD0502">
        <w:rPr>
          <w:rStyle w:val="StyleUnderline"/>
          <w:highlight w:val="yellow"/>
        </w:rPr>
        <w:t>s to</w:t>
      </w:r>
      <w:r w:rsidRPr="00C667C4">
        <w:rPr>
          <w:sz w:val="16"/>
        </w:rPr>
        <w:t xml:space="preserve"> move in and </w:t>
      </w:r>
      <w:r w:rsidRPr="00FD0502">
        <w:rPr>
          <w:rStyle w:val="StyleUnderline"/>
          <w:highlight w:val="yellow"/>
        </w:rPr>
        <w:t>overexploit</w:t>
      </w:r>
      <w:r w:rsidRPr="00C65B3B">
        <w:rPr>
          <w:rStyle w:val="StyleUnderline"/>
        </w:rPr>
        <w:t xml:space="preserve"> both </w:t>
      </w:r>
      <w:r w:rsidRPr="00FD0502">
        <w:rPr>
          <w:rStyle w:val="StyleUnderline"/>
          <w:highlight w:val="yellow"/>
        </w:rPr>
        <w:t>fisheries and seabed resources.</w:t>
      </w:r>
      <w:r w:rsidRPr="00FD0502">
        <w:rPr>
          <w:sz w:val="16"/>
          <w:highlight w:val="yellow"/>
        </w:rPr>
        <w:t xml:space="preserve"> </w:t>
      </w:r>
      <w:r w:rsidRPr="00FD0502">
        <w:rPr>
          <w:sz w:val="16"/>
        </w:rPr>
        <w:t>Meanwhile, the International</w:t>
      </w:r>
      <w:r w:rsidRPr="00C667C4">
        <w:rPr>
          <w:sz w:val="16"/>
        </w:rPr>
        <w:t xml:space="preserve"> Seabed Authority allows </w:t>
      </w:r>
      <w:r w:rsidRPr="00C65B3B">
        <w:rPr>
          <w:rStyle w:val="StyleUnderline"/>
        </w:rPr>
        <w:t xml:space="preserve">states and corporations </w:t>
      </w:r>
      <w:r w:rsidRPr="00C667C4">
        <w:rPr>
          <w:sz w:val="16"/>
        </w:rPr>
        <w:t xml:space="preserve">to </w:t>
      </w:r>
      <w:r w:rsidRPr="00C65B3B">
        <w:rPr>
          <w:rStyle w:val="StyleUnderline"/>
        </w:rPr>
        <w:t>exploit,</w:t>
      </w:r>
      <w:r w:rsidRPr="00C667C4">
        <w:rPr>
          <w:sz w:val="16"/>
        </w:rPr>
        <w:t xml:space="preserve"> for their own benefit, </w:t>
      </w:r>
      <w:r w:rsidRPr="00FD0502">
        <w:rPr>
          <w:rStyle w:val="StyleUnderline"/>
          <w:highlight w:val="yellow"/>
        </w:rPr>
        <w:t>oil, natural gas, minerals, and</w:t>
      </w:r>
      <w:r w:rsidRPr="00C65B3B">
        <w:rPr>
          <w:rStyle w:val="StyleUnderline"/>
        </w:rPr>
        <w:t xml:space="preserve"> </w:t>
      </w:r>
      <w:r w:rsidRPr="00C667C4">
        <w:rPr>
          <w:sz w:val="16"/>
        </w:rPr>
        <w:t>precious</w:t>
      </w:r>
      <w:r w:rsidRPr="00C65B3B">
        <w:rPr>
          <w:rStyle w:val="StyleUnderline"/>
        </w:rPr>
        <w:t xml:space="preserve"> </w:t>
      </w:r>
      <w:r w:rsidRPr="00FD0502">
        <w:rPr>
          <w:rStyle w:val="StyleUnderline"/>
          <w:highlight w:val="yellow"/>
        </w:rPr>
        <w:t xml:space="preserve">metals </w:t>
      </w:r>
      <w:r w:rsidRPr="00FD0502">
        <w:rPr>
          <w:rStyle w:val="StyleUnderline"/>
        </w:rPr>
        <w:t>in and under the seabed in international</w:t>
      </w:r>
      <w:r w:rsidRPr="00C65B3B">
        <w:rPr>
          <w:rStyle w:val="StyleUnderline"/>
        </w:rPr>
        <w:t xml:space="preserve"> waters</w:t>
      </w:r>
      <w:r w:rsidRPr="00C667C4">
        <w:rPr>
          <w:sz w:val="16"/>
        </w:rPr>
        <w:t>, despite the fact that these are ocean commons.17</w:t>
      </w:r>
    </w:p>
    <w:p w14:paraId="049488D2" w14:textId="77777777" w:rsidR="002028CD" w:rsidRPr="00790E23" w:rsidRDefault="002028CD" w:rsidP="002028CD">
      <w:pPr>
        <w:spacing w:line="240" w:lineRule="auto"/>
        <w:contextualSpacing/>
        <w:rPr>
          <w:sz w:val="16"/>
        </w:rPr>
      </w:pPr>
      <w:r w:rsidRPr="004B5DC2">
        <w:rPr>
          <w:sz w:val="16"/>
        </w:rPr>
        <w:t xml:space="preserve">As United Nations Special Rapporteur on the Right to Food, Olivier de Schutter, declared in 2012, </w:t>
      </w:r>
      <w:r w:rsidRPr="004B5DC2">
        <w:rPr>
          <w:rStyle w:val="Emphasis"/>
        </w:rPr>
        <w:t>“‘ocean-grabbing’—</w:t>
      </w:r>
      <w:r w:rsidRPr="004B5DC2">
        <w:rPr>
          <w:sz w:val="16"/>
        </w:rPr>
        <w:t>in the shape of shady access agreements that harm small-scale fishers…and the diversion of resources away from local populations—</w:t>
      </w:r>
      <w:r w:rsidRPr="004B5DC2">
        <w:rPr>
          <w:rStyle w:val="Emphasis"/>
        </w:rPr>
        <w:t>can be as serious a threat as ‘land-grabbi</w:t>
      </w:r>
      <w:r w:rsidRPr="00FD6EE4">
        <w:rPr>
          <w:rStyle w:val="Emphasis"/>
        </w:rPr>
        <w:t>ng.'</w:t>
      </w:r>
      <w:r w:rsidRPr="004B5DC2">
        <w:rPr>
          <w:sz w:val="16"/>
        </w:rPr>
        <w:t xml:space="preserve">”18 Ocean grabbing is thus a process of enclosing the ocean commons. The Transnational Institute in 2012 determined that </w:t>
      </w:r>
      <w:r w:rsidRPr="00C65B3B">
        <w:rPr>
          <w:rStyle w:val="StyleUnderline"/>
        </w:rPr>
        <w:t xml:space="preserve">“large-scale fleets operating in territorial marine zones ‘capture’ resources from local fishers and the entire chain of people who rely on traditional fishing activities. </w:t>
      </w:r>
      <w:r w:rsidRPr="004B5DC2">
        <w:rPr>
          <w:sz w:val="16"/>
        </w:rPr>
        <w:t xml:space="preserve">The European Union’s </w:t>
      </w:r>
      <w:r w:rsidRPr="00C65B3B">
        <w:rPr>
          <w:rStyle w:val="StyleUnderline"/>
        </w:rPr>
        <w:t xml:space="preserve">(EU) </w:t>
      </w:r>
      <w:r w:rsidRPr="004B5DC2">
        <w:rPr>
          <w:rStyle w:val="Emphasis"/>
        </w:rPr>
        <w:t>fishing agreements</w:t>
      </w:r>
      <w:r w:rsidRPr="004B5DC2">
        <w:rPr>
          <w:sz w:val="16"/>
        </w:rPr>
        <w:t xml:space="preserve"> with Morocco, Mauritius, Mauritania and Pacific Island States, for example, </w:t>
      </w:r>
      <w:r w:rsidRPr="004B5DC2">
        <w:rPr>
          <w:rStyle w:val="Emphasis"/>
        </w:rPr>
        <w:t xml:space="preserve">are </w:t>
      </w:r>
      <w:r w:rsidRPr="000B7A5D">
        <w:rPr>
          <w:rStyle w:val="Emphasis"/>
          <w:highlight w:val="yellow"/>
        </w:rPr>
        <w:t>fostering</w:t>
      </w:r>
      <w:r w:rsidRPr="004B5DC2">
        <w:rPr>
          <w:sz w:val="16"/>
        </w:rPr>
        <w:t xml:space="preserve"> this kind of </w:t>
      </w:r>
      <w:r w:rsidRPr="000B7A5D">
        <w:rPr>
          <w:rStyle w:val="Emphasis"/>
          <w:highlight w:val="yellow"/>
        </w:rPr>
        <w:t>dispossession</w:t>
      </w:r>
      <w:r w:rsidRPr="000B7A5D">
        <w:rPr>
          <w:rStyle w:val="StyleUnderline"/>
          <w:highlight w:val="yellow"/>
        </w:rPr>
        <w:t>.”</w:t>
      </w:r>
      <w:r w:rsidRPr="004B5DC2">
        <w:rPr>
          <w:sz w:val="16"/>
        </w:rPr>
        <w:t>19 Global fishing fleets have doubled their capacity to 3.5 million vessels since the 1970s, but the 1 percent of these that are industrial ships account for up to 60 percent of the seafood catch. Small island countries often get a mere pittance for the sale of their fishing rights to international fleets.20</w:t>
      </w:r>
    </w:p>
    <w:p w14:paraId="515188AD" w14:textId="77777777" w:rsidR="002028CD" w:rsidRPr="00790E23" w:rsidRDefault="002028CD" w:rsidP="002028CD">
      <w:pPr>
        <w:spacing w:line="240" w:lineRule="auto"/>
        <w:contextualSpacing/>
        <w:rPr>
          <w:sz w:val="16"/>
        </w:rPr>
      </w:pPr>
      <w:r w:rsidRPr="004B5DC2">
        <w:rPr>
          <w:sz w:val="16"/>
        </w:rPr>
        <w:t xml:space="preserve">What is sometimes called </w:t>
      </w:r>
      <w:r w:rsidRPr="00C667C4">
        <w:rPr>
          <w:rStyle w:val="StyleUnderline"/>
        </w:rPr>
        <w:t>the atmospheric commons reveals the historical consequences of imperialism in an entirely different way. Anthropogenic climate change induced</w:t>
      </w:r>
      <w:r w:rsidRPr="004B5DC2">
        <w:rPr>
          <w:sz w:val="16"/>
        </w:rPr>
        <w:t xml:space="preserve"> mainly </w:t>
      </w:r>
      <w:r w:rsidRPr="00C667C4">
        <w:rPr>
          <w:rStyle w:val="StyleUnderline"/>
        </w:rPr>
        <w:t>by</w:t>
      </w:r>
      <w:r w:rsidRPr="004B5DC2">
        <w:rPr>
          <w:sz w:val="16"/>
        </w:rPr>
        <w:t xml:space="preserve"> cumulative </w:t>
      </w:r>
      <w:r w:rsidRPr="00C667C4">
        <w:rPr>
          <w:rStyle w:val="StyleUnderline"/>
        </w:rPr>
        <w:t>carbon</w:t>
      </w:r>
      <w:r w:rsidRPr="004B5DC2">
        <w:rPr>
          <w:sz w:val="16"/>
        </w:rPr>
        <w:t xml:space="preserve"> dioxide </w:t>
      </w:r>
      <w:r w:rsidRPr="00C667C4">
        <w:rPr>
          <w:rStyle w:val="StyleUnderline"/>
        </w:rPr>
        <w:t>emissions</w:t>
      </w:r>
      <w:r w:rsidRPr="004B5DC2">
        <w:rPr>
          <w:sz w:val="16"/>
        </w:rPr>
        <w:t xml:space="preserve"> since the Industrial Revolution </w:t>
      </w:r>
      <w:r w:rsidRPr="00C667C4">
        <w:rPr>
          <w:rStyle w:val="StyleUnderline"/>
        </w:rPr>
        <w:t>has compelled the world community to adopt an implicit climate budget based on limits on carbon emissions</w:t>
      </w:r>
      <w:r w:rsidRPr="004B5DC2">
        <w:rPr>
          <w:sz w:val="16"/>
        </w:rPr>
        <w:t xml:space="preserve">, determined by maximum acceptable levels of carbon concentration in the atmosphere. This means finding a way to get back down to 350 parts per million (ppm) from the present 414 ppm of carbon dioxide concentration in the atmosphere, while staying at all costs below 450 ppm. The goal is to limit the increase in global average temperature over preindustrial levels to 1.5ºC—with a 2ºC increase (corresponding to 450 ppm) representing the final guardrail, beyond which climate change is likely to spin irreversibly out of control. In accordance with these parameters, </w:t>
      </w:r>
      <w:r w:rsidRPr="00C667C4">
        <w:rPr>
          <w:rStyle w:val="StyleUnderline"/>
        </w:rPr>
        <w:t>the I</w:t>
      </w:r>
      <w:r w:rsidRPr="004B5DC2">
        <w:rPr>
          <w:sz w:val="16"/>
        </w:rPr>
        <w:t xml:space="preserve">ntergovernmental </w:t>
      </w:r>
      <w:r w:rsidRPr="00C667C4">
        <w:rPr>
          <w:rStyle w:val="StyleUnderline"/>
        </w:rPr>
        <w:t>P</w:t>
      </w:r>
      <w:r w:rsidRPr="004B5DC2">
        <w:rPr>
          <w:sz w:val="16"/>
        </w:rPr>
        <w:t xml:space="preserve">anel on </w:t>
      </w:r>
      <w:r w:rsidRPr="00C667C4">
        <w:rPr>
          <w:rStyle w:val="StyleUnderline"/>
        </w:rPr>
        <w:t>C</w:t>
      </w:r>
      <w:r w:rsidRPr="004B5DC2">
        <w:rPr>
          <w:sz w:val="16"/>
        </w:rPr>
        <w:t xml:space="preserve">limate </w:t>
      </w:r>
      <w:r w:rsidRPr="00C667C4">
        <w:rPr>
          <w:rStyle w:val="StyleUnderline"/>
        </w:rPr>
        <w:t>C</w:t>
      </w:r>
      <w:r w:rsidRPr="004B5DC2">
        <w:rPr>
          <w:sz w:val="16"/>
        </w:rPr>
        <w:t xml:space="preserve">hange has recently </w:t>
      </w:r>
      <w:r w:rsidRPr="00C667C4">
        <w:rPr>
          <w:rStyle w:val="StyleUnderline"/>
        </w:rPr>
        <w:t>called for net zero carbon emissions by 2050,</w:t>
      </w:r>
      <w:r w:rsidRPr="004B5DC2">
        <w:rPr>
          <w:sz w:val="16"/>
        </w:rPr>
        <w:t xml:space="preserve"> which would give at least a 50 percent chance of limiting the increase of global average temperatures to 1.5ºC.</w:t>
      </w:r>
    </w:p>
    <w:p w14:paraId="3FF52B04" w14:textId="77777777" w:rsidR="002028CD" w:rsidRPr="00790E23" w:rsidRDefault="002028CD" w:rsidP="002028CD">
      <w:pPr>
        <w:spacing w:line="240" w:lineRule="auto"/>
        <w:contextualSpacing/>
        <w:rPr>
          <w:rStyle w:val="StyleUnderline"/>
          <w:sz w:val="16"/>
          <w:u w:val="none"/>
        </w:rPr>
      </w:pPr>
      <w:r w:rsidRPr="004B5DC2">
        <w:rPr>
          <w:sz w:val="16"/>
        </w:rPr>
        <w:t xml:space="preserve">At present, </w:t>
      </w:r>
      <w:r w:rsidRPr="00C667C4">
        <w:rPr>
          <w:rStyle w:val="StyleUnderline"/>
        </w:rPr>
        <w:t>more than 60 percent of the allowable carbon under this budget</w:t>
      </w:r>
      <w:r w:rsidRPr="004B5DC2">
        <w:rPr>
          <w:sz w:val="16"/>
        </w:rPr>
        <w:t>—if the world is merely to seek to stay below a 2ºC increase in global average temperature (equivalent to 450 ppm)—</w:t>
      </w:r>
      <w:r w:rsidRPr="00C667C4">
        <w:rPr>
          <w:rStyle w:val="StyleUnderline"/>
        </w:rPr>
        <w:t xml:space="preserve">has been emitted to the atmosphere. Today’s </w:t>
      </w:r>
      <w:r w:rsidRPr="000B7A5D">
        <w:rPr>
          <w:rStyle w:val="Emphasis"/>
          <w:highlight w:val="yellow"/>
        </w:rPr>
        <w:t>business as usual puts the world on a trajectory to</w:t>
      </w:r>
      <w:r w:rsidRPr="004B5DC2">
        <w:rPr>
          <w:rStyle w:val="Emphasis"/>
        </w:rPr>
        <w:t xml:space="preserve"> hit</w:t>
      </w:r>
      <w:r w:rsidRPr="00C667C4">
        <w:rPr>
          <w:rStyle w:val="StyleUnderline"/>
        </w:rPr>
        <w:t xml:space="preserve"> the trillionth metric ton</w:t>
      </w:r>
      <w:r w:rsidRPr="004B5DC2">
        <w:rPr>
          <w:sz w:val="16"/>
        </w:rPr>
        <w:t xml:space="preserve"> of carbon, reaching the 2ºC boundary—</w:t>
      </w:r>
      <w:r w:rsidRPr="00C667C4">
        <w:rPr>
          <w:rStyle w:val="StyleUnderline"/>
        </w:rPr>
        <w:t xml:space="preserve">marking </w:t>
      </w:r>
      <w:r w:rsidRPr="000B7A5D">
        <w:rPr>
          <w:rStyle w:val="Emphasis"/>
          <w:highlight w:val="yellow"/>
        </w:rPr>
        <w:t>irreversible climate change—in 2035</w:t>
      </w:r>
      <w:r w:rsidRPr="00C667C4">
        <w:rPr>
          <w:rStyle w:val="StyleUnderline"/>
        </w:rPr>
        <w:t>.</w:t>
      </w:r>
      <w:r w:rsidRPr="004B5DC2">
        <w:rPr>
          <w:sz w:val="16"/>
        </w:rPr>
        <w:t xml:space="preserve">21 </w:t>
      </w:r>
      <w:r w:rsidRPr="004B5DC2">
        <w:rPr>
          <w:rStyle w:val="StyleUnderline"/>
        </w:rPr>
        <w:t xml:space="preserve">Carbon dioxide </w:t>
      </w:r>
      <w:r w:rsidRPr="000B7A5D">
        <w:rPr>
          <w:rStyle w:val="StyleUnderline"/>
          <w:highlight w:val="yellow"/>
        </w:rPr>
        <w:t>emissions are cumulative</w:t>
      </w:r>
      <w:r w:rsidRPr="004B5DC2">
        <w:rPr>
          <w:sz w:val="16"/>
        </w:rPr>
        <w:t xml:space="preserve">, so what matters is the amount that each country or region has contributed. The </w:t>
      </w:r>
      <w:r w:rsidRPr="004B5DC2">
        <w:rPr>
          <w:rStyle w:val="StyleUnderline"/>
        </w:rPr>
        <w:t>U</w:t>
      </w:r>
      <w:r w:rsidRPr="004B5DC2">
        <w:rPr>
          <w:sz w:val="16"/>
        </w:rPr>
        <w:t xml:space="preserve">nited </w:t>
      </w:r>
      <w:r w:rsidRPr="004B5DC2">
        <w:rPr>
          <w:rStyle w:val="StyleUnderline"/>
        </w:rPr>
        <w:t>S</w:t>
      </w:r>
      <w:r w:rsidRPr="004B5DC2">
        <w:rPr>
          <w:sz w:val="16"/>
        </w:rPr>
        <w:t xml:space="preserve">tates, </w:t>
      </w:r>
      <w:r w:rsidRPr="004B5DC2">
        <w:rPr>
          <w:rStyle w:val="StyleUnderline"/>
        </w:rPr>
        <w:t>Canada, Europe</w:t>
      </w:r>
      <w:r w:rsidRPr="004B5DC2">
        <w:rPr>
          <w:sz w:val="16"/>
        </w:rPr>
        <w:t xml:space="preserve"> (and Eurasia), </w:t>
      </w:r>
      <w:r w:rsidRPr="004B5DC2">
        <w:rPr>
          <w:rStyle w:val="StyleUnderline"/>
        </w:rPr>
        <w:t>Japan, and Australia ha</w:t>
      </w:r>
      <w:r w:rsidRPr="004B5DC2">
        <w:rPr>
          <w:sz w:val="16"/>
        </w:rPr>
        <w:t xml:space="preserve">ve together </w:t>
      </w:r>
      <w:r w:rsidRPr="004B5DC2">
        <w:rPr>
          <w:rStyle w:val="StyleUnderline"/>
        </w:rPr>
        <w:t>contributed</w:t>
      </w:r>
      <w:r w:rsidRPr="004B5DC2">
        <w:rPr>
          <w:sz w:val="16"/>
        </w:rPr>
        <w:t xml:space="preserve"> around </w:t>
      </w:r>
      <w:r w:rsidRPr="004B5DC2">
        <w:rPr>
          <w:rStyle w:val="StyleUnderline"/>
        </w:rPr>
        <w:t xml:space="preserve">61 percent </w:t>
      </w:r>
      <w:r w:rsidRPr="004B5DC2">
        <w:rPr>
          <w:sz w:val="16"/>
        </w:rPr>
        <w:t xml:space="preserve">of the total, </w:t>
      </w:r>
      <w:r w:rsidRPr="004B5DC2">
        <w:rPr>
          <w:rStyle w:val="StyleUnderline"/>
        </w:rPr>
        <w:t>as compared to 13</w:t>
      </w:r>
      <w:r w:rsidRPr="004B5DC2">
        <w:rPr>
          <w:sz w:val="16"/>
        </w:rPr>
        <w:t xml:space="preserve"> percent </w:t>
      </w:r>
      <w:r w:rsidRPr="004B5DC2">
        <w:rPr>
          <w:rStyle w:val="StyleUnderline"/>
        </w:rPr>
        <w:t>for China and India</w:t>
      </w:r>
      <w:r w:rsidRPr="004B5DC2">
        <w:rPr>
          <w:sz w:val="16"/>
        </w:rPr>
        <w:t xml:space="preserve"> taken </w:t>
      </w:r>
      <w:r w:rsidRPr="004B5DC2">
        <w:rPr>
          <w:rStyle w:val="StyleUnderline"/>
        </w:rPr>
        <w:t>together.</w:t>
      </w:r>
      <w:r w:rsidRPr="004B5DC2">
        <w:rPr>
          <w:sz w:val="16"/>
        </w:rPr>
        <w:t xml:space="preserve"> Russia accounts for another 7 percent, and world ship and air transport are 4 percent. </w:t>
      </w:r>
      <w:r w:rsidRPr="004B5DC2">
        <w:rPr>
          <w:rStyle w:val="StyleUnderline"/>
        </w:rPr>
        <w:t>The entire rest of the globe accounts for 15 percent</w:t>
      </w:r>
      <w:r w:rsidRPr="004B5DC2">
        <w:rPr>
          <w:sz w:val="16"/>
        </w:rPr>
        <w:t xml:space="preserve"> of cumulative emissions. </w:t>
      </w:r>
      <w:r w:rsidRPr="004B5DC2">
        <w:rPr>
          <w:rStyle w:val="StyleUnderline"/>
        </w:rPr>
        <w:t>These disparities are only increased if consumption-based rather than production-based emissions are used.</w:t>
      </w:r>
      <w:r w:rsidRPr="004B5DC2">
        <w:rPr>
          <w:sz w:val="16"/>
        </w:rPr>
        <w:t>22</w:t>
      </w:r>
    </w:p>
    <w:p w14:paraId="3B800DF2" w14:textId="77777777" w:rsidR="002028CD" w:rsidRPr="00790E23" w:rsidRDefault="002028CD" w:rsidP="002028CD">
      <w:pPr>
        <w:spacing w:line="240" w:lineRule="auto"/>
        <w:contextualSpacing/>
        <w:rPr>
          <w:sz w:val="16"/>
        </w:rPr>
      </w:pPr>
      <w:r w:rsidRPr="000B7A5D">
        <w:rPr>
          <w:rStyle w:val="StyleUnderline"/>
          <w:highlight w:val="yellow"/>
        </w:rPr>
        <w:t>From the viewpoint of the global South</w:t>
      </w:r>
      <w:r w:rsidRPr="004B5DC2">
        <w:rPr>
          <w:rStyle w:val="StyleUnderline"/>
        </w:rPr>
        <w:t xml:space="preserve">, this means that the </w:t>
      </w:r>
      <w:r w:rsidRPr="000B7A5D">
        <w:rPr>
          <w:rStyle w:val="StyleUnderline"/>
          <w:highlight w:val="yellow"/>
        </w:rPr>
        <w:t>atmospheric space for</w:t>
      </w:r>
      <w:r w:rsidRPr="004B5DC2">
        <w:rPr>
          <w:rStyle w:val="StyleUnderline"/>
        </w:rPr>
        <w:t xml:space="preserve"> the use of fossil fuels for </w:t>
      </w:r>
      <w:r w:rsidRPr="000B7A5D">
        <w:rPr>
          <w:rStyle w:val="StyleUnderline"/>
          <w:highlight w:val="yellow"/>
        </w:rPr>
        <w:t>their own development has already been taken</w:t>
      </w:r>
      <w:r w:rsidRPr="004B5DC2">
        <w:rPr>
          <w:rStyle w:val="StyleUnderline"/>
        </w:rPr>
        <w:t xml:space="preserve"> up by the imperialist countries and very little remains for South countries to develop their own economies. </w:t>
      </w:r>
      <w:r w:rsidRPr="004B5DC2">
        <w:rPr>
          <w:sz w:val="16"/>
        </w:rPr>
        <w:t xml:space="preserve">In principle, the United Nations Climate Convention under the Kyoto Protocol had given much greater responsibility to wealthy countries to reduce carbon dioxide emissions, stipulating that the Annex I countries would drastically cut their emissions ahead of developing countries with fewer cumulative emissions.23 Yet, </w:t>
      </w:r>
      <w:r w:rsidRPr="004B5DC2">
        <w:rPr>
          <w:rStyle w:val="StyleUnderline"/>
        </w:rPr>
        <w:t>U.S. emissions per capita have remained at</w:t>
      </w:r>
      <w:r w:rsidRPr="004B5DC2">
        <w:rPr>
          <w:sz w:val="16"/>
        </w:rPr>
        <w:t xml:space="preserve"> about </w:t>
      </w:r>
      <w:r w:rsidRPr="004B5DC2">
        <w:rPr>
          <w:rStyle w:val="StyleUnderline"/>
        </w:rPr>
        <w:t>three times the global mean</w:t>
      </w:r>
      <w:r w:rsidRPr="004B5DC2">
        <w:rPr>
          <w:sz w:val="16"/>
        </w:rPr>
        <w:t xml:space="preserve"> and its overall emissions continue to increase. Calculating the per capita shares of cumulative carbon dioxide emissions in 2012, </w:t>
      </w:r>
      <w:r w:rsidRPr="004B5DC2">
        <w:rPr>
          <w:rStyle w:val="StyleUnderline"/>
        </w:rPr>
        <w:t xml:space="preserve">the </w:t>
      </w:r>
      <w:r w:rsidRPr="000B7A5D">
        <w:rPr>
          <w:rStyle w:val="StyleUnderline"/>
          <w:highlight w:val="yellow"/>
        </w:rPr>
        <w:t>core capitalist countries</w:t>
      </w:r>
      <w:r w:rsidRPr="004B5DC2">
        <w:rPr>
          <w:rStyle w:val="StyleUnderline"/>
        </w:rPr>
        <w:t xml:space="preserve"> had already </w:t>
      </w:r>
      <w:r w:rsidRPr="000B7A5D">
        <w:rPr>
          <w:rStyle w:val="StyleUnderline"/>
          <w:highlight w:val="yellow"/>
        </w:rPr>
        <w:t>exceeded their fair share</w:t>
      </w:r>
      <w:r w:rsidRPr="004B5DC2">
        <w:rPr>
          <w:rStyle w:val="StyleUnderline"/>
        </w:rPr>
        <w:t xml:space="preserve"> by 568 billion metric tons, </w:t>
      </w:r>
      <w:r w:rsidRPr="000B7A5D">
        <w:rPr>
          <w:rStyle w:val="StyleUnderline"/>
          <w:highlight w:val="yellow"/>
        </w:rPr>
        <w:t>creating an enormous carbon debt</w:t>
      </w:r>
      <w:r w:rsidRPr="004B5DC2">
        <w:rPr>
          <w:rStyle w:val="StyleUnderline"/>
        </w:rPr>
        <w:t xml:space="preserve"> </w:t>
      </w:r>
      <w:r w:rsidRPr="004B5DC2">
        <w:rPr>
          <w:sz w:val="16"/>
        </w:rPr>
        <w:t xml:space="preserve">or obligation </w:t>
      </w:r>
      <w:r w:rsidRPr="004B5DC2">
        <w:rPr>
          <w:rStyle w:val="StyleUnderline"/>
        </w:rPr>
        <w:t>to underdeveloped countries.</w:t>
      </w:r>
      <w:r w:rsidRPr="004B5DC2">
        <w:rPr>
          <w:sz w:val="16"/>
        </w:rPr>
        <w:t>24</w:t>
      </w:r>
    </w:p>
    <w:p w14:paraId="3AA3E06B" w14:textId="77777777" w:rsidR="002028CD" w:rsidRPr="00790E23" w:rsidRDefault="002028CD" w:rsidP="002028CD">
      <w:pPr>
        <w:spacing w:line="240" w:lineRule="auto"/>
        <w:contextualSpacing/>
        <w:rPr>
          <w:sz w:val="16"/>
        </w:rPr>
      </w:pPr>
      <w:r w:rsidRPr="00790E23">
        <w:rPr>
          <w:sz w:val="16"/>
        </w:rPr>
        <w:t xml:space="preserve">Although the poles are warming faster than the low latitude regions of the globe, the effects at the mid– to low latitudes, especially dry regions, can be very severe. </w:t>
      </w:r>
      <w:r w:rsidRPr="004B5DC2">
        <w:rPr>
          <w:rStyle w:val="StyleUnderline"/>
        </w:rPr>
        <w:t>Global warming is hitting the</w:t>
      </w:r>
      <w:r w:rsidRPr="00790E23">
        <w:rPr>
          <w:sz w:val="16"/>
        </w:rPr>
        <w:t xml:space="preserve"> hotter, low latitude, </w:t>
      </w:r>
      <w:r w:rsidRPr="004B5DC2">
        <w:rPr>
          <w:rStyle w:val="StyleUnderline"/>
        </w:rPr>
        <w:t>tropical and subtropical regions</w:t>
      </w:r>
      <w:r w:rsidRPr="00790E23">
        <w:rPr>
          <w:sz w:val="16"/>
        </w:rPr>
        <w:t xml:space="preserve"> of the earth </w:t>
      </w:r>
      <w:r w:rsidRPr="004B5DC2">
        <w:rPr>
          <w:rStyle w:val="StyleUnderline"/>
        </w:rPr>
        <w:t>especially hard.</w:t>
      </w:r>
      <w:r w:rsidRPr="00790E23">
        <w:rPr>
          <w:sz w:val="16"/>
        </w:rPr>
        <w:t xml:space="preserve"> Many </w:t>
      </w:r>
      <w:r w:rsidRPr="000B7A5D">
        <w:rPr>
          <w:rStyle w:val="Emphasis"/>
          <w:highlight w:val="yellow"/>
        </w:rPr>
        <w:t>low latitude countries are facing temperature</w:t>
      </w:r>
      <w:r w:rsidRPr="004B5DC2">
        <w:rPr>
          <w:rStyle w:val="Emphasis"/>
        </w:rPr>
        <w:t xml:space="preserve"> increases </w:t>
      </w:r>
      <w:r w:rsidRPr="000B7A5D">
        <w:rPr>
          <w:rStyle w:val="Emphasis"/>
          <w:highlight w:val="yellow"/>
        </w:rPr>
        <w:t>that</w:t>
      </w:r>
      <w:r w:rsidRPr="004B5DC2">
        <w:rPr>
          <w:rStyle w:val="Emphasis"/>
        </w:rPr>
        <w:t xml:space="preserve"> threaten to </w:t>
      </w:r>
      <w:r w:rsidRPr="000B7A5D">
        <w:rPr>
          <w:rStyle w:val="Emphasis"/>
          <w:highlight w:val="yellow"/>
        </w:rPr>
        <w:t>make them unlivable.</w:t>
      </w:r>
      <w:r w:rsidRPr="00790E23">
        <w:rPr>
          <w:sz w:val="16"/>
        </w:rPr>
        <w:t xml:space="preserve"> Earth System conditions thus determine which global regions are most affected geophysically by climate change, with countries in the tropics and subtropics initially more vulnerable. Thus, one crucial study in Environmental Research Letters in 2011 declared: “Those countries affected most by the warming are not the ones that are most responsible for it. The fact that locally significant warming emerges first in [low latitude] countries with low emissions has no underlying economic or societal cause.”25 As stated by climatologists James Hansen and Makiko Sato, </w:t>
      </w:r>
      <w:r w:rsidRPr="00790E23">
        <w:rPr>
          <w:rStyle w:val="StyleUnderline"/>
        </w:rPr>
        <w:t>“temperature rise</w:t>
      </w:r>
      <w:r w:rsidRPr="00790E23">
        <w:rPr>
          <w:sz w:val="16"/>
        </w:rPr>
        <w:t xml:space="preserve"> itself </w:t>
      </w:r>
      <w:r w:rsidRPr="00790E23">
        <w:rPr>
          <w:rStyle w:val="StyleUnderline"/>
        </w:rPr>
        <w:t>imposes a strong disproportionately large effect on low latitude countries.…</w:t>
      </w:r>
      <w:r w:rsidRPr="00790E23">
        <w:rPr>
          <w:sz w:val="16"/>
        </w:rPr>
        <w:t xml:space="preserve"> </w:t>
      </w:r>
      <w:r w:rsidRPr="00790E23">
        <w:rPr>
          <w:rStyle w:val="StyleUnderline"/>
        </w:rPr>
        <w:t>Business-as-usual fossil fuel emissions result in some regions</w:t>
      </w:r>
      <w:r w:rsidRPr="00790E23">
        <w:rPr>
          <w:sz w:val="16"/>
        </w:rPr>
        <w:t xml:space="preserve"> in the Middle East </w:t>
      </w:r>
      <w:r w:rsidRPr="00790E23">
        <w:rPr>
          <w:rStyle w:val="StyleUnderline"/>
        </w:rPr>
        <w:t>becoming</w:t>
      </w:r>
      <w:r w:rsidRPr="00790E23">
        <w:rPr>
          <w:sz w:val="16"/>
        </w:rPr>
        <w:t xml:space="preserve"> practically </w:t>
      </w:r>
      <w:r w:rsidRPr="00790E23">
        <w:rPr>
          <w:rStyle w:val="StyleUnderline"/>
        </w:rPr>
        <w:t xml:space="preserve">uninhabitable </w:t>
      </w:r>
      <w:r w:rsidRPr="00790E23">
        <w:rPr>
          <w:sz w:val="16"/>
        </w:rPr>
        <w:t xml:space="preserve">by the end of the century.” </w:t>
      </w:r>
      <w:r w:rsidRPr="00790E23">
        <w:rPr>
          <w:rStyle w:val="StyleUnderline"/>
        </w:rPr>
        <w:t>The subtropics are particularly vulnerable to drought intensification.</w:t>
      </w:r>
      <w:r w:rsidRPr="00790E23">
        <w:rPr>
          <w:sz w:val="16"/>
        </w:rPr>
        <w:t xml:space="preserve"> In contrast, countries located at higher latitudes, which are generally wealthier, while affected by climate change-induced increases in storm intensity, droughts, and heat waves, may in some cases actually find their average temperatures moving more toward the global optimum.26</w:t>
      </w:r>
    </w:p>
    <w:p w14:paraId="3BE54B1A" w14:textId="77777777" w:rsidR="002028CD" w:rsidRPr="00790E23" w:rsidRDefault="002028CD" w:rsidP="002028CD">
      <w:pPr>
        <w:spacing w:line="240" w:lineRule="auto"/>
        <w:contextualSpacing/>
        <w:rPr>
          <w:sz w:val="16"/>
        </w:rPr>
      </w:pPr>
      <w:r w:rsidRPr="00790E23">
        <w:rPr>
          <w:sz w:val="16"/>
        </w:rPr>
        <w:t xml:space="preserve">But if countries in hotter, low latitude regions are affected disproportionately by global warming, this is only made far worse by the fact that these countries are also generally poorer, which is the result of social-historical causes. </w:t>
      </w:r>
      <w:r w:rsidRPr="00790E23">
        <w:rPr>
          <w:rStyle w:val="StyleUnderline"/>
        </w:rPr>
        <w:t>One effect of climate change is</w:t>
      </w:r>
      <w:r w:rsidRPr="00790E23">
        <w:rPr>
          <w:sz w:val="16"/>
        </w:rPr>
        <w:t xml:space="preserve"> therefore </w:t>
      </w:r>
      <w:r w:rsidRPr="00790E23">
        <w:rPr>
          <w:rStyle w:val="StyleUnderline"/>
        </w:rPr>
        <w:t>to exacerbate already existing global inequalities. The absolutely catastrophic effects of climate change are</w:t>
      </w:r>
      <w:r w:rsidRPr="00790E23">
        <w:rPr>
          <w:sz w:val="16"/>
        </w:rPr>
        <w:t xml:space="preserve"> therefore </w:t>
      </w:r>
      <w:r w:rsidRPr="00790E23">
        <w:rPr>
          <w:rStyle w:val="StyleUnderline"/>
        </w:rPr>
        <w:t>expected to emerge first in the South</w:t>
      </w:r>
      <w:r w:rsidRPr="00790E23">
        <w:rPr>
          <w:sz w:val="16"/>
        </w:rPr>
        <w:t xml:space="preserve">. The North too is threatened, but, at least initially, to a lesser extent, due to both environmental and social factors. An analysis in Nature provided a benchmark estimate in which </w:t>
      </w:r>
      <w:r w:rsidRPr="00790E23">
        <w:rPr>
          <w:rStyle w:val="StyleUnderline"/>
        </w:rPr>
        <w:t>“average income in the poorest 40% of countries declines by 75% by 2100 relative to a world without climate change</w:t>
      </w:r>
      <w:r w:rsidRPr="00790E23">
        <w:rPr>
          <w:sz w:val="16"/>
        </w:rPr>
        <w:t>, while the richest 20% experience slight gains, since they are generally cooler.”27 Although the numbers might be questioned, the divergence in trends is obvious.</w:t>
      </w:r>
    </w:p>
    <w:p w14:paraId="667F034D" w14:textId="77777777" w:rsidR="002028CD" w:rsidRPr="00790E23" w:rsidRDefault="002028CD" w:rsidP="002028CD">
      <w:pPr>
        <w:spacing w:line="240" w:lineRule="auto"/>
        <w:contextualSpacing/>
        <w:rPr>
          <w:u w:val="single"/>
        </w:rPr>
      </w:pPr>
      <w:r w:rsidRPr="00790E23">
        <w:rPr>
          <w:rStyle w:val="StyleUnderline"/>
        </w:rPr>
        <w:t xml:space="preserve">This divergence in fates between the global North and South, strongly impacted by the imperialist dimensions of the metabolic rift, is already making itself felt. </w:t>
      </w:r>
      <w:r w:rsidRPr="00790E23">
        <w:rPr>
          <w:sz w:val="16"/>
        </w:rPr>
        <w:t>An article by Noah S. Diffenbaugh and Marshall Burke, “Global Warming Has Increased Economic Inequality,” in the Proceedings of the National Academy of Sciences, May 14, 2019, indicated that “</w:t>
      </w:r>
      <w:r w:rsidRPr="00790E23">
        <w:rPr>
          <w:rStyle w:val="StyleUnderline"/>
        </w:rPr>
        <w:t>there is growing evidence that poorer countries</w:t>
      </w:r>
      <w:r w:rsidRPr="00790E23">
        <w:rPr>
          <w:sz w:val="16"/>
        </w:rPr>
        <w:t xml:space="preserve"> or individuals </w:t>
      </w:r>
      <w:r w:rsidRPr="00790E23">
        <w:rPr>
          <w:rStyle w:val="StyleUnderline"/>
        </w:rPr>
        <w:t>are more negatively affected by a changing climate, either because they lack</w:t>
      </w:r>
      <w:r w:rsidRPr="00790E23">
        <w:rPr>
          <w:sz w:val="16"/>
        </w:rPr>
        <w:t xml:space="preserve"> the </w:t>
      </w:r>
      <w:r w:rsidRPr="00790E23">
        <w:rPr>
          <w:rStyle w:val="StyleUnderline"/>
        </w:rPr>
        <w:t>resources</w:t>
      </w:r>
      <w:r w:rsidRPr="00790E23">
        <w:rPr>
          <w:sz w:val="16"/>
        </w:rPr>
        <w:t xml:space="preserve"> for climate protection or </w:t>
      </w:r>
      <w:r w:rsidRPr="00790E23">
        <w:rPr>
          <w:rStyle w:val="StyleUnderline"/>
        </w:rPr>
        <w:t xml:space="preserve">because they tend to reside in warmer regions </w:t>
      </w:r>
      <w:r w:rsidRPr="00790E23">
        <w:rPr>
          <w:sz w:val="16"/>
        </w:rPr>
        <w:t xml:space="preserve">where additional warming would be detrimental to both productivity and health.” The combination of environmental and social factors suggests that there are some “warming-induced penalties in poor countries, along with warming-induced benefits in some rich countries.”28 The complexity of climate conditions, and the multiplicity of dangers attending abrupt climate change, suggest that while poor countries in the South will experience catastrophic effects, the threats to the countries in the North are by no means negligible. Still, </w:t>
      </w:r>
      <w:r w:rsidRPr="00790E23">
        <w:rPr>
          <w:rStyle w:val="StyleUnderline"/>
        </w:rPr>
        <w:t>the most important factor in determining differential outcomes is undoubtedly the social one, related to the greater wealth and hence access to resources of the North.</w:t>
      </w:r>
    </w:p>
    <w:p w14:paraId="31AE9F87" w14:textId="77777777" w:rsidR="002028CD" w:rsidRPr="00790E23" w:rsidRDefault="002028CD" w:rsidP="002028CD">
      <w:pPr>
        <w:spacing w:line="240" w:lineRule="auto"/>
        <w:contextualSpacing/>
        <w:rPr>
          <w:sz w:val="16"/>
        </w:rPr>
      </w:pPr>
      <w:r w:rsidRPr="00790E23">
        <w:rPr>
          <w:sz w:val="16"/>
        </w:rPr>
        <w:t xml:space="preserve">Other climate change factors also point to greater impact in the global South than the North. </w:t>
      </w:r>
      <w:r w:rsidRPr="000B7A5D">
        <w:rPr>
          <w:rStyle w:val="StyleUnderline"/>
          <w:highlight w:val="yellow"/>
        </w:rPr>
        <w:t>Small island developing states</w:t>
      </w:r>
      <w:r w:rsidRPr="00790E23">
        <w:rPr>
          <w:sz w:val="16"/>
        </w:rPr>
        <w:t xml:space="preserve">, thirty-seven of which are members of the United Nations and another fifteen of which are classified as mere territories, </w:t>
      </w:r>
      <w:r w:rsidRPr="000B7A5D">
        <w:rPr>
          <w:rStyle w:val="StyleUnderline"/>
          <w:highlight w:val="yellow"/>
        </w:rPr>
        <w:t>are all endangered by sea-level rise</w:t>
      </w:r>
      <w:r w:rsidRPr="00790E23">
        <w:rPr>
          <w:sz w:val="16"/>
        </w:rPr>
        <w:t xml:space="preserve">, as are low-lying and often densely populated coastal nations such as Bangladesh and Vietnam.29 </w:t>
      </w:r>
      <w:r w:rsidRPr="00790E23">
        <w:rPr>
          <w:rStyle w:val="StyleUnderline"/>
        </w:rPr>
        <w:t>The loss of “water towers</w:t>
      </w:r>
      <w:r w:rsidRPr="00790E23">
        <w:rPr>
          <w:sz w:val="16"/>
        </w:rPr>
        <w:t xml:space="preserve">” associated with mountain glaciers and headwaters that behave as reservoirs, storing water during winter and releasing it slowly in the summer, </w:t>
      </w:r>
      <w:r w:rsidRPr="00790E23">
        <w:rPr>
          <w:rStyle w:val="StyleUnderline"/>
        </w:rPr>
        <w:t>will have the greatest impact in the Indian subcontinent and China where</w:t>
      </w:r>
      <w:r w:rsidRPr="00790E23">
        <w:rPr>
          <w:sz w:val="16"/>
        </w:rPr>
        <w:t xml:space="preserve"> as many </w:t>
      </w:r>
      <w:r w:rsidRPr="000B7A5D">
        <w:rPr>
          <w:sz w:val="16"/>
          <w:highlight w:val="yellow"/>
        </w:rPr>
        <w:t xml:space="preserve">as </w:t>
      </w:r>
      <w:r w:rsidRPr="000B7A5D">
        <w:rPr>
          <w:rStyle w:val="StyleUnderline"/>
          <w:highlight w:val="yellow"/>
        </w:rPr>
        <w:t>a billion</w:t>
      </w:r>
      <w:r w:rsidRPr="00790E23">
        <w:rPr>
          <w:rStyle w:val="StyleUnderline"/>
        </w:rPr>
        <w:t xml:space="preserve"> or more people </w:t>
      </w:r>
      <w:r w:rsidRPr="000B7A5D">
        <w:rPr>
          <w:rStyle w:val="StyleUnderline"/>
          <w:highlight w:val="yellow"/>
        </w:rPr>
        <w:t>may have their water supply diminished by</w:t>
      </w:r>
      <w:r w:rsidRPr="00790E23">
        <w:rPr>
          <w:sz w:val="16"/>
        </w:rPr>
        <w:t xml:space="preserve"> the </w:t>
      </w:r>
      <w:r w:rsidRPr="000B7A5D">
        <w:rPr>
          <w:rStyle w:val="StyleUnderline"/>
          <w:highlight w:val="yellow"/>
        </w:rPr>
        <w:t>melting</w:t>
      </w:r>
      <w:r w:rsidRPr="00790E23">
        <w:rPr>
          <w:sz w:val="16"/>
        </w:rPr>
        <w:t xml:space="preserve"> of the Himalayan </w:t>
      </w:r>
      <w:r w:rsidRPr="000B7A5D">
        <w:rPr>
          <w:rStyle w:val="StyleUnderline"/>
          <w:highlight w:val="yellow"/>
        </w:rPr>
        <w:t>glaciers.</w:t>
      </w:r>
      <w:r w:rsidRPr="00790E23">
        <w:rPr>
          <w:sz w:val="16"/>
        </w:rPr>
        <w:t xml:space="preserve">30 </w:t>
      </w:r>
      <w:r w:rsidRPr="000B7A5D">
        <w:rPr>
          <w:rStyle w:val="StyleUnderline"/>
          <w:highlight w:val="yellow"/>
        </w:rPr>
        <w:t>Climate change could disrupt the monsoons</w:t>
      </w:r>
      <w:r w:rsidRPr="00790E23">
        <w:rPr>
          <w:rStyle w:val="StyleUnderline"/>
        </w:rPr>
        <w:t xml:space="preserve"> with enormous</w:t>
      </w:r>
      <w:r w:rsidRPr="00790E23">
        <w:rPr>
          <w:sz w:val="16"/>
        </w:rPr>
        <w:t>, but unpredictable</w:t>
      </w:r>
      <w:r w:rsidRPr="00790E23">
        <w:rPr>
          <w:rStyle w:val="StyleUnderline"/>
        </w:rPr>
        <w:t>, consequences.</w:t>
      </w:r>
      <w:r w:rsidRPr="00790E23">
        <w:rPr>
          <w:sz w:val="16"/>
        </w:rPr>
        <w:t xml:space="preserve"> </w:t>
      </w:r>
      <w:r w:rsidRPr="00790E23">
        <w:rPr>
          <w:rStyle w:val="StyleUnderline"/>
        </w:rPr>
        <w:t xml:space="preserve">Tropical forests </w:t>
      </w:r>
      <w:r w:rsidRPr="00790E23">
        <w:rPr>
          <w:sz w:val="16"/>
        </w:rPr>
        <w:t xml:space="preserve">with their great diversity of life and their importance for regional and global climate stability </w:t>
      </w:r>
      <w:r w:rsidRPr="00790E23">
        <w:rPr>
          <w:rStyle w:val="StyleUnderline"/>
        </w:rPr>
        <w:t>are especially vulnerable</w:t>
      </w:r>
      <w:r w:rsidRPr="00790E23">
        <w:rPr>
          <w:sz w:val="16"/>
        </w:rPr>
        <w:t xml:space="preserve"> to warming.</w:t>
      </w:r>
    </w:p>
    <w:p w14:paraId="132ACFDE" w14:textId="77777777" w:rsidR="002028CD" w:rsidRPr="00790E23" w:rsidRDefault="002028CD" w:rsidP="002028CD">
      <w:pPr>
        <w:spacing w:line="240" w:lineRule="auto"/>
        <w:contextualSpacing/>
        <w:rPr>
          <w:rStyle w:val="Emphasis"/>
        </w:rPr>
      </w:pPr>
      <w:r w:rsidRPr="00790E23">
        <w:rPr>
          <w:sz w:val="16"/>
        </w:rPr>
        <w:t xml:space="preserve">Given the reality of imperialism, </w:t>
      </w:r>
      <w:r w:rsidRPr="00790E23">
        <w:rPr>
          <w:rStyle w:val="StyleUnderline"/>
        </w:rPr>
        <w:t>the main response by the economic and military power structures in the North to this climate rift</w:t>
      </w:r>
      <w:r w:rsidRPr="00790E23">
        <w:rPr>
          <w:sz w:val="16"/>
        </w:rPr>
        <w:t xml:space="preserve">, pointing to more serious vulnerabilities to climate change in the global South than in the global North, </w:t>
      </w:r>
      <w:r w:rsidRPr="00790E23">
        <w:rPr>
          <w:rStyle w:val="StyleUnderline"/>
        </w:rPr>
        <w:t>has been</w:t>
      </w:r>
      <w:r w:rsidRPr="00790E23">
        <w:rPr>
          <w:sz w:val="16"/>
        </w:rPr>
        <w:t xml:space="preserve"> mainly </w:t>
      </w:r>
      <w:r w:rsidRPr="00790E23">
        <w:rPr>
          <w:rStyle w:val="StyleUnderline"/>
        </w:rPr>
        <w:t>twofold: (1) to explore how these vulnerabilities in the South create new global security issues, and (2) how they might be exploited so as to increase imperial dominance. This is most obvious in the case of the U</w:t>
      </w:r>
      <w:r w:rsidRPr="00790E23">
        <w:rPr>
          <w:sz w:val="16"/>
        </w:rPr>
        <w:t xml:space="preserve">nited </w:t>
      </w:r>
      <w:r w:rsidRPr="00790E23">
        <w:rPr>
          <w:rStyle w:val="StyleUnderline"/>
        </w:rPr>
        <w:t>S</w:t>
      </w:r>
      <w:r w:rsidRPr="00790E23">
        <w:rPr>
          <w:sz w:val="16"/>
        </w:rPr>
        <w:t xml:space="preserve">tates, </w:t>
      </w:r>
      <w:r w:rsidRPr="00790E23">
        <w:rPr>
          <w:rStyle w:val="StyleUnderline"/>
        </w:rPr>
        <w:t xml:space="preserve">where the new grand strategy of </w:t>
      </w:r>
      <w:r w:rsidRPr="00790E23">
        <w:rPr>
          <w:sz w:val="16"/>
        </w:rPr>
        <w:t>the Donald Trump administration is one of global “</w:t>
      </w:r>
      <w:r w:rsidRPr="00790E23">
        <w:rPr>
          <w:rStyle w:val="StyleUnderline"/>
        </w:rPr>
        <w:t>energy dominance” through the expansion of fossil fuel production</w:t>
      </w:r>
      <w:r w:rsidRPr="00790E23">
        <w:rPr>
          <w:sz w:val="16"/>
        </w:rPr>
        <w:t xml:space="preserve"> and the use of this to leverage greater geopolitical and geoeconomic power.31 </w:t>
      </w:r>
      <w:r w:rsidRPr="000B7A5D">
        <w:rPr>
          <w:rStyle w:val="Emphasis"/>
          <w:highlight w:val="yellow"/>
        </w:rPr>
        <w:t>The U.S. military</w:t>
      </w:r>
      <w:r w:rsidRPr="00790E23">
        <w:rPr>
          <w:sz w:val="16"/>
        </w:rPr>
        <w:t>, meanwhile</w:t>
      </w:r>
      <w:r w:rsidRPr="00790E23">
        <w:rPr>
          <w:rStyle w:val="Emphasis"/>
        </w:rPr>
        <w:t xml:space="preserve">, </w:t>
      </w:r>
      <w:r w:rsidRPr="000B7A5D">
        <w:rPr>
          <w:rStyle w:val="Emphasis"/>
          <w:highlight w:val="yellow"/>
        </w:rPr>
        <w:t>is preparing</w:t>
      </w:r>
      <w:r w:rsidRPr="000B7A5D">
        <w:rPr>
          <w:rStyle w:val="StyleUnderline"/>
          <w:highlight w:val="yellow"/>
        </w:rPr>
        <w:t xml:space="preserve"> </w:t>
      </w:r>
      <w:r w:rsidRPr="000B7A5D">
        <w:rPr>
          <w:rStyle w:val="StyleUnderline"/>
        </w:rPr>
        <w:t>for a</w:t>
      </w:r>
      <w:r w:rsidRPr="00790E23">
        <w:rPr>
          <w:rStyle w:val="StyleUnderline"/>
        </w:rPr>
        <w:t xml:space="preserve"> host of new vulnerabilities, related in particular to oil and water, and </w:t>
      </w:r>
      <w:r w:rsidRPr="000B7A5D">
        <w:rPr>
          <w:rStyle w:val="Emphasis"/>
          <w:highlight w:val="yellow"/>
        </w:rPr>
        <w:t>for interventions to secure</w:t>
      </w:r>
      <w:r w:rsidRPr="00790E23">
        <w:rPr>
          <w:rStyle w:val="Emphasis"/>
        </w:rPr>
        <w:t xml:space="preserve"> </w:t>
      </w:r>
      <w:r w:rsidRPr="00790E23">
        <w:rPr>
          <w:rStyle w:val="StyleUnderline"/>
        </w:rPr>
        <w:t xml:space="preserve">U.S. global </w:t>
      </w:r>
      <w:r w:rsidRPr="000B7A5D">
        <w:rPr>
          <w:rStyle w:val="StyleUnderline"/>
          <w:highlight w:val="yellow"/>
        </w:rPr>
        <w:t>h</w:t>
      </w:r>
      <w:r w:rsidRPr="000B7A5D">
        <w:rPr>
          <w:rStyle w:val="Emphasis"/>
          <w:highlight w:val="yellow"/>
        </w:rPr>
        <w:t>egemony</w:t>
      </w:r>
      <w:r w:rsidRPr="000B7A5D">
        <w:rPr>
          <w:rStyle w:val="Emphasis"/>
        </w:rPr>
        <w:t xml:space="preserve"> </w:t>
      </w:r>
      <w:r w:rsidRPr="000B7A5D">
        <w:rPr>
          <w:rStyle w:val="StyleUnderline"/>
        </w:rPr>
        <w:t>in these</w:t>
      </w:r>
      <w:r w:rsidRPr="00790E23">
        <w:rPr>
          <w:rStyle w:val="StyleUnderline"/>
        </w:rPr>
        <w:t xml:space="preserve"> changing circumstances</w:t>
      </w:r>
      <w:r w:rsidRPr="00790E23">
        <w:rPr>
          <w:rStyle w:val="Emphasis"/>
        </w:rPr>
        <w:t xml:space="preserve">. </w:t>
      </w:r>
      <w:r w:rsidRPr="000B7A5D">
        <w:rPr>
          <w:rStyle w:val="Emphasis"/>
          <w:highlight w:val="yellow"/>
        </w:rPr>
        <w:t>Economic and military interests are working</w:t>
      </w:r>
      <w:r w:rsidRPr="00790E23">
        <w:rPr>
          <w:rStyle w:val="Emphasis"/>
        </w:rPr>
        <w:t xml:space="preserve"> together </w:t>
      </w:r>
      <w:r w:rsidRPr="000B7A5D">
        <w:rPr>
          <w:rStyle w:val="Emphasis"/>
          <w:highlight w:val="yellow"/>
        </w:rPr>
        <w:t>to</w:t>
      </w:r>
      <w:r w:rsidRPr="00790E23">
        <w:rPr>
          <w:rStyle w:val="Emphasis"/>
        </w:rPr>
        <w:t xml:space="preserve"> strategize means for s</w:t>
      </w:r>
      <w:r w:rsidRPr="000B7A5D">
        <w:rPr>
          <w:rStyle w:val="Emphasis"/>
          <w:highlight w:val="yellow"/>
        </w:rPr>
        <w:t>ecuring global value and resource chain</w:t>
      </w:r>
      <w:r w:rsidRPr="00790E23">
        <w:rPr>
          <w:rStyle w:val="Emphasis"/>
        </w:rPr>
        <w:t xml:space="preserve">s, so as both </w:t>
      </w:r>
      <w:r w:rsidRPr="000B7A5D">
        <w:rPr>
          <w:rStyle w:val="Emphasis"/>
          <w:highlight w:val="yellow"/>
        </w:rPr>
        <w:t>to strengthen Fortress America and secure its supply line</w:t>
      </w:r>
      <w:r w:rsidRPr="00790E23">
        <w:rPr>
          <w:rStyle w:val="Emphasis"/>
        </w:rPr>
        <w:t xml:space="preserve">s—working as well with its junior partners in the triad, Europe and Japan. </w:t>
      </w:r>
      <w:r w:rsidRPr="000B7A5D">
        <w:rPr>
          <w:rStyle w:val="Emphasis"/>
          <w:highlight w:val="yellow"/>
        </w:rPr>
        <w:t>This strategic repositioning of imperialism</w:t>
      </w:r>
      <w:r w:rsidRPr="00790E23">
        <w:rPr>
          <w:rStyle w:val="Emphasis"/>
        </w:rPr>
        <w:t xml:space="preserve"> in the Anthropocene can </w:t>
      </w:r>
      <w:r w:rsidRPr="000B7A5D">
        <w:rPr>
          <w:rStyle w:val="Emphasis"/>
          <w:highlight w:val="yellow"/>
        </w:rPr>
        <w:t>best be seen by examining the race for control of</w:t>
      </w:r>
      <w:r w:rsidRPr="00790E23">
        <w:rPr>
          <w:rStyle w:val="Emphasis"/>
        </w:rPr>
        <w:t xml:space="preserve"> natural resources in two areas: </w:t>
      </w:r>
      <w:r w:rsidRPr="000B7A5D">
        <w:rPr>
          <w:rStyle w:val="Emphasis"/>
          <w:highlight w:val="yellow"/>
        </w:rPr>
        <w:t>fossil fuels and water.</w:t>
      </w:r>
    </w:p>
    <w:p w14:paraId="5858929F" w14:textId="3B6CDB3F" w:rsidR="007D3EF0" w:rsidRDefault="007D3EF0" w:rsidP="002028CD">
      <w:pPr>
        <w:pStyle w:val="Heading3"/>
      </w:pPr>
      <w:r>
        <w:t>2NC Impact – War</w:t>
      </w:r>
    </w:p>
    <w:p w14:paraId="5A23E62A" w14:textId="2E41B0C7" w:rsidR="007D3EF0" w:rsidRDefault="007D3EF0" w:rsidP="007D3EF0"/>
    <w:p w14:paraId="6AC3CDE4" w14:textId="77777777" w:rsidR="007D3EF0" w:rsidRDefault="007D3EF0" w:rsidP="007D3EF0">
      <w:pPr>
        <w:pStyle w:val="Heading4"/>
      </w:pPr>
      <w:r>
        <w:t xml:space="preserve">Capitalism is the </w:t>
      </w:r>
      <w:r w:rsidRPr="00AD1E68">
        <w:rPr>
          <w:u w:val="single"/>
        </w:rPr>
        <w:t>root cause of war</w:t>
      </w:r>
      <w:r>
        <w:t>.</w:t>
      </w:r>
    </w:p>
    <w:p w14:paraId="74BE8CCD" w14:textId="77777777" w:rsidR="007D3EF0" w:rsidRPr="00C40739" w:rsidRDefault="007D3EF0" w:rsidP="007D3EF0">
      <w:r>
        <w:rPr>
          <w:rStyle w:val="Style13ptBold"/>
        </w:rPr>
        <w:t xml:space="preserve">Hathaway </w:t>
      </w:r>
      <w:r w:rsidRPr="00C40739">
        <w:rPr>
          <w:rStyle w:val="Style13ptBold"/>
        </w:rPr>
        <w:t>'</w:t>
      </w:r>
      <w:r>
        <w:rPr>
          <w:rStyle w:val="Style13ptBold"/>
        </w:rPr>
        <w:t>15</w:t>
      </w:r>
      <w:r w:rsidRPr="00C40739">
        <w:rPr>
          <w:rStyle w:val="Style13ptBold"/>
        </w:rPr>
        <w:t xml:space="preserve"> </w:t>
      </w:r>
      <w:r>
        <w:t>[William; 3/4/15; adjunct professor of American studies at the University of Oldenburg in Germany; "The root cause of war is oligarchic capitalism," https://www.middleeasteye.net/opinion/root-cause-war-oligarchic-capitalism/]</w:t>
      </w:r>
    </w:p>
    <w:p w14:paraId="4D2C80AB" w14:textId="77777777" w:rsidR="007D3EF0" w:rsidRPr="00AD1E68" w:rsidRDefault="007D3EF0" w:rsidP="007D3EF0">
      <w:pPr>
        <w:rPr>
          <w:sz w:val="16"/>
        </w:rPr>
      </w:pPr>
      <w:r w:rsidRPr="007C62D0">
        <w:rPr>
          <w:rStyle w:val="Emphasis"/>
        </w:rPr>
        <w:t>Capitalism</w:t>
      </w:r>
      <w:r w:rsidRPr="00E07557">
        <w:rPr>
          <w:rStyle w:val="StyleUnderline"/>
        </w:rPr>
        <w:t xml:space="preserve"> is </w:t>
      </w:r>
      <w:r w:rsidRPr="00E07557">
        <w:rPr>
          <w:rStyle w:val="Emphasis"/>
        </w:rPr>
        <w:t>always at war</w:t>
      </w:r>
      <w:r w:rsidRPr="00E07557">
        <w:rPr>
          <w:rStyle w:val="StyleUnderline"/>
        </w:rPr>
        <w:t xml:space="preserve">. The </w:t>
      </w:r>
      <w:r w:rsidRPr="00E07557">
        <w:rPr>
          <w:rStyle w:val="Emphasis"/>
        </w:rPr>
        <w:t>violence</w:t>
      </w:r>
      <w:r w:rsidRPr="00E07557">
        <w:rPr>
          <w:rStyle w:val="StyleUnderline"/>
        </w:rPr>
        <w:t xml:space="preserve">, though, is often </w:t>
      </w:r>
      <w:r w:rsidRPr="00E07557">
        <w:rPr>
          <w:rStyle w:val="Emphasis"/>
        </w:rPr>
        <w:t>abstract</w:t>
      </w:r>
      <w:r w:rsidRPr="00E07557">
        <w:rPr>
          <w:rStyle w:val="StyleUnderline"/>
        </w:rPr>
        <w:t xml:space="preserve">: forcing us either to accept low-paying, </w:t>
      </w:r>
      <w:r w:rsidRPr="00E07557">
        <w:rPr>
          <w:rStyle w:val="Emphasis"/>
        </w:rPr>
        <w:t>exhausting jobs</w:t>
      </w:r>
      <w:r w:rsidRPr="00E07557">
        <w:rPr>
          <w:rStyle w:val="StyleUnderline"/>
        </w:rPr>
        <w:t xml:space="preserve"> or </w:t>
      </w:r>
      <w:r w:rsidRPr="00E07557">
        <w:rPr>
          <w:rStyle w:val="Emphasis"/>
        </w:rPr>
        <w:t>starve</w:t>
      </w:r>
      <w:r w:rsidRPr="00E07557">
        <w:rPr>
          <w:rStyle w:val="StyleUnderline"/>
        </w:rPr>
        <w:t xml:space="preserve">; denying us adequate </w:t>
      </w:r>
      <w:r w:rsidRPr="00E07557">
        <w:rPr>
          <w:rStyle w:val="Emphasis"/>
        </w:rPr>
        <w:t>healthcare</w:t>
      </w:r>
      <w:r w:rsidRPr="00E07557">
        <w:rPr>
          <w:rStyle w:val="StyleUnderline"/>
        </w:rPr>
        <w:t xml:space="preserve">, </w:t>
      </w:r>
      <w:r w:rsidRPr="00E07557">
        <w:rPr>
          <w:rStyle w:val="Emphasis"/>
        </w:rPr>
        <w:t>education</w:t>
      </w:r>
      <w:r w:rsidRPr="00E07557">
        <w:rPr>
          <w:rStyle w:val="StyleUnderline"/>
        </w:rPr>
        <w:t xml:space="preserve"> and </w:t>
      </w:r>
      <w:r w:rsidRPr="00E07557">
        <w:rPr>
          <w:rStyle w:val="Emphasis"/>
        </w:rPr>
        <w:t>economic security</w:t>
      </w:r>
      <w:r w:rsidRPr="00E07557">
        <w:rPr>
          <w:rStyle w:val="StyleUnderline"/>
        </w:rPr>
        <w:t xml:space="preserve">; convincing us that human beings are basically isolated, autonomous units seeking self gratification. But when this </w:t>
      </w:r>
      <w:r w:rsidRPr="00E07557">
        <w:rPr>
          <w:rStyle w:val="Emphasis"/>
        </w:rPr>
        <w:t>doesn't suffice</w:t>
      </w:r>
      <w:r w:rsidRPr="00E07557">
        <w:rPr>
          <w:rStyle w:val="StyleUnderline"/>
        </w:rPr>
        <w:t xml:space="preserve"> to keep their </w:t>
      </w:r>
      <w:r w:rsidRPr="00E07557">
        <w:rPr>
          <w:rStyle w:val="Emphasis"/>
        </w:rPr>
        <w:t>profits</w:t>
      </w:r>
      <w:r w:rsidRPr="00E07557">
        <w:rPr>
          <w:rStyle w:val="StyleUnderline"/>
        </w:rPr>
        <w:t xml:space="preserve"> growing, the </w:t>
      </w:r>
      <w:r w:rsidRPr="00E07557">
        <w:rPr>
          <w:rStyle w:val="Emphasis"/>
        </w:rPr>
        <w:t>violence becomes physical</w:t>
      </w:r>
      <w:r w:rsidRPr="00AD1E68">
        <w:rPr>
          <w:sz w:val="16"/>
        </w:rPr>
        <w:t xml:space="preserve">, the cannons roar, </w:t>
      </w:r>
      <w:r w:rsidRPr="00E07557">
        <w:rPr>
          <w:rStyle w:val="StyleUnderline"/>
        </w:rPr>
        <w:t>and the elite rallies us to war</w:t>
      </w:r>
      <w:r w:rsidRPr="00AD1E68">
        <w:rPr>
          <w:sz w:val="16"/>
        </w:rPr>
        <w:t xml:space="preserve"> to defend "our" country and destroy the fiendish enemy. </w:t>
      </w:r>
      <w:r w:rsidRPr="00E07557">
        <w:rPr>
          <w:rStyle w:val="StyleUnderline"/>
        </w:rPr>
        <w:t xml:space="preserve">Motivating us to </w:t>
      </w:r>
      <w:r w:rsidRPr="00E07557">
        <w:rPr>
          <w:rStyle w:val="Emphasis"/>
        </w:rPr>
        <w:t>kill</w:t>
      </w:r>
      <w:r w:rsidRPr="00E07557">
        <w:rPr>
          <w:rStyle w:val="StyleUnderline"/>
        </w:rPr>
        <w:t xml:space="preserve"> and </w:t>
      </w:r>
      <w:r w:rsidRPr="00E07557">
        <w:rPr>
          <w:rStyle w:val="Emphasis"/>
        </w:rPr>
        <w:t>die</w:t>
      </w:r>
      <w:r w:rsidRPr="00E07557">
        <w:rPr>
          <w:rStyle w:val="StyleUnderline"/>
        </w:rPr>
        <w:t xml:space="preserve"> for them requires a massive </w:t>
      </w:r>
      <w:r w:rsidRPr="00E07557">
        <w:rPr>
          <w:rStyle w:val="Emphasis"/>
        </w:rPr>
        <w:t>propaganda campaign</w:t>
      </w:r>
      <w:r w:rsidRPr="00E07557">
        <w:rPr>
          <w:rStyle w:val="StyleUnderline"/>
        </w:rPr>
        <w:t xml:space="preserve"> - America is under attack!</w:t>
      </w:r>
      <w:r w:rsidRPr="00AD1E68">
        <w:rPr>
          <w:sz w:val="16"/>
        </w:rPr>
        <w:t xml:space="preserve"> - which we confront whenever we turn on their media.</w:t>
      </w:r>
    </w:p>
    <w:p w14:paraId="3F51050D" w14:textId="77777777" w:rsidR="007D3EF0" w:rsidRPr="00AD1E68" w:rsidRDefault="007D3EF0" w:rsidP="007D3EF0">
      <w:pPr>
        <w:rPr>
          <w:sz w:val="16"/>
        </w:rPr>
      </w:pPr>
      <w:r w:rsidRPr="00AD1E68">
        <w:rPr>
          <w:sz w:val="16"/>
        </w:rPr>
        <w:t>Why do they do this? Are they monsters?</w:t>
      </w:r>
    </w:p>
    <w:p w14:paraId="223B90E7" w14:textId="77777777" w:rsidR="007D3EF0" w:rsidRDefault="007D3EF0" w:rsidP="007D3EF0">
      <w:pPr>
        <w:rPr>
          <w:sz w:val="16"/>
        </w:rPr>
      </w:pPr>
      <w:r w:rsidRPr="00AD1E68">
        <w:rPr>
          <w:sz w:val="16"/>
        </w:rPr>
        <w:t xml:space="preserve">No, they're not. They're just human beings serving an inhuman system. </w:t>
      </w:r>
      <w:r w:rsidRPr="000B09D0">
        <w:rPr>
          <w:rStyle w:val="StyleUnderline"/>
        </w:rPr>
        <w:t xml:space="preserve">Capitalism is </w:t>
      </w:r>
      <w:r w:rsidRPr="000B09D0">
        <w:rPr>
          <w:rStyle w:val="Emphasis"/>
        </w:rPr>
        <w:t>inherently predatory</w:t>
      </w:r>
      <w:r w:rsidRPr="000B09D0">
        <w:rPr>
          <w:rStyle w:val="StyleUnderline"/>
        </w:rPr>
        <w:t xml:space="preserve">. It demands </w:t>
      </w:r>
      <w:r w:rsidRPr="000B09D0">
        <w:rPr>
          <w:rStyle w:val="Emphasis"/>
        </w:rPr>
        <w:t>aggressive growth</w:t>
      </w:r>
      <w:r w:rsidRPr="000B09D0">
        <w:rPr>
          <w:rStyle w:val="StyleUnderline"/>
        </w:rPr>
        <w:t xml:space="preserve">. It either </w:t>
      </w:r>
      <w:r w:rsidRPr="000B09D0">
        <w:rPr>
          <w:rStyle w:val="Emphasis"/>
        </w:rPr>
        <w:t>dominates</w:t>
      </w:r>
      <w:r w:rsidRPr="000B09D0">
        <w:rPr>
          <w:rStyle w:val="StyleUnderline"/>
        </w:rPr>
        <w:t xml:space="preserve"> or </w:t>
      </w:r>
      <w:r w:rsidRPr="000B09D0">
        <w:rPr>
          <w:rStyle w:val="Emphasis"/>
        </w:rPr>
        <w:t>goes under</w:t>
      </w:r>
      <w:r w:rsidRPr="000B09D0">
        <w:rPr>
          <w:rStyle w:val="StyleUnderline"/>
        </w:rPr>
        <w:t xml:space="preserve">. This drive for domination is the </w:t>
      </w:r>
      <w:r w:rsidRPr="000B09D0">
        <w:rPr>
          <w:rStyle w:val="Emphasis"/>
        </w:rPr>
        <w:t>root cause of war</w:t>
      </w:r>
      <w:r w:rsidRPr="000B09D0">
        <w:rPr>
          <w:rStyle w:val="StyleUnderline"/>
        </w:rPr>
        <w:t xml:space="preserve">, and until we </w:t>
      </w:r>
      <w:r w:rsidRPr="000B09D0">
        <w:rPr>
          <w:rStyle w:val="Emphasis"/>
        </w:rPr>
        <w:t>eliminate it</w:t>
      </w:r>
      <w:r w:rsidRPr="000B09D0">
        <w:rPr>
          <w:rStyle w:val="StyleUnderline"/>
        </w:rPr>
        <w:t xml:space="preserve">, we're going to </w:t>
      </w:r>
      <w:r w:rsidRPr="000B09D0">
        <w:rPr>
          <w:rStyle w:val="Emphasis"/>
        </w:rPr>
        <w:t>continue killing</w:t>
      </w:r>
      <w:r w:rsidRPr="000B09D0">
        <w:rPr>
          <w:rStyle w:val="StyleUnderline"/>
        </w:rPr>
        <w:t xml:space="preserve"> one another. Eliminating it requires a </w:t>
      </w:r>
      <w:r w:rsidRPr="000B09D0">
        <w:rPr>
          <w:rStyle w:val="Emphasis"/>
        </w:rPr>
        <w:t>global struggle</w:t>
      </w:r>
      <w:r w:rsidRPr="000B09D0">
        <w:rPr>
          <w:rStyle w:val="StyleUnderline"/>
        </w:rPr>
        <w:t xml:space="preserve"> to </w:t>
      </w:r>
      <w:r w:rsidRPr="000B09D0">
        <w:rPr>
          <w:rStyle w:val="Emphasis"/>
        </w:rPr>
        <w:t>bring down oligarchic capitalism</w:t>
      </w:r>
      <w:r w:rsidRPr="00AD1E68">
        <w:rPr>
          <w:rStyle w:val="StyleUnderline"/>
        </w:rPr>
        <w:t xml:space="preserve"> and replace it</w:t>
      </w:r>
      <w:r w:rsidRPr="00AD1E68">
        <w:rPr>
          <w:sz w:val="16"/>
        </w:rPr>
        <w:t xml:space="preserve"> with democratic socialism. Political democracy must be expanded and extended into the economic sphere. </w:t>
      </w:r>
      <w:r w:rsidRPr="00AD1E68">
        <w:rPr>
          <w:rStyle w:val="StyleUnderline"/>
        </w:rPr>
        <w:t xml:space="preserve">We, the people of the world, have to </w:t>
      </w:r>
      <w:r w:rsidRPr="00AD1E68">
        <w:rPr>
          <w:rStyle w:val="Emphasis"/>
        </w:rPr>
        <w:t>take control</w:t>
      </w:r>
      <w:r w:rsidRPr="00AD1E68">
        <w:rPr>
          <w:rStyle w:val="StyleUnderline"/>
        </w:rPr>
        <w:t xml:space="preserve"> of the forces that </w:t>
      </w:r>
      <w:r w:rsidRPr="00AD1E68">
        <w:rPr>
          <w:rStyle w:val="Emphasis"/>
        </w:rPr>
        <w:t>shape our lives</w:t>
      </w:r>
      <w:r w:rsidRPr="00AD1E68">
        <w:rPr>
          <w:rStyle w:val="StyleUnderline"/>
        </w:rPr>
        <w:t xml:space="preserve">. This is the </w:t>
      </w:r>
      <w:r w:rsidRPr="00AD1E68">
        <w:rPr>
          <w:rStyle w:val="Emphasis"/>
        </w:rPr>
        <w:t>basis</w:t>
      </w:r>
      <w:r w:rsidRPr="00AD1E68">
        <w:rPr>
          <w:rStyle w:val="StyleUnderline"/>
        </w:rPr>
        <w:t xml:space="preserve"> for building a </w:t>
      </w:r>
      <w:r w:rsidRPr="00AD1E68">
        <w:rPr>
          <w:rStyle w:val="Emphasis"/>
        </w:rPr>
        <w:t>society</w:t>
      </w:r>
      <w:r w:rsidRPr="00AD1E68">
        <w:rPr>
          <w:rStyle w:val="StyleUnderline"/>
        </w:rPr>
        <w:t xml:space="preserve"> in which we can all </w:t>
      </w:r>
      <w:r w:rsidRPr="00AD1E68">
        <w:rPr>
          <w:rStyle w:val="Emphasis"/>
        </w:rPr>
        <w:t>fully develop</w:t>
      </w:r>
      <w:r w:rsidRPr="00AD1E68">
        <w:rPr>
          <w:rStyle w:val="StyleUnderline"/>
        </w:rPr>
        <w:t xml:space="preserve"> as human beings. Once we achieve this, we'll have a real chance at </w:t>
      </w:r>
      <w:r w:rsidRPr="00AD1E68">
        <w:rPr>
          <w:rStyle w:val="Emphasis"/>
        </w:rPr>
        <w:t>lasting peace</w:t>
      </w:r>
      <w:r w:rsidRPr="00AD1E68">
        <w:rPr>
          <w:sz w:val="16"/>
        </w:rPr>
        <w:t>.</w:t>
      </w:r>
    </w:p>
    <w:p w14:paraId="6232A4D7" w14:textId="77777777" w:rsidR="007D3EF0" w:rsidRDefault="007D3EF0" w:rsidP="007D3EF0">
      <w:pPr>
        <w:pStyle w:val="Heading4"/>
      </w:pPr>
      <w:r>
        <w:t xml:space="preserve">Global conditions from </w:t>
      </w:r>
      <w:r>
        <w:rPr>
          <w:u w:val="single"/>
        </w:rPr>
        <w:t>disintegrating capitalism</w:t>
      </w:r>
      <w:r>
        <w:t xml:space="preserve"> make </w:t>
      </w:r>
      <w:r w:rsidRPr="007E2A5E">
        <w:rPr>
          <w:u w:val="single"/>
        </w:rPr>
        <w:t>global war</w:t>
      </w:r>
      <w:r>
        <w:t xml:space="preserve"> inevitable.</w:t>
      </w:r>
    </w:p>
    <w:p w14:paraId="4BEAAB6A" w14:textId="77777777" w:rsidR="007D3EF0" w:rsidRPr="00F53A20" w:rsidRDefault="007D3EF0" w:rsidP="007D3EF0">
      <w:r>
        <w:rPr>
          <w:rStyle w:val="Style13ptBold"/>
        </w:rPr>
        <w:t xml:space="preserve">Ahmed </w:t>
      </w:r>
      <w:r w:rsidRPr="009A495C">
        <w:rPr>
          <w:rStyle w:val="Style13ptBold"/>
        </w:rPr>
        <w:t>'</w:t>
      </w:r>
      <w:r>
        <w:rPr>
          <w:rStyle w:val="Style13ptBold"/>
        </w:rPr>
        <w:t>19</w:t>
      </w:r>
      <w:r w:rsidRPr="009A495C">
        <w:rPr>
          <w:rStyle w:val="Style13ptBold"/>
        </w:rPr>
        <w:t xml:space="preserve"> </w:t>
      </w:r>
      <w:r>
        <w:t>[Nafeez; 2/22/19; Executive Director of the Institute for Policy Research and Development, MA in Contemporary War &amp; Peace Studies and PhD in International Relations from the School of Global Studies at Sussex University; "The “Disintegration” of Global Capitalism Could Unleash World War 3, Warns Top EU Economist," https://www.resilience.org/stories/2019-02-22/the-disintegration-of-global-capitalism-could-unleash-world-war-3-warns-top-eu-economist//]</w:t>
      </w:r>
    </w:p>
    <w:p w14:paraId="04BEDD26" w14:textId="77777777" w:rsidR="007D3EF0" w:rsidRPr="007E2A5E" w:rsidRDefault="007D3EF0" w:rsidP="007D3EF0">
      <w:pPr>
        <w:rPr>
          <w:sz w:val="16"/>
        </w:rPr>
      </w:pPr>
      <w:r w:rsidRPr="007E2A5E">
        <w:rPr>
          <w:sz w:val="16"/>
        </w:rPr>
        <w:t xml:space="preserve">In his new paper, Hanappi concludes that </w:t>
      </w:r>
      <w:r w:rsidRPr="00BE022D">
        <w:rPr>
          <w:rStyle w:val="Emphasis"/>
        </w:rPr>
        <w:t>global conditions</w:t>
      </w:r>
      <w:r w:rsidRPr="00BE022D">
        <w:rPr>
          <w:rStyle w:val="StyleUnderline"/>
        </w:rPr>
        <w:t xml:space="preserve"> bear unnerving </w:t>
      </w:r>
      <w:r w:rsidRPr="00BE022D">
        <w:rPr>
          <w:rStyle w:val="Emphasis"/>
        </w:rPr>
        <w:t>parallels</w:t>
      </w:r>
      <w:r w:rsidRPr="00BE022D">
        <w:rPr>
          <w:rStyle w:val="StyleUnderline"/>
        </w:rPr>
        <w:t xml:space="preserve"> with </w:t>
      </w:r>
      <w:r w:rsidRPr="00BE022D">
        <w:rPr>
          <w:rStyle w:val="Emphasis"/>
        </w:rPr>
        <w:t>trends</w:t>
      </w:r>
      <w:r w:rsidRPr="00BE022D">
        <w:rPr>
          <w:rStyle w:val="StyleUnderline"/>
        </w:rPr>
        <w:t xml:space="preserve"> before the outbreak of</w:t>
      </w:r>
      <w:r w:rsidRPr="007E2A5E">
        <w:rPr>
          <w:sz w:val="16"/>
        </w:rPr>
        <w:t xml:space="preserve"> the first and second</w:t>
      </w:r>
      <w:r w:rsidRPr="00BE022D">
        <w:rPr>
          <w:rStyle w:val="StyleUnderline"/>
        </w:rPr>
        <w:t xml:space="preserve"> </w:t>
      </w:r>
      <w:r w:rsidRPr="00BE022D">
        <w:rPr>
          <w:rStyle w:val="Emphasis"/>
        </w:rPr>
        <w:t>world wars</w:t>
      </w:r>
      <w:r w:rsidRPr="007E2A5E">
        <w:rPr>
          <w:sz w:val="16"/>
        </w:rPr>
        <w:t>.</w:t>
      </w:r>
    </w:p>
    <w:p w14:paraId="2936B3E7" w14:textId="77777777" w:rsidR="007D3EF0" w:rsidRPr="007E2A5E" w:rsidRDefault="007D3EF0" w:rsidP="007D3EF0">
      <w:pPr>
        <w:rPr>
          <w:sz w:val="16"/>
        </w:rPr>
      </w:pPr>
      <w:r w:rsidRPr="00BE022D">
        <w:rPr>
          <w:rStyle w:val="StyleUnderline"/>
        </w:rPr>
        <w:t xml:space="preserve">Key </w:t>
      </w:r>
      <w:r w:rsidRPr="00BE022D">
        <w:rPr>
          <w:rStyle w:val="Emphasis"/>
        </w:rPr>
        <w:t>red flags</w:t>
      </w:r>
      <w:r w:rsidRPr="00BE022D">
        <w:rPr>
          <w:rStyle w:val="StyleUnderline"/>
        </w:rPr>
        <w:t xml:space="preserve"> that the world is on a </w:t>
      </w:r>
      <w:r w:rsidRPr="00BE022D">
        <w:rPr>
          <w:rStyle w:val="Emphasis"/>
        </w:rPr>
        <w:t>slippery slope</w:t>
      </w:r>
      <w:r w:rsidRPr="00BE022D">
        <w:rPr>
          <w:rStyle w:val="StyleUnderline"/>
        </w:rPr>
        <w:t xml:space="preserve"> to a </w:t>
      </w:r>
      <w:r w:rsidRPr="00BE022D">
        <w:rPr>
          <w:rStyle w:val="Emphasis"/>
        </w:rPr>
        <w:t>global war</w:t>
      </w:r>
      <w:r w:rsidRPr="007E2A5E">
        <w:rPr>
          <w:sz w:val="16"/>
        </w:rPr>
        <w:t>, he finds, include:</w:t>
      </w:r>
    </w:p>
    <w:p w14:paraId="32A06821" w14:textId="77777777" w:rsidR="007D3EF0" w:rsidRPr="007E2A5E" w:rsidRDefault="007D3EF0" w:rsidP="007D3EF0">
      <w:pPr>
        <w:rPr>
          <w:sz w:val="16"/>
        </w:rPr>
      </w:pPr>
      <w:r w:rsidRPr="007E2A5E">
        <w:rPr>
          <w:sz w:val="16"/>
        </w:rPr>
        <w:t xml:space="preserve">the </w:t>
      </w:r>
      <w:r w:rsidRPr="00BE022D">
        <w:rPr>
          <w:rStyle w:val="StyleUnderline"/>
        </w:rPr>
        <w:t xml:space="preserve">inexorable </w:t>
      </w:r>
      <w:r w:rsidRPr="00BE022D">
        <w:rPr>
          <w:rStyle w:val="Emphasis"/>
        </w:rPr>
        <w:t>growth</w:t>
      </w:r>
      <w:r w:rsidRPr="00BE022D">
        <w:rPr>
          <w:rStyle w:val="StyleUnderline"/>
        </w:rPr>
        <w:t xml:space="preserve"> of </w:t>
      </w:r>
      <w:r w:rsidRPr="00BE022D">
        <w:rPr>
          <w:rStyle w:val="Emphasis"/>
        </w:rPr>
        <w:t>military spending</w:t>
      </w:r>
      <w:r w:rsidRPr="007E2A5E">
        <w:rPr>
          <w:sz w:val="16"/>
        </w:rPr>
        <w:t>;</w:t>
      </w:r>
    </w:p>
    <w:p w14:paraId="4EC79134" w14:textId="77777777" w:rsidR="007D3EF0" w:rsidRPr="007E2A5E" w:rsidRDefault="007D3EF0" w:rsidP="007D3EF0">
      <w:pPr>
        <w:rPr>
          <w:sz w:val="16"/>
        </w:rPr>
      </w:pPr>
      <w:r w:rsidRPr="00BE022D">
        <w:rPr>
          <w:rStyle w:val="StyleUnderline"/>
        </w:rPr>
        <w:t xml:space="preserve">democracies </w:t>
      </w:r>
      <w:r w:rsidRPr="00BE022D">
        <w:rPr>
          <w:rStyle w:val="Emphasis"/>
        </w:rPr>
        <w:t>transitioning</w:t>
      </w:r>
      <w:r w:rsidRPr="00BE022D">
        <w:rPr>
          <w:rStyle w:val="StyleUnderline"/>
        </w:rPr>
        <w:t xml:space="preserve"> into increasingly </w:t>
      </w:r>
      <w:r w:rsidRPr="00BE022D">
        <w:rPr>
          <w:rStyle w:val="Emphasis"/>
        </w:rPr>
        <w:t>authoritarian police states</w:t>
      </w:r>
      <w:r w:rsidRPr="007E2A5E">
        <w:rPr>
          <w:sz w:val="16"/>
        </w:rPr>
        <w:t>;</w:t>
      </w:r>
    </w:p>
    <w:p w14:paraId="591A6236" w14:textId="77777777" w:rsidR="007D3EF0" w:rsidRPr="007E2A5E" w:rsidRDefault="007D3EF0" w:rsidP="007D3EF0">
      <w:pPr>
        <w:rPr>
          <w:sz w:val="16"/>
        </w:rPr>
      </w:pPr>
      <w:r w:rsidRPr="00BE022D">
        <w:rPr>
          <w:rStyle w:val="StyleUnderline"/>
        </w:rPr>
        <w:t xml:space="preserve">heightening </w:t>
      </w:r>
      <w:r w:rsidRPr="00BE022D">
        <w:rPr>
          <w:rStyle w:val="Emphasis"/>
        </w:rPr>
        <w:t>geopolitical tensions</w:t>
      </w:r>
      <w:r w:rsidRPr="00BE022D">
        <w:rPr>
          <w:rStyle w:val="StyleUnderline"/>
        </w:rPr>
        <w:t xml:space="preserve"> between </w:t>
      </w:r>
      <w:r w:rsidRPr="00BE022D">
        <w:rPr>
          <w:rStyle w:val="Emphasis"/>
        </w:rPr>
        <w:t>great powers</w:t>
      </w:r>
      <w:r w:rsidRPr="007E2A5E">
        <w:rPr>
          <w:sz w:val="16"/>
        </w:rPr>
        <w:t>;</w:t>
      </w:r>
    </w:p>
    <w:p w14:paraId="6436A827" w14:textId="77777777" w:rsidR="007D3EF0" w:rsidRPr="007E2A5E" w:rsidRDefault="007D3EF0" w:rsidP="007D3EF0">
      <w:pPr>
        <w:rPr>
          <w:sz w:val="16"/>
        </w:rPr>
      </w:pPr>
      <w:r w:rsidRPr="00BE022D">
        <w:rPr>
          <w:rStyle w:val="StyleUnderline"/>
        </w:rPr>
        <w:t xml:space="preserve">the resurgence of </w:t>
      </w:r>
      <w:r w:rsidRPr="00BE022D">
        <w:rPr>
          <w:rStyle w:val="Emphasis"/>
        </w:rPr>
        <w:t>populism</w:t>
      </w:r>
      <w:r w:rsidRPr="007E2A5E">
        <w:rPr>
          <w:sz w:val="16"/>
        </w:rPr>
        <w:t xml:space="preserve"> across the left and right;</w:t>
      </w:r>
    </w:p>
    <w:p w14:paraId="1FDDC7A5" w14:textId="77777777" w:rsidR="007D3EF0" w:rsidRPr="007E2A5E" w:rsidRDefault="007D3EF0" w:rsidP="007D3EF0">
      <w:pPr>
        <w:rPr>
          <w:sz w:val="16"/>
        </w:rPr>
      </w:pPr>
      <w:r w:rsidRPr="00BE022D">
        <w:rPr>
          <w:rStyle w:val="StyleUnderline"/>
        </w:rPr>
        <w:t xml:space="preserve">the breakdown and </w:t>
      </w:r>
      <w:r w:rsidRPr="00BE022D">
        <w:rPr>
          <w:rStyle w:val="Emphasis"/>
        </w:rPr>
        <w:t>weakening</w:t>
      </w:r>
      <w:r w:rsidRPr="00BE022D">
        <w:rPr>
          <w:rStyle w:val="StyleUnderline"/>
        </w:rPr>
        <w:t xml:space="preserve"> of established </w:t>
      </w:r>
      <w:r w:rsidRPr="00BE022D">
        <w:rPr>
          <w:rStyle w:val="Emphasis"/>
        </w:rPr>
        <w:t>global institutions</w:t>
      </w:r>
      <w:r w:rsidRPr="007E2A5E">
        <w:rPr>
          <w:sz w:val="16"/>
        </w:rPr>
        <w:t xml:space="preserve"> that govern transnational capitalism;</w:t>
      </w:r>
    </w:p>
    <w:p w14:paraId="1A40D8DD" w14:textId="77777777" w:rsidR="007D3EF0" w:rsidRPr="007E2A5E" w:rsidRDefault="007D3EF0" w:rsidP="007D3EF0">
      <w:pPr>
        <w:rPr>
          <w:sz w:val="16"/>
        </w:rPr>
      </w:pPr>
      <w:r w:rsidRPr="00BE022D">
        <w:rPr>
          <w:rStyle w:val="StyleUnderline"/>
        </w:rPr>
        <w:t xml:space="preserve">and the relentless </w:t>
      </w:r>
      <w:r w:rsidRPr="00BE022D">
        <w:rPr>
          <w:rStyle w:val="Emphasis"/>
        </w:rPr>
        <w:t>widening</w:t>
      </w:r>
      <w:r w:rsidRPr="00BE022D">
        <w:rPr>
          <w:rStyle w:val="StyleUnderline"/>
        </w:rPr>
        <w:t xml:space="preserve"> of global </w:t>
      </w:r>
      <w:r w:rsidRPr="00BE022D">
        <w:rPr>
          <w:rStyle w:val="Emphasis"/>
        </w:rPr>
        <w:t>inequalities</w:t>
      </w:r>
      <w:r w:rsidRPr="007E2A5E">
        <w:rPr>
          <w:sz w:val="16"/>
        </w:rPr>
        <w:t>.</w:t>
      </w:r>
    </w:p>
    <w:p w14:paraId="44CC5A8B" w14:textId="77777777" w:rsidR="007D3EF0" w:rsidRPr="007E2A5E" w:rsidRDefault="007D3EF0" w:rsidP="007D3EF0">
      <w:pPr>
        <w:rPr>
          <w:sz w:val="16"/>
        </w:rPr>
      </w:pPr>
      <w:r w:rsidRPr="007E2A5E">
        <w:rPr>
          <w:sz w:val="16"/>
        </w:rPr>
        <w:t xml:space="preserve">These trends, some of which were visible before the previous world wars, are reappearing in new forms. Hanappi argues that </w:t>
      </w:r>
      <w:r w:rsidRPr="00BE022D">
        <w:rPr>
          <w:rStyle w:val="StyleUnderline"/>
        </w:rPr>
        <w:t xml:space="preserve">the defining feature of the current period is a </w:t>
      </w:r>
      <w:r w:rsidRPr="00BE022D">
        <w:rPr>
          <w:rStyle w:val="Emphasis"/>
        </w:rPr>
        <w:t>transition</w:t>
      </w:r>
      <w:r w:rsidRPr="00BE022D">
        <w:rPr>
          <w:rStyle w:val="StyleUnderline"/>
        </w:rPr>
        <w:t xml:space="preserve"> from an older form of “integrating capitalism” to a </w:t>
      </w:r>
      <w:r w:rsidRPr="00BE022D">
        <w:rPr>
          <w:rStyle w:val="Emphasis"/>
        </w:rPr>
        <w:t>new form</w:t>
      </w:r>
      <w:r w:rsidRPr="00BE022D">
        <w:rPr>
          <w:rStyle w:val="StyleUnderline"/>
        </w:rPr>
        <w:t xml:space="preserve"> of “</w:t>
      </w:r>
      <w:r w:rsidRPr="00D2452C">
        <w:rPr>
          <w:rStyle w:val="Emphasis"/>
        </w:rPr>
        <w:t>disintegrating capitalism</w:t>
      </w:r>
      <w:r w:rsidRPr="007E2A5E">
        <w:rPr>
          <w:sz w:val="16"/>
        </w:rPr>
        <w:t>”, whose features most clearly emerged after the 2008 financial crisis.</w:t>
      </w:r>
    </w:p>
    <w:p w14:paraId="6EBA728A" w14:textId="77777777" w:rsidR="007D3EF0" w:rsidRPr="007E2A5E" w:rsidRDefault="007D3EF0" w:rsidP="007D3EF0">
      <w:pPr>
        <w:rPr>
          <w:sz w:val="16"/>
        </w:rPr>
      </w:pPr>
      <w:r w:rsidRPr="00BE022D">
        <w:rPr>
          <w:rStyle w:val="StyleUnderline"/>
        </w:rPr>
        <w:t>For most of the twentieth century</w:t>
      </w:r>
      <w:r w:rsidRPr="007E2A5E">
        <w:rPr>
          <w:sz w:val="16"/>
        </w:rPr>
        <w:t xml:space="preserve">, he says, global </w:t>
      </w:r>
      <w:r w:rsidRPr="00BE022D">
        <w:rPr>
          <w:rStyle w:val="StyleUnderline"/>
        </w:rPr>
        <w:t>capitalism was on an “integrating” pathway</w:t>
      </w:r>
      <w:r w:rsidRPr="007E2A5E">
        <w:rPr>
          <w:sz w:val="16"/>
        </w:rPr>
        <w:t xml:space="preserve"> toward higher concentrations of transnational wealth. </w:t>
      </w:r>
      <w:r w:rsidRPr="00BE022D">
        <w:rPr>
          <w:rStyle w:val="StyleUnderline"/>
        </w:rPr>
        <w:t xml:space="preserve">This was interrupted by the outbreaks of </w:t>
      </w:r>
      <w:r w:rsidRPr="00BE022D">
        <w:rPr>
          <w:rStyle w:val="Emphasis"/>
        </w:rPr>
        <w:t>violent nationalism</w:t>
      </w:r>
      <w:r w:rsidRPr="00BE022D">
        <w:rPr>
          <w:rStyle w:val="StyleUnderline"/>
        </w:rPr>
        <w:t xml:space="preserve"> involving the </w:t>
      </w:r>
      <w:r w:rsidRPr="00BE022D">
        <w:rPr>
          <w:rStyle w:val="Emphasis"/>
        </w:rPr>
        <w:t>two world wars</w:t>
      </w:r>
      <w:r w:rsidRPr="007E2A5E">
        <w:rPr>
          <w:sz w:val="16"/>
        </w:rPr>
        <w:t>. After that, a new form of “integrated capitalism” emerged based on an institutional framework that has allowed industrialised countries to avoid a world war for 70 years.</w:t>
      </w:r>
    </w:p>
    <w:p w14:paraId="01C9157E" w14:textId="77777777" w:rsidR="007D3EF0" w:rsidRPr="007E2A5E" w:rsidRDefault="007D3EF0" w:rsidP="007D3EF0">
      <w:pPr>
        <w:rPr>
          <w:sz w:val="16"/>
        </w:rPr>
      </w:pPr>
      <w:r w:rsidRPr="00BE022D">
        <w:rPr>
          <w:rStyle w:val="StyleUnderline"/>
        </w:rPr>
        <w:t xml:space="preserve">This system is now entering a </w:t>
      </w:r>
      <w:r w:rsidRPr="00BE022D">
        <w:rPr>
          <w:rStyle w:val="Emphasis"/>
        </w:rPr>
        <w:t>period of disintegration</w:t>
      </w:r>
      <w:r w:rsidRPr="007E2A5E">
        <w:rPr>
          <w:sz w:val="16"/>
        </w:rPr>
        <w:t>. Previously, fractures within the system between rich and poor were overcome “by distributing a bit of the gains of the tremendous increase of the fruits of the global division of labour to the richer working classes in these nations.” Similarly, international tensions were diffused through transnational governance frameworks and agreements for the regulation of capitalism.</w:t>
      </w:r>
    </w:p>
    <w:p w14:paraId="1A4A31E8" w14:textId="77777777" w:rsidR="007D3EF0" w:rsidRPr="007E2A5E" w:rsidRDefault="007D3EF0" w:rsidP="007D3EF0">
      <w:pPr>
        <w:rPr>
          <w:sz w:val="16"/>
        </w:rPr>
      </w:pPr>
      <w:r w:rsidRPr="007E2A5E">
        <w:rPr>
          <w:sz w:val="16"/>
        </w:rPr>
        <w:t xml:space="preserve">But </w:t>
      </w:r>
      <w:r w:rsidRPr="00BE022D">
        <w:rPr>
          <w:rStyle w:val="StyleUnderline"/>
        </w:rPr>
        <w:t>since</w:t>
      </w:r>
      <w:r w:rsidRPr="007E2A5E">
        <w:rPr>
          <w:sz w:val="16"/>
        </w:rPr>
        <w:t xml:space="preserve"> the </w:t>
      </w:r>
      <w:r w:rsidRPr="00BE022D">
        <w:rPr>
          <w:rStyle w:val="StyleUnderline"/>
        </w:rPr>
        <w:t>2008</w:t>
      </w:r>
      <w:r w:rsidRPr="007E2A5E">
        <w:rPr>
          <w:sz w:val="16"/>
        </w:rPr>
        <w:t xml:space="preserve"> financial crisis, </w:t>
      </w:r>
      <w:r w:rsidRPr="00BE022D">
        <w:rPr>
          <w:rStyle w:val="StyleUnderline"/>
        </w:rPr>
        <w:t>wealth distribution has worsened</w:t>
      </w:r>
      <w:r w:rsidRPr="007E2A5E">
        <w:rPr>
          <w:sz w:val="16"/>
        </w:rPr>
        <w:t>, with purchasing power for the middle and working classes declining as wealth becomes even more greatly concentrated.</w:t>
      </w:r>
    </w:p>
    <w:p w14:paraId="2B694E6D" w14:textId="77777777" w:rsidR="007D3EF0" w:rsidRPr="007E2A5E" w:rsidRDefault="007D3EF0" w:rsidP="007D3EF0">
      <w:pPr>
        <w:rPr>
          <w:sz w:val="16"/>
        </w:rPr>
      </w:pPr>
      <w:r w:rsidRPr="00BE022D">
        <w:rPr>
          <w:rStyle w:val="StyleUnderline"/>
        </w:rPr>
        <w:t xml:space="preserve">Growth in the Western centres of transnational capital has </w:t>
      </w:r>
      <w:r w:rsidRPr="00BE022D">
        <w:rPr>
          <w:rStyle w:val="Emphasis"/>
        </w:rPr>
        <w:t>slowed</w:t>
      </w:r>
      <w:r w:rsidRPr="00BE022D">
        <w:rPr>
          <w:rStyle w:val="StyleUnderline"/>
        </w:rPr>
        <w:t xml:space="preserve">, while formerly sacrosanct international </w:t>
      </w:r>
      <w:r w:rsidRPr="00BE022D">
        <w:rPr>
          <w:rStyle w:val="Emphasis"/>
        </w:rPr>
        <w:t>trade agreements</w:t>
      </w:r>
      <w:r w:rsidRPr="00BE022D">
        <w:rPr>
          <w:rStyle w:val="StyleUnderline"/>
        </w:rPr>
        <w:t xml:space="preserve"> are being </w:t>
      </w:r>
      <w:r w:rsidRPr="00BE022D">
        <w:rPr>
          <w:rStyle w:val="Emphasis"/>
        </w:rPr>
        <w:t>torn to shreds</w:t>
      </w:r>
      <w:r w:rsidRPr="00BE022D">
        <w:rPr>
          <w:rStyle w:val="StyleUnderline"/>
        </w:rPr>
        <w:t xml:space="preserve">. This has fuelled a </w:t>
      </w:r>
      <w:r w:rsidRPr="00BE022D">
        <w:rPr>
          <w:rStyle w:val="Emphasis"/>
        </w:rPr>
        <w:t>reversion to nationalism</w:t>
      </w:r>
      <w:r w:rsidRPr="007E2A5E">
        <w:rPr>
          <w:sz w:val="16"/>
        </w:rPr>
        <w:t xml:space="preserve"> in which global and transnational structures have been rejected, and ‘foreigners’ have been demonised. As global capital thus continues to disintegrate, these pressures escalate, particularly as its internal justification depends increasingly on intensifying competition with external rivals.</w:t>
      </w:r>
    </w:p>
    <w:p w14:paraId="01F27E79" w14:textId="77777777" w:rsidR="007D3EF0" w:rsidRPr="007E2A5E" w:rsidRDefault="007D3EF0" w:rsidP="007D3EF0">
      <w:pPr>
        <w:rPr>
          <w:sz w:val="16"/>
        </w:rPr>
      </w:pPr>
      <w:r w:rsidRPr="007E2A5E">
        <w:rPr>
          <w:sz w:val="16"/>
        </w:rPr>
        <w:t>While integrated capitalism depended on a transnational institutional framework that permitted “stable exploitation on a national level”, Hanappi argues that “disintegrating capitalism” sees this framework become disaggregated between the USA, Europe, Russia and China, each of which pursues new forms of hierarchical subordination of workers.</w:t>
      </w:r>
    </w:p>
    <w:p w14:paraId="4EEA9763" w14:textId="77777777" w:rsidR="007D3EF0" w:rsidRPr="007E2A5E" w:rsidRDefault="007D3EF0" w:rsidP="007D3EF0">
      <w:pPr>
        <w:rPr>
          <w:sz w:val="16"/>
        </w:rPr>
      </w:pPr>
      <w:r w:rsidRPr="00BE022D">
        <w:rPr>
          <w:rStyle w:val="StyleUnderline"/>
        </w:rPr>
        <w:t>Disintegrating capitalism</w:t>
      </w:r>
      <w:r w:rsidRPr="007E2A5E">
        <w:rPr>
          <w:sz w:val="16"/>
        </w:rPr>
        <w:t xml:space="preserve">, he explains, </w:t>
      </w:r>
      <w:r w:rsidRPr="00BE022D">
        <w:rPr>
          <w:rStyle w:val="StyleUnderline"/>
        </w:rPr>
        <w:t xml:space="preserve">will resort increasingly to “direct </w:t>
      </w:r>
      <w:r w:rsidRPr="00BE022D">
        <w:rPr>
          <w:rStyle w:val="Emphasis"/>
        </w:rPr>
        <w:t>coercive powers</w:t>
      </w:r>
      <w:r w:rsidRPr="00BE022D">
        <w:rPr>
          <w:rStyle w:val="StyleUnderline"/>
        </w:rPr>
        <w:t xml:space="preserve"> </w:t>
      </w:r>
      <w:r w:rsidRPr="007E2A5E">
        <w:rPr>
          <w:sz w:val="16"/>
        </w:rPr>
        <w:t xml:space="preserve">supplemented by new information technologies” </w:t>
      </w:r>
      <w:r w:rsidRPr="00BE022D">
        <w:rPr>
          <w:rStyle w:val="StyleUnderline"/>
        </w:rPr>
        <w:t xml:space="preserve">to </w:t>
      </w:r>
      <w:r w:rsidRPr="00BE022D">
        <w:rPr>
          <w:rStyle w:val="Emphasis"/>
        </w:rPr>
        <w:t>suppress internal tensions</w:t>
      </w:r>
      <w:r w:rsidRPr="00BE022D">
        <w:rPr>
          <w:rStyle w:val="StyleUnderline"/>
        </w:rPr>
        <w:t xml:space="preserve">, as well as a </w:t>
      </w:r>
      <w:r w:rsidRPr="00BE022D">
        <w:rPr>
          <w:rStyle w:val="Emphasis"/>
        </w:rPr>
        <w:t>greater propensity</w:t>
      </w:r>
      <w:r w:rsidRPr="00BE022D">
        <w:rPr>
          <w:rStyle w:val="StyleUnderline"/>
        </w:rPr>
        <w:t xml:space="preserve"> for </w:t>
      </w:r>
      <w:r w:rsidRPr="00BE022D">
        <w:rPr>
          <w:rStyle w:val="Emphasis"/>
        </w:rPr>
        <w:t>international hostilities</w:t>
      </w:r>
      <w:r w:rsidRPr="007E2A5E">
        <w:rPr>
          <w:sz w:val="16"/>
        </w:rPr>
        <w:t>: “The new authoritarian empires need confrontation with each other to justify their own internal, inflexible command structure.”</w:t>
      </w:r>
    </w:p>
    <w:p w14:paraId="18BE89FC" w14:textId="77777777" w:rsidR="007D3EF0" w:rsidRPr="007E2A5E" w:rsidRDefault="007D3EF0" w:rsidP="007D3EF0">
      <w:pPr>
        <w:rPr>
          <w:sz w:val="16"/>
        </w:rPr>
      </w:pPr>
      <w:r w:rsidRPr="007E2A5E">
        <w:rPr>
          <w:sz w:val="16"/>
        </w:rPr>
        <w:t>Great power conflict</w:t>
      </w:r>
    </w:p>
    <w:p w14:paraId="60C04AEF" w14:textId="77777777" w:rsidR="007D3EF0" w:rsidRPr="007E2A5E" w:rsidRDefault="007D3EF0" w:rsidP="007D3EF0">
      <w:pPr>
        <w:rPr>
          <w:sz w:val="16"/>
        </w:rPr>
      </w:pPr>
      <w:r w:rsidRPr="007E2A5E">
        <w:rPr>
          <w:sz w:val="16"/>
        </w:rPr>
        <w:t xml:space="preserve">Hanappi explores three potential scenarios for how a new global conflict could unfold. In his first scenario, he explores the prospect of a war between the three most prominent military powers: </w:t>
      </w:r>
      <w:r w:rsidRPr="00BE022D">
        <w:rPr>
          <w:rStyle w:val="StyleUnderline"/>
        </w:rPr>
        <w:t xml:space="preserve">the </w:t>
      </w:r>
      <w:r w:rsidRPr="00BE022D">
        <w:rPr>
          <w:rStyle w:val="Emphasis"/>
        </w:rPr>
        <w:t>US</w:t>
      </w:r>
      <w:r w:rsidRPr="00BE022D">
        <w:rPr>
          <w:rStyle w:val="StyleUnderline"/>
        </w:rPr>
        <w:t xml:space="preserve">, </w:t>
      </w:r>
      <w:r w:rsidRPr="00BE022D">
        <w:rPr>
          <w:rStyle w:val="Emphasis"/>
        </w:rPr>
        <w:t>Russia</w:t>
      </w:r>
      <w:r w:rsidRPr="00BE022D">
        <w:rPr>
          <w:rStyle w:val="StyleUnderline"/>
        </w:rPr>
        <w:t xml:space="preserve"> and </w:t>
      </w:r>
      <w:r w:rsidRPr="00BE022D">
        <w:rPr>
          <w:rStyle w:val="Emphasis"/>
        </w:rPr>
        <w:t>China</w:t>
      </w:r>
      <w:r w:rsidRPr="007E2A5E">
        <w:rPr>
          <w:sz w:val="16"/>
        </w:rPr>
        <w:t>.</w:t>
      </w:r>
    </w:p>
    <w:p w14:paraId="4C078A1E" w14:textId="77777777" w:rsidR="007D3EF0" w:rsidRPr="007E2A5E" w:rsidRDefault="007D3EF0" w:rsidP="007D3EF0">
      <w:pPr>
        <w:rPr>
          <w:sz w:val="16"/>
        </w:rPr>
      </w:pPr>
      <w:r w:rsidRPr="007E2A5E">
        <w:rPr>
          <w:sz w:val="16"/>
        </w:rPr>
        <w:t xml:space="preserve">All three </w:t>
      </w:r>
      <w:r w:rsidRPr="00BE022D">
        <w:rPr>
          <w:rStyle w:val="StyleUnderline"/>
        </w:rPr>
        <w:t xml:space="preserve">have experienced large increases in </w:t>
      </w:r>
      <w:r w:rsidRPr="00BE022D">
        <w:rPr>
          <w:rStyle w:val="Emphasis"/>
        </w:rPr>
        <w:t>military spending</w:t>
      </w:r>
      <w:r w:rsidRPr="007E2A5E">
        <w:rPr>
          <w:sz w:val="16"/>
        </w:rPr>
        <w:t xml:space="preserve"> since the collapse of the Soviet Union. Despite a dip for the US since 2011, President Trump has ushered in a new spike, while Russian spending has plateaued and Chinese expenditures are rapidly increasing. All three countries have also experienced an authoritarian turn.</w:t>
      </w:r>
    </w:p>
    <w:p w14:paraId="584A6BD3" w14:textId="77777777" w:rsidR="007D3EF0" w:rsidRPr="007E2A5E" w:rsidRDefault="007D3EF0" w:rsidP="007D3EF0">
      <w:pPr>
        <w:rPr>
          <w:sz w:val="16"/>
        </w:rPr>
      </w:pPr>
      <w:r w:rsidRPr="00BE022D">
        <w:rPr>
          <w:rStyle w:val="StyleUnderline"/>
        </w:rPr>
        <w:t xml:space="preserve">Drawing on </w:t>
      </w:r>
      <w:r w:rsidRPr="00BE022D">
        <w:rPr>
          <w:rStyle w:val="Emphasis"/>
        </w:rPr>
        <w:t>game theory</w:t>
      </w:r>
      <w:r w:rsidRPr="007E2A5E">
        <w:rPr>
          <w:sz w:val="16"/>
        </w:rPr>
        <w:t xml:space="preserve">, Hanappi argues that </w:t>
      </w:r>
      <w:r w:rsidRPr="00BE022D">
        <w:rPr>
          <w:rStyle w:val="StyleUnderline"/>
        </w:rPr>
        <w:t xml:space="preserve">the </w:t>
      </w:r>
      <w:r w:rsidRPr="00BE022D">
        <w:rPr>
          <w:rStyle w:val="Emphasis"/>
        </w:rPr>
        <w:t>calculus</w:t>
      </w:r>
      <w:r w:rsidRPr="00BE022D">
        <w:rPr>
          <w:rStyle w:val="StyleUnderline"/>
        </w:rPr>
        <w:t xml:space="preserve"> that none of these countries would be capable of ‘winning’ a world war may be changing</w:t>
      </w:r>
      <w:r w:rsidRPr="007E2A5E">
        <w:rPr>
          <w:sz w:val="16"/>
        </w:rPr>
        <w:t xml:space="preserve"> in the perceptions of the leaderships of these countries. By one estimate, China has the highest probability of survival at 52 per cent, followed by the US at 30 per cent, and Russia at 18 per cent. This calculus suggests that of all the three powers, China might be the most inclined to escalate direct hostile military activities that challenge its rivals if it perceives a direct threat to what it sees as its legitimate interests.</w:t>
      </w:r>
    </w:p>
    <w:p w14:paraId="3A177012" w14:textId="77777777" w:rsidR="007D3EF0" w:rsidRPr="007E2A5E" w:rsidRDefault="007D3EF0" w:rsidP="007D3EF0">
      <w:pPr>
        <w:rPr>
          <w:sz w:val="16"/>
        </w:rPr>
      </w:pPr>
      <w:r w:rsidRPr="007E2A5E">
        <w:rPr>
          <w:sz w:val="16"/>
        </w:rPr>
        <w:t>The US and Russia in contrast might transfer the focus of their military activities on more covert, indirect and proxy mechanisms. In the US case, Hanappi points out:</w:t>
      </w:r>
    </w:p>
    <w:p w14:paraId="30332407" w14:textId="77777777" w:rsidR="007D3EF0" w:rsidRPr="007E2A5E" w:rsidRDefault="007D3EF0" w:rsidP="007D3EF0">
      <w:pPr>
        <w:rPr>
          <w:sz w:val="16"/>
        </w:rPr>
      </w:pPr>
      <w:r w:rsidRPr="007E2A5E">
        <w:rPr>
          <w:sz w:val="16"/>
        </w:rPr>
        <w:t>“… the military strategy of Trump seems to include the possibility to delegate part of local operational responsibility to close vassals, which receive massive weapon support from the US, e.g. Saudi Arabia and Israel in the Middle East. Turkey, one of the strongest NATO branches in the area is a special case. It seems to have been allowed to destroy an emergent state of the Kurdish population, which would have been closer to the European style of governance.”</w:t>
      </w:r>
    </w:p>
    <w:p w14:paraId="34F9F0F1" w14:textId="77777777" w:rsidR="007D3EF0" w:rsidRPr="007E2A5E" w:rsidRDefault="007D3EF0" w:rsidP="007D3EF0">
      <w:pPr>
        <w:rPr>
          <w:sz w:val="16"/>
        </w:rPr>
      </w:pPr>
      <w:r w:rsidRPr="007E2A5E">
        <w:rPr>
          <w:sz w:val="16"/>
        </w:rPr>
        <w:t>There are growing signs of heightened great power tensions which could erupt entirely by accident or unanticipated provocation into a global conflict that nobody wants.</w:t>
      </w:r>
    </w:p>
    <w:p w14:paraId="739D2391" w14:textId="77777777" w:rsidR="007D3EF0" w:rsidRPr="007E2A5E" w:rsidRDefault="007D3EF0" w:rsidP="007D3EF0">
      <w:pPr>
        <w:rPr>
          <w:sz w:val="16"/>
        </w:rPr>
      </w:pPr>
      <w:r w:rsidRPr="00FC7E03">
        <w:rPr>
          <w:rStyle w:val="StyleUnderline"/>
        </w:rPr>
        <w:t xml:space="preserve">The US-China </w:t>
      </w:r>
      <w:r w:rsidRPr="00FC7E03">
        <w:rPr>
          <w:rStyle w:val="Emphasis"/>
        </w:rPr>
        <w:t>trade war</w:t>
      </w:r>
      <w:r w:rsidRPr="00FC7E03">
        <w:rPr>
          <w:rStyle w:val="StyleUnderline"/>
        </w:rPr>
        <w:t xml:space="preserve"> is </w:t>
      </w:r>
      <w:r w:rsidRPr="00FC7E03">
        <w:rPr>
          <w:rStyle w:val="Emphasis"/>
        </w:rPr>
        <w:t>escalating</w:t>
      </w:r>
      <w:r w:rsidRPr="00FC7E03">
        <w:rPr>
          <w:rStyle w:val="StyleUnderline"/>
        </w:rPr>
        <w:t xml:space="preserve">, while both powers tussle over </w:t>
      </w:r>
      <w:r w:rsidRPr="00FC7E03">
        <w:rPr>
          <w:rStyle w:val="Emphasis"/>
        </w:rPr>
        <w:t>technology secrets</w:t>
      </w:r>
      <w:r w:rsidRPr="00FC7E03">
        <w:rPr>
          <w:rStyle w:val="StyleUnderline"/>
        </w:rPr>
        <w:t xml:space="preserve"> and argue over</w:t>
      </w:r>
      <w:r w:rsidRPr="007E2A5E">
        <w:rPr>
          <w:sz w:val="16"/>
        </w:rPr>
        <w:t xml:space="preserve"> China’s </w:t>
      </w:r>
      <w:r w:rsidRPr="00FC7E03">
        <w:rPr>
          <w:rStyle w:val="StyleUnderline"/>
        </w:rPr>
        <w:t xml:space="preserve">growing </w:t>
      </w:r>
      <w:r w:rsidRPr="00FC7E03">
        <w:rPr>
          <w:rStyle w:val="Emphasis"/>
        </w:rPr>
        <w:t>military footprint</w:t>
      </w:r>
      <w:r w:rsidRPr="007E2A5E">
        <w:rPr>
          <w:sz w:val="16"/>
        </w:rPr>
        <w:t xml:space="preserve"> in the South China Sea. Meanwhile Trump’s massive expansion of the US Navy and Air Force point to preparations for a major potential conflict with either China or Russsia.</w:t>
      </w:r>
    </w:p>
    <w:p w14:paraId="6E6A5F98" w14:textId="77777777" w:rsidR="007D3EF0" w:rsidRPr="007E2A5E" w:rsidRDefault="007D3EF0" w:rsidP="007D3EF0">
      <w:pPr>
        <w:rPr>
          <w:sz w:val="16"/>
        </w:rPr>
      </w:pPr>
      <w:r w:rsidRPr="007E2A5E">
        <w:rPr>
          <w:sz w:val="16"/>
        </w:rPr>
        <w:t>Both the US and Russia have jettisoned a critical nuclear treaty established since the Cold War opening the way to a nuclear arms race. North Korea remains unrepentant about its ongoing nuclear weapons programme while Trump’s tearing up of the nuclear agreement with Iran disincentivises that country from complying with disarmament and reporting terms.</w:t>
      </w:r>
    </w:p>
    <w:p w14:paraId="01E2360B" w14:textId="77777777" w:rsidR="007D3EF0" w:rsidRPr="007E2A5E" w:rsidRDefault="007D3EF0" w:rsidP="007D3EF0">
      <w:pPr>
        <w:rPr>
          <w:sz w:val="16"/>
        </w:rPr>
      </w:pPr>
      <w:r w:rsidRPr="007E2A5E">
        <w:rPr>
          <w:sz w:val="16"/>
        </w:rPr>
        <w:t>Early last year, a statistical study of the frequency of major wars in human history found that the so-called 70 years of ‘long peace’ is simply not an unusual phenomenon indicating an unprecedented period of peace. The study concluded that there was no reason to believe that the 70 year period so far would not give way to another major war.</w:t>
      </w:r>
    </w:p>
    <w:p w14:paraId="5E400628" w14:textId="77777777" w:rsidR="007D3EF0" w:rsidRPr="007E2A5E" w:rsidRDefault="007D3EF0" w:rsidP="007D3EF0">
      <w:pPr>
        <w:rPr>
          <w:sz w:val="16"/>
        </w:rPr>
      </w:pPr>
      <w:r w:rsidRPr="007E2A5E">
        <w:rPr>
          <w:sz w:val="16"/>
        </w:rPr>
        <w:t>Small wars, global contagion</w:t>
      </w:r>
    </w:p>
    <w:p w14:paraId="59391548" w14:textId="77777777" w:rsidR="007D3EF0" w:rsidRPr="007E2A5E" w:rsidRDefault="007D3EF0" w:rsidP="007D3EF0">
      <w:pPr>
        <w:rPr>
          <w:sz w:val="16"/>
        </w:rPr>
      </w:pPr>
      <w:r w:rsidRPr="007E2A5E">
        <w:rPr>
          <w:sz w:val="16"/>
        </w:rPr>
        <w:t xml:space="preserve">Hanappi’s second scenario explores the prospect of </w:t>
      </w:r>
      <w:r w:rsidRPr="003F3A06">
        <w:rPr>
          <w:rStyle w:val="StyleUnderline"/>
        </w:rPr>
        <w:t xml:space="preserve">a series of “small </w:t>
      </w:r>
      <w:r w:rsidRPr="003F3A06">
        <w:rPr>
          <w:rStyle w:val="Emphasis"/>
        </w:rPr>
        <w:t>civil wars</w:t>
      </w:r>
      <w:r w:rsidRPr="007E2A5E">
        <w:rPr>
          <w:sz w:val="16"/>
        </w:rPr>
        <w:t xml:space="preserve"> in many countries”. The ingredients for such a scenario </w:t>
      </w:r>
      <w:r w:rsidRPr="003F3A06">
        <w:rPr>
          <w:rStyle w:val="StyleUnderline"/>
        </w:rPr>
        <w:t xml:space="preserve">are rooted in the </w:t>
      </w:r>
      <w:r w:rsidRPr="003F3A06">
        <w:rPr>
          <w:rStyle w:val="Emphasis"/>
        </w:rPr>
        <w:t>resurgence</w:t>
      </w:r>
      <w:r w:rsidRPr="003F3A06">
        <w:rPr>
          <w:rStyle w:val="StyleUnderline"/>
        </w:rPr>
        <w:t xml:space="preserve"> of both right-wing and left-wing </w:t>
      </w:r>
      <w:r w:rsidRPr="003F3A06">
        <w:rPr>
          <w:rStyle w:val="Emphasis"/>
        </w:rPr>
        <w:t>populism</w:t>
      </w:r>
      <w:r w:rsidRPr="007E2A5E">
        <w:rPr>
          <w:sz w:val="16"/>
        </w:rPr>
        <w:t>. “Both variants</w:t>
      </w:r>
      <w:r w:rsidRPr="007E2A5E">
        <w:rPr>
          <w:rFonts w:ascii="Arial" w:hAnsi="Arial" w:cs="Arial"/>
          <w:sz w:val="16"/>
        </w:rPr>
        <w:t> </w:t>
      </w:r>
      <w:r w:rsidRPr="007E2A5E">
        <w:rPr>
          <w:sz w:val="16"/>
        </w:rPr>
        <w:t>—</w:t>
      </w:r>
      <w:r w:rsidRPr="007E2A5E">
        <w:rPr>
          <w:rFonts w:ascii="Arial" w:hAnsi="Arial" w:cs="Arial"/>
          <w:sz w:val="16"/>
        </w:rPr>
        <w:t> </w:t>
      </w:r>
      <w:r w:rsidRPr="007E2A5E">
        <w:rPr>
          <w:sz w:val="16"/>
        </w:rPr>
        <w:t>sometimes implicitly, sometimes explicitly</w:t>
      </w:r>
      <w:r w:rsidRPr="007E2A5E">
        <w:rPr>
          <w:rFonts w:ascii="Arial" w:hAnsi="Arial" w:cs="Arial"/>
          <w:sz w:val="16"/>
        </w:rPr>
        <w:t> </w:t>
      </w:r>
      <w:r w:rsidRPr="007E2A5E">
        <w:rPr>
          <w:sz w:val="16"/>
        </w:rPr>
        <w:t>—</w:t>
      </w:r>
      <w:r w:rsidRPr="007E2A5E">
        <w:rPr>
          <w:rFonts w:ascii="Arial" w:hAnsi="Arial" w:cs="Arial"/>
          <w:sz w:val="16"/>
        </w:rPr>
        <w:t> </w:t>
      </w:r>
      <w:r w:rsidRPr="007E2A5E">
        <w:rPr>
          <w:sz w:val="16"/>
        </w:rPr>
        <w:t>refer to a past historical national state form that they propose to return to,” explains Hanappi.</w:t>
      </w:r>
    </w:p>
    <w:p w14:paraId="7DF25972" w14:textId="77777777" w:rsidR="007D3EF0" w:rsidRPr="007E2A5E" w:rsidRDefault="007D3EF0" w:rsidP="007D3EF0">
      <w:pPr>
        <w:rPr>
          <w:sz w:val="16"/>
        </w:rPr>
      </w:pPr>
      <w:r w:rsidRPr="007E2A5E">
        <w:rPr>
          <w:sz w:val="16"/>
        </w:rPr>
        <w:t xml:space="preserve">While right-wing populism harks back to the authoritarian, racist regimes established in Germany and Italy in the 1930s, </w:t>
      </w:r>
      <w:r w:rsidRPr="003F3A06">
        <w:rPr>
          <w:rStyle w:val="StyleUnderline"/>
        </w:rPr>
        <w:t>left-wing populism yearns to return to the model of “integrated capitalism”</w:t>
      </w:r>
      <w:r w:rsidRPr="007E2A5E">
        <w:rPr>
          <w:sz w:val="16"/>
        </w:rPr>
        <w:t xml:space="preserve"> that was in place during the first three decades after the Second World War, </w:t>
      </w:r>
      <w:r w:rsidRPr="003F3A06">
        <w:rPr>
          <w:rStyle w:val="StyleUnderline"/>
        </w:rPr>
        <w:t>and which reacted to the unequalising effects of capitalism through the ‘</w:t>
      </w:r>
      <w:r w:rsidRPr="003F3A06">
        <w:rPr>
          <w:rStyle w:val="Emphasis"/>
        </w:rPr>
        <w:t>social net</w:t>
      </w:r>
      <w:r w:rsidRPr="003F3A06">
        <w:rPr>
          <w:rStyle w:val="StyleUnderline"/>
        </w:rPr>
        <w:t>’ of the so-called ‘</w:t>
      </w:r>
      <w:r w:rsidRPr="003F3A06">
        <w:rPr>
          <w:rStyle w:val="Emphasis"/>
        </w:rPr>
        <w:t>welfare state</w:t>
      </w:r>
      <w:r w:rsidRPr="003F3A06">
        <w:rPr>
          <w:rStyle w:val="StyleUnderline"/>
        </w:rPr>
        <w:t xml:space="preserve">’ as well as </w:t>
      </w:r>
      <w:r w:rsidRPr="003F3A06">
        <w:rPr>
          <w:rStyle w:val="Emphasis"/>
        </w:rPr>
        <w:t>various forms</w:t>
      </w:r>
      <w:r w:rsidRPr="003F3A06">
        <w:rPr>
          <w:rStyle w:val="StyleUnderline"/>
        </w:rPr>
        <w:t xml:space="preserve"> of </w:t>
      </w:r>
      <w:r w:rsidRPr="003F3A06">
        <w:rPr>
          <w:rStyle w:val="Emphasis"/>
        </w:rPr>
        <w:t>state intervention</w:t>
      </w:r>
      <w:r w:rsidRPr="007E2A5E">
        <w:rPr>
          <w:sz w:val="16"/>
        </w:rPr>
        <w:t xml:space="preserve"> in the economy alongside private industry.</w:t>
      </w:r>
    </w:p>
    <w:p w14:paraId="555E7900" w14:textId="77777777" w:rsidR="007D3EF0" w:rsidRPr="007E2A5E" w:rsidRDefault="007D3EF0" w:rsidP="007D3EF0">
      <w:pPr>
        <w:rPr>
          <w:sz w:val="16"/>
        </w:rPr>
      </w:pPr>
      <w:r w:rsidRPr="003F3A06">
        <w:rPr>
          <w:rStyle w:val="StyleUnderline"/>
        </w:rPr>
        <w:t xml:space="preserve">But the challenge is that “integrated capitalism” is already </w:t>
      </w:r>
      <w:r w:rsidRPr="003F3A06">
        <w:rPr>
          <w:rStyle w:val="Emphasis"/>
        </w:rPr>
        <w:t>engulfed</w:t>
      </w:r>
      <w:r w:rsidRPr="003F3A06">
        <w:rPr>
          <w:rStyle w:val="StyleUnderline"/>
        </w:rPr>
        <w:t xml:space="preserve"> with its own </w:t>
      </w:r>
      <w:r w:rsidRPr="003F3A06">
        <w:rPr>
          <w:rStyle w:val="Emphasis"/>
        </w:rPr>
        <w:t>internal contradictions</w:t>
      </w:r>
      <w:r w:rsidRPr="007E2A5E">
        <w:rPr>
          <w:sz w:val="16"/>
        </w:rPr>
        <w:t>,</w:t>
      </w:r>
      <w:r w:rsidRPr="003F3A06">
        <w:rPr>
          <w:rStyle w:val="StyleUnderline"/>
        </w:rPr>
        <w:t xml:space="preserve"> propelling the shift toward </w:t>
      </w:r>
      <w:r w:rsidRPr="003F3A06">
        <w:rPr>
          <w:rStyle w:val="Emphasis"/>
        </w:rPr>
        <w:t>disintegration</w:t>
      </w:r>
      <w:r w:rsidRPr="007E2A5E">
        <w:rPr>
          <w:sz w:val="16"/>
        </w:rPr>
        <w:t>.</w:t>
      </w:r>
    </w:p>
    <w:p w14:paraId="2454E851" w14:textId="77777777" w:rsidR="007D3EF0" w:rsidRPr="007E2A5E" w:rsidRDefault="007D3EF0" w:rsidP="007D3EF0">
      <w:pPr>
        <w:rPr>
          <w:sz w:val="16"/>
        </w:rPr>
      </w:pPr>
      <w:r w:rsidRPr="003F3A06">
        <w:rPr>
          <w:rStyle w:val="StyleUnderline"/>
        </w:rPr>
        <w:t xml:space="preserve">This puts left-wing populism in a </w:t>
      </w:r>
      <w:r w:rsidRPr="003F3A06">
        <w:rPr>
          <w:rStyle w:val="Emphasis"/>
        </w:rPr>
        <w:t>systematically weaker position</w:t>
      </w:r>
      <w:r w:rsidRPr="007E2A5E">
        <w:rPr>
          <w:sz w:val="16"/>
        </w:rPr>
        <w:t>, as right-wing populism can point to the multiple failures of “integrated capitalism”: the failure to “overcome class antagonisms”, and the failure to “fulfil the promise of a substantially better life for the majority of people.” According to Hanappi:</w:t>
      </w:r>
    </w:p>
    <w:p w14:paraId="686133CE" w14:textId="77777777" w:rsidR="007D3EF0" w:rsidRPr="007E2A5E" w:rsidRDefault="007D3EF0" w:rsidP="007D3EF0">
      <w:pPr>
        <w:rPr>
          <w:sz w:val="16"/>
        </w:rPr>
      </w:pPr>
      <w:r w:rsidRPr="007E2A5E">
        <w:rPr>
          <w:sz w:val="16"/>
        </w:rPr>
        <w:t>“The representatives of Integrated Capitalism are discredited and cannot act as leaders, the movement therefore is forced to experiment with new forms of national organization. More participatory forms of democratic organization take more time, and with multiple social groups involved this weakens this movements strength vis-à-vis right-wing populism. Furthermore, its vision of an improved national Integrated Capitalism is handicapped by the fact that many people still remember its failures, while the song of national glory that right-wing populism sings refers to an imagined far-away past that no one ever had seen.”</w:t>
      </w:r>
    </w:p>
    <w:p w14:paraId="740D5181" w14:textId="77777777" w:rsidR="007D3EF0" w:rsidRPr="007E2A5E" w:rsidRDefault="007D3EF0" w:rsidP="007D3EF0">
      <w:pPr>
        <w:rPr>
          <w:sz w:val="16"/>
        </w:rPr>
      </w:pPr>
      <w:r w:rsidRPr="007E2A5E">
        <w:rPr>
          <w:sz w:val="16"/>
        </w:rPr>
        <w:t xml:space="preserve">In this context, he argues, </w:t>
      </w:r>
      <w:r w:rsidRPr="00BA1AB0">
        <w:rPr>
          <w:rStyle w:val="StyleUnderline"/>
        </w:rPr>
        <w:t xml:space="preserve">the potential exists for outbreaks of </w:t>
      </w:r>
      <w:r w:rsidRPr="00BA1AB0">
        <w:rPr>
          <w:rStyle w:val="Emphasis"/>
        </w:rPr>
        <w:t>national civil war</w:t>
      </w:r>
      <w:r w:rsidRPr="00BA1AB0">
        <w:rPr>
          <w:rStyle w:val="StyleUnderline"/>
        </w:rPr>
        <w:t xml:space="preserve"> between emerging </w:t>
      </w:r>
      <w:r w:rsidRPr="00BA1AB0">
        <w:rPr>
          <w:rStyle w:val="Emphasis"/>
        </w:rPr>
        <w:t>paramilitary branches</w:t>
      </w:r>
      <w:r w:rsidRPr="00BA1AB0">
        <w:rPr>
          <w:rStyle w:val="StyleUnderline"/>
        </w:rPr>
        <w:t xml:space="preserve"> of right-wing and left-wing populist movements</w:t>
      </w:r>
      <w:r w:rsidRPr="007E2A5E">
        <w:rPr>
          <w:sz w:val="16"/>
        </w:rPr>
        <w:t>, in the context of either movement adopting state power and coming into conflict with the opposition.</w:t>
      </w:r>
    </w:p>
    <w:p w14:paraId="3DFCC2BE" w14:textId="77777777" w:rsidR="007D3EF0" w:rsidRPr="007E2A5E" w:rsidRDefault="007D3EF0" w:rsidP="007D3EF0">
      <w:pPr>
        <w:rPr>
          <w:sz w:val="16"/>
        </w:rPr>
      </w:pPr>
      <w:r w:rsidRPr="007E2A5E">
        <w:rPr>
          <w:sz w:val="16"/>
        </w:rPr>
        <w:t>Hanappi warns of the possibility of a regional or global “contagion” effect, if these breakdowns occur within a similar time-scale. In that scenario:</w:t>
      </w:r>
    </w:p>
    <w:p w14:paraId="24C7B6B0" w14:textId="77777777" w:rsidR="007D3EF0" w:rsidRPr="007E2A5E" w:rsidRDefault="007D3EF0" w:rsidP="007D3EF0">
      <w:pPr>
        <w:rPr>
          <w:sz w:val="16"/>
        </w:rPr>
      </w:pPr>
      <w:r w:rsidRPr="007E2A5E">
        <w:rPr>
          <w:sz w:val="16"/>
        </w:rPr>
        <w:t>“The fluid mobility of national ideological political entrepreneurs, the creators of populist movements, meets the rigidity of dire global economic constraints. This is the crash that provokes local wars.”</w:t>
      </w:r>
    </w:p>
    <w:p w14:paraId="1CB8323D" w14:textId="77777777" w:rsidR="007D3EF0" w:rsidRPr="007E2A5E" w:rsidRDefault="007D3EF0" w:rsidP="007D3EF0">
      <w:pPr>
        <w:rPr>
          <w:sz w:val="16"/>
        </w:rPr>
      </w:pPr>
      <w:r w:rsidRPr="00BA1AB0">
        <w:rPr>
          <w:rStyle w:val="StyleUnderline"/>
        </w:rPr>
        <w:t xml:space="preserve">This </w:t>
      </w:r>
      <w:r w:rsidRPr="00BA1AB0">
        <w:rPr>
          <w:rStyle w:val="Emphasis"/>
        </w:rPr>
        <w:t>scenario</w:t>
      </w:r>
      <w:r w:rsidRPr="00BA1AB0">
        <w:rPr>
          <w:rStyle w:val="StyleUnderline"/>
        </w:rPr>
        <w:t xml:space="preserve"> is also </w:t>
      </w:r>
      <w:r w:rsidRPr="00BA1AB0">
        <w:rPr>
          <w:rStyle w:val="Emphasis"/>
        </w:rPr>
        <w:t>backed</w:t>
      </w:r>
      <w:r w:rsidRPr="00BA1AB0">
        <w:rPr>
          <w:rStyle w:val="StyleUnderline"/>
        </w:rPr>
        <w:t xml:space="preserve"> by </w:t>
      </w:r>
      <w:r w:rsidRPr="00BA1AB0">
        <w:rPr>
          <w:rStyle w:val="Emphasis"/>
        </w:rPr>
        <w:t>statistical data</w:t>
      </w:r>
      <w:r w:rsidRPr="007E2A5E">
        <w:rPr>
          <w:sz w:val="16"/>
        </w:rPr>
        <w:t xml:space="preserve">. In 2016, a study by Lloyds Insurers found that since 1960 </w:t>
      </w:r>
      <w:r w:rsidRPr="00BA1AB0">
        <w:rPr>
          <w:rStyle w:val="StyleUnderline"/>
        </w:rPr>
        <w:t>there has been an increasing frequency in “pandemics” of “political violence contagion”</w:t>
      </w:r>
      <w:r w:rsidRPr="007E2A5E">
        <w:rPr>
          <w:sz w:val="16"/>
        </w:rPr>
        <w:t xml:space="preserve"> involving regional and transnational outbreaks of civil unrest </w:t>
      </w:r>
      <w:r w:rsidRPr="00BA1AB0">
        <w:rPr>
          <w:rStyle w:val="StyleUnderline"/>
        </w:rPr>
        <w:t>within and among states</w:t>
      </w:r>
      <w:r w:rsidRPr="007E2A5E">
        <w:rPr>
          <w:sz w:val="16"/>
        </w:rPr>
        <w:t>.</w:t>
      </w:r>
    </w:p>
    <w:p w14:paraId="616C1FC1" w14:textId="77777777" w:rsidR="007D3EF0" w:rsidRPr="007E2A5E" w:rsidRDefault="007D3EF0" w:rsidP="007D3EF0">
      <w:pPr>
        <w:rPr>
          <w:sz w:val="16"/>
        </w:rPr>
      </w:pPr>
      <w:r w:rsidRPr="007E2A5E">
        <w:rPr>
          <w:sz w:val="16"/>
        </w:rPr>
        <w:t>The report said that social protest and dissent against government policies of militarism abroad and neoliberal austerity at home could act as potential precursors to “contagions” of violence, along with other risk factors, including “an increase in the share of internet users”, greater urban concentration, increases in infant mortality, and a growing young population.</w:t>
      </w:r>
    </w:p>
    <w:p w14:paraId="0C0B27E7" w14:textId="77777777" w:rsidR="007D3EF0" w:rsidRPr="00BA1AB0" w:rsidRDefault="007D3EF0" w:rsidP="007D3EF0">
      <w:pPr>
        <w:rPr>
          <w:rStyle w:val="StyleUnderline"/>
        </w:rPr>
      </w:pPr>
      <w:r w:rsidRPr="00BA1AB0">
        <w:rPr>
          <w:rStyle w:val="StyleUnderline"/>
        </w:rPr>
        <w:t xml:space="preserve">Global </w:t>
      </w:r>
      <w:r w:rsidRPr="00BA1AB0">
        <w:rPr>
          <w:rStyle w:val="Emphasis"/>
        </w:rPr>
        <w:t>insurgency</w:t>
      </w:r>
      <w:r w:rsidRPr="00BA1AB0">
        <w:rPr>
          <w:rStyle w:val="StyleUnderline"/>
        </w:rPr>
        <w:t xml:space="preserve"> of the </w:t>
      </w:r>
      <w:r w:rsidRPr="00BA1AB0">
        <w:rPr>
          <w:rStyle w:val="Emphasis"/>
        </w:rPr>
        <w:t>poor</w:t>
      </w:r>
    </w:p>
    <w:p w14:paraId="230674E7" w14:textId="77777777" w:rsidR="007D3EF0" w:rsidRPr="007E2A5E" w:rsidRDefault="007D3EF0" w:rsidP="007D3EF0">
      <w:pPr>
        <w:rPr>
          <w:sz w:val="16"/>
        </w:rPr>
      </w:pPr>
      <w:r w:rsidRPr="007E2A5E">
        <w:rPr>
          <w:sz w:val="16"/>
        </w:rPr>
        <w:t xml:space="preserve">Hanappi’s third scenario </w:t>
      </w:r>
      <w:r w:rsidRPr="00BA1AB0">
        <w:rPr>
          <w:rStyle w:val="StyleUnderline"/>
        </w:rPr>
        <w:t>parallels</w:t>
      </w:r>
      <w:r w:rsidRPr="007E2A5E">
        <w:rPr>
          <w:sz w:val="16"/>
        </w:rPr>
        <w:t xml:space="preserve"> the </w:t>
      </w:r>
      <w:r w:rsidRPr="00BA1AB0">
        <w:rPr>
          <w:rStyle w:val="StyleUnderline"/>
        </w:rPr>
        <w:t>Lloyds study’s finding that</w:t>
      </w:r>
      <w:r w:rsidRPr="007E2A5E">
        <w:rPr>
          <w:sz w:val="16"/>
        </w:rPr>
        <w:t xml:space="preserve"> in coming years, </w:t>
      </w:r>
      <w:r w:rsidRPr="00BA1AB0">
        <w:rPr>
          <w:rStyle w:val="StyleUnderline"/>
        </w:rPr>
        <w:t>the world is likely to face a series of</w:t>
      </w:r>
      <w:r w:rsidRPr="007E2A5E">
        <w:rPr>
          <w:sz w:val="16"/>
        </w:rPr>
        <w:t xml:space="preserve"> “super strain pandemics” in the form of </w:t>
      </w:r>
      <w:r w:rsidRPr="00BA1AB0">
        <w:rPr>
          <w:rStyle w:val="StyleUnderline"/>
        </w:rPr>
        <w:t>“anti-imperialist” and “independence movements”, “</w:t>
      </w:r>
      <w:r w:rsidRPr="00BA1AB0">
        <w:rPr>
          <w:rStyle w:val="Emphasis"/>
        </w:rPr>
        <w:t>mass pro-reform protests</w:t>
      </w:r>
      <w:r w:rsidRPr="00BA1AB0">
        <w:rPr>
          <w:rStyle w:val="StyleUnderline"/>
        </w:rPr>
        <w:t xml:space="preserve"> against national government”, and “</w:t>
      </w:r>
      <w:r w:rsidRPr="00BA1AB0">
        <w:rPr>
          <w:rStyle w:val="Emphasis"/>
        </w:rPr>
        <w:t>armed insurrection</w:t>
      </w:r>
      <w:r w:rsidRPr="007E2A5E">
        <w:rPr>
          <w:sz w:val="16"/>
        </w:rPr>
        <w:t xml:space="preserve">” or “insurgency” </w:t>
      </w:r>
      <w:r w:rsidRPr="00BA1AB0">
        <w:rPr>
          <w:rStyle w:val="StyleUnderline"/>
        </w:rPr>
        <w:t>associated with</w:t>
      </w:r>
      <w:r w:rsidRPr="007E2A5E">
        <w:rPr>
          <w:sz w:val="16"/>
        </w:rPr>
        <w:t xml:space="preserve"> two particular ideologies, “</w:t>
      </w:r>
      <w:r w:rsidRPr="00BA1AB0">
        <w:rPr>
          <w:rStyle w:val="Emphasis"/>
        </w:rPr>
        <w:t>Marxism</w:t>
      </w:r>
      <w:r w:rsidRPr="00BA1AB0">
        <w:rPr>
          <w:rStyle w:val="StyleUnderline"/>
        </w:rPr>
        <w:t>” and “</w:t>
      </w:r>
      <w:r w:rsidRPr="00BA1AB0">
        <w:rPr>
          <w:rStyle w:val="Emphasis"/>
        </w:rPr>
        <w:t>Islamism</w:t>
      </w:r>
      <w:r w:rsidRPr="007E2A5E">
        <w:rPr>
          <w:sz w:val="16"/>
        </w:rPr>
        <w:t>.”</w:t>
      </w:r>
    </w:p>
    <w:p w14:paraId="49BF8D4C" w14:textId="77777777" w:rsidR="007D3EF0" w:rsidRPr="007E2A5E" w:rsidRDefault="007D3EF0" w:rsidP="007D3EF0">
      <w:pPr>
        <w:rPr>
          <w:sz w:val="16"/>
        </w:rPr>
      </w:pPr>
      <w:r w:rsidRPr="007E2A5E">
        <w:rPr>
          <w:sz w:val="16"/>
        </w:rPr>
        <w:t xml:space="preserve">According to Hanappi, the </w:t>
      </w:r>
      <w:r w:rsidRPr="00BA1AB0">
        <w:rPr>
          <w:rStyle w:val="StyleUnderline"/>
        </w:rPr>
        <w:t xml:space="preserve">plausibility of this scenario can be found in the “profoundly </w:t>
      </w:r>
      <w:r w:rsidRPr="00BA1AB0">
        <w:rPr>
          <w:rStyle w:val="Emphasis"/>
        </w:rPr>
        <w:t>divergent trajectories</w:t>
      </w:r>
      <w:r w:rsidRPr="00BA1AB0">
        <w:rPr>
          <w:rStyle w:val="StyleUnderline"/>
        </w:rPr>
        <w:t xml:space="preserve"> of </w:t>
      </w:r>
      <w:r w:rsidRPr="00BA1AB0">
        <w:rPr>
          <w:rStyle w:val="Emphasis"/>
        </w:rPr>
        <w:t>welfare</w:t>
      </w:r>
      <w:r w:rsidRPr="00BA1AB0">
        <w:rPr>
          <w:rStyle w:val="StyleUnderline"/>
        </w:rPr>
        <w:t xml:space="preserve"> of poor parts and rich parts of the world economy</w:t>
      </w:r>
      <w:r w:rsidRPr="007E2A5E">
        <w:rPr>
          <w:sz w:val="16"/>
        </w:rPr>
        <w:t>.”</w:t>
      </w:r>
    </w:p>
    <w:p w14:paraId="549C6C1B" w14:textId="77777777" w:rsidR="007D3EF0" w:rsidRPr="007E2A5E" w:rsidRDefault="007D3EF0" w:rsidP="007D3EF0">
      <w:pPr>
        <w:rPr>
          <w:sz w:val="16"/>
        </w:rPr>
      </w:pPr>
      <w:r w:rsidRPr="007E2A5E">
        <w:rPr>
          <w:sz w:val="16"/>
        </w:rPr>
        <w:t xml:space="preserve">While GDP has continued to grow overall, </w:t>
      </w:r>
      <w:r w:rsidRPr="00BA1AB0">
        <w:rPr>
          <w:rStyle w:val="StyleUnderline"/>
        </w:rPr>
        <w:t xml:space="preserve">in the last three decades income and wealth inequalities within almost every country have widened, and look set to sharpen further. If this cycle continues, a </w:t>
      </w:r>
      <w:r w:rsidRPr="00BA1AB0">
        <w:rPr>
          <w:rStyle w:val="Emphasis"/>
        </w:rPr>
        <w:t>coalescence of grievances</w:t>
      </w:r>
      <w:r w:rsidRPr="00BA1AB0">
        <w:rPr>
          <w:rStyle w:val="StyleUnderline"/>
        </w:rPr>
        <w:t xml:space="preserve"> among the </w:t>
      </w:r>
      <w:r w:rsidRPr="00BA1AB0">
        <w:rPr>
          <w:rStyle w:val="Emphasis"/>
        </w:rPr>
        <w:t>poorest three billion</w:t>
      </w:r>
      <w:r w:rsidRPr="00BA1AB0">
        <w:rPr>
          <w:rStyle w:val="StyleUnderline"/>
        </w:rPr>
        <w:t xml:space="preserve">, spurred on by the </w:t>
      </w:r>
      <w:r w:rsidRPr="00BA1AB0">
        <w:rPr>
          <w:rStyle w:val="Emphasis"/>
        </w:rPr>
        <w:t>interconnectivity</w:t>
      </w:r>
      <w:r w:rsidRPr="00BA1AB0">
        <w:rPr>
          <w:rStyle w:val="StyleUnderline"/>
        </w:rPr>
        <w:t xml:space="preserve"> of </w:t>
      </w:r>
      <w:r w:rsidRPr="00BA1AB0">
        <w:rPr>
          <w:rStyle w:val="Emphasis"/>
        </w:rPr>
        <w:t>communications</w:t>
      </w:r>
      <w:r w:rsidRPr="007E2A5E">
        <w:rPr>
          <w:sz w:val="16"/>
        </w:rPr>
        <w:t xml:space="preserve"> in the smartphone era, </w:t>
      </w:r>
      <w:r w:rsidRPr="00BA1AB0">
        <w:rPr>
          <w:rStyle w:val="StyleUnderline"/>
        </w:rPr>
        <w:t>is plausible</w:t>
      </w:r>
      <w:r w:rsidRPr="007E2A5E">
        <w:rPr>
          <w:sz w:val="16"/>
        </w:rPr>
        <w:t>.</w:t>
      </w:r>
    </w:p>
    <w:p w14:paraId="0FEC3D4D" w14:textId="77777777" w:rsidR="007D3EF0" w:rsidRPr="008F0057" w:rsidRDefault="007D3EF0" w:rsidP="007D3EF0">
      <w:pPr>
        <w:rPr>
          <w:sz w:val="16"/>
        </w:rPr>
      </w:pPr>
      <w:r w:rsidRPr="007E2A5E">
        <w:rPr>
          <w:sz w:val="16"/>
        </w:rPr>
        <w:t xml:space="preserve">Hanappi argues that </w:t>
      </w:r>
      <w:r w:rsidRPr="00BA1AB0">
        <w:rPr>
          <w:rStyle w:val="StyleUnderline"/>
        </w:rPr>
        <w:t xml:space="preserve">in reality, </w:t>
      </w:r>
      <w:r w:rsidRPr="00BA1AB0">
        <w:rPr>
          <w:rStyle w:val="Emphasis"/>
        </w:rPr>
        <w:t>global conditions</w:t>
      </w:r>
      <w:r w:rsidRPr="00BA1AB0">
        <w:rPr>
          <w:rStyle w:val="StyleUnderline"/>
        </w:rPr>
        <w:t xml:space="preserve"> make</w:t>
      </w:r>
      <w:r w:rsidRPr="007E2A5E">
        <w:rPr>
          <w:rStyle w:val="StyleUnderline"/>
        </w:rPr>
        <w:t xml:space="preserve"> a </w:t>
      </w:r>
      <w:r w:rsidRPr="007E2A5E">
        <w:rPr>
          <w:rStyle w:val="Emphasis"/>
        </w:rPr>
        <w:t>combination</w:t>
      </w:r>
      <w:r w:rsidRPr="007E2A5E">
        <w:rPr>
          <w:sz w:val="16"/>
        </w:rPr>
        <w:t xml:space="preserve"> of these three scenarios </w:t>
      </w:r>
      <w:r w:rsidRPr="007E2A5E">
        <w:rPr>
          <w:rStyle w:val="StyleUnderline"/>
        </w:rPr>
        <w:t>more likely than just one</w:t>
      </w:r>
      <w:r w:rsidRPr="007E2A5E">
        <w:rPr>
          <w:sz w:val="16"/>
        </w:rPr>
        <w:t xml:space="preserve"> of them.</w:t>
      </w:r>
    </w:p>
    <w:p w14:paraId="29277BC4" w14:textId="77777777" w:rsidR="007D3EF0" w:rsidRPr="007D3EF0" w:rsidRDefault="007D3EF0" w:rsidP="007D3EF0"/>
    <w:p w14:paraId="2FC00D32" w14:textId="3696F598" w:rsidR="002028CD" w:rsidRDefault="002028CD" w:rsidP="002028CD">
      <w:pPr>
        <w:pStyle w:val="Heading3"/>
      </w:pPr>
      <w:r>
        <w:t>2NC AT – World is getting better</w:t>
      </w:r>
    </w:p>
    <w:p w14:paraId="75C708E8" w14:textId="77777777" w:rsidR="002028CD" w:rsidRDefault="002028CD" w:rsidP="002028CD">
      <w:pPr>
        <w:pStyle w:val="Heading4"/>
      </w:pPr>
      <w:r>
        <w:t xml:space="preserve">The world is getting worse – be skeptical of all their data – it relies on unrealistic projections and presumes a poverty line to low to be meaningful </w:t>
      </w:r>
    </w:p>
    <w:p w14:paraId="6FADB300" w14:textId="77777777" w:rsidR="002028CD" w:rsidRPr="00E8000F" w:rsidRDefault="002028CD" w:rsidP="002028CD">
      <w:r w:rsidRPr="00315DA1">
        <w:rPr>
          <w:rStyle w:val="Style13ptBold"/>
        </w:rPr>
        <w:t>Hickel 19</w:t>
      </w:r>
      <w:r w:rsidRPr="008C7C12">
        <w:rPr>
          <w:sz w:val="16"/>
          <w:szCs w:val="16"/>
        </w:rPr>
        <w:t xml:space="preserve"> - anthropologist, author, and a Fellow of the Royal Society of Arts.  He has taught at the London School of Economics, the University of Virginia, and Goldsmiths, University of London, where he convenes the MA in Anthropology and Cultural Politics.  He serves on the Labour Party task force on international development, works as Policy Director for /The Rules collective, sits on the Executive Board of Academics Stand Against Poverty (ASAP) and recently joined the International Editorial Advisory Board of Third World Quarterly. [Jason, 2-13, “An Open Letter to Steven Pinker (and Bill Gates)”, Jason Hickel is an anthropologist, author, and fellow of the Royal Society of Arts, CJM]</w:t>
      </w:r>
    </w:p>
    <w:p w14:paraId="75B8F79D" w14:textId="77777777" w:rsidR="002028CD" w:rsidRPr="00F94FF1" w:rsidRDefault="002028CD" w:rsidP="002028CD">
      <w:pPr>
        <w:rPr>
          <w:sz w:val="16"/>
        </w:rPr>
      </w:pPr>
      <w:r w:rsidRPr="00F94FF1">
        <w:rPr>
          <w:sz w:val="16"/>
        </w:rPr>
        <w:t xml:space="preserve">Dear Steven, I’m writing to respond to a letter you posted regarding claims I made in the Guardian about the global poverty narrative. I’m addressing you directly because I think it’s preferable to engaging in back-channel debates, and because I’d like to invite you to respond to what follows. This is an important question, and it demands serious, honest engagement. The point of my piece was that the story of global poverty is more complex than you and Gates have been willing to acknowledge, and the data do not support your narrative about neoliberal globalization. Let me elaborate on my key points here, to clear up any confusion, while also addressing your specific comments. First, the long-term poverty graph (1820 to present) developed by Max Roser and recently tweeted by Bill Gates is misleading and has little empirical legitimacy. There are a few reasons for this. </w:t>
      </w:r>
      <w:r w:rsidRPr="00F94FF1">
        <w:rPr>
          <w:rStyle w:val="StyleUnderline"/>
        </w:rPr>
        <w:t xml:space="preserve">Real </w:t>
      </w:r>
      <w:r w:rsidRPr="00F94FF1">
        <w:rPr>
          <w:rStyle w:val="Emphasis"/>
        </w:rPr>
        <w:t>data on poverty has only been collected since 1981, by the World Bank</w:t>
      </w:r>
      <w:r w:rsidRPr="00F94FF1">
        <w:rPr>
          <w:rStyle w:val="StyleUnderline"/>
        </w:rPr>
        <w:t xml:space="preserve">. It is widely accepted among those who research global poverty that </w:t>
      </w:r>
      <w:r w:rsidRPr="00F94FF1">
        <w:rPr>
          <w:rStyle w:val="Emphasis"/>
        </w:rPr>
        <w:t>any data prior to 1981 is simply too sketchy to be useful</w:t>
      </w:r>
      <w:r w:rsidRPr="00F94FF1">
        <w:rPr>
          <w:sz w:val="16"/>
        </w:rPr>
        <w:t xml:space="preserve">, and going back to as early as 1820 is more or less meaningless. The </w:t>
      </w:r>
      <w:r w:rsidRPr="00F94FF1">
        <w:rPr>
          <w:rStyle w:val="Emphasis"/>
        </w:rPr>
        <w:t>data for 1820–1970</w:t>
      </w:r>
      <w:r w:rsidRPr="00F94FF1">
        <w:rPr>
          <w:rStyle w:val="StyleUnderline"/>
        </w:rPr>
        <w:t xml:space="preserve"> </w:t>
      </w:r>
      <w:r w:rsidRPr="00F94FF1">
        <w:rPr>
          <w:sz w:val="16"/>
        </w:rPr>
        <w:t xml:space="preserve">comes from a source (Bourguignon and Morrisson 2002) that draws on the Maddison database on world GDP. That </w:t>
      </w:r>
      <w:r w:rsidRPr="0005531E">
        <w:rPr>
          <w:rStyle w:val="Emphasis"/>
          <w:highlight w:val="green"/>
        </w:rPr>
        <w:t>data was never intended to assess poverty, but rather the distribution of GDP</w:t>
      </w:r>
      <w:r w:rsidRPr="00F94FF1">
        <w:rPr>
          <w:rStyle w:val="Emphasis"/>
        </w:rPr>
        <w:t xml:space="preserve"> — and that for only a limited range of countries. </w:t>
      </w:r>
      <w:r w:rsidRPr="0005531E">
        <w:rPr>
          <w:rStyle w:val="Emphasis"/>
          <w:highlight w:val="green"/>
        </w:rPr>
        <w:t>Data for the Global South is particularly thin</w:t>
      </w:r>
      <w:r w:rsidRPr="00F94FF1">
        <w:rPr>
          <w:sz w:val="16"/>
        </w:rPr>
        <w:t xml:space="preserve">, and there is very little that exists for prior to 1900. </w:t>
      </w:r>
      <w:r w:rsidRPr="00F94FF1">
        <w:rPr>
          <w:rStyle w:val="StyleUnderline"/>
        </w:rPr>
        <w:t xml:space="preserve">The data is not robust enough to draw meaningful conclusions about what was happening to people’s livelihoods during the colonial period. </w:t>
      </w:r>
      <w:r w:rsidRPr="00F94FF1">
        <w:rPr>
          <w:sz w:val="16"/>
        </w:rPr>
        <w:t xml:space="preserve">It is important to recognize that the graph mixes two very different measures. </w:t>
      </w:r>
      <w:r w:rsidRPr="00F94FF1">
        <w:rPr>
          <w:rStyle w:val="Emphasis"/>
        </w:rPr>
        <w:t>The measure for 1820–1970 is based on estimates of GDP per capita, with only rough guesses about household share</w:t>
      </w:r>
      <w:r w:rsidRPr="00F94FF1">
        <w:rPr>
          <w:sz w:val="16"/>
        </w:rPr>
        <w:t xml:space="preserve">, and takes little if any account of the goods and resources that people may have acquired from their land, from trees, from forests, from rivers and the sea, and in the form of gifts from relatives. We might try to speculate about the share of GDP that the poorest people had, but that’s very different from telling us anything very useful about poverty. By contrast, the World Bank’s measure is based on surveys that seek to assess household income and, wherever possible, consumption of all non-monetary goods. These two disparate measures cannot be united into a single long-term trend and cannot be used to draw confident conclusions. Roser’s graph might make for nice social media, but it’s not rooted in science. In fact, uniting the two methodologies is misleading in both directions. (1) By using GDP per capita from 1820–1970, it likely understates the resources that households had at their disposal in comparison to the representation of the later period, and (2) By including total consumption from 1981 onward it likely overstates people’s “income” in comparison to the representation of the earlier period. The only way to construct a legitimate long-term graph would be to use a single consistent indicator. While data on GDP per capita alone is not regarded as a robust way of assessing poverty, it is at least available (if too patchy to be useful) for the whole period. But in such a graph the falloff in poverty since 1981 would not be nearly as steep, as it would not count non-monetary transactions. Alternatively, we could wait until someone devises a reasonable method for measuring poverty in terms of household consumption since 1820. But in the meantime, </w:t>
      </w:r>
      <w:r w:rsidRPr="00F94FF1">
        <w:rPr>
          <w:rStyle w:val="StyleUnderline"/>
        </w:rPr>
        <w:t xml:space="preserve">I think it’s wise to refrain from making claims about long-term poverty trends that lack empirical validity. </w:t>
      </w:r>
      <w:r w:rsidRPr="00F94FF1">
        <w:rPr>
          <w:sz w:val="16"/>
        </w:rPr>
        <w:t xml:space="preserve">You say: “Hickel’s picture of the past is a romantic fairy tale, devoid of citations or evidence.” On the contrary, as the above makes clear, it is the graph of the past on which you so glibly rely that is devoid of meaningful evidence. As </w:t>
      </w:r>
      <w:r w:rsidRPr="0005531E">
        <w:rPr>
          <w:sz w:val="16"/>
        </w:rPr>
        <w:t xml:space="preserve">to my actual claims about the past, my argument was straightforward. I simply pointed out </w:t>
      </w:r>
      <w:r w:rsidRPr="0005531E">
        <w:rPr>
          <w:rStyle w:val="StyleUnderline"/>
        </w:rPr>
        <w:t xml:space="preserve">that we </w:t>
      </w:r>
      <w:r w:rsidRPr="0005531E">
        <w:rPr>
          <w:rStyle w:val="Emphasis"/>
        </w:rPr>
        <w:t>cannot ignore the fact that the period 1820 to circa 1950 was one of violent dispossession across much of the Global South</w:t>
      </w:r>
      <w:r w:rsidRPr="0005531E">
        <w:rPr>
          <w:sz w:val="16"/>
        </w:rPr>
        <w:t xml:space="preserve">. If you have read any colonial history, you will know </w:t>
      </w:r>
      <w:r w:rsidRPr="0005531E">
        <w:rPr>
          <w:rStyle w:val="StyleUnderline"/>
        </w:rPr>
        <w:t>colonizers had immense difficulty getting people to work on their mines and planta</w:t>
      </w:r>
      <w:r w:rsidRPr="00F94FF1">
        <w:rPr>
          <w:rStyle w:val="StyleUnderline"/>
        </w:rPr>
        <w:t>tions.</w:t>
      </w:r>
      <w:r w:rsidRPr="00F94FF1">
        <w:rPr>
          <w:sz w:val="16"/>
        </w:rPr>
        <w:t xml:space="preserve"> As it turns out, people tended to prefer their subsistence lifestyles, and wages were not high enough to induce them to leave. </w:t>
      </w:r>
      <w:r w:rsidRPr="0005531E">
        <w:rPr>
          <w:rStyle w:val="Emphasis"/>
          <w:highlight w:val="green"/>
        </w:rPr>
        <w:t>Colonizers had to coerce people</w:t>
      </w:r>
      <w:r w:rsidRPr="00F94FF1">
        <w:rPr>
          <w:sz w:val="16"/>
        </w:rPr>
        <w:t xml:space="preserve"> into the labor market: imposing taxes, enclosing commons and </w:t>
      </w:r>
      <w:r w:rsidRPr="0005531E">
        <w:rPr>
          <w:rStyle w:val="Emphasis"/>
          <w:highlight w:val="green"/>
        </w:rPr>
        <w:t>constraining access to food, or</w:t>
      </w:r>
      <w:r w:rsidRPr="00F94FF1">
        <w:rPr>
          <w:rStyle w:val="Emphasis"/>
        </w:rPr>
        <w:t xml:space="preserve"> just outright forcing people off their </w:t>
      </w:r>
      <w:r w:rsidRPr="0005531E">
        <w:rPr>
          <w:rStyle w:val="Emphasis"/>
          <w:highlight w:val="green"/>
        </w:rPr>
        <w:t>land.</w:t>
      </w:r>
      <w:r w:rsidRPr="00F94FF1">
        <w:rPr>
          <w:rStyle w:val="StyleUnderline"/>
        </w:rPr>
        <w:t xml:space="preserve"> </w:t>
      </w:r>
      <w:r w:rsidRPr="00F94FF1">
        <w:rPr>
          <w:sz w:val="16"/>
        </w:rPr>
        <w:t xml:space="preserve">You ask for citations. Here are some you might try: Sven Beckert’s Empire of Cotton, Ellen Wood’s The Origin of Capitalism: A Longer View, Mike Davis’s Late Victorian Holocausts, Adam Hochschild’s King Leopold’s Ghost, and of course Karl Polanyi’s The Great Transformation. </w:t>
      </w:r>
      <w:r w:rsidRPr="00F94FF1">
        <w:rPr>
          <w:rStyle w:val="StyleUnderline"/>
        </w:rPr>
        <w:t xml:space="preserve">The process of </w:t>
      </w:r>
      <w:r w:rsidRPr="0005531E">
        <w:rPr>
          <w:rStyle w:val="StyleUnderline"/>
          <w:highlight w:val="green"/>
        </w:rPr>
        <w:t>forcibly integrating colonized peoples into</w:t>
      </w:r>
      <w:r w:rsidRPr="00F94FF1">
        <w:rPr>
          <w:rStyle w:val="StyleUnderline"/>
        </w:rPr>
        <w:t xml:space="preserve"> the capitalist </w:t>
      </w:r>
      <w:r w:rsidRPr="0005531E">
        <w:rPr>
          <w:rStyle w:val="StyleUnderline"/>
          <w:highlight w:val="green"/>
        </w:rPr>
        <w:t>labor</w:t>
      </w:r>
      <w:r w:rsidRPr="00F94FF1">
        <w:rPr>
          <w:rStyle w:val="StyleUnderline"/>
        </w:rPr>
        <w:t xml:space="preserve"> system </w:t>
      </w:r>
      <w:r w:rsidRPr="0005531E">
        <w:rPr>
          <w:rStyle w:val="StyleUnderline"/>
          <w:highlight w:val="green"/>
        </w:rPr>
        <w:t>caused</w:t>
      </w:r>
      <w:r w:rsidRPr="00F94FF1">
        <w:rPr>
          <w:rStyle w:val="StyleUnderline"/>
        </w:rPr>
        <w:t xml:space="preserve"> widespread </w:t>
      </w:r>
      <w:r w:rsidRPr="0005531E">
        <w:rPr>
          <w:rStyle w:val="StyleUnderline"/>
          <w:highlight w:val="green"/>
        </w:rPr>
        <w:t>dislocation</w:t>
      </w:r>
      <w:r w:rsidRPr="00F94FF1">
        <w:rPr>
          <w:rStyle w:val="StyleUnderline"/>
        </w:rPr>
        <w:t xml:space="preserve"> </w:t>
      </w:r>
      <w:r w:rsidRPr="00F94FF1">
        <w:rPr>
          <w:sz w:val="16"/>
        </w:rPr>
        <w:t xml:space="preserve">(a history I cover in The Divide). Remember, this is the period of </w:t>
      </w:r>
      <w:r w:rsidRPr="00F94FF1">
        <w:rPr>
          <w:rStyle w:val="StyleUnderline"/>
        </w:rPr>
        <w:t xml:space="preserve">the Belgian labor system in </w:t>
      </w:r>
      <w:r w:rsidRPr="00F94FF1">
        <w:rPr>
          <w:rStyle w:val="Emphasis"/>
        </w:rPr>
        <w:t>the Congo</w:t>
      </w:r>
      <w:r w:rsidRPr="00F94FF1">
        <w:rPr>
          <w:sz w:val="16"/>
        </w:rPr>
        <w:t xml:space="preserve">, which </w:t>
      </w:r>
      <w:r w:rsidRPr="00F94FF1">
        <w:rPr>
          <w:rStyle w:val="StyleUnderline"/>
        </w:rPr>
        <w:t xml:space="preserve">so upended local economies that </w:t>
      </w:r>
      <w:r w:rsidRPr="0005531E">
        <w:rPr>
          <w:rStyle w:val="StyleUnderline"/>
          <w:highlight w:val="green"/>
        </w:rPr>
        <w:t>10 million</w:t>
      </w:r>
      <w:r w:rsidRPr="00F94FF1">
        <w:rPr>
          <w:rStyle w:val="StyleUnderline"/>
        </w:rPr>
        <w:t xml:space="preserve"> people </w:t>
      </w:r>
      <w:r w:rsidRPr="0005531E">
        <w:rPr>
          <w:rStyle w:val="StyleUnderline"/>
          <w:highlight w:val="green"/>
        </w:rPr>
        <w:t>died</w:t>
      </w:r>
      <w:r w:rsidRPr="00F94FF1">
        <w:rPr>
          <w:sz w:val="16"/>
        </w:rPr>
        <w:t xml:space="preserve"> — half the population. This is the period of </w:t>
      </w:r>
      <w:r w:rsidRPr="00F94FF1">
        <w:rPr>
          <w:rStyle w:val="Emphasis"/>
        </w:rPr>
        <w:t>the Natives Land Act in South Africa</w:t>
      </w:r>
      <w:r w:rsidRPr="00F94FF1">
        <w:rPr>
          <w:rStyle w:val="StyleUnderline"/>
        </w:rPr>
        <w:t>, which dispossessed the country’s black population of 90 percent</w:t>
      </w:r>
      <w:r w:rsidRPr="00F94FF1">
        <w:rPr>
          <w:sz w:val="16"/>
        </w:rPr>
        <w:t xml:space="preserve"> of the country. </w:t>
      </w:r>
      <w:r w:rsidRPr="00F94FF1">
        <w:rPr>
          <w:rStyle w:val="StyleUnderline"/>
        </w:rPr>
        <w:t xml:space="preserve">This is the period of the </w:t>
      </w:r>
      <w:r w:rsidRPr="0005531E">
        <w:rPr>
          <w:rStyle w:val="Emphasis"/>
          <w:highlight w:val="green"/>
        </w:rPr>
        <w:t>famines in India</w:t>
      </w:r>
      <w:r w:rsidRPr="0005531E">
        <w:rPr>
          <w:rStyle w:val="StyleUnderline"/>
          <w:highlight w:val="green"/>
        </w:rPr>
        <w:t>, where 30 million died</w:t>
      </w:r>
      <w:r w:rsidRPr="00F94FF1">
        <w:rPr>
          <w:rStyle w:val="StyleUnderline"/>
        </w:rPr>
        <w:t xml:space="preserve"> needlessly as a result of policies the British imposed on Indian agriculture.</w:t>
      </w:r>
      <w:r w:rsidRPr="00F94FF1">
        <w:rPr>
          <w:sz w:val="16"/>
        </w:rPr>
        <w:t xml:space="preserve"> </w:t>
      </w:r>
      <w:r w:rsidRPr="00F94FF1">
        <w:rPr>
          <w:rStyle w:val="StyleUnderline"/>
        </w:rPr>
        <w:t xml:space="preserve">This is the period of </w:t>
      </w:r>
      <w:r w:rsidRPr="0005531E">
        <w:rPr>
          <w:rStyle w:val="Emphasis"/>
          <w:highlight w:val="green"/>
        </w:rPr>
        <w:t>the Opium Wars</w:t>
      </w:r>
      <w:r w:rsidRPr="0005531E">
        <w:rPr>
          <w:rStyle w:val="Emphasis"/>
        </w:rPr>
        <w:t xml:space="preserve"> in China</w:t>
      </w:r>
      <w:r w:rsidRPr="0005531E">
        <w:rPr>
          <w:rStyle w:val="StyleUnderline"/>
        </w:rPr>
        <w:t xml:space="preserve"> and the unequal treaties that immiserated the population. And don’t forget: </w:t>
      </w:r>
      <w:r w:rsidRPr="0005531E">
        <w:rPr>
          <w:rStyle w:val="Emphasis"/>
          <w:highlight w:val="green"/>
        </w:rPr>
        <w:t>all</w:t>
      </w:r>
      <w:r w:rsidRPr="0005531E">
        <w:rPr>
          <w:rStyle w:val="StyleUnderline"/>
        </w:rPr>
        <w:t xml:space="preserve"> of this was</w:t>
      </w:r>
      <w:r w:rsidRPr="00F94FF1">
        <w:rPr>
          <w:rStyle w:val="StyleUnderline"/>
        </w:rPr>
        <w:t xml:space="preserve"> conducted </w:t>
      </w:r>
      <w:r w:rsidRPr="0005531E">
        <w:rPr>
          <w:rStyle w:val="Emphasis"/>
          <w:highlight w:val="green"/>
        </w:rPr>
        <w:t>in the name of the “free market.”</w:t>
      </w:r>
      <w:r w:rsidRPr="00F94FF1">
        <w:rPr>
          <w:rStyle w:val="StyleUnderline"/>
        </w:rPr>
        <w:t xml:space="preserve"> </w:t>
      </w:r>
      <w:r w:rsidRPr="00F94FF1">
        <w:rPr>
          <w:sz w:val="16"/>
        </w:rPr>
        <w:t xml:space="preserve">All of this violence, and much more, gets elided in your narrative and repackaged as a happy story of progress. And you say I’m the one possessed of romantic fairy tales. </w:t>
      </w:r>
      <w:r w:rsidRPr="00F94FF1">
        <w:rPr>
          <w:rStyle w:val="StyleUnderline"/>
        </w:rPr>
        <w:t xml:space="preserve">The Maddison </w:t>
      </w:r>
      <w:r w:rsidRPr="0005531E">
        <w:rPr>
          <w:rStyle w:val="StyleUnderline"/>
          <w:highlight w:val="green"/>
        </w:rPr>
        <w:t>data</w:t>
      </w:r>
      <w:r w:rsidRPr="00F94FF1">
        <w:rPr>
          <w:rStyle w:val="StyleUnderline"/>
        </w:rPr>
        <w:t xml:space="preserve">base on which you rely </w:t>
      </w:r>
      <w:r w:rsidRPr="0005531E">
        <w:rPr>
          <w:rStyle w:val="StyleUnderline"/>
          <w:highlight w:val="green"/>
        </w:rPr>
        <w:t xml:space="preserve">might tell us </w:t>
      </w:r>
      <w:r w:rsidRPr="0005531E">
        <w:rPr>
          <w:rStyle w:val="Emphasis"/>
          <w:highlight w:val="green"/>
        </w:rPr>
        <w:t>what the dispossessed gained in GDP</w:t>
      </w:r>
      <w:r w:rsidRPr="00F94FF1">
        <w:rPr>
          <w:rStyle w:val="Emphasis"/>
        </w:rPr>
        <w:t xml:space="preserve"> per capita</w:t>
      </w:r>
      <w:r w:rsidRPr="00F94FF1">
        <w:rPr>
          <w:rStyle w:val="StyleUnderline"/>
        </w:rPr>
        <w:t xml:space="preserve"> (eventually), </w:t>
      </w:r>
      <w:r w:rsidRPr="0005531E">
        <w:rPr>
          <w:rStyle w:val="StyleUnderline"/>
          <w:highlight w:val="green"/>
        </w:rPr>
        <w:t>but</w:t>
      </w:r>
      <w:r w:rsidRPr="00F94FF1">
        <w:rPr>
          <w:rStyle w:val="StyleUnderline"/>
        </w:rPr>
        <w:t xml:space="preserve"> it does </w:t>
      </w:r>
      <w:r w:rsidRPr="0005531E">
        <w:rPr>
          <w:rStyle w:val="StyleUnderline"/>
          <w:highlight w:val="green"/>
        </w:rPr>
        <w:t>not</w:t>
      </w:r>
      <w:r w:rsidRPr="00F94FF1">
        <w:rPr>
          <w:rStyle w:val="StyleUnderline"/>
        </w:rPr>
        <w:t xml:space="preserve"> tell us </w:t>
      </w:r>
      <w:r w:rsidRPr="0005531E">
        <w:rPr>
          <w:rStyle w:val="StyleUnderline"/>
          <w:highlight w:val="green"/>
        </w:rPr>
        <w:t>whether those</w:t>
      </w:r>
      <w:r w:rsidRPr="00F94FF1">
        <w:rPr>
          <w:rStyle w:val="StyleUnderline"/>
        </w:rPr>
        <w:t xml:space="preserve"> gains </w:t>
      </w:r>
      <w:r w:rsidRPr="0005531E">
        <w:rPr>
          <w:rStyle w:val="StyleUnderline"/>
          <w:highlight w:val="green"/>
        </w:rPr>
        <w:t>offset</w:t>
      </w:r>
      <w:r w:rsidRPr="0005531E">
        <w:rPr>
          <w:rStyle w:val="StyleUnderline"/>
        </w:rPr>
        <w:t xml:space="preserve"> their</w:t>
      </w:r>
      <w:r w:rsidRPr="00F94FF1">
        <w:rPr>
          <w:rStyle w:val="StyleUnderline"/>
        </w:rPr>
        <w:t xml:space="preserve"> </w:t>
      </w:r>
      <w:r w:rsidRPr="0005531E">
        <w:rPr>
          <w:rStyle w:val="StyleUnderline"/>
          <w:highlight w:val="green"/>
        </w:rPr>
        <w:t>loss of lands</w:t>
      </w:r>
      <w:r w:rsidRPr="00F94FF1">
        <w:rPr>
          <w:rStyle w:val="StyleUnderline"/>
        </w:rPr>
        <w:t>, commons, supportive communities, stable local economies.</w:t>
      </w:r>
      <w:r w:rsidRPr="00F94FF1">
        <w:rPr>
          <w:sz w:val="16"/>
        </w:rPr>
        <w:t xml:space="preserve"> And </w:t>
      </w:r>
      <w:r w:rsidRPr="00F94FF1">
        <w:rPr>
          <w:rStyle w:val="StyleUnderline"/>
        </w:rPr>
        <w:t xml:space="preserve">it </w:t>
      </w:r>
      <w:r w:rsidRPr="0005531E">
        <w:rPr>
          <w:rStyle w:val="Emphasis"/>
          <w:highlight w:val="green"/>
        </w:rPr>
        <w:t>tells us nothing about</w:t>
      </w:r>
      <w:r w:rsidRPr="0005531E">
        <w:rPr>
          <w:rStyle w:val="Emphasis"/>
        </w:rPr>
        <w:t xml:space="preserve"> what </w:t>
      </w:r>
      <w:r w:rsidRPr="0005531E">
        <w:rPr>
          <w:rStyle w:val="Emphasis"/>
          <w:highlight w:val="green"/>
        </w:rPr>
        <w:t xml:space="preserve">Global South economies </w:t>
      </w:r>
      <w:r w:rsidRPr="0005531E">
        <w:rPr>
          <w:rStyle w:val="Emphasis"/>
        </w:rPr>
        <w:t>might be like today had they been free to industrialize on their own terms</w:t>
      </w:r>
      <w:r w:rsidRPr="0005531E">
        <w:rPr>
          <w:rStyle w:val="StyleUnderline"/>
        </w:rPr>
        <w:t xml:space="preserve"> (take the case of India, for instance). </w:t>
      </w:r>
      <w:r w:rsidRPr="0005531E">
        <w:rPr>
          <w:sz w:val="16"/>
        </w:rPr>
        <w:t>Let me be clear: this is not a critique of industrialization as such. It is a critique of how industrialization was carried out during the period</w:t>
      </w:r>
      <w:r w:rsidRPr="00F94FF1">
        <w:rPr>
          <w:sz w:val="16"/>
        </w:rPr>
        <w:t xml:space="preserve"> in question. </w:t>
      </w:r>
      <w:r w:rsidRPr="00F94FF1">
        <w:rPr>
          <w:rStyle w:val="StyleUnderline"/>
        </w:rPr>
        <w:t>If people had willingly opted into the capitalist labor system, while retaining rights to their commons and while gaining a fair share of the yields they produced, we would have a very different story on our hands</w:t>
      </w:r>
      <w:r w:rsidRPr="00F94FF1">
        <w:rPr>
          <w:sz w:val="16"/>
        </w:rPr>
        <w:t xml:space="preserve">. So let’s celebrate what industrialization has achieved — absolutely — but place it in proper context: colonization, violence, dispossession, and all. All we gain from ignoring this history is ignorance. Now, to the present period. You say that the “massive fall of global extreme poverty” is simply a neutral fact of the data. But here again the data on this is more complex than you have ever acknowledged (I collaborated with Charles Kenny to review the basics here). </w:t>
      </w:r>
      <w:r w:rsidRPr="0005531E">
        <w:rPr>
          <w:rStyle w:val="Emphasis"/>
          <w:highlight w:val="green"/>
        </w:rPr>
        <w:t>The narrative</w:t>
      </w:r>
      <w:r w:rsidRPr="00F94FF1">
        <w:rPr>
          <w:rStyle w:val="StyleUnderline"/>
        </w:rPr>
        <w:t xml:space="preserve"> that you and Gates peddle </w:t>
      </w:r>
      <w:r w:rsidRPr="0005531E">
        <w:rPr>
          <w:rStyle w:val="Emphasis"/>
          <w:highlight w:val="green"/>
        </w:rPr>
        <w:t>relies on a poverty line of $1.90</w:t>
      </w:r>
      <w:r w:rsidRPr="00F94FF1">
        <w:rPr>
          <w:rStyle w:val="Emphasis"/>
        </w:rPr>
        <w:t xml:space="preserve"> per day.</w:t>
      </w:r>
      <w:r w:rsidRPr="00F94FF1">
        <w:rPr>
          <w:rStyle w:val="StyleUnderline"/>
        </w:rPr>
        <w:t xml:space="preserve"> You are aware, I’m sure, that </w:t>
      </w:r>
      <w:r w:rsidRPr="00F94FF1">
        <w:rPr>
          <w:rStyle w:val="Emphasis"/>
        </w:rPr>
        <w:t>this line is not a neutral phenomenon</w:t>
      </w:r>
      <w:r w:rsidRPr="00F94FF1">
        <w:rPr>
          <w:rStyle w:val="StyleUnderline"/>
        </w:rPr>
        <w:t>, handed down by the gods or given in nature.</w:t>
      </w:r>
      <w:r w:rsidRPr="00F94FF1">
        <w:rPr>
          <w:sz w:val="16"/>
        </w:rPr>
        <w:t xml:space="preserve"> It was invented by people, is used for particular ends, and is hotly contested both inside and outside of academia. </w:t>
      </w:r>
      <w:r w:rsidRPr="00F94FF1">
        <w:rPr>
          <w:rStyle w:val="StyleUnderline"/>
        </w:rPr>
        <w:t xml:space="preserve">Most scholars regard $1.90 as far </w:t>
      </w:r>
      <w:r w:rsidRPr="0005531E">
        <w:rPr>
          <w:rStyle w:val="StyleUnderline"/>
          <w:highlight w:val="green"/>
        </w:rPr>
        <w:t>too low to be meaningful</w:t>
      </w:r>
      <w:r w:rsidRPr="00F94FF1">
        <w:rPr>
          <w:sz w:val="16"/>
        </w:rPr>
        <w:t xml:space="preserve">, for reasons I have outlined in my work many times (see here and here). See Reddy and Lahoti’s withering critique of the $1.90 methodology here. Here are a few points to keep in mind. Using </w:t>
      </w:r>
      <w:r w:rsidRPr="00F94FF1">
        <w:rPr>
          <w:rStyle w:val="Emphasis"/>
        </w:rPr>
        <w:t>the $1.90 line shows that only 700 million people live in poverty</w:t>
      </w:r>
      <w:r w:rsidRPr="00F94FF1">
        <w:rPr>
          <w:sz w:val="16"/>
        </w:rPr>
        <w:t xml:space="preserve">. But note that the UN’s Food and Agriculture Organization (FAO) says that </w:t>
      </w:r>
      <w:r w:rsidRPr="0005531E">
        <w:rPr>
          <w:rStyle w:val="Emphasis"/>
          <w:highlight w:val="green"/>
        </w:rPr>
        <w:t>815 million</w:t>
      </w:r>
      <w:r w:rsidRPr="00F94FF1">
        <w:rPr>
          <w:rStyle w:val="Emphasis"/>
        </w:rPr>
        <w:t xml:space="preserve"> people </w:t>
      </w:r>
      <w:r w:rsidRPr="0005531E">
        <w:rPr>
          <w:rStyle w:val="Emphasis"/>
          <w:highlight w:val="green"/>
        </w:rPr>
        <w:t>do not have</w:t>
      </w:r>
      <w:r w:rsidRPr="00F94FF1">
        <w:rPr>
          <w:rStyle w:val="Emphasis"/>
        </w:rPr>
        <w:t xml:space="preserve"> enough </w:t>
      </w:r>
      <w:r w:rsidRPr="0005531E">
        <w:rPr>
          <w:rStyle w:val="Emphasis"/>
          <w:highlight w:val="green"/>
        </w:rPr>
        <w:t>calories to sustain</w:t>
      </w:r>
      <w:r w:rsidRPr="00F94FF1">
        <w:rPr>
          <w:rStyle w:val="Emphasis"/>
        </w:rPr>
        <w:t xml:space="preserve"> even “</w:t>
      </w:r>
      <w:r w:rsidRPr="0005531E">
        <w:rPr>
          <w:rStyle w:val="Emphasis"/>
          <w:highlight w:val="green"/>
        </w:rPr>
        <w:t>minimal” human activity.</w:t>
      </w:r>
      <w:r w:rsidRPr="00F94FF1">
        <w:rPr>
          <w:rStyle w:val="Emphasis"/>
        </w:rPr>
        <w:t xml:space="preserve"> 1.5 billion are food insecure and do not have enough calories to sustain “normal” human activity. </w:t>
      </w:r>
      <w:r w:rsidRPr="0005531E">
        <w:rPr>
          <w:rStyle w:val="Emphasis"/>
        </w:rPr>
        <w:t xml:space="preserve">And </w:t>
      </w:r>
      <w:r w:rsidRPr="0005531E">
        <w:rPr>
          <w:rStyle w:val="Emphasis"/>
          <w:highlight w:val="green"/>
        </w:rPr>
        <w:t>2.1 billion suffer from malnutrition</w:t>
      </w:r>
      <w:r w:rsidRPr="00F94FF1">
        <w:rPr>
          <w:rStyle w:val="Emphasis"/>
        </w:rPr>
        <w:t>. How can there be fewer poor people than hungry and malnourished people?</w:t>
      </w:r>
      <w:r w:rsidRPr="00F94FF1">
        <w:rPr>
          <w:rStyle w:val="StyleUnderline"/>
        </w:rPr>
        <w:t xml:space="preserve"> If $1.90 is inadequate to achieve basic nutrition and sustain normal human activity, then it’s too low — period.</w:t>
      </w:r>
      <w:r w:rsidRPr="00F94FF1">
        <w:rPr>
          <w:sz w:val="16"/>
        </w:rPr>
        <w:t xml:space="preserve"> It’s time for you and Gates to stop using it. Lifting people above this line doesn’t mean lifting them out of poverty, “extreme” or otherwise. Remember: $1.90 is the equivalent of what that amount of money could buy in the US in 2011. The economist David Woodward once calculated that to live at this level (in an earlier base year) would be like thirty-five people trying to survive in Britain “on a single minimum wage, with no benefits of any kind, no gifts, borrowing, scavenging, begging or savings to draw on (since these are all included as ‘income’ in poverty calculations).” That goes beyond any definition of “extreme.” It is patently absurd. It is an insult to humanity. In fact, even the World Bank has repeatedly stated that the line is too low to be used in any but the poorest countries, and should not be used to inform policy. In response to the Atkinson Report on Global Poverty, they created updated poverty lines for lower-middle-income ($3.20/day) and upper-middle-income ($5.50/day) countries. At those lines, some 2.4 billion people are in poverty today — more than three times higher than you would have people believe. But even these figures are not good enough. The USDA states that about $6.70/day is necessary for achieving basic nutrition. Peter Edwards argues that people need about $7.40 if they are to achieve normal human life expectancy. The New Economics Foundation concludes that around $8 is necessary to reduce infant mortality by a meaningful margin. Lant Pritchett and Charles Kenny have argued that since the poverty line is based on purchasing power in the US, then it should be linked to the US poverty line — so around $15/day. The literature on this issue is now vast and nuanced — I have only scratched the surface here — and yet you pretend it doesn’t even exist. That is intellectually irresponsible, and an inadequate approach to scholarship. </w:t>
      </w:r>
      <w:r w:rsidRPr="00F94FF1">
        <w:rPr>
          <w:rStyle w:val="StyleUnderline"/>
        </w:rPr>
        <w:t xml:space="preserve">You say: “The level at which one sets an arbitrary cutoff like ‘the poverty line’ is irrelevant — the entire distribution has shifted, so the trend is the same wherever you set it.” </w:t>
      </w:r>
      <w:r w:rsidRPr="00F94FF1">
        <w:rPr>
          <w:sz w:val="16"/>
        </w:rPr>
        <w:t xml:space="preserve">Not so fast. In fact, the story changes quite a bit — and you know it. </w:t>
      </w:r>
      <w:r w:rsidRPr="00F94FF1">
        <w:rPr>
          <w:rStyle w:val="StyleUnderline"/>
        </w:rPr>
        <w:t xml:space="preserve">If </w:t>
      </w:r>
      <w:r w:rsidRPr="00F94FF1">
        <w:rPr>
          <w:rStyle w:val="Emphasis"/>
        </w:rPr>
        <w:t xml:space="preserve">we use $7.40 per day, we see a decline in the proportion of people living in poverty, but it’s not nearly as dramatic as your rosy narrative would have it. </w:t>
      </w:r>
      <w:r w:rsidRPr="00F94FF1">
        <w:rPr>
          <w:rStyle w:val="StyleUnderline"/>
        </w:rPr>
        <w:t xml:space="preserve">In 1981 a staggering 71 percent lived in poverty. Today it hovers at 58 percent (for 2013, the most recent data). </w:t>
      </w:r>
      <w:r w:rsidRPr="0005531E">
        <w:rPr>
          <w:rStyle w:val="StyleUnderline"/>
        </w:rPr>
        <w:t xml:space="preserve">Suddenly your grand story of </w:t>
      </w:r>
      <w:r w:rsidRPr="0005531E">
        <w:rPr>
          <w:rStyle w:val="StyleUnderline"/>
          <w:highlight w:val="green"/>
        </w:rPr>
        <w:t>progress seems</w:t>
      </w:r>
      <w:r w:rsidRPr="00F94FF1">
        <w:rPr>
          <w:rStyle w:val="StyleUnderline"/>
        </w:rPr>
        <w:t xml:space="preserve"> tepid</w:t>
      </w:r>
      <w:r w:rsidRPr="0005531E">
        <w:rPr>
          <w:rStyle w:val="StyleUnderline"/>
          <w:highlight w:val="green"/>
        </w:rPr>
        <w:t>, mediocre,</w:t>
      </w:r>
      <w:r w:rsidRPr="00F94FF1">
        <w:rPr>
          <w:rStyle w:val="StyleUnderline"/>
        </w:rPr>
        <w:t xml:space="preserve"> and — in a world that’s as fabulously rich as ours — completely obscene</w:t>
      </w:r>
      <w:r w:rsidRPr="00F94FF1">
        <w:rPr>
          <w:sz w:val="16"/>
        </w:rPr>
        <w:t xml:space="preserve">. </w:t>
      </w:r>
      <w:r w:rsidRPr="0005531E">
        <w:rPr>
          <w:rStyle w:val="Emphasis"/>
          <w:highlight w:val="green"/>
        </w:rPr>
        <w:t>There is nothing worth celebrating</w:t>
      </w:r>
      <w:r w:rsidRPr="00F94FF1">
        <w:rPr>
          <w:rStyle w:val="Emphasis"/>
        </w:rPr>
        <w:t xml:space="preserve"> about a world where inequality is so extreme that 58 percent of people are in poverty, while </w:t>
      </w:r>
      <w:r w:rsidRPr="0005531E">
        <w:rPr>
          <w:rStyle w:val="Emphasis"/>
          <w:highlight w:val="green"/>
        </w:rPr>
        <w:t>a few dozen billionaires have more than all</w:t>
      </w:r>
      <w:r w:rsidRPr="00F94FF1">
        <w:rPr>
          <w:rStyle w:val="Emphasis"/>
        </w:rPr>
        <w:t xml:space="preserve"> of their wealth </w:t>
      </w:r>
      <w:r w:rsidRPr="0005531E">
        <w:rPr>
          <w:rStyle w:val="Emphasis"/>
          <w:highlight w:val="green"/>
        </w:rPr>
        <w:t>combined.</w:t>
      </w:r>
      <w:r w:rsidRPr="00F94FF1">
        <w:rPr>
          <w:rStyle w:val="Emphasis"/>
        </w:rPr>
        <w:t xml:space="preserve"> </w:t>
      </w:r>
      <w:r w:rsidRPr="00F94FF1">
        <w:rPr>
          <w:sz w:val="16"/>
        </w:rPr>
        <w:t xml:space="preserve">That’s proportions. Don’t get me wrong: proportions are an important indicator — and we should pay attention to it. But absolute numbers are equally important. In fact, that is the metric that the world’s governments first agreed to target in the Rome Declaration in 1996, the precursor to the Millennium Development Goals. </w:t>
      </w:r>
      <w:r w:rsidRPr="00F94FF1">
        <w:rPr>
          <w:rStyle w:val="StyleUnderline"/>
        </w:rPr>
        <w:t xml:space="preserve">The goalposts were shifted to proportions in the following years, which created the impression of faster progress. But really now it’s a moot point: if the goal is to end poverty, what matters is absolute numbers. Certainly that’s what matters from the perspective of poor people themselves. </w:t>
      </w:r>
      <w:r w:rsidRPr="00F94FF1">
        <w:rPr>
          <w:sz w:val="16"/>
        </w:rPr>
        <w:t xml:space="preserve">And </w:t>
      </w:r>
      <w:r w:rsidRPr="0005531E">
        <w:rPr>
          <w:rStyle w:val="Emphasis"/>
          <w:highlight w:val="green"/>
        </w:rPr>
        <w:t>if we look at absolute numbers</w:t>
      </w:r>
      <w:r w:rsidRPr="00F94FF1">
        <w:rPr>
          <w:rStyle w:val="Emphasis"/>
        </w:rPr>
        <w:t xml:space="preserve">, the trend changes completely. </w:t>
      </w:r>
      <w:r w:rsidRPr="0005531E">
        <w:rPr>
          <w:rStyle w:val="Emphasis"/>
          <w:highlight w:val="green"/>
        </w:rPr>
        <w:t>The poverty rate has worsened dramatically</w:t>
      </w:r>
      <w:r w:rsidRPr="00F94FF1">
        <w:rPr>
          <w:rStyle w:val="Emphasis"/>
        </w:rPr>
        <w:t xml:space="preserve"> since 1981, from 3.2 billion to 4.2 billion</w:t>
      </w:r>
      <w:r w:rsidRPr="00F94FF1">
        <w:rPr>
          <w:rStyle w:val="StyleUnderline"/>
        </w:rPr>
        <w:t xml:space="preserve">, according to World Bank data. Six times higher than you would have people believe. </w:t>
      </w:r>
      <w:r w:rsidRPr="00F94FF1">
        <w:rPr>
          <w:sz w:val="16"/>
        </w:rPr>
        <w:t xml:space="preserve">That’s not progress, in my book — that’s a disgrace. It is a crushing indictment of our global economic system, which is clearly failing the majority of humanity. Your claims about global poverty intentionally skate around this fact. Again, that is not responsible scholarship. But what’s really at stake here for you, as your letter reveals, is the free-market narrative that you have constructed. Your argument is that neoliberal capitalism is responsible for driving the most substantial gains against poverty. This claim is intellectually dishonest, and unsupported by facts. Here’s why. </w:t>
      </w:r>
      <w:r w:rsidRPr="00F94FF1">
        <w:rPr>
          <w:rStyle w:val="Emphasis"/>
        </w:rPr>
        <w:t xml:space="preserve">The vast </w:t>
      </w:r>
      <w:r w:rsidRPr="0005531E">
        <w:rPr>
          <w:rStyle w:val="Emphasis"/>
          <w:highlight w:val="green"/>
        </w:rPr>
        <w:t>majority of gains</w:t>
      </w:r>
      <w:r w:rsidRPr="00F94FF1">
        <w:rPr>
          <w:rStyle w:val="Emphasis"/>
        </w:rPr>
        <w:t xml:space="preserve"> against poverty </w:t>
      </w:r>
      <w:r w:rsidRPr="0005531E">
        <w:rPr>
          <w:rStyle w:val="Emphasis"/>
          <w:highlight w:val="green"/>
        </w:rPr>
        <w:t>have happened in</w:t>
      </w:r>
      <w:r w:rsidRPr="00F94FF1">
        <w:rPr>
          <w:rStyle w:val="Emphasis"/>
        </w:rPr>
        <w:t xml:space="preserve"> one region: </w:t>
      </w:r>
      <w:r w:rsidRPr="0005531E">
        <w:rPr>
          <w:rStyle w:val="Emphasis"/>
          <w:highlight w:val="green"/>
        </w:rPr>
        <w:t>East Asia</w:t>
      </w:r>
      <w:r w:rsidRPr="0005531E">
        <w:rPr>
          <w:sz w:val="16"/>
          <w:highlight w:val="green"/>
        </w:rPr>
        <w:t>.</w:t>
      </w:r>
      <w:r w:rsidRPr="00F94FF1">
        <w:rPr>
          <w:sz w:val="16"/>
        </w:rPr>
        <w:t xml:space="preserve"> As it happens</w:t>
      </w:r>
      <w:r w:rsidRPr="00F94FF1">
        <w:rPr>
          <w:rStyle w:val="StyleUnderline"/>
        </w:rPr>
        <w:t xml:space="preserve">, </w:t>
      </w:r>
      <w:r w:rsidRPr="00F94FF1">
        <w:rPr>
          <w:rStyle w:val="Emphasis"/>
        </w:rPr>
        <w:t>the economic success of China and the East Asian tigers</w:t>
      </w:r>
      <w:r w:rsidRPr="00F94FF1">
        <w:rPr>
          <w:sz w:val="16"/>
        </w:rPr>
        <w:t xml:space="preserve"> — as scholars like Ha-Joon Chang and Robert Wade have long pointed out — </w:t>
      </w:r>
      <w:r w:rsidRPr="00F94FF1">
        <w:rPr>
          <w:rStyle w:val="Emphasis"/>
        </w:rPr>
        <w:t xml:space="preserve">is </w:t>
      </w:r>
      <w:r w:rsidRPr="0005531E">
        <w:rPr>
          <w:rStyle w:val="Emphasis"/>
          <w:highlight w:val="green"/>
        </w:rPr>
        <w:t>due not to</w:t>
      </w:r>
      <w:r w:rsidRPr="00F94FF1">
        <w:rPr>
          <w:rStyle w:val="Emphasis"/>
        </w:rPr>
        <w:t xml:space="preserve"> the </w:t>
      </w:r>
      <w:r w:rsidRPr="0005531E">
        <w:rPr>
          <w:rStyle w:val="Emphasis"/>
          <w:highlight w:val="green"/>
        </w:rPr>
        <w:t>neoliberal markets</w:t>
      </w:r>
      <w:r w:rsidRPr="00F94FF1">
        <w:rPr>
          <w:sz w:val="16"/>
        </w:rPr>
        <w:t xml:space="preserve"> that you espouse </w:t>
      </w:r>
      <w:r w:rsidRPr="0005531E">
        <w:rPr>
          <w:rStyle w:val="Emphasis"/>
          <w:highlight w:val="green"/>
        </w:rPr>
        <w:t>but</w:t>
      </w:r>
      <w:r w:rsidRPr="00F94FF1">
        <w:rPr>
          <w:rStyle w:val="StyleUnderline"/>
        </w:rPr>
        <w:t xml:space="preserve"> rather </w:t>
      </w:r>
      <w:r w:rsidRPr="00F94FF1">
        <w:rPr>
          <w:rStyle w:val="Emphasis"/>
        </w:rPr>
        <w:t>state</w:t>
      </w:r>
      <w:r w:rsidRPr="0005531E">
        <w:rPr>
          <w:rStyle w:val="Emphasis"/>
          <w:highlight w:val="green"/>
        </w:rPr>
        <w:t>-led industrial policy</w:t>
      </w:r>
      <w:r w:rsidRPr="0005531E">
        <w:rPr>
          <w:rStyle w:val="StyleUnderline"/>
          <w:highlight w:val="green"/>
        </w:rPr>
        <w:t>,</w:t>
      </w:r>
      <w:r w:rsidRPr="00F94FF1">
        <w:rPr>
          <w:rStyle w:val="StyleUnderline"/>
        </w:rPr>
        <w:t xml:space="preserve"> protectionism, and regulation</w:t>
      </w:r>
      <w:r w:rsidRPr="00F94FF1">
        <w:rPr>
          <w:sz w:val="16"/>
        </w:rPr>
        <w:t xml:space="preserve"> (the same measures that Western nations used to such great effect during their own period of industrial consolidation). They liberalized, to be sure — but they did so gradually and on their own terms. </w:t>
      </w:r>
      <w:r w:rsidRPr="00F94FF1">
        <w:rPr>
          <w:rStyle w:val="StyleUnderline"/>
        </w:rPr>
        <w:t>Not so for the rest of the Global South</w:t>
      </w:r>
      <w:r w:rsidRPr="00F94FF1">
        <w:rPr>
          <w:sz w:val="16"/>
        </w:rPr>
        <w:t xml:space="preserve">. Indeed, these policy options were systematically denied to them, and destroyed where they already existed. From 1980 to 2000, the International Monetary Fund and World Bank imposed brutal structural adjustment programs that did exactly the opposite: slashing tariffs, subsidies, social spending, and capital controls while reversing land reforms and privatizing public assets — all in the face of massive public resistance. During this period, the number of people in poverty outside China increased by 1.3 billion. In fact, even the proportion of people living in poverty (to use your preferred method) increased, from 62 percent to 68 percent. (For detailed economic data and references to the relevant literature, see Chapter 5 of The Divide.) In other words, the imposition of neoliberal capitalism from 1980 to 2000 made the poverty rate worse, not better. Since 2000, the most impressive gains against poverty (outside of East Asia) have come from Latin America, according to the World Bank, coinciding with a series of left-wing or social-democratic governments that came to power across the continent. Whatever one might say about these governments (I have my own critiques), this doesn’t sit very well with your neoliberal narrative. But there is something else that needs to be said here. You and Gates like to invoke the poverty numbers to make claims about the legitimacy of the existing global economic system. You say the system is working for the poor, so people should stop complaining about it. When it comes to assessing such a claim, it’s really neither absolute numbers nor proportions that matter. What matters, rather, is the extent of global poverty vis-à-vis our capacity to end it. As I have pointed out before, </w:t>
      </w:r>
      <w:r w:rsidRPr="00F94FF1">
        <w:rPr>
          <w:rStyle w:val="Emphasis"/>
        </w:rPr>
        <w:t>our capacity to end poverty</w:t>
      </w:r>
      <w:r w:rsidRPr="00F94FF1">
        <w:rPr>
          <w:rStyle w:val="StyleUnderline"/>
        </w:rPr>
        <w:t xml:space="preserve"> (e.g., the cost of ending poverty as a proportion of the income of the non-poor) </w:t>
      </w:r>
      <w:r w:rsidRPr="00F94FF1">
        <w:rPr>
          <w:rStyle w:val="Emphasis"/>
        </w:rPr>
        <w:t>has increased many times faster than the proportional poverty rate has decreased</w:t>
      </w:r>
      <w:r w:rsidRPr="00F94FF1">
        <w:rPr>
          <w:sz w:val="16"/>
        </w:rPr>
        <w:t xml:space="preserve"> (to use your preferred measure again). By this metric we are doing worse than ever before. Indeed, </w:t>
      </w:r>
      <w:r w:rsidRPr="00F94FF1">
        <w:rPr>
          <w:rStyle w:val="StyleUnderline"/>
        </w:rPr>
        <w:t xml:space="preserve">our civilization is regressing. Why? Because </w:t>
      </w:r>
      <w:r w:rsidRPr="00F94FF1">
        <w:rPr>
          <w:rStyle w:val="Emphasis"/>
        </w:rPr>
        <w:t xml:space="preserve">the </w:t>
      </w:r>
      <w:r w:rsidRPr="0005531E">
        <w:rPr>
          <w:rStyle w:val="Emphasis"/>
          <w:highlight w:val="green"/>
        </w:rPr>
        <w:t>vast majority of</w:t>
      </w:r>
      <w:r w:rsidRPr="00F94FF1">
        <w:rPr>
          <w:rStyle w:val="Emphasis"/>
        </w:rPr>
        <w:t xml:space="preserve"> the </w:t>
      </w:r>
      <w:r w:rsidRPr="0005531E">
        <w:rPr>
          <w:rStyle w:val="Emphasis"/>
          <w:highlight w:val="green"/>
        </w:rPr>
        <w:t>yields</w:t>
      </w:r>
      <w:r w:rsidRPr="00F94FF1">
        <w:rPr>
          <w:rStyle w:val="Emphasis"/>
        </w:rPr>
        <w:t xml:space="preserve"> of our global economy </w:t>
      </w:r>
      <w:r w:rsidRPr="0005531E">
        <w:rPr>
          <w:rStyle w:val="Emphasis"/>
          <w:highlight w:val="green"/>
        </w:rPr>
        <w:t>are</w:t>
      </w:r>
      <w:r w:rsidRPr="00F94FF1">
        <w:rPr>
          <w:rStyle w:val="Emphasis"/>
        </w:rPr>
        <w:t xml:space="preserve"> being </w:t>
      </w:r>
      <w:r w:rsidRPr="0005531E">
        <w:rPr>
          <w:rStyle w:val="Emphasis"/>
          <w:highlight w:val="green"/>
        </w:rPr>
        <w:t>captured by the</w:t>
      </w:r>
      <w:r w:rsidRPr="00F94FF1">
        <w:rPr>
          <w:rStyle w:val="Emphasis"/>
        </w:rPr>
        <w:t xml:space="preserve"> world’s </w:t>
      </w:r>
      <w:r w:rsidRPr="0005531E">
        <w:rPr>
          <w:rStyle w:val="Emphasis"/>
          <w:highlight w:val="green"/>
        </w:rPr>
        <w:t>rich</w:t>
      </w:r>
      <w:r w:rsidRPr="0005531E">
        <w:rPr>
          <w:rStyle w:val="StyleUnderline"/>
          <w:highlight w:val="green"/>
        </w:rPr>
        <w:t>.</w:t>
      </w:r>
      <w:r w:rsidRPr="00F94FF1">
        <w:rPr>
          <w:rStyle w:val="StyleUnderline"/>
        </w:rPr>
        <w:t xml:space="preserve"> </w:t>
      </w:r>
      <w:r w:rsidRPr="00F94FF1">
        <w:rPr>
          <w:sz w:val="16"/>
        </w:rPr>
        <w:t xml:space="preserve">As I pointed out in the Guardian piece, </w:t>
      </w:r>
      <w:r w:rsidRPr="00F94FF1">
        <w:rPr>
          <w:rStyle w:val="StyleUnderline"/>
        </w:rPr>
        <w:t>only 5 percent of new income from global growth goes to the poorest 60 percent of humanity — people living on less than $7.40/day. You have neither acknowledged this as a problem nor attempted to defend it</w:t>
      </w:r>
      <w:r w:rsidRPr="00F94FF1">
        <w:rPr>
          <w:sz w:val="16"/>
        </w:rPr>
        <w:t xml:space="preserve">. Instead you just ignore it, I suppose because it undermines your claims about how well the economy is working for poor people. Here’s how well it’s working: on our existing trajectory, </w:t>
      </w:r>
      <w:r w:rsidRPr="00F94FF1">
        <w:rPr>
          <w:rStyle w:val="Emphasis"/>
        </w:rPr>
        <w:t>according to research published in the World Economic Review, it will take more than one hundred years to end poverty at $1.90/day and over two hundred years to end it at $7.40/day.</w:t>
      </w:r>
      <w:r w:rsidRPr="00F94FF1">
        <w:rPr>
          <w:sz w:val="16"/>
        </w:rPr>
        <w:t xml:space="preserve"> Let that sink in. And to get there with the existing system — in other words, </w:t>
      </w:r>
      <w:r w:rsidRPr="0005531E">
        <w:rPr>
          <w:rStyle w:val="Emphasis"/>
          <w:highlight w:val="green"/>
        </w:rPr>
        <w:t>without a fairer distribution</w:t>
      </w:r>
      <w:r w:rsidRPr="00F94FF1">
        <w:rPr>
          <w:rStyle w:val="Emphasis"/>
        </w:rPr>
        <w:t xml:space="preserve"> of income — </w:t>
      </w:r>
      <w:r w:rsidRPr="0005531E">
        <w:rPr>
          <w:rStyle w:val="Emphasis"/>
          <w:highlight w:val="green"/>
        </w:rPr>
        <w:t>we will have to grow the global economy to 175 times</w:t>
      </w:r>
      <w:r w:rsidRPr="00F94FF1">
        <w:rPr>
          <w:rStyle w:val="Emphasis"/>
        </w:rPr>
        <w:t xml:space="preserve"> its present size.</w:t>
      </w:r>
      <w:r w:rsidRPr="00F94FF1">
        <w:rPr>
          <w:rStyle w:val="StyleUnderline"/>
        </w:rPr>
        <w:t xml:space="preserve"> </w:t>
      </w:r>
      <w:r w:rsidRPr="00F94FF1">
        <w:rPr>
          <w:sz w:val="16"/>
        </w:rPr>
        <w:t xml:space="preserve">Even if </w:t>
      </w:r>
      <w:r w:rsidRPr="0005531E">
        <w:rPr>
          <w:rStyle w:val="StyleUnderline"/>
          <w:highlight w:val="green"/>
        </w:rPr>
        <w:t>s</w:t>
      </w:r>
      <w:r w:rsidRPr="0005531E">
        <w:rPr>
          <w:rStyle w:val="Emphasis"/>
          <w:highlight w:val="green"/>
        </w:rPr>
        <w:t>uch an outlandish feat</w:t>
      </w:r>
      <w:r w:rsidRPr="00F94FF1">
        <w:rPr>
          <w:rStyle w:val="Emphasis"/>
        </w:rPr>
        <w:t xml:space="preserve"> </w:t>
      </w:r>
      <w:r w:rsidRPr="00F94FF1">
        <w:rPr>
          <w:sz w:val="16"/>
        </w:rPr>
        <w:t xml:space="preserve">were possible, it </w:t>
      </w:r>
      <w:r w:rsidRPr="0005531E">
        <w:rPr>
          <w:rStyle w:val="Emphasis"/>
          <w:highlight w:val="green"/>
        </w:rPr>
        <w:t>would drive climate change</w:t>
      </w:r>
      <w:r w:rsidRPr="00F94FF1">
        <w:rPr>
          <w:rStyle w:val="Emphasis"/>
        </w:rPr>
        <w:t xml:space="preserve"> and ecological breakdown </w:t>
      </w:r>
      <w:r w:rsidRPr="0005531E">
        <w:rPr>
          <w:rStyle w:val="Emphasis"/>
          <w:highlight w:val="green"/>
        </w:rPr>
        <w:t>to the point of undermining any gains</w:t>
      </w:r>
      <w:r w:rsidRPr="00F94FF1">
        <w:rPr>
          <w:rStyle w:val="StyleUnderline"/>
        </w:rPr>
        <w:t xml:space="preserve"> against poverty. </w:t>
      </w:r>
      <w:r w:rsidRPr="00F94FF1">
        <w:rPr>
          <w:sz w:val="16"/>
        </w:rPr>
        <w:t xml:space="preserve">It doesn’t have to be this way, of course. We can end poverty right now simply by making the rules of our global economy fairer for the world’s majority (I describe how we can do this in The Divide, looking at everything from wages to debt to trade). But that is an approach that you and Gates seem desperate to avoid, in favor of a blustering defense of the status quo. </w:t>
      </w:r>
      <w:r w:rsidRPr="00F94FF1">
        <w:rPr>
          <w:rStyle w:val="StyleUnderline"/>
        </w:rPr>
        <w:t>You say,</w:t>
      </w:r>
      <w:r w:rsidRPr="00F94FF1">
        <w:rPr>
          <w:sz w:val="16"/>
        </w:rPr>
        <w:t xml:space="preserve"> “The drastic decline in extreme poverty is corroborated by measures of well-being other than income that are correlated with prosperity, such as longevity, child mortality, maternal mortality, literacy, basic education, undernourishment, consumption, etc.” Yes, </w:t>
      </w:r>
      <w:r w:rsidRPr="00F94FF1">
        <w:rPr>
          <w:rStyle w:val="StyleUnderline"/>
        </w:rPr>
        <w:t>life expectancy, mortality, and education have improved</w:t>
      </w:r>
      <w:r w:rsidRPr="00F94FF1">
        <w:rPr>
          <w:sz w:val="16"/>
        </w:rPr>
        <w:t xml:space="preserve"> — this is fantastic news that we should celebrate! But, a few things: (1) You can’t make an argument about poverty by pointing to something else entirely. Consumption is increasing, yes. But that’s not what’s at stake here. What’s at stake is whether consumption is increasing enough to raise people out of poverty. (2) </w:t>
      </w:r>
      <w:r w:rsidRPr="00F94FF1">
        <w:rPr>
          <w:rStyle w:val="StyleUnderline"/>
        </w:rPr>
        <w:t xml:space="preserve">I’ll be the first to agree that income and consumption are not the only measures of well-being. But one reason they are absolutely crucial is because they allow us to assess inequality in the distribution of world resources. </w:t>
      </w:r>
      <w:r w:rsidRPr="00F94FF1">
        <w:rPr>
          <w:rStyle w:val="Emphasis"/>
        </w:rPr>
        <w:t xml:space="preserve">A </w:t>
      </w:r>
      <w:r w:rsidRPr="005543F3">
        <w:rPr>
          <w:rStyle w:val="Emphasis"/>
          <w:highlight w:val="green"/>
        </w:rPr>
        <w:t>higher life expectancy</w:t>
      </w:r>
      <w:r w:rsidRPr="00F94FF1">
        <w:rPr>
          <w:rStyle w:val="Emphasis"/>
        </w:rPr>
        <w:t xml:space="preserve"> among the poor </w:t>
      </w:r>
      <w:r w:rsidRPr="005543F3">
        <w:rPr>
          <w:rStyle w:val="Emphasis"/>
          <w:highlight w:val="green"/>
        </w:rPr>
        <w:t>is no justification for condemning them to</w:t>
      </w:r>
      <w:r w:rsidRPr="00F94FF1">
        <w:rPr>
          <w:rStyle w:val="Emphasis"/>
        </w:rPr>
        <w:t xml:space="preserve"> a tiny and </w:t>
      </w:r>
      <w:r w:rsidRPr="005543F3">
        <w:rPr>
          <w:rStyle w:val="Emphasis"/>
          <w:highlight w:val="green"/>
        </w:rPr>
        <w:t>ever-shrinking</w:t>
      </w:r>
      <w:r w:rsidRPr="00F94FF1">
        <w:rPr>
          <w:rStyle w:val="Emphasis"/>
        </w:rPr>
        <w:t xml:space="preserve"> share of global </w:t>
      </w:r>
      <w:r w:rsidRPr="005543F3">
        <w:rPr>
          <w:rStyle w:val="Emphasis"/>
          <w:highlight w:val="green"/>
        </w:rPr>
        <w:t>income</w:t>
      </w:r>
      <w:r w:rsidRPr="00F94FF1">
        <w:rPr>
          <w:rStyle w:val="Emphasis"/>
        </w:rPr>
        <w:t>.</w:t>
      </w:r>
      <w:r w:rsidRPr="00F94FF1">
        <w:rPr>
          <w:sz w:val="16"/>
        </w:rPr>
        <w:t xml:space="preserve"> That is not a morally defensible position. (3) In your work </w:t>
      </w:r>
      <w:r w:rsidRPr="00F94FF1">
        <w:rPr>
          <w:rStyle w:val="StyleUnderline"/>
        </w:rPr>
        <w:t>you have invoked gains in life expectancy and education as part of a narrative that seeks to justify neoliberal globalization</w:t>
      </w:r>
      <w:r w:rsidRPr="00F94FF1">
        <w:rPr>
          <w:sz w:val="16"/>
        </w:rPr>
        <w:t xml:space="preserve">. But here again that’s intellectually dishonest. </w:t>
      </w:r>
      <w:r w:rsidRPr="00F94FF1">
        <w:rPr>
          <w:rStyle w:val="StyleUnderline"/>
        </w:rPr>
        <w:t>What contributes most to improvements in life expectancy are in fact simple public health interventions (sanitation, antibiotics, vaccines), and what matters for education is, well, public education</w:t>
      </w:r>
      <w:r w:rsidRPr="00F94FF1">
        <w:rPr>
          <w:sz w:val="16"/>
        </w:rPr>
        <w:t xml:space="preserve">. Indeed, the countries that have been most successful at this are those that have robust, free health care and education. Don’t forget that </w:t>
      </w:r>
      <w:r w:rsidRPr="00F94FF1">
        <w:rPr>
          <w:rStyle w:val="StyleUnderline"/>
        </w:rPr>
        <w:t>the US has worse infant mortality than Cuba.</w:t>
      </w:r>
      <w:r w:rsidRPr="00F94FF1">
        <w:rPr>
          <w:sz w:val="16"/>
        </w:rPr>
        <w:t xml:space="preserve"> (4) As for hunger, your claim here relies on a methodology used by the FAO after 2012 that has been widely criticized by scholars. The hunger-reduction narrative depends on a calorie line that — like your $1.90 poverty line — is too low to support normal human activity, ignores the impacts of food price crises, and tells us nothing about nutrient deficiencies. I cover this in detail in the second half of this paper. According to the FAO’s earlier methodology, both the number and proportion of people in hunger was higher in 2009 than in 1995 — another trend that you glibly ignore. In your concluding point, you descend to citing a piece by Ryan Bourne, not an academic who studies poverty but rather an employee of the Cato Institute, a right-wing think tank funded by the Koch Brothers. The piece is riddled with misleading claims which, when I pointed them out to him, he never corrected. I don’t think we should consider this a valid source. You opened your letter by slandering me as a “Marxist ideologue.” I don’t need to tell you that this doesn’t count as an argument, and doesn’t cover for the fact that you haven’t addressed any of my substantive claims. In any case, I’m not quite sure what you mean. If by Marxist ideologue you mean someone who points out that the poverty data is more complex than your narrative allows, then, well, I suppose I am.</w:t>
      </w:r>
    </w:p>
    <w:p w14:paraId="54004289" w14:textId="77777777" w:rsidR="002028CD" w:rsidRDefault="002028CD" w:rsidP="002028CD"/>
    <w:p w14:paraId="2D45D528" w14:textId="36150F90" w:rsidR="00C475EC" w:rsidRDefault="00C475EC" w:rsidP="00C475EC">
      <w:pPr>
        <w:pStyle w:val="Heading3"/>
      </w:pPr>
      <w:r>
        <w:t>2NC – Decoupling Impossible</w:t>
      </w:r>
    </w:p>
    <w:p w14:paraId="6102D995" w14:textId="77777777" w:rsidR="00C475EC" w:rsidRPr="00C475EC" w:rsidRDefault="00C475EC" w:rsidP="00C475EC"/>
    <w:p w14:paraId="249713F8" w14:textId="77777777" w:rsidR="00C475EC" w:rsidRPr="00064E65" w:rsidRDefault="00C475EC" w:rsidP="00C475EC">
      <w:pPr>
        <w:pStyle w:val="Heading4"/>
      </w:pPr>
      <w:r w:rsidRPr="00064E65">
        <w:t xml:space="preserve">Decoupling is wrong – they ignore basic physics and green capitalism fails </w:t>
      </w:r>
    </w:p>
    <w:p w14:paraId="52E5E68C" w14:textId="77777777" w:rsidR="00C475EC" w:rsidRPr="00064E65" w:rsidRDefault="00C475EC" w:rsidP="00C475EC">
      <w:r w:rsidRPr="00064E65">
        <w:rPr>
          <w:rStyle w:val="Style13ptBold"/>
        </w:rPr>
        <w:t>KOLASI 19</w:t>
      </w:r>
      <w:r w:rsidRPr="00064E65">
        <w:t xml:space="preserve"> </w:t>
      </w:r>
      <w:r w:rsidRPr="00064E65">
        <w:rPr>
          <w:sz w:val="16"/>
          <w:szCs w:val="16"/>
        </w:rPr>
        <w:t xml:space="preserve">– research associate in the Income and Benefits Policy Center at the Urban Institute. He develops computer models and simulations designed to study the effects of proposed retirement and economic policies. His research areas include state and local pension systems, Social Security, and the federal budget. Kolasi received his BA in physics and history from the University of Virginia and earned his MS and PhD from George Mason University, both in physics [Erald, Monthly Review, “Energy, Economic Growth, and Ecological Crisis,” 6/1/2019, </w:t>
      </w:r>
      <w:hyperlink r:id="rId92" w:history="1">
        <w:r w:rsidRPr="00064E65">
          <w:rPr>
            <w:rStyle w:val="Hyperlink"/>
            <w:sz w:val="16"/>
            <w:szCs w:val="16"/>
          </w:rPr>
          <w:t>https://monthlyreview.org/2019/06/01/energy-economic-growth-and-ecological-crisis/</w:t>
        </w:r>
      </w:hyperlink>
      <w:r w:rsidRPr="00064E65">
        <w:rPr>
          <w:sz w:val="16"/>
          <w:szCs w:val="16"/>
        </w:rPr>
        <w:t>, DKP]</w:t>
      </w:r>
    </w:p>
    <w:p w14:paraId="58CA7C0F" w14:textId="77777777" w:rsidR="00C475EC" w:rsidRPr="00064E65" w:rsidRDefault="00C475EC" w:rsidP="00C475EC">
      <w:pPr>
        <w:contextualSpacing/>
      </w:pPr>
      <w:r w:rsidRPr="00064E65">
        <w:t>The Central Flaws in the Neoclassical Theory of Growth</w:t>
      </w:r>
    </w:p>
    <w:p w14:paraId="6B0642E2" w14:textId="77777777" w:rsidR="00C475EC" w:rsidRPr="00064E65" w:rsidRDefault="00C475EC" w:rsidP="00C475EC">
      <w:pPr>
        <w:contextualSpacing/>
        <w:rPr>
          <w:sz w:val="16"/>
        </w:rPr>
      </w:pPr>
      <w:r w:rsidRPr="00064E65">
        <w:rPr>
          <w:sz w:val="16"/>
        </w:rPr>
        <w:t xml:space="preserve">The intellectual </w:t>
      </w:r>
      <w:r w:rsidRPr="00064E65">
        <w:rPr>
          <w:rStyle w:val="StyleUnderline"/>
        </w:rPr>
        <w:t xml:space="preserve">foundations of the </w:t>
      </w:r>
      <w:r w:rsidRPr="0001086F">
        <w:rPr>
          <w:rStyle w:val="StyleUnderline"/>
          <w:highlight w:val="yellow"/>
        </w:rPr>
        <w:t>decoupling</w:t>
      </w:r>
      <w:r w:rsidRPr="00064E65">
        <w:rPr>
          <w:rStyle w:val="StyleUnderline"/>
        </w:rPr>
        <w:t xml:space="preserve"> narrative derive from neoclassical economic theory,</w:t>
      </w:r>
      <w:r w:rsidRPr="00064E65">
        <w:rPr>
          <w:sz w:val="16"/>
        </w:rPr>
        <w:t xml:space="preserve"> the prevailing paradigm of explanation among orthodox economists that support capitalism. Neoclassical theory is generally </w:t>
      </w:r>
      <w:r w:rsidRPr="0001086F">
        <w:rPr>
          <w:rStyle w:val="StyleUnderline"/>
          <w:highlight w:val="yellow"/>
        </w:rPr>
        <w:t xml:space="preserve">plagued by </w:t>
      </w:r>
      <w:r w:rsidRPr="0094649F">
        <w:rPr>
          <w:rStyle w:val="Emphasis"/>
        </w:rPr>
        <w:t>unrealistic</w:t>
      </w:r>
      <w:r w:rsidRPr="00064E65">
        <w:rPr>
          <w:rStyle w:val="Emphasis"/>
        </w:rPr>
        <w:t xml:space="preserve"> assumptions</w:t>
      </w:r>
      <w:r w:rsidRPr="00064E65">
        <w:rPr>
          <w:rStyle w:val="StyleUnderline"/>
        </w:rPr>
        <w:t xml:space="preserve"> about society</w:t>
      </w:r>
      <w:r w:rsidRPr="00064E65">
        <w:rPr>
          <w:sz w:val="16"/>
        </w:rPr>
        <w:t xml:space="preserve">, numerous </w:t>
      </w:r>
      <w:r w:rsidRPr="0001086F">
        <w:rPr>
          <w:rStyle w:val="Emphasis"/>
          <w:highlight w:val="yellow"/>
        </w:rPr>
        <w:t>math</w:t>
      </w:r>
      <w:r w:rsidRPr="0094649F">
        <w:rPr>
          <w:rStyle w:val="StyleUnderline"/>
        </w:rPr>
        <w:t>ematical</w:t>
      </w:r>
      <w:r w:rsidRPr="00064E65">
        <w:rPr>
          <w:rStyle w:val="StyleUnderline"/>
        </w:rPr>
        <w:t xml:space="preserve"> </w:t>
      </w:r>
      <w:r w:rsidRPr="0001086F">
        <w:rPr>
          <w:rStyle w:val="Emphasis"/>
          <w:highlight w:val="yellow"/>
        </w:rPr>
        <w:t>inconsistencies</w:t>
      </w:r>
      <w:r w:rsidRPr="00064E65">
        <w:rPr>
          <w:rStyle w:val="StyleUnderline"/>
        </w:rPr>
        <w:t xml:space="preserve">, </w:t>
      </w:r>
      <w:r w:rsidRPr="0001086F">
        <w:rPr>
          <w:rStyle w:val="StyleUnderline"/>
          <w:highlight w:val="yellow"/>
        </w:rPr>
        <w:t>and</w:t>
      </w:r>
      <w:r w:rsidRPr="00064E65">
        <w:rPr>
          <w:sz w:val="16"/>
        </w:rPr>
        <w:t xml:space="preserve"> has </w:t>
      </w:r>
      <w:r w:rsidRPr="0001086F">
        <w:rPr>
          <w:rStyle w:val="Emphasis"/>
          <w:highlight w:val="yellow"/>
        </w:rPr>
        <w:t>no predictive power</w:t>
      </w:r>
      <w:r w:rsidRPr="00064E65">
        <w:rPr>
          <w:sz w:val="16"/>
        </w:rPr>
        <w:t xml:space="preserve"> at all.</w:t>
      </w:r>
      <w:hyperlink r:id="rId93" w:anchor="en14" w:history="1">
        <w:r w:rsidRPr="00064E65">
          <w:rPr>
            <w:sz w:val="16"/>
          </w:rPr>
          <w:t>14</w:t>
        </w:r>
      </w:hyperlink>
      <w:r w:rsidRPr="00064E65">
        <w:rPr>
          <w:sz w:val="16"/>
        </w:rPr>
        <w:t xml:space="preserve"> In this piece, however, we focus on </w:t>
      </w:r>
      <w:r w:rsidRPr="0001086F">
        <w:rPr>
          <w:rStyle w:val="StyleUnderline"/>
          <w:highlight w:val="yellow"/>
        </w:rPr>
        <w:t>the cardinal sin</w:t>
      </w:r>
      <w:r w:rsidRPr="00064E65">
        <w:rPr>
          <w:rStyle w:val="StyleUnderline"/>
        </w:rPr>
        <w:t xml:space="preserve"> of this intellectual train wreck: </w:t>
      </w:r>
      <w:r w:rsidRPr="0001086F">
        <w:rPr>
          <w:rStyle w:val="StyleUnderline"/>
          <w:highlight w:val="yellow"/>
        </w:rPr>
        <w:t>its rejection of physics</w:t>
      </w:r>
      <w:r w:rsidRPr="00064E65">
        <w:rPr>
          <w:rStyle w:val="StyleUnderline"/>
        </w:rPr>
        <w:t xml:space="preserve"> and its ignorance of the natural order.</w:t>
      </w:r>
      <w:r w:rsidRPr="00064E65">
        <w:rPr>
          <w:sz w:val="16"/>
        </w:rPr>
        <w:t xml:space="preserve"> In the 1950s, the economist Robert Solow developed one of the first major models to describe how economic growth happens.</w:t>
      </w:r>
      <w:hyperlink r:id="rId94" w:anchor="en15" w:history="1">
        <w:r w:rsidRPr="00064E65">
          <w:rPr>
            <w:rStyle w:val="Hyperlink"/>
            <w:b/>
            <w:bCs/>
            <w:sz w:val="16"/>
            <w:vertAlign w:val="superscript"/>
          </w:rPr>
          <w:t>15</w:t>
        </w:r>
      </w:hyperlink>
      <w:r w:rsidRPr="00064E65">
        <w:rPr>
          <w:sz w:val="16"/>
        </w:rPr>
        <w:t> In these versions of neoclassical theory, the production inputs of capital and labor combine to produce outputs, or finished goods, that are traded in the economy. Growth in capital leads to more output, but depreciation in capital assets also drags down a portion of that output. The economy eventually reaches a stationary state where growth and depreciation balance each other out and there is no more growth. In order to produce continuous growth, neoclassical theory argues that the economy needs a steady stream of technological progress, defined as a gain in total productivity. This gain implies that productive output can increase while productive inputs are held constant. Solow came up with a mathematical scheme for detecting the impact of this technological growth on changes in GDP. Although his work earned widespread acclaim from other neoclassical thinkers, much of it was based on dubious mathematical results that did not actually validate his claims.</w:t>
      </w:r>
      <w:hyperlink r:id="rId95" w:anchor="en16" w:history="1">
        <w:r w:rsidRPr="00064E65">
          <w:rPr>
            <w:rStyle w:val="Hyperlink"/>
            <w:b/>
            <w:bCs/>
            <w:sz w:val="16"/>
            <w:vertAlign w:val="superscript"/>
          </w:rPr>
          <w:t>16</w:t>
        </w:r>
      </w:hyperlink>
    </w:p>
    <w:p w14:paraId="6A40C678" w14:textId="77777777" w:rsidR="00C475EC" w:rsidRPr="00064E65" w:rsidRDefault="00C475EC" w:rsidP="00C475EC">
      <w:pPr>
        <w:contextualSpacing/>
        <w:rPr>
          <w:sz w:val="16"/>
        </w:rPr>
      </w:pPr>
      <w:r w:rsidRPr="00064E65">
        <w:rPr>
          <w:sz w:val="16"/>
        </w:rPr>
        <w:t xml:space="preserve">In extensions of Solow’s original theory, </w:t>
      </w:r>
      <w:r w:rsidRPr="00064E65">
        <w:rPr>
          <w:rStyle w:val="StyleUnderline"/>
        </w:rPr>
        <w:t>the productive inputs have typically included capital, labor, and technology.</w:t>
      </w:r>
      <w:r w:rsidRPr="00064E65">
        <w:rPr>
          <w:sz w:val="16"/>
        </w:rPr>
        <w:t xml:space="preserve"> Energy is sometimes subsumed under the three traditional inputs, or it may be treated as a separate input in and of itself. Critically, </w:t>
      </w:r>
      <w:r w:rsidRPr="00064E65">
        <w:rPr>
          <w:rStyle w:val="StyleUnderline"/>
        </w:rPr>
        <w:t xml:space="preserve">the production </w:t>
      </w:r>
      <w:r w:rsidRPr="0001086F">
        <w:rPr>
          <w:rStyle w:val="StyleUnderline"/>
          <w:highlight w:val="yellow"/>
        </w:rPr>
        <w:t>inputs</w:t>
      </w:r>
      <w:r w:rsidRPr="00064E65">
        <w:rPr>
          <w:rStyle w:val="StyleUnderline"/>
        </w:rPr>
        <w:t xml:space="preserve"> </w:t>
      </w:r>
      <w:r w:rsidRPr="0001086F">
        <w:rPr>
          <w:rStyle w:val="StyleUnderline"/>
          <w:highlight w:val="yellow"/>
        </w:rPr>
        <w:t>are viewed as</w:t>
      </w:r>
      <w:r w:rsidRPr="00064E65">
        <w:rPr>
          <w:rStyle w:val="StyleUnderline"/>
        </w:rPr>
        <w:t xml:space="preserve"> largely </w:t>
      </w:r>
      <w:r w:rsidRPr="0001086F">
        <w:rPr>
          <w:rStyle w:val="StyleUnderline"/>
          <w:highlight w:val="yellow"/>
        </w:rPr>
        <w:t>independent</w:t>
      </w:r>
      <w:r w:rsidRPr="00064E65">
        <w:rPr>
          <w:sz w:val="16"/>
        </w:rPr>
        <w:t xml:space="preserve"> from one another, </w:t>
      </w:r>
      <w:r w:rsidRPr="00064E65">
        <w:rPr>
          <w:rStyle w:val="StyleUnderline"/>
        </w:rPr>
        <w:t>meaning that they can be substituted</w:t>
      </w:r>
      <w:r w:rsidRPr="00064E65">
        <w:rPr>
          <w:sz w:val="16"/>
        </w:rPr>
        <w:t xml:space="preserve"> as necessary in order to maintain or to boost the maximum level of production. If societies are running short on natural resources, neoclassical theory argues that these shortages can be overcome through technological innovation, efficiency gains, or other forms of substitution. Indeed, </w:t>
      </w:r>
      <w:r w:rsidRPr="00064E65">
        <w:rPr>
          <w:rStyle w:val="StyleUnderline"/>
        </w:rPr>
        <w:t>neoclassical economists</w:t>
      </w:r>
      <w:r w:rsidRPr="00064E65">
        <w:rPr>
          <w:sz w:val="16"/>
        </w:rPr>
        <w:t xml:space="preserve"> tend to </w:t>
      </w:r>
      <w:r w:rsidRPr="0001086F">
        <w:rPr>
          <w:rStyle w:val="StyleUnderline"/>
          <w:highlight w:val="yellow"/>
        </w:rPr>
        <w:t>assume</w:t>
      </w:r>
      <w:r w:rsidRPr="00064E65">
        <w:rPr>
          <w:rStyle w:val="StyleUnderline"/>
        </w:rPr>
        <w:t xml:space="preserve"> that</w:t>
      </w:r>
      <w:r w:rsidRPr="00064E65">
        <w:rPr>
          <w:sz w:val="16"/>
        </w:rPr>
        <w:t xml:space="preserve"> the long-run </w:t>
      </w:r>
      <w:r w:rsidRPr="0001086F">
        <w:rPr>
          <w:rStyle w:val="StyleUnderline"/>
          <w:highlight w:val="yellow"/>
        </w:rPr>
        <w:t>sustainability</w:t>
      </w:r>
      <w:r w:rsidRPr="00064E65">
        <w:rPr>
          <w:rStyle w:val="StyleUnderline"/>
        </w:rPr>
        <w:t xml:space="preserve"> of capitalism </w:t>
      </w:r>
      <w:r w:rsidRPr="0001086F">
        <w:rPr>
          <w:rStyle w:val="StyleUnderline"/>
          <w:highlight w:val="yellow"/>
        </w:rPr>
        <w:t>is materially possible</w:t>
      </w:r>
      <w:r w:rsidRPr="00064E65">
        <w:rPr>
          <w:rStyle w:val="StyleUnderline"/>
        </w:rPr>
        <w:t xml:space="preserve"> and all we need to do is figure out the social and institutional arrangements</w:t>
      </w:r>
      <w:r w:rsidRPr="00064E65">
        <w:rPr>
          <w:sz w:val="16"/>
        </w:rPr>
        <w:t xml:space="preserve"> that can ensure that sustainability.</w:t>
      </w:r>
      <w:hyperlink r:id="rId96" w:anchor="en17" w:history="1">
        <w:r w:rsidRPr="00064E65">
          <w:rPr>
            <w:rStyle w:val="Hyperlink"/>
            <w:b/>
            <w:bCs/>
            <w:sz w:val="16"/>
            <w:vertAlign w:val="superscript"/>
          </w:rPr>
          <w:t>17</w:t>
        </w:r>
      </w:hyperlink>
      <w:r w:rsidRPr="00064E65">
        <w:rPr>
          <w:sz w:val="16"/>
        </w:rPr>
        <w:t> Solow entertained the idea that the natural world does not provide limits to economic growth on the following grounds: “If it is very easy to substitute other factors for natural resources, then there is in principle no ‘problem.’ The world can, in effect, get along without natural resources, so exhaustion is just an event, not a catastrophe.”</w:t>
      </w:r>
      <w:hyperlink r:id="rId97" w:anchor="en18" w:history="1">
        <w:r w:rsidRPr="00064E65">
          <w:rPr>
            <w:rStyle w:val="Hyperlink"/>
            <w:b/>
            <w:bCs/>
            <w:sz w:val="16"/>
            <w:vertAlign w:val="superscript"/>
          </w:rPr>
          <w:t>18</w:t>
        </w:r>
      </w:hyperlink>
      <w:r w:rsidRPr="00064E65">
        <w:rPr>
          <w:sz w:val="16"/>
        </w:rPr>
        <w:t> Although his model also showed that competition would eventually result in the exhaustion of natural resources, his statement nicely describes the general attitude that many economists hold about the inevitability of growth under capitalism.</w:t>
      </w:r>
    </w:p>
    <w:p w14:paraId="520AD8DD" w14:textId="77777777" w:rsidR="00C475EC" w:rsidRPr="00064E65" w:rsidRDefault="00C475EC" w:rsidP="00C475EC">
      <w:pPr>
        <w:contextualSpacing/>
        <w:rPr>
          <w:sz w:val="16"/>
          <w:szCs w:val="16"/>
        </w:rPr>
      </w:pPr>
      <w:r w:rsidRPr="00064E65">
        <w:rPr>
          <w:sz w:val="16"/>
          <w:szCs w:val="16"/>
        </w:rPr>
        <w:t>For a highly simplified toy model of what this all means, consider your local pizza store. According to neoclassical theory, the pizza store can maintain or boost current levels of pizza production in the face of any shortfall. A shortage of workers can be overcome by adding more ovens. A shortage of cheese can be overcome through technical improvements that yield more efficient methods of making cheese. A shortage of electricity can be overcome by increasing labor productivity, perhaps by training the workers to make the pizzas faster under the new time constraints. Everything can be replaced. Everything can be substituted, seemingly without end. The ideas and principles just described represent fundamental assumptions in neoclassical economics and they are often used to explain the relationship between energy consumption and economic growth. If there were no hard limits to substitution, then it would be possible for our economies to keep growing even in an ecosphere with declining quantities of natural resources and with highly chaotic, nonlinear ecological consequences that result from the enormous energy losses of capitalist societies. In other words, better technologies and higher efficiencies would always be available to boost production, regardless of any depletions or instabilities in the wider natural world caused by those productivity gains.</w:t>
      </w:r>
    </w:p>
    <w:p w14:paraId="052E6603" w14:textId="77777777" w:rsidR="00C475EC" w:rsidRPr="00064E65" w:rsidRDefault="00C475EC" w:rsidP="00C475EC">
      <w:pPr>
        <w:contextualSpacing/>
        <w:rPr>
          <w:rStyle w:val="StyleUnderline"/>
        </w:rPr>
      </w:pPr>
      <w:r w:rsidRPr="00064E65">
        <w:rPr>
          <w:rStyle w:val="StyleUnderline"/>
        </w:rPr>
        <w:t xml:space="preserve">To chip away at this elaborate fantasy, it helps to begin with some basic physics. </w:t>
      </w:r>
      <w:r w:rsidRPr="0001086F">
        <w:rPr>
          <w:rStyle w:val="StyleUnderline"/>
          <w:highlight w:val="yellow"/>
        </w:rPr>
        <w:t>The</w:t>
      </w:r>
      <w:r w:rsidRPr="00064E65">
        <w:rPr>
          <w:rStyle w:val="StyleUnderline"/>
        </w:rPr>
        <w:t xml:space="preserve"> most fundamental </w:t>
      </w:r>
      <w:r w:rsidRPr="0001086F">
        <w:rPr>
          <w:rStyle w:val="StyleUnderline"/>
          <w:highlight w:val="yellow"/>
        </w:rPr>
        <w:t>limits to substitution</w:t>
      </w:r>
      <w:r w:rsidRPr="00064E65">
        <w:rPr>
          <w:rStyle w:val="StyleUnderline"/>
        </w:rPr>
        <w:t xml:space="preserve"> </w:t>
      </w:r>
      <w:r w:rsidRPr="0001086F">
        <w:rPr>
          <w:rStyle w:val="StyleUnderline"/>
          <w:highlight w:val="yellow"/>
        </w:rPr>
        <w:t>come from thermodynamics</w:t>
      </w:r>
      <w:r w:rsidRPr="00064E65">
        <w:rPr>
          <w:sz w:val="16"/>
        </w:rPr>
        <w:t xml:space="preserve">, the branch of physics that studies quantities like heat, work, and energy. </w:t>
      </w:r>
      <w:r w:rsidRPr="00064E65">
        <w:rPr>
          <w:rStyle w:val="StyleUnderline"/>
        </w:rPr>
        <w:t>Thermodynamic limits impose constraints on the maximum efficiency of energy flows through technological syst</w:t>
      </w:r>
      <w:r w:rsidRPr="00064E65">
        <w:rPr>
          <w:sz w:val="16"/>
        </w:rPr>
        <w:t>ems.</w:t>
      </w:r>
      <w:hyperlink r:id="rId98" w:anchor="en19" w:history="1">
        <w:r w:rsidRPr="00064E65">
          <w:rPr>
            <w:rStyle w:val="Hyperlink"/>
            <w:b/>
            <w:bCs/>
            <w:sz w:val="16"/>
            <w:vertAlign w:val="superscript"/>
          </w:rPr>
          <w:t>19</w:t>
        </w:r>
      </w:hyperlink>
      <w:r w:rsidRPr="00064E65">
        <w:rPr>
          <w:sz w:val="16"/>
        </w:rPr>
        <w:t> </w:t>
      </w:r>
      <w:r w:rsidRPr="00064E65">
        <w:rPr>
          <w:rStyle w:val="StyleUnderline"/>
        </w:rPr>
        <w:t xml:space="preserve">Car </w:t>
      </w:r>
      <w:r w:rsidRPr="0001086F">
        <w:rPr>
          <w:rStyle w:val="StyleUnderline"/>
          <w:highlight w:val="yellow"/>
        </w:rPr>
        <w:t>engines</w:t>
      </w:r>
      <w:r w:rsidRPr="00064E65">
        <w:rPr>
          <w:rStyle w:val="StyleUnderline"/>
        </w:rPr>
        <w:t xml:space="preserve">, power </w:t>
      </w:r>
      <w:r w:rsidRPr="0001086F">
        <w:rPr>
          <w:rStyle w:val="StyleUnderline"/>
          <w:highlight w:val="yellow"/>
        </w:rPr>
        <w:t>plants</w:t>
      </w:r>
      <w:r w:rsidRPr="00064E65">
        <w:rPr>
          <w:rStyle w:val="StyleUnderline"/>
        </w:rPr>
        <w:t xml:space="preserve">, </w:t>
      </w:r>
      <w:r w:rsidRPr="0001086F">
        <w:rPr>
          <w:rStyle w:val="StyleUnderline"/>
          <w:highlight w:val="yellow"/>
        </w:rPr>
        <w:t>and</w:t>
      </w:r>
      <w:r w:rsidRPr="00064E65">
        <w:rPr>
          <w:rStyle w:val="StyleUnderline"/>
        </w:rPr>
        <w:t xml:space="preserve"> photovoltaic </w:t>
      </w:r>
      <w:r w:rsidRPr="0001086F">
        <w:rPr>
          <w:rStyle w:val="StyleUnderline"/>
          <w:highlight w:val="yellow"/>
        </w:rPr>
        <w:t>cells</w:t>
      </w:r>
      <w:r w:rsidRPr="00064E65">
        <w:rPr>
          <w:rStyle w:val="StyleUnderline"/>
        </w:rPr>
        <w:t xml:space="preserve"> </w:t>
      </w:r>
      <w:r w:rsidRPr="0001086F">
        <w:rPr>
          <w:rStyle w:val="StyleUnderline"/>
          <w:highlight w:val="yellow"/>
        </w:rPr>
        <w:t>are</w:t>
      </w:r>
      <w:r w:rsidRPr="00064E65">
        <w:rPr>
          <w:rStyle w:val="StyleUnderline"/>
        </w:rPr>
        <w:t xml:space="preserve"> all </w:t>
      </w:r>
      <w:r w:rsidRPr="0001086F">
        <w:rPr>
          <w:rStyle w:val="StyleUnderline"/>
          <w:highlight w:val="yellow"/>
        </w:rPr>
        <w:t>limited in their capacities to convert</w:t>
      </w:r>
      <w:r w:rsidRPr="00064E65">
        <w:rPr>
          <w:rStyle w:val="StyleUnderline"/>
        </w:rPr>
        <w:t xml:space="preserve"> one type of </w:t>
      </w:r>
      <w:r w:rsidRPr="0001086F">
        <w:rPr>
          <w:rStyle w:val="StyleUnderline"/>
          <w:highlight w:val="yellow"/>
        </w:rPr>
        <w:t>energy into another</w:t>
      </w:r>
      <w:r w:rsidRPr="00064E65">
        <w:rPr>
          <w:rStyle w:val="StyleUnderline"/>
        </w:rPr>
        <w:t>.</w:t>
      </w:r>
      <w:r w:rsidRPr="00064E65">
        <w:rPr>
          <w:sz w:val="16"/>
        </w:rPr>
        <w:t xml:space="preserve"> </w:t>
      </w:r>
      <w:r w:rsidRPr="00064E65">
        <w:rPr>
          <w:rStyle w:val="StyleUnderline"/>
        </w:rPr>
        <w:t>Tech</w:t>
      </w:r>
      <w:r w:rsidRPr="00064E65">
        <w:rPr>
          <w:sz w:val="16"/>
        </w:rPr>
        <w:t xml:space="preserve">nological progress </w:t>
      </w:r>
      <w:r w:rsidRPr="00064E65">
        <w:rPr>
          <w:rStyle w:val="StyleUnderline"/>
        </w:rPr>
        <w:t>cannot overcome these limits</w:t>
      </w:r>
      <w:r w:rsidRPr="00064E65">
        <w:rPr>
          <w:sz w:val="16"/>
        </w:rPr>
        <w:t>; no car engine can ever be more efficient than an engine running on the Carnot cycle.</w:t>
      </w:r>
      <w:hyperlink r:id="rId99" w:anchor="en20" w:history="1">
        <w:r w:rsidRPr="00064E65">
          <w:rPr>
            <w:rStyle w:val="Hyperlink"/>
            <w:b/>
            <w:bCs/>
            <w:sz w:val="16"/>
            <w:vertAlign w:val="superscript"/>
          </w:rPr>
          <w:t>20</w:t>
        </w:r>
      </w:hyperlink>
      <w:r w:rsidRPr="00064E65">
        <w:rPr>
          <w:sz w:val="16"/>
        </w:rPr>
        <w:t> In an earlier article for this magazine, I defined the aggregate efficiency of an economic system as the fraction of all primary energy consumption that produces mechanical work and electricity.</w:t>
      </w:r>
      <w:hyperlink r:id="rId100" w:anchor="en21" w:history="1">
        <w:r w:rsidRPr="00064E65">
          <w:rPr>
            <w:rStyle w:val="Hyperlink"/>
            <w:b/>
            <w:bCs/>
            <w:sz w:val="16"/>
            <w:vertAlign w:val="superscript"/>
          </w:rPr>
          <w:t>21</w:t>
        </w:r>
      </w:hyperlink>
      <w:r w:rsidRPr="00064E65">
        <w:rPr>
          <w:sz w:val="16"/>
        </w:rPr>
        <w:t xml:space="preserve"> I argued that </w:t>
      </w:r>
      <w:r w:rsidRPr="00064E65">
        <w:rPr>
          <w:rStyle w:val="StyleUnderline"/>
        </w:rPr>
        <w:t>aggregate efficiencies are highly inertial over time because improving them substantially requires enormous investments that would disrupt the reigning economic order.</w:t>
      </w:r>
    </w:p>
    <w:p w14:paraId="600C3EC1" w14:textId="77777777" w:rsidR="00C475EC" w:rsidRPr="00064E65" w:rsidRDefault="00C475EC" w:rsidP="00C475EC">
      <w:pPr>
        <w:contextualSpacing/>
        <w:rPr>
          <w:rStyle w:val="Emphasis"/>
        </w:rPr>
      </w:pPr>
      <w:r w:rsidRPr="0001086F">
        <w:rPr>
          <w:rStyle w:val="StyleUnderline"/>
          <w:highlight w:val="yellow"/>
        </w:rPr>
        <w:t>Once</w:t>
      </w:r>
      <w:r w:rsidRPr="00064E65">
        <w:rPr>
          <w:rStyle w:val="StyleUnderline"/>
        </w:rPr>
        <w:t xml:space="preserve"> a society has </w:t>
      </w:r>
      <w:r w:rsidRPr="0001086F">
        <w:rPr>
          <w:rStyle w:val="StyleUnderline"/>
          <w:highlight w:val="yellow"/>
        </w:rPr>
        <w:t>settled into a</w:t>
      </w:r>
      <w:r w:rsidRPr="00064E65">
        <w:rPr>
          <w:rStyle w:val="StyleUnderline"/>
        </w:rPr>
        <w:t xml:space="preserve"> particular </w:t>
      </w:r>
      <w:r w:rsidRPr="0001086F">
        <w:rPr>
          <w:rStyle w:val="StyleUnderline"/>
          <w:highlight w:val="yellow"/>
        </w:rPr>
        <w:t>energy structure, changing it</w:t>
      </w:r>
      <w:r w:rsidRPr="00064E65">
        <w:rPr>
          <w:rStyle w:val="StyleUnderline"/>
        </w:rPr>
        <w:t xml:space="preserve"> much further </w:t>
      </w:r>
      <w:r w:rsidRPr="0001086F">
        <w:rPr>
          <w:rStyle w:val="StyleUnderline"/>
          <w:highlight w:val="yellow"/>
        </w:rPr>
        <w:t>becomes a daunting task</w:t>
      </w:r>
      <w:r w:rsidRPr="00064E65">
        <w:rPr>
          <w:rStyle w:val="StyleUnderline"/>
        </w:rPr>
        <w:t xml:space="preserve"> because of elite classes and groups that rely heavily on that structure for their wealth and influence. We can look to</w:t>
      </w:r>
      <w:r w:rsidRPr="00064E65">
        <w:rPr>
          <w:sz w:val="16"/>
        </w:rPr>
        <w:t xml:space="preserve"> the recent experience of </w:t>
      </w:r>
      <w:r w:rsidRPr="00064E65">
        <w:rPr>
          <w:rStyle w:val="StyleUnderline"/>
        </w:rPr>
        <w:t>Germany for a</w:t>
      </w:r>
      <w:r w:rsidRPr="00064E65">
        <w:rPr>
          <w:sz w:val="16"/>
        </w:rPr>
        <w:t xml:space="preserve"> prominent </w:t>
      </w:r>
      <w:r w:rsidRPr="00064E65">
        <w:rPr>
          <w:rStyle w:val="StyleUnderline"/>
        </w:rPr>
        <w:t>case study.</w:t>
      </w:r>
      <w:r w:rsidRPr="00064E65">
        <w:rPr>
          <w:sz w:val="16"/>
        </w:rPr>
        <w:t xml:space="preserve"> In 2000, the German government launched its ambitious </w:t>
      </w:r>
      <w:r w:rsidRPr="00064E65">
        <w:rPr>
          <w:i/>
          <w:iCs/>
          <w:sz w:val="16"/>
        </w:rPr>
        <w:t>Energiewende</w:t>
      </w:r>
      <w:r w:rsidRPr="00064E65">
        <w:rPr>
          <w:sz w:val="16"/>
        </w:rPr>
        <w:t xml:space="preserve">, a comprehensive </w:t>
      </w:r>
      <w:r w:rsidRPr="00064E65">
        <w:rPr>
          <w:rStyle w:val="StyleUnderline"/>
        </w:rPr>
        <w:t>plan to reduce</w:t>
      </w:r>
      <w:r w:rsidRPr="00064E65">
        <w:rPr>
          <w:sz w:val="16"/>
        </w:rPr>
        <w:t xml:space="preserve"> greenhouse gas </w:t>
      </w:r>
      <w:r w:rsidRPr="00064E65">
        <w:rPr>
          <w:rStyle w:val="StyleUnderline"/>
        </w:rPr>
        <w:t>emissions by shifting</w:t>
      </w:r>
      <w:r w:rsidRPr="00064E65">
        <w:rPr>
          <w:sz w:val="16"/>
        </w:rPr>
        <w:t xml:space="preserve"> energy production </w:t>
      </w:r>
      <w:r w:rsidRPr="00064E65">
        <w:rPr>
          <w:rStyle w:val="StyleUnderline"/>
        </w:rPr>
        <w:t>towards renewable</w:t>
      </w:r>
      <w:r w:rsidRPr="00064E65">
        <w:rPr>
          <w:sz w:val="16"/>
        </w:rPr>
        <w:t xml:space="preserve"> sources, such as wind and solar.</w:t>
      </w:r>
      <w:hyperlink r:id="rId101" w:anchor="en22" w:history="1">
        <w:r w:rsidRPr="00064E65">
          <w:rPr>
            <w:rStyle w:val="Hyperlink"/>
            <w:b/>
            <w:bCs/>
            <w:sz w:val="16"/>
            <w:vertAlign w:val="superscript"/>
          </w:rPr>
          <w:t>22</w:t>
        </w:r>
      </w:hyperlink>
      <w:r w:rsidRPr="00064E65">
        <w:rPr>
          <w:sz w:val="16"/>
        </w:rPr>
        <w:t xml:space="preserve"> For a time, the program made some notable achievements. Compared to 1990, greenhouse gas emissions had declined 28 percent by 2017. That same year, renewables reached a 13 percent share of primary energy consumption. Although these numbers are impressive, </w:t>
      </w:r>
      <w:r w:rsidRPr="00064E65">
        <w:rPr>
          <w:rStyle w:val="StyleUnderline"/>
        </w:rPr>
        <w:t>progress has</w:t>
      </w:r>
      <w:r w:rsidRPr="00064E65">
        <w:rPr>
          <w:sz w:val="16"/>
        </w:rPr>
        <w:t xml:space="preserve"> recently </w:t>
      </w:r>
      <w:r w:rsidRPr="00064E65">
        <w:rPr>
          <w:rStyle w:val="StyleUnderline"/>
        </w:rPr>
        <w:t>come to a standstill.</w:t>
      </w:r>
      <w:r w:rsidRPr="00064E65">
        <w:rPr>
          <w:sz w:val="16"/>
        </w:rPr>
        <w:t xml:space="preserve"> It has become increasingly clear that </w:t>
      </w:r>
      <w:r w:rsidRPr="00064E65">
        <w:rPr>
          <w:rStyle w:val="StyleUnderline"/>
        </w:rPr>
        <w:t>Germany will not reach</w:t>
      </w:r>
      <w:r w:rsidRPr="00064E65">
        <w:rPr>
          <w:sz w:val="16"/>
        </w:rPr>
        <w:t xml:space="preserve"> the climate </w:t>
      </w:r>
      <w:r w:rsidRPr="00064E65">
        <w:rPr>
          <w:rStyle w:val="StyleUnderline"/>
        </w:rPr>
        <w:t xml:space="preserve">targets </w:t>
      </w:r>
      <w:r w:rsidRPr="00064E65">
        <w:rPr>
          <w:sz w:val="16"/>
        </w:rPr>
        <w:t xml:space="preserve">that it set for 2020. And </w:t>
      </w:r>
      <w:r w:rsidRPr="00064E65">
        <w:rPr>
          <w:rStyle w:val="StyleUnderline"/>
        </w:rPr>
        <w:t>once we dig into the numbers</w:t>
      </w:r>
      <w:r w:rsidRPr="00064E65">
        <w:rPr>
          <w:sz w:val="16"/>
        </w:rPr>
        <w:t xml:space="preserve"> a bit deeper, </w:t>
      </w:r>
      <w:r w:rsidRPr="00064E65">
        <w:rPr>
          <w:rStyle w:val="StyleUnderline"/>
        </w:rPr>
        <w:t>even those that look impressive come with huge caveats.</w:t>
      </w:r>
      <w:r w:rsidRPr="00064E65">
        <w:rPr>
          <w:sz w:val="16"/>
        </w:rPr>
        <w:t xml:space="preserve"> For example, the large </w:t>
      </w:r>
      <w:r w:rsidRPr="00064E65">
        <w:rPr>
          <w:rStyle w:val="StyleUnderline"/>
        </w:rPr>
        <w:t xml:space="preserve">reduction of </w:t>
      </w:r>
      <w:r w:rsidRPr="00064E65">
        <w:rPr>
          <w:sz w:val="16"/>
        </w:rPr>
        <w:t xml:space="preserve">carbon </w:t>
      </w:r>
      <w:r w:rsidRPr="00064E65">
        <w:rPr>
          <w:rStyle w:val="StyleUnderline"/>
        </w:rPr>
        <w:t>emissions</w:t>
      </w:r>
      <w:r w:rsidRPr="00064E65">
        <w:rPr>
          <w:sz w:val="16"/>
        </w:rPr>
        <w:t xml:space="preserve"> since 1990 </w:t>
      </w:r>
      <w:r w:rsidRPr="00064E65">
        <w:rPr>
          <w:rStyle w:val="StyleUnderline"/>
        </w:rPr>
        <w:t>can be</w:t>
      </w:r>
      <w:r w:rsidRPr="00064E65">
        <w:rPr>
          <w:sz w:val="16"/>
        </w:rPr>
        <w:t xml:space="preserve"> largely </w:t>
      </w:r>
      <w:r w:rsidRPr="00064E65">
        <w:rPr>
          <w:rStyle w:val="StyleUnderline"/>
        </w:rPr>
        <w:t>attributed to the collapse of heavy industry</w:t>
      </w:r>
      <w:r w:rsidRPr="00064E65">
        <w:rPr>
          <w:sz w:val="16"/>
        </w:rPr>
        <w:t xml:space="preserve"> in East Germany after reunification.</w:t>
      </w:r>
      <w:hyperlink r:id="rId102" w:anchor="en23" w:history="1">
        <w:r w:rsidRPr="00064E65">
          <w:rPr>
            <w:rStyle w:val="Hyperlink"/>
            <w:b/>
            <w:bCs/>
            <w:sz w:val="16"/>
            <w:vertAlign w:val="superscript"/>
          </w:rPr>
          <w:t>23</w:t>
        </w:r>
      </w:hyperlink>
      <w:r w:rsidRPr="00064E65">
        <w:rPr>
          <w:sz w:val="16"/>
        </w:rPr>
        <w:t xml:space="preserve"> Over the past eight years, greenhouse gas emissions from Germany have hardly changed. The variabilities associated with </w:t>
      </w:r>
      <w:r w:rsidRPr="00064E65">
        <w:rPr>
          <w:rStyle w:val="StyleUnderline"/>
        </w:rPr>
        <w:t>wind and solar</w:t>
      </w:r>
      <w:r w:rsidRPr="00064E65">
        <w:rPr>
          <w:sz w:val="16"/>
        </w:rPr>
        <w:t xml:space="preserve"> power have </w:t>
      </w:r>
      <w:r w:rsidRPr="00064E65">
        <w:rPr>
          <w:rStyle w:val="StyleUnderline"/>
        </w:rPr>
        <w:t>open</w:t>
      </w:r>
      <w:r w:rsidRPr="00064E65">
        <w:rPr>
          <w:sz w:val="16"/>
        </w:rPr>
        <w:t xml:space="preserve">ed </w:t>
      </w:r>
      <w:r w:rsidRPr="00064E65">
        <w:rPr>
          <w:rStyle w:val="StyleUnderline"/>
        </w:rPr>
        <w:t xml:space="preserve">up problems related to electricity storage. </w:t>
      </w:r>
      <w:r w:rsidRPr="0001086F">
        <w:rPr>
          <w:rStyle w:val="StyleUnderline"/>
          <w:highlight w:val="yellow"/>
        </w:rPr>
        <w:t>Prices fluctuate</w:t>
      </w:r>
      <w:r w:rsidRPr="00064E65">
        <w:rPr>
          <w:sz w:val="16"/>
        </w:rPr>
        <w:t xml:space="preserve"> dramatically </w:t>
      </w:r>
      <w:r w:rsidRPr="0001086F">
        <w:rPr>
          <w:rStyle w:val="StyleUnderline"/>
          <w:highlight w:val="yellow"/>
        </w:rPr>
        <w:t>depending on weather</w:t>
      </w:r>
      <w:r w:rsidRPr="00064E65">
        <w:rPr>
          <w:sz w:val="16"/>
        </w:rPr>
        <w:t xml:space="preserve"> conditions. To compensate for these and other issues, Germany began sabotaging its energy program by constructing a series of new coal power plants when the coal industry pressured Chancellor Angela Merkel’s government to relax its policies. The German example offers an important lesson: </w:t>
      </w:r>
      <w:r w:rsidRPr="0001086F">
        <w:rPr>
          <w:rStyle w:val="Emphasis"/>
          <w:highlight w:val="yellow"/>
        </w:rPr>
        <w:t>the</w:t>
      </w:r>
      <w:r w:rsidRPr="00064E65">
        <w:rPr>
          <w:rStyle w:val="Emphasis"/>
        </w:rPr>
        <w:t xml:space="preserve"> necessary </w:t>
      </w:r>
      <w:r w:rsidRPr="0001086F">
        <w:rPr>
          <w:rStyle w:val="Emphasis"/>
          <w:highlight w:val="yellow"/>
        </w:rPr>
        <w:t>substitution</w:t>
      </w:r>
      <w:r w:rsidRPr="00064E65">
        <w:rPr>
          <w:rStyle w:val="Emphasis"/>
        </w:rPr>
        <w:t xml:space="preserve"> of fossil fuels </w:t>
      </w:r>
      <w:r w:rsidRPr="0001086F">
        <w:rPr>
          <w:rStyle w:val="Emphasis"/>
          <w:highlight w:val="yellow"/>
        </w:rPr>
        <w:t>with</w:t>
      </w:r>
      <w:r w:rsidRPr="00064E65">
        <w:rPr>
          <w:rStyle w:val="Emphasis"/>
        </w:rPr>
        <w:t xml:space="preserve"> </w:t>
      </w:r>
      <w:r w:rsidRPr="0001086F">
        <w:rPr>
          <w:rStyle w:val="Emphasis"/>
          <w:highlight w:val="yellow"/>
        </w:rPr>
        <w:t>renewables will never come fast enough</w:t>
      </w:r>
      <w:r w:rsidRPr="00064E65">
        <w:rPr>
          <w:rStyle w:val="Emphasis"/>
        </w:rPr>
        <w:t xml:space="preserve"> </w:t>
      </w:r>
      <w:r w:rsidRPr="0001086F">
        <w:rPr>
          <w:rStyle w:val="Emphasis"/>
          <w:highlight w:val="yellow"/>
        </w:rPr>
        <w:t>under</w:t>
      </w:r>
      <w:r w:rsidRPr="00064E65">
        <w:rPr>
          <w:rStyle w:val="Emphasis"/>
        </w:rPr>
        <w:t xml:space="preserve"> the market logic of </w:t>
      </w:r>
      <w:r w:rsidRPr="0001086F">
        <w:rPr>
          <w:rStyle w:val="Emphasis"/>
          <w:highlight w:val="yellow"/>
        </w:rPr>
        <w:t>capitalism</w:t>
      </w:r>
      <w:r w:rsidRPr="00064E65">
        <w:rPr>
          <w:rStyle w:val="Emphasis"/>
        </w:rPr>
        <w:t>.</w:t>
      </w:r>
    </w:p>
    <w:p w14:paraId="50D05EC2" w14:textId="77777777" w:rsidR="00C475EC" w:rsidRPr="00064E65" w:rsidRDefault="00C475EC" w:rsidP="00C475EC">
      <w:pPr>
        <w:contextualSpacing/>
        <w:rPr>
          <w:sz w:val="16"/>
        </w:rPr>
      </w:pPr>
      <w:r w:rsidRPr="00064E65">
        <w:rPr>
          <w:rStyle w:val="StyleUnderline"/>
        </w:rPr>
        <w:t xml:space="preserve">Another </w:t>
      </w:r>
      <w:r w:rsidRPr="0001086F">
        <w:rPr>
          <w:rStyle w:val="StyleUnderline"/>
          <w:highlight w:val="yellow"/>
        </w:rPr>
        <w:t>major limit</w:t>
      </w:r>
      <w:r w:rsidRPr="00064E65">
        <w:rPr>
          <w:sz w:val="16"/>
        </w:rPr>
        <w:t xml:space="preserve"> to substitution </w:t>
      </w:r>
      <w:r w:rsidRPr="00064E65">
        <w:rPr>
          <w:rStyle w:val="StyleUnderline"/>
        </w:rPr>
        <w:t xml:space="preserve">comes </w:t>
      </w:r>
      <w:r w:rsidRPr="0001086F">
        <w:rPr>
          <w:rStyle w:val="StyleUnderline"/>
          <w:highlight w:val="yellow"/>
        </w:rPr>
        <w:t>from the ecological instabilities</w:t>
      </w:r>
      <w:r w:rsidRPr="00064E65">
        <w:rPr>
          <w:rStyle w:val="StyleUnderline"/>
        </w:rPr>
        <w:t xml:space="preserve"> </w:t>
      </w:r>
      <w:r w:rsidRPr="0001086F">
        <w:rPr>
          <w:rStyle w:val="StyleUnderline"/>
          <w:highlight w:val="yellow"/>
        </w:rPr>
        <w:t>associated with</w:t>
      </w:r>
      <w:r w:rsidRPr="00064E65">
        <w:rPr>
          <w:rStyle w:val="StyleUnderline"/>
        </w:rPr>
        <w:t xml:space="preserve"> excessive</w:t>
      </w:r>
      <w:r w:rsidRPr="00064E65">
        <w:rPr>
          <w:sz w:val="16"/>
        </w:rPr>
        <w:t xml:space="preserve"> levels of economic </w:t>
      </w:r>
      <w:r w:rsidRPr="0001086F">
        <w:rPr>
          <w:rStyle w:val="StyleUnderline"/>
          <w:highlight w:val="yellow"/>
        </w:rPr>
        <w:t>growth</w:t>
      </w:r>
      <w:r w:rsidRPr="00064E65">
        <w:rPr>
          <w:rStyle w:val="StyleUnderline"/>
        </w:rPr>
        <w:t>. These</w:t>
      </w:r>
      <w:r w:rsidRPr="00064E65">
        <w:rPr>
          <w:sz w:val="16"/>
        </w:rPr>
        <w:t xml:space="preserve"> instabilities can combine to pump and </w:t>
      </w:r>
      <w:r w:rsidRPr="00064E65">
        <w:rPr>
          <w:rStyle w:val="StyleUnderline"/>
        </w:rPr>
        <w:t>amplify existing natural phenomena.</w:t>
      </w:r>
      <w:r w:rsidRPr="00064E65">
        <w:rPr>
          <w:sz w:val="16"/>
        </w:rPr>
        <w:t xml:space="preserve"> The amplifier effect works as follows. </w:t>
      </w:r>
      <w:r w:rsidRPr="00064E65">
        <w:rPr>
          <w:rStyle w:val="StyleUnderline"/>
        </w:rPr>
        <w:t>Economies absorb energy from the natural world and then exploit that energy for</w:t>
      </w:r>
      <w:r w:rsidRPr="00064E65">
        <w:rPr>
          <w:sz w:val="16"/>
        </w:rPr>
        <w:t xml:space="preserve"> cycles of </w:t>
      </w:r>
      <w:r w:rsidRPr="00064E65">
        <w:rPr>
          <w:rStyle w:val="StyleUnderline"/>
        </w:rPr>
        <w:t xml:space="preserve">production and consumption. For highly </w:t>
      </w:r>
      <w:r w:rsidRPr="0001086F">
        <w:rPr>
          <w:rStyle w:val="StyleUnderline"/>
          <w:highlight w:val="yellow"/>
        </w:rPr>
        <w:t>energy-intensive economies</w:t>
      </w:r>
      <w:r w:rsidRPr="00064E65">
        <w:rPr>
          <w:rStyle w:val="StyleUnderline"/>
        </w:rPr>
        <w:t xml:space="preserve">, these cycles necessarily </w:t>
      </w:r>
      <w:r w:rsidRPr="0001086F">
        <w:rPr>
          <w:rStyle w:val="StyleUnderline"/>
          <w:highlight w:val="yellow"/>
        </w:rPr>
        <w:t>yield extensive</w:t>
      </w:r>
      <w:r w:rsidRPr="00064E65">
        <w:rPr>
          <w:rStyle w:val="StyleUnderline"/>
        </w:rPr>
        <w:t xml:space="preserve"> levels of </w:t>
      </w:r>
      <w:r w:rsidRPr="0001086F">
        <w:rPr>
          <w:rStyle w:val="StyleUnderline"/>
          <w:highlight w:val="yellow"/>
        </w:rPr>
        <w:t>waste and dissipation</w:t>
      </w:r>
      <w:r w:rsidRPr="00064E65">
        <w:rPr>
          <w:sz w:val="16"/>
        </w:rPr>
        <w:t xml:space="preserve">, or energy losses that are dumped back out to the environment. </w:t>
      </w:r>
      <w:r w:rsidRPr="0001086F">
        <w:rPr>
          <w:rStyle w:val="StyleUnderline"/>
          <w:highlight w:val="yellow"/>
        </w:rPr>
        <w:t>These</w:t>
      </w:r>
      <w:r w:rsidRPr="00064E65">
        <w:rPr>
          <w:rStyle w:val="StyleUnderline"/>
        </w:rPr>
        <w:t xml:space="preserve"> energy </w:t>
      </w:r>
      <w:r w:rsidRPr="0001086F">
        <w:rPr>
          <w:rStyle w:val="StyleUnderline"/>
          <w:highlight w:val="yellow"/>
        </w:rPr>
        <w:t>losses</w:t>
      </w:r>
      <w:r w:rsidRPr="00064E65">
        <w:rPr>
          <w:sz w:val="16"/>
        </w:rPr>
        <w:t xml:space="preserve"> are not “useless” from the standpoint of physics or ecology. Under the right circumstances, they </w:t>
      </w:r>
      <w:r w:rsidRPr="00064E65">
        <w:rPr>
          <w:rStyle w:val="StyleUnderline"/>
        </w:rPr>
        <w:t xml:space="preserve">can </w:t>
      </w:r>
      <w:r w:rsidRPr="0001086F">
        <w:rPr>
          <w:rStyle w:val="StyleUnderline"/>
          <w:highlight w:val="yellow"/>
        </w:rPr>
        <w:t>power</w:t>
      </w:r>
      <w:r w:rsidRPr="00064E65">
        <w:rPr>
          <w:rStyle w:val="StyleUnderline"/>
        </w:rPr>
        <w:t xml:space="preserve"> the formation of </w:t>
      </w:r>
      <w:r w:rsidRPr="0001086F">
        <w:rPr>
          <w:rStyle w:val="StyleUnderline"/>
          <w:highlight w:val="yellow"/>
        </w:rPr>
        <w:t>other natural</w:t>
      </w:r>
      <w:r w:rsidRPr="00064E65">
        <w:rPr>
          <w:rStyle w:val="StyleUnderline"/>
        </w:rPr>
        <w:t xml:space="preserve"> </w:t>
      </w:r>
      <w:r w:rsidRPr="0001086F">
        <w:rPr>
          <w:rStyle w:val="StyleUnderline"/>
          <w:highlight w:val="yellow"/>
        </w:rPr>
        <w:t>dynamical systems</w:t>
      </w:r>
      <w:r w:rsidRPr="00064E65">
        <w:rPr>
          <w:rStyle w:val="StyleUnderline"/>
        </w:rPr>
        <w:t xml:space="preserve">, including everything </w:t>
      </w:r>
      <w:r w:rsidRPr="0001086F">
        <w:rPr>
          <w:rStyle w:val="StyleUnderline"/>
          <w:highlight w:val="yellow"/>
        </w:rPr>
        <w:t>from viruses</w:t>
      </w:r>
      <w:r w:rsidRPr="00064E65">
        <w:rPr>
          <w:rStyle w:val="StyleUnderline"/>
        </w:rPr>
        <w:t xml:space="preserve"> and bacteria </w:t>
      </w:r>
      <w:r w:rsidRPr="0001086F">
        <w:rPr>
          <w:rStyle w:val="StyleUnderline"/>
          <w:highlight w:val="yellow"/>
        </w:rPr>
        <w:t>to</w:t>
      </w:r>
      <w:r w:rsidRPr="00064E65">
        <w:rPr>
          <w:rStyle w:val="StyleUnderline"/>
        </w:rPr>
        <w:t xml:space="preserve"> wildfires and </w:t>
      </w:r>
      <w:r w:rsidRPr="0001086F">
        <w:rPr>
          <w:rStyle w:val="StyleUnderline"/>
          <w:highlight w:val="yellow"/>
        </w:rPr>
        <w:t>hurricanes</w:t>
      </w:r>
      <w:r w:rsidRPr="00064E65">
        <w:rPr>
          <w:rStyle w:val="StyleUnderline"/>
        </w:rPr>
        <w:t>.</w:t>
      </w:r>
      <w:hyperlink r:id="rId103" w:anchor="en24" w:history="1">
        <w:r w:rsidRPr="00064E65">
          <w:rPr>
            <w:rStyle w:val="StyleUnderline"/>
          </w:rPr>
          <w:t>24</w:t>
        </w:r>
      </w:hyperlink>
      <w:r w:rsidRPr="00064E65">
        <w:rPr>
          <w:sz w:val="16"/>
        </w:rPr>
        <w:t> </w:t>
      </w:r>
      <w:r w:rsidRPr="00064E65">
        <w:rPr>
          <w:rStyle w:val="StyleUnderline"/>
        </w:rPr>
        <w:t>These highly chaotic effects</w:t>
      </w:r>
      <w:r w:rsidRPr="00064E65">
        <w:rPr>
          <w:sz w:val="16"/>
        </w:rPr>
        <w:t xml:space="preserve"> associated with energy-intensive economies </w:t>
      </w:r>
      <w:r w:rsidRPr="00064E65">
        <w:rPr>
          <w:rStyle w:val="StyleUnderline"/>
        </w:rPr>
        <w:t xml:space="preserve">are </w:t>
      </w:r>
      <w:r w:rsidRPr="00064E65">
        <w:rPr>
          <w:sz w:val="16"/>
        </w:rPr>
        <w:t xml:space="preserve">largely </w:t>
      </w:r>
      <w:r w:rsidRPr="00064E65">
        <w:rPr>
          <w:rStyle w:val="StyleUnderline"/>
        </w:rPr>
        <w:t xml:space="preserve">ignored </w:t>
      </w:r>
      <w:r w:rsidRPr="00064E65">
        <w:rPr>
          <w:sz w:val="16"/>
        </w:rPr>
        <w:t xml:space="preserve">and dismissed </w:t>
      </w:r>
      <w:r w:rsidRPr="00064E65">
        <w:rPr>
          <w:rStyle w:val="StyleUnderline"/>
        </w:rPr>
        <w:t>by neoclassical theory</w:t>
      </w:r>
      <w:r w:rsidRPr="00064E65">
        <w:rPr>
          <w:sz w:val="16"/>
        </w:rPr>
        <w:t>, even though they have often played a central role in the evolution of human history.</w:t>
      </w:r>
      <w:hyperlink r:id="rId104" w:anchor="en25" w:history="1">
        <w:r w:rsidRPr="00064E65">
          <w:rPr>
            <w:rStyle w:val="Hyperlink"/>
            <w:b/>
            <w:bCs/>
            <w:sz w:val="16"/>
            <w:vertAlign w:val="superscript"/>
          </w:rPr>
          <w:t>25</w:t>
        </w:r>
      </w:hyperlink>
      <w:r w:rsidRPr="00064E65">
        <w:rPr>
          <w:sz w:val="16"/>
        </w:rPr>
        <w:t xml:space="preserve"> As a highly dissipative system, </w:t>
      </w:r>
      <w:r w:rsidRPr="00064E65">
        <w:rPr>
          <w:rStyle w:val="StyleUnderline"/>
        </w:rPr>
        <w:t xml:space="preserve">capitalism regularly produces very powerful </w:t>
      </w:r>
      <w:r w:rsidRPr="0001086F">
        <w:rPr>
          <w:rStyle w:val="StyleUnderline"/>
          <w:highlight w:val="yellow"/>
        </w:rPr>
        <w:t>amplifier effects</w:t>
      </w:r>
      <w:r w:rsidRPr="00064E65">
        <w:rPr>
          <w:rStyle w:val="StyleUnderline"/>
        </w:rPr>
        <w:t>.</w:t>
      </w:r>
      <w:r w:rsidRPr="00064E65">
        <w:rPr>
          <w:sz w:val="16"/>
        </w:rPr>
        <w:t xml:space="preserve"> Collectively, </w:t>
      </w:r>
      <w:r w:rsidRPr="00064E65">
        <w:rPr>
          <w:rStyle w:val="StyleUnderline"/>
        </w:rPr>
        <w:t xml:space="preserve">these amplifiers are now </w:t>
      </w:r>
      <w:r w:rsidRPr="0001086F">
        <w:rPr>
          <w:rStyle w:val="StyleUnderline"/>
          <w:highlight w:val="yellow"/>
        </w:rPr>
        <w:t>creating</w:t>
      </w:r>
      <w:r w:rsidRPr="00064E65">
        <w:rPr>
          <w:sz w:val="16"/>
        </w:rPr>
        <w:t xml:space="preserve"> what Marx called </w:t>
      </w:r>
      <w:r w:rsidRPr="0001086F">
        <w:rPr>
          <w:rStyle w:val="StyleUnderline"/>
          <w:highlight w:val="yellow"/>
        </w:rPr>
        <w:t>a</w:t>
      </w:r>
      <w:r w:rsidRPr="00064E65">
        <w:rPr>
          <w:rStyle w:val="StyleUnderline"/>
        </w:rPr>
        <w:t xml:space="preserve"> </w:t>
      </w:r>
      <w:r w:rsidRPr="0001086F">
        <w:rPr>
          <w:rStyle w:val="StyleUnderline"/>
          <w:highlight w:val="yellow"/>
        </w:rPr>
        <w:t>“metabolic rift” between nature and society</w:t>
      </w:r>
      <w:r w:rsidRPr="00064E65">
        <w:rPr>
          <w:rStyle w:val="StyleUnderline"/>
        </w:rPr>
        <w:t>, which means that the ecological basis of civilization is steadily eroding under profit-seeking and energy-intensive development</w:t>
      </w:r>
      <w:r w:rsidRPr="00064E65">
        <w:rPr>
          <w:sz w:val="16"/>
        </w:rPr>
        <w:t xml:space="preserve"> that does not care about replacing what it extracts.</w:t>
      </w:r>
      <w:hyperlink r:id="rId105" w:anchor="en26" w:history="1">
        <w:r w:rsidRPr="00064E65">
          <w:rPr>
            <w:rStyle w:val="Hyperlink"/>
            <w:b/>
            <w:bCs/>
            <w:sz w:val="16"/>
            <w:vertAlign w:val="superscript"/>
          </w:rPr>
          <w:t>26</w:t>
        </w:r>
      </w:hyperlink>
      <w:r w:rsidRPr="00064E65">
        <w:rPr>
          <w:sz w:val="16"/>
        </w:rPr>
        <w:t> </w:t>
      </w:r>
      <w:r w:rsidRPr="0001086F">
        <w:rPr>
          <w:rStyle w:val="Emphasis"/>
          <w:highlight w:val="yellow"/>
        </w:rPr>
        <w:t>The</w:t>
      </w:r>
      <w:r w:rsidRPr="00064E65">
        <w:rPr>
          <w:rStyle w:val="Emphasis"/>
        </w:rPr>
        <w:t xml:space="preserve"> natural </w:t>
      </w:r>
      <w:r w:rsidRPr="0001086F">
        <w:rPr>
          <w:rStyle w:val="Emphasis"/>
          <w:highlight w:val="yellow"/>
        </w:rPr>
        <w:t>world has</w:t>
      </w:r>
      <w:r w:rsidRPr="00064E65">
        <w:rPr>
          <w:rStyle w:val="Emphasis"/>
        </w:rPr>
        <w:t xml:space="preserve"> major </w:t>
      </w:r>
      <w:r w:rsidRPr="0001086F">
        <w:rPr>
          <w:rStyle w:val="Emphasis"/>
          <w:highlight w:val="yellow"/>
        </w:rPr>
        <w:t>tipping points</w:t>
      </w:r>
      <w:r w:rsidRPr="00064E65">
        <w:rPr>
          <w:sz w:val="16"/>
        </w:rPr>
        <w:t xml:space="preserve"> that we should not cross, </w:t>
      </w:r>
      <w:r w:rsidRPr="00064E65">
        <w:rPr>
          <w:rStyle w:val="Emphasis"/>
        </w:rPr>
        <w:t xml:space="preserve">but indefinite </w:t>
      </w:r>
      <w:r w:rsidRPr="00490064">
        <w:rPr>
          <w:rStyle w:val="Emphasis"/>
        </w:rPr>
        <w:t xml:space="preserve">economic </w:t>
      </w:r>
      <w:r w:rsidRPr="0001086F">
        <w:rPr>
          <w:rStyle w:val="Emphasis"/>
          <w:highlight w:val="yellow"/>
        </w:rPr>
        <w:t>growth</w:t>
      </w:r>
      <w:r w:rsidRPr="00064E65">
        <w:rPr>
          <w:sz w:val="16"/>
        </w:rPr>
        <w:t xml:space="preserve"> through substitution virtually </w:t>
      </w:r>
      <w:r w:rsidRPr="0001086F">
        <w:rPr>
          <w:rStyle w:val="Emphasis"/>
          <w:highlight w:val="yellow"/>
        </w:rPr>
        <w:t>guarantees</w:t>
      </w:r>
      <w:r w:rsidRPr="00064E65">
        <w:rPr>
          <w:sz w:val="16"/>
        </w:rPr>
        <w:t xml:space="preserve"> that some of </w:t>
      </w:r>
      <w:r w:rsidRPr="0001086F">
        <w:rPr>
          <w:rStyle w:val="Emphasis"/>
          <w:highlight w:val="yellow"/>
        </w:rPr>
        <w:t>those</w:t>
      </w:r>
      <w:r w:rsidRPr="00064E65">
        <w:rPr>
          <w:rStyle w:val="Emphasis"/>
        </w:rPr>
        <w:t xml:space="preserve"> critical </w:t>
      </w:r>
      <w:r w:rsidRPr="0001086F">
        <w:rPr>
          <w:rStyle w:val="Emphasis"/>
          <w:highlight w:val="yellow"/>
        </w:rPr>
        <w:t>thresholds will be breached</w:t>
      </w:r>
      <w:r w:rsidRPr="00064E65">
        <w:rPr>
          <w:rStyle w:val="Emphasis"/>
        </w:rPr>
        <w:t>, threatening the broader ecosphere that supports human civilization.</w:t>
      </w:r>
      <w:hyperlink r:id="rId106" w:anchor="en27" w:history="1">
        <w:r w:rsidRPr="00064E65">
          <w:rPr>
            <w:rStyle w:val="Hyperlink"/>
            <w:b/>
            <w:bCs/>
            <w:sz w:val="16"/>
            <w:vertAlign w:val="superscript"/>
          </w:rPr>
          <w:t>27</w:t>
        </w:r>
      </w:hyperlink>
    </w:p>
    <w:p w14:paraId="64D020DA" w14:textId="77777777" w:rsidR="00C475EC" w:rsidRPr="00064E65" w:rsidRDefault="00C475EC" w:rsidP="00C475EC">
      <w:pPr>
        <w:contextualSpacing/>
        <w:rPr>
          <w:rStyle w:val="StyleUnderline"/>
        </w:rPr>
      </w:pPr>
      <w:r w:rsidRPr="00064E65">
        <w:rPr>
          <w:sz w:val="16"/>
        </w:rPr>
        <w:t>Consider another problem. Substitution can occur quite frequently on small and restricted scales of economic activity. A pizza store can always substitute certain ingredients for others. A homeowner can substitute heating fuel for insulation. A company can replace older light bulbs for more efficient lighting in its offices. And even some countries can substitute various forms of wealth for others, at least temporarily. The Pacific island nation of Nauru provides a classic example that highlights the central themes of the debate. In the twentieth century, Nauru possessed vast deposits of phosphate, which is highly prized as an agricultural fertilizer. These deposits were extensively mined, depleted, and then traded in global markets, allowing Nauru to reach a sky-high standard of living by 1990.</w:t>
      </w:r>
      <w:hyperlink r:id="rId107" w:anchor="en28" w:history="1">
        <w:r w:rsidRPr="00064E65">
          <w:rPr>
            <w:rStyle w:val="Hyperlink"/>
            <w:b/>
            <w:bCs/>
            <w:sz w:val="16"/>
            <w:vertAlign w:val="superscript"/>
          </w:rPr>
          <w:t>28</w:t>
        </w:r>
      </w:hyperlink>
      <w:r w:rsidRPr="00064E65">
        <w:rPr>
          <w:sz w:val="16"/>
        </w:rPr>
        <w:t> Nauru converted a portion of its earnings from the phosphate trade into a public trust fund, which invested in manufactured capital through financial markets. However, its impressive standard of living collapsed sharply after the phosphate vanished, along with most of the money in the trust fund.</w:t>
      </w:r>
      <w:hyperlink r:id="rId108" w:anchor="en29" w:history="1">
        <w:r w:rsidRPr="00064E65">
          <w:rPr>
            <w:rStyle w:val="Hyperlink"/>
            <w:b/>
            <w:bCs/>
            <w:sz w:val="16"/>
            <w:vertAlign w:val="superscript"/>
          </w:rPr>
          <w:t>29</w:t>
        </w:r>
      </w:hyperlink>
      <w:r w:rsidRPr="00064E65">
        <w:rPr>
          <w:sz w:val="16"/>
        </w:rPr>
        <w:t xml:space="preserve"> Nauru offers a cautionary tale for the world as a whole. </w:t>
      </w:r>
      <w:r w:rsidRPr="00064E65">
        <w:rPr>
          <w:rStyle w:val="StyleUnderline"/>
        </w:rPr>
        <w:t>If global civilization runs out of natural resources, we cannot replace them by investing in commodities through financial markets. People cannot eat money. Substitution in the long run may be possible at the microlevel of economic activity, but long-term macrolevel substitution is downright wishful thinking.</w:t>
      </w:r>
    </w:p>
    <w:p w14:paraId="1F892603" w14:textId="77777777" w:rsidR="00C475EC" w:rsidRPr="00064E65" w:rsidRDefault="00C475EC" w:rsidP="00C475EC">
      <w:pPr>
        <w:contextualSpacing/>
        <w:rPr>
          <w:sz w:val="16"/>
        </w:rPr>
      </w:pPr>
      <w:r w:rsidRPr="00064E65">
        <w:rPr>
          <w:sz w:val="16"/>
        </w:rPr>
        <w:t xml:space="preserve">We can better understand the limits to substitution on a global, macroscopic level by considering a specific example: a global economy meeting its electricity needs through the consumption of solar power. </w:t>
      </w:r>
      <w:r w:rsidRPr="00064E65">
        <w:rPr>
          <w:rStyle w:val="StyleUnderline"/>
        </w:rPr>
        <w:t xml:space="preserve">There are fundamental limits to the amount of solar energy absorbed by solar panels that can be converted into useful electrical energy. Most commercial photovoltaics convert less than 30 percent </w:t>
      </w:r>
      <w:r w:rsidRPr="00064E65">
        <w:rPr>
          <w:sz w:val="16"/>
        </w:rPr>
        <w:t xml:space="preserve">of the solar energy they absorb into electricity; </w:t>
      </w:r>
      <w:r w:rsidRPr="00064E65">
        <w:rPr>
          <w:rStyle w:val="StyleUnderline"/>
        </w:rPr>
        <w:t>the remaining energy balance is lost as heat and infrared radiation.</w:t>
      </w:r>
      <w:hyperlink r:id="rId109" w:anchor="en30" w:history="1">
        <w:r w:rsidRPr="00064E65">
          <w:rPr>
            <w:rStyle w:val="Hyperlink"/>
            <w:b/>
            <w:bCs/>
            <w:sz w:val="16"/>
            <w:vertAlign w:val="superscript"/>
          </w:rPr>
          <w:t>30</w:t>
        </w:r>
      </w:hyperlink>
      <w:r w:rsidRPr="00064E65">
        <w:rPr>
          <w:sz w:val="16"/>
        </w:rPr>
        <w:t> The theoretical efficiency limits for the most advanced photovoltaic designs are just under 90 percent, a number that not even the latest laboratory experiments have come close to matching.</w:t>
      </w:r>
      <w:hyperlink r:id="rId110" w:anchor="en31" w:history="1">
        <w:r w:rsidRPr="00064E65">
          <w:rPr>
            <w:rStyle w:val="Hyperlink"/>
            <w:b/>
            <w:bCs/>
            <w:sz w:val="16"/>
            <w:vertAlign w:val="superscript"/>
          </w:rPr>
          <w:t>31</w:t>
        </w:r>
      </w:hyperlink>
      <w:r w:rsidRPr="00064E65">
        <w:rPr>
          <w:sz w:val="16"/>
        </w:rPr>
        <w:t xml:space="preserve"> But </w:t>
      </w:r>
      <w:r w:rsidRPr="00064E65">
        <w:rPr>
          <w:rStyle w:val="StyleUnderline"/>
        </w:rPr>
        <w:t>suppose neoclassical theory is right about its eternal commitment to technological progress and that eventually we do manage to produce photovoltaics that are 90 percent efficient</w:t>
      </w:r>
      <w:r w:rsidRPr="00064E65">
        <w:rPr>
          <w:sz w:val="16"/>
        </w:rPr>
        <w:t xml:space="preserve"> at converting solar energy. </w:t>
      </w:r>
      <w:r w:rsidRPr="00064E65">
        <w:rPr>
          <w:rStyle w:val="StyleUnderline"/>
        </w:rPr>
        <w:t xml:space="preserve">Once all theoretical efficiency limits are actually realized, </w:t>
      </w:r>
      <w:r w:rsidRPr="00490064">
        <w:rPr>
          <w:rStyle w:val="StyleUnderline"/>
        </w:rPr>
        <w:t>boosting</w:t>
      </w:r>
      <w:r w:rsidRPr="00064E65">
        <w:rPr>
          <w:rStyle w:val="StyleUnderline"/>
        </w:rPr>
        <w:t xml:space="preserve"> electricity production even further would require the </w:t>
      </w:r>
      <w:r w:rsidRPr="0001086F">
        <w:rPr>
          <w:rStyle w:val="StyleUnderline"/>
          <w:highlight w:val="yellow"/>
        </w:rPr>
        <w:t>construction</w:t>
      </w:r>
      <w:r w:rsidRPr="00064E65">
        <w:rPr>
          <w:rStyle w:val="StyleUnderline"/>
        </w:rPr>
        <w:t xml:space="preserve"> </w:t>
      </w:r>
      <w:r w:rsidRPr="0001086F">
        <w:rPr>
          <w:rStyle w:val="StyleUnderline"/>
          <w:highlight w:val="yellow"/>
        </w:rPr>
        <w:t>of</w:t>
      </w:r>
      <w:r w:rsidRPr="00064E65">
        <w:rPr>
          <w:rStyle w:val="StyleUnderline"/>
        </w:rPr>
        <w:t xml:space="preserve"> new </w:t>
      </w:r>
      <w:r w:rsidRPr="0001086F">
        <w:rPr>
          <w:rStyle w:val="StyleUnderline"/>
          <w:highlight w:val="yellow"/>
        </w:rPr>
        <w:t>solar panels,</w:t>
      </w:r>
      <w:r w:rsidRPr="00064E65">
        <w:rPr>
          <w:rStyle w:val="StyleUnderline"/>
        </w:rPr>
        <w:t xml:space="preserve"> which </w:t>
      </w:r>
      <w:r w:rsidRPr="0001086F">
        <w:rPr>
          <w:rStyle w:val="StyleUnderline"/>
          <w:highlight w:val="yellow"/>
        </w:rPr>
        <w:t>takes up more land</w:t>
      </w:r>
      <w:r w:rsidRPr="00064E65">
        <w:rPr>
          <w:sz w:val="16"/>
        </w:rPr>
        <w:t xml:space="preserve">. As the earth has a finite surface area, </w:t>
      </w:r>
      <w:r w:rsidRPr="0001086F">
        <w:rPr>
          <w:rStyle w:val="StyleUnderline"/>
          <w:highlight w:val="yellow"/>
        </w:rPr>
        <w:t>indefinite growth would not be possible</w:t>
      </w:r>
      <w:r w:rsidRPr="00064E65">
        <w:rPr>
          <w:rStyle w:val="StyleUnderline"/>
        </w:rPr>
        <w:t xml:space="preserve"> even with the proliferation of renewables. </w:t>
      </w:r>
      <w:r w:rsidRPr="00064E65">
        <w:rPr>
          <w:sz w:val="16"/>
        </w:rPr>
        <w:t xml:space="preserve">This argument underscores the central point that </w:t>
      </w:r>
      <w:r w:rsidRPr="0001086F">
        <w:rPr>
          <w:rStyle w:val="StyleUnderline"/>
          <w:highlight w:val="yellow"/>
        </w:rPr>
        <w:t>renewable</w:t>
      </w:r>
      <w:r w:rsidRPr="00064E65">
        <w:rPr>
          <w:rStyle w:val="StyleUnderline"/>
        </w:rPr>
        <w:t xml:space="preserve"> </w:t>
      </w:r>
      <w:r w:rsidRPr="0001086F">
        <w:rPr>
          <w:rStyle w:val="StyleUnderline"/>
          <w:highlight w:val="yellow"/>
        </w:rPr>
        <w:t>tec</w:t>
      </w:r>
      <w:r w:rsidRPr="00064E65">
        <w:rPr>
          <w:rStyle w:val="StyleUnderline"/>
        </w:rPr>
        <w:t>hnologies</w:t>
      </w:r>
      <w:r w:rsidRPr="00064E65">
        <w:rPr>
          <w:sz w:val="16"/>
        </w:rPr>
        <w:t xml:space="preserve"> are important, but they </w:t>
      </w:r>
      <w:r w:rsidRPr="0001086F">
        <w:rPr>
          <w:rStyle w:val="StyleUnderline"/>
          <w:highlight w:val="yellow"/>
        </w:rPr>
        <w:t>cannot solve</w:t>
      </w:r>
      <w:r w:rsidRPr="00064E65">
        <w:rPr>
          <w:sz w:val="16"/>
        </w:rPr>
        <w:t xml:space="preserve"> the global </w:t>
      </w:r>
      <w:r w:rsidRPr="0001086F">
        <w:rPr>
          <w:rStyle w:val="StyleUnderline"/>
          <w:highlight w:val="yellow"/>
        </w:rPr>
        <w:t>ecological crisis under</w:t>
      </w:r>
      <w:r w:rsidRPr="00064E65">
        <w:rPr>
          <w:rStyle w:val="StyleUnderline"/>
        </w:rPr>
        <w:t xml:space="preserve"> the economic regime of </w:t>
      </w:r>
      <w:r w:rsidRPr="0001086F">
        <w:rPr>
          <w:rStyle w:val="StyleUnderline"/>
          <w:highlight w:val="yellow"/>
        </w:rPr>
        <w:t>capitalism</w:t>
      </w:r>
      <w:r w:rsidRPr="00064E65">
        <w:rPr>
          <w:rStyle w:val="StyleUnderline"/>
        </w:rPr>
        <w:t>, which is completely reliant on the false promise of eternal growth in production and consumption</w:t>
      </w:r>
      <w:r w:rsidRPr="00064E65">
        <w:rPr>
          <w:rStyle w:val="Emphasis"/>
        </w:rPr>
        <w:t xml:space="preserve">. Substituting fossil fuels for </w:t>
      </w:r>
      <w:r w:rsidRPr="00FB0C12">
        <w:rPr>
          <w:rStyle w:val="Emphasis"/>
        </w:rPr>
        <w:t>renewables</w:t>
      </w:r>
      <w:r w:rsidRPr="00064E65">
        <w:rPr>
          <w:rStyle w:val="Emphasis"/>
        </w:rPr>
        <w:t xml:space="preserve"> while pushing for more growth would </w:t>
      </w:r>
      <w:r w:rsidRPr="00FB0C12">
        <w:rPr>
          <w:rStyle w:val="Emphasis"/>
        </w:rPr>
        <w:t>still lead to the total</w:t>
      </w:r>
      <w:r w:rsidRPr="00064E65">
        <w:rPr>
          <w:rStyle w:val="Emphasis"/>
        </w:rPr>
        <w:t xml:space="preserve"> ruin of global civilization</w:t>
      </w:r>
      <w:r w:rsidRPr="00064E65">
        <w:rPr>
          <w:sz w:val="16"/>
        </w:rPr>
        <w:t xml:space="preserve"> in a few centuries.</w:t>
      </w:r>
    </w:p>
    <w:p w14:paraId="6B83FA42" w14:textId="77777777" w:rsidR="00C475EC" w:rsidRPr="00064E65" w:rsidRDefault="00C475EC" w:rsidP="00C475EC">
      <w:pPr>
        <w:contextualSpacing/>
        <w:rPr>
          <w:sz w:val="16"/>
        </w:rPr>
      </w:pPr>
      <w:r w:rsidRPr="0001086F">
        <w:rPr>
          <w:rStyle w:val="StyleUnderline"/>
          <w:highlight w:val="yellow"/>
        </w:rPr>
        <w:t>Economists</w:t>
      </w:r>
      <w:r w:rsidRPr="00064E65">
        <w:rPr>
          <w:rStyle w:val="StyleUnderline"/>
        </w:rPr>
        <w:t xml:space="preserve"> love to pretend that technological innovation can yield greater “qualitative growth” without any corresponding “quantitative growth.”</w:t>
      </w:r>
      <w:hyperlink r:id="rId111" w:anchor="en32" w:history="1">
        <w:r w:rsidRPr="00064E65">
          <w:rPr>
            <w:rStyle w:val="Hyperlink"/>
            <w:b/>
            <w:bCs/>
            <w:sz w:val="16"/>
            <w:vertAlign w:val="superscript"/>
          </w:rPr>
          <w:t>32</w:t>
        </w:r>
      </w:hyperlink>
      <w:r w:rsidRPr="00064E65">
        <w:rPr>
          <w:sz w:val="16"/>
        </w:rPr>
        <w:t xml:space="preserve"> On the basis of improving knowledge and technological growth, </w:t>
      </w:r>
      <w:r w:rsidRPr="00064E65">
        <w:rPr>
          <w:rStyle w:val="StyleUnderline"/>
        </w:rPr>
        <w:t xml:space="preserve">they believe that the monetary value of stuff can keep increasing even as the quantity of stuff itself remains stable. But what they </w:t>
      </w:r>
      <w:r w:rsidRPr="0001086F">
        <w:rPr>
          <w:rStyle w:val="StyleUnderline"/>
          <w:highlight w:val="yellow"/>
        </w:rPr>
        <w:t>fail to grasp</w:t>
      </w:r>
      <w:r w:rsidRPr="00064E65">
        <w:rPr>
          <w:rStyle w:val="StyleUnderline"/>
        </w:rPr>
        <w:t xml:space="preserve"> is </w:t>
      </w:r>
      <w:r w:rsidRPr="0001086F">
        <w:rPr>
          <w:rStyle w:val="StyleUnderline"/>
          <w:highlight w:val="yellow"/>
        </w:rPr>
        <w:t xml:space="preserve">that </w:t>
      </w:r>
      <w:r w:rsidRPr="0001086F">
        <w:rPr>
          <w:rStyle w:val="Emphasis"/>
          <w:highlight w:val="yellow"/>
        </w:rPr>
        <w:t>tech</w:t>
      </w:r>
      <w:r w:rsidRPr="00064E65">
        <w:rPr>
          <w:rStyle w:val="StyleUnderline"/>
        </w:rPr>
        <w:t>nological</w:t>
      </w:r>
      <w:r w:rsidRPr="00064E65">
        <w:rPr>
          <w:rStyle w:val="Emphasis"/>
        </w:rPr>
        <w:t xml:space="preserve"> </w:t>
      </w:r>
      <w:r w:rsidRPr="0001086F">
        <w:rPr>
          <w:rStyle w:val="Emphasis"/>
          <w:highlight w:val="yellow"/>
        </w:rPr>
        <w:t>innovations</w:t>
      </w:r>
      <w:r w:rsidRPr="00064E65">
        <w:rPr>
          <w:rStyle w:val="StyleUnderline"/>
        </w:rPr>
        <w:t xml:space="preserve"> </w:t>
      </w:r>
      <w:r w:rsidRPr="00FB0C12">
        <w:rPr>
          <w:rStyle w:val="StyleUnderline"/>
        </w:rPr>
        <w:t>do not</w:t>
      </w:r>
      <w:r w:rsidRPr="00064E65">
        <w:rPr>
          <w:rStyle w:val="StyleUnderline"/>
        </w:rPr>
        <w:t xml:space="preserve"> happen magically—they </w:t>
      </w:r>
      <w:r w:rsidRPr="0001086F">
        <w:rPr>
          <w:rStyle w:val="Emphasis"/>
          <w:highlight w:val="yellow"/>
        </w:rPr>
        <w:t>also require energetic conversions</w:t>
      </w:r>
      <w:r w:rsidRPr="00064E65">
        <w:rPr>
          <w:rStyle w:val="Emphasis"/>
        </w:rPr>
        <w:t>.</w:t>
      </w:r>
      <w:r w:rsidRPr="00064E65">
        <w:rPr>
          <w:sz w:val="16"/>
        </w:rPr>
        <w:t xml:space="preserve"> </w:t>
      </w:r>
      <w:r w:rsidRPr="00064E65">
        <w:rPr>
          <w:rStyle w:val="StyleUnderline"/>
        </w:rPr>
        <w:t>Changes to the production cycle are dependent on the stock of electrical, chemical, and mechanical energy available for research and training. A coder</w:t>
      </w:r>
      <w:r w:rsidRPr="00064E65">
        <w:rPr>
          <w:sz w:val="16"/>
        </w:rPr>
        <w:t xml:space="preserve"> sitting in front of a computer </w:t>
      </w:r>
      <w:r w:rsidRPr="00064E65">
        <w:rPr>
          <w:rStyle w:val="StyleUnderline"/>
        </w:rPr>
        <w:t>writing a new program needs energy to think and type. The computer itself needs electricity</w:t>
      </w:r>
      <w:r w:rsidRPr="00064E65">
        <w:rPr>
          <w:sz w:val="16"/>
        </w:rPr>
        <w:t xml:space="preserve"> to continue operating. </w:t>
      </w:r>
      <w:r w:rsidRPr="00064E65">
        <w:rPr>
          <w:rStyle w:val="StyleUnderline"/>
        </w:rPr>
        <w:t xml:space="preserve">No possible improvement can be made to computer programs without a continuous stream of energetic conversions. </w:t>
      </w:r>
      <w:r w:rsidRPr="0001086F">
        <w:rPr>
          <w:rStyle w:val="StyleUnderline"/>
          <w:highlight w:val="yellow"/>
        </w:rPr>
        <w:t>Expansions</w:t>
      </w:r>
      <w:r w:rsidRPr="00064E65">
        <w:rPr>
          <w:rStyle w:val="StyleUnderline"/>
        </w:rPr>
        <w:t xml:space="preserve"> in productivity </w:t>
      </w:r>
      <w:r w:rsidRPr="0001086F">
        <w:rPr>
          <w:rStyle w:val="StyleUnderline"/>
          <w:highlight w:val="yellow"/>
        </w:rPr>
        <w:t>require</w:t>
      </w:r>
      <w:r w:rsidRPr="00064E65">
        <w:rPr>
          <w:rStyle w:val="StyleUnderline"/>
        </w:rPr>
        <w:t xml:space="preserve"> </w:t>
      </w:r>
      <w:r w:rsidRPr="0001086F">
        <w:rPr>
          <w:rStyle w:val="StyleUnderline"/>
          <w:highlight w:val="yellow"/>
        </w:rPr>
        <w:t>energy flows</w:t>
      </w:r>
      <w:r w:rsidRPr="00064E65">
        <w:rPr>
          <w:rStyle w:val="StyleUnderline"/>
        </w:rPr>
        <w:t>, meaning that all forms of technological change are intertwined with the energetic transformations that facilitate human existence</w:t>
      </w:r>
      <w:r w:rsidRPr="00064E65">
        <w:rPr>
          <w:sz w:val="16"/>
        </w:rPr>
        <w:t>.</w:t>
      </w:r>
    </w:p>
    <w:p w14:paraId="4124A685" w14:textId="77777777" w:rsidR="00C475EC" w:rsidRPr="00064E65" w:rsidRDefault="00C475EC" w:rsidP="00C475EC">
      <w:pPr>
        <w:contextualSpacing/>
        <w:rPr>
          <w:rStyle w:val="StyleUnderline"/>
        </w:rPr>
      </w:pPr>
      <w:r w:rsidRPr="00064E65">
        <w:rPr>
          <w:rStyle w:val="StyleUnderline"/>
        </w:rPr>
        <w:t>Tech</w:t>
      </w:r>
      <w:r w:rsidRPr="00064E65">
        <w:rPr>
          <w:sz w:val="16"/>
        </w:rPr>
        <w:t xml:space="preserve">nological </w:t>
      </w:r>
      <w:r w:rsidRPr="00064E65">
        <w:rPr>
          <w:rStyle w:val="StyleUnderline"/>
        </w:rPr>
        <w:t xml:space="preserve">changes are physically embedded in greater knowledge among people and the development of more productive assets, both of which need energy and material flows to continue operating. </w:t>
      </w:r>
      <w:r w:rsidRPr="0001086F">
        <w:rPr>
          <w:rStyle w:val="StyleUnderline"/>
          <w:highlight w:val="yellow"/>
        </w:rPr>
        <w:t>Thermodynamic</w:t>
      </w:r>
      <w:r w:rsidRPr="00064E65">
        <w:rPr>
          <w:rStyle w:val="StyleUnderline"/>
        </w:rPr>
        <w:t xml:space="preserve"> </w:t>
      </w:r>
      <w:r w:rsidRPr="0001086F">
        <w:rPr>
          <w:rStyle w:val="StyleUnderline"/>
          <w:highlight w:val="yellow"/>
        </w:rPr>
        <w:t>limits</w:t>
      </w:r>
      <w:r w:rsidRPr="00064E65">
        <w:rPr>
          <w:rStyle w:val="StyleUnderline"/>
        </w:rPr>
        <w:t xml:space="preserve"> also </w:t>
      </w:r>
      <w:r w:rsidRPr="0001086F">
        <w:rPr>
          <w:rStyle w:val="StyleUnderline"/>
          <w:highlight w:val="yellow"/>
        </w:rPr>
        <w:t>constrain</w:t>
      </w:r>
      <w:r w:rsidRPr="00064E65">
        <w:rPr>
          <w:rStyle w:val="StyleUnderline"/>
        </w:rPr>
        <w:t xml:space="preserve"> </w:t>
      </w:r>
      <w:r w:rsidRPr="0001086F">
        <w:rPr>
          <w:rStyle w:val="StyleUnderline"/>
          <w:highlight w:val="yellow"/>
        </w:rPr>
        <w:t>the extent</w:t>
      </w:r>
      <w:r w:rsidRPr="00064E65">
        <w:rPr>
          <w:rStyle w:val="StyleUnderline"/>
        </w:rPr>
        <w:t xml:space="preserve"> </w:t>
      </w:r>
      <w:r w:rsidRPr="0001086F">
        <w:rPr>
          <w:rStyle w:val="StyleUnderline"/>
          <w:highlight w:val="yellow"/>
        </w:rPr>
        <w:t>to which these flows can be reduced</w:t>
      </w:r>
      <w:r w:rsidRPr="00064E65">
        <w:rPr>
          <w:rStyle w:val="StyleUnderline"/>
        </w:rPr>
        <w:t xml:space="preserve"> while sustaining labor and capital.</w:t>
      </w:r>
      <w:r w:rsidRPr="00064E65">
        <w:rPr>
          <w:sz w:val="16"/>
        </w:rPr>
        <w:t xml:space="preserve"> In short, </w:t>
      </w:r>
      <w:r w:rsidRPr="00064E65">
        <w:rPr>
          <w:rStyle w:val="StyleUnderline"/>
        </w:rPr>
        <w:t>technological changes themselves are subject to hard physical limits, along with the qualitative growth that can be derived from them.</w:t>
      </w:r>
      <w:r w:rsidRPr="00064E65">
        <w:rPr>
          <w:sz w:val="16"/>
        </w:rPr>
        <w:t xml:space="preserve"> Power plants provide one of the most well-known examples of the limits to technological growth. They have been hovering near their peak efficiency ratings for decades and getting them to go much further has proven to be extremely difficult.</w:t>
      </w:r>
      <w:hyperlink r:id="rId112" w:anchor="en33" w:history="1">
        <w:r w:rsidRPr="00064E65">
          <w:rPr>
            <w:rStyle w:val="Hyperlink"/>
            <w:b/>
            <w:bCs/>
            <w:sz w:val="16"/>
            <w:vertAlign w:val="superscript"/>
          </w:rPr>
          <w:t>33</w:t>
        </w:r>
      </w:hyperlink>
      <w:r w:rsidRPr="00064E65">
        <w:rPr>
          <w:sz w:val="16"/>
        </w:rPr>
        <w:t> </w:t>
      </w:r>
      <w:r w:rsidRPr="00064E65">
        <w:rPr>
          <w:rStyle w:val="StyleUnderline"/>
        </w:rPr>
        <w:t xml:space="preserve">The failure of breeder reactors for nuclear power plants highlights another prominent technological bust, and plenty of other exotic technologies, like fusion reactors, will inevitably end up in the same category. The </w:t>
      </w:r>
      <w:r w:rsidRPr="0001086F">
        <w:rPr>
          <w:rStyle w:val="StyleUnderline"/>
          <w:highlight w:val="yellow"/>
        </w:rPr>
        <w:t>bloated profit margins</w:t>
      </w:r>
      <w:r w:rsidRPr="00064E65">
        <w:rPr>
          <w:rStyle w:val="StyleUnderline"/>
        </w:rPr>
        <w:t xml:space="preserve"> of capitalism </w:t>
      </w:r>
      <w:r w:rsidRPr="0001086F">
        <w:rPr>
          <w:rStyle w:val="StyleUnderline"/>
          <w:highlight w:val="yellow"/>
        </w:rPr>
        <w:t>depend</w:t>
      </w:r>
      <w:r w:rsidRPr="00064E65">
        <w:rPr>
          <w:rStyle w:val="StyleUnderline"/>
        </w:rPr>
        <w:t xml:space="preserve"> critically </w:t>
      </w:r>
      <w:r w:rsidRPr="0001086F">
        <w:rPr>
          <w:rStyle w:val="StyleUnderline"/>
          <w:highlight w:val="yellow"/>
        </w:rPr>
        <w:t>on the energy-intensive basis</w:t>
      </w:r>
      <w:r w:rsidRPr="00064E65">
        <w:rPr>
          <w:rStyle w:val="StyleUnderline"/>
        </w:rPr>
        <w:t xml:space="preserve"> of its entire existence. Take away that basis and there is no more capitalism.</w:t>
      </w:r>
    </w:p>
    <w:p w14:paraId="00C17B05" w14:textId="17A5E7B7" w:rsidR="00C475EC" w:rsidRDefault="00C475EC" w:rsidP="00C475EC"/>
    <w:p w14:paraId="32EEF079" w14:textId="138C3341" w:rsidR="007D3EF0" w:rsidRDefault="007D3EF0" w:rsidP="002028CD">
      <w:pPr>
        <w:pStyle w:val="Heading3"/>
      </w:pPr>
      <w:r>
        <w:t xml:space="preserve">2NC – Alt Solves </w:t>
      </w:r>
    </w:p>
    <w:p w14:paraId="0496EEEA" w14:textId="2D583BDF" w:rsidR="007D3EF0" w:rsidRDefault="007D3EF0" w:rsidP="007D3EF0"/>
    <w:p w14:paraId="19E2AB37" w14:textId="77777777" w:rsidR="007D3EF0" w:rsidRDefault="007D3EF0" w:rsidP="007D3EF0">
      <w:pPr>
        <w:pStyle w:val="Heading4"/>
      </w:pPr>
      <w:r>
        <w:t>Worldwide movement is possible---</w:t>
      </w:r>
      <w:r w:rsidRPr="00FA36B3">
        <w:rPr>
          <w:u w:val="single"/>
        </w:rPr>
        <w:t>latent discontent</w:t>
      </w:r>
      <w:r>
        <w:t xml:space="preserve"> is mounting but unifying under </w:t>
      </w:r>
      <w:r w:rsidRPr="00FA36B3">
        <w:rPr>
          <w:u w:val="single"/>
        </w:rPr>
        <w:t>collective struggle</w:t>
      </w:r>
      <w:r>
        <w:t xml:space="preserve"> is a </w:t>
      </w:r>
      <w:r w:rsidRPr="00FA36B3">
        <w:rPr>
          <w:u w:val="single"/>
        </w:rPr>
        <w:t>historical necessity</w:t>
      </w:r>
      <w:r>
        <w:t xml:space="preserve"> to </w:t>
      </w:r>
      <w:r w:rsidRPr="00FA36B3">
        <w:rPr>
          <w:u w:val="single"/>
        </w:rPr>
        <w:t>preserve humanity</w:t>
      </w:r>
      <w:r>
        <w:t xml:space="preserve">. </w:t>
      </w:r>
    </w:p>
    <w:p w14:paraId="27CF0BC6" w14:textId="77777777" w:rsidR="007D3EF0" w:rsidRDefault="007D3EF0" w:rsidP="007D3EF0">
      <w:r>
        <w:rPr>
          <w:rStyle w:val="Style13ptBold"/>
        </w:rPr>
        <w:t>Foster</w:t>
      </w:r>
      <w:r w:rsidRPr="00480346">
        <w:rPr>
          <w:rStyle w:val="Style13ptBold"/>
        </w:rPr>
        <w:t xml:space="preserve"> '</w:t>
      </w:r>
      <w:r>
        <w:rPr>
          <w:rStyle w:val="Style13ptBold"/>
        </w:rPr>
        <w:t>19</w:t>
      </w:r>
      <w:r w:rsidRPr="00480346">
        <w:rPr>
          <w:rStyle w:val="Style13ptBold"/>
        </w:rPr>
        <w:t xml:space="preserve"> </w:t>
      </w:r>
      <w:r>
        <w:t>[John Bellamy; 2/1/19; Professor of Sociology at the University of Oregon, PhD in Political Science from York University, President and Board Member of the Monthly Review; "Capitalism Has Failed—What Next?" https://monthlyreview.org/2019/02/01/capitalism-has-failed-what-next/]</w:t>
      </w:r>
    </w:p>
    <w:p w14:paraId="4D038242" w14:textId="77777777" w:rsidR="007D3EF0" w:rsidRPr="00DA4EAF" w:rsidRDefault="007D3EF0" w:rsidP="007D3EF0">
      <w:pPr>
        <w:rPr>
          <w:sz w:val="16"/>
        </w:rPr>
      </w:pPr>
      <w:r w:rsidRPr="00DA4EAF">
        <w:rPr>
          <w:sz w:val="16"/>
        </w:rPr>
        <w:t xml:space="preserve">Indeed, </w:t>
      </w:r>
      <w:r w:rsidRPr="00E540E9">
        <w:rPr>
          <w:rStyle w:val="StyleUnderline"/>
        </w:rPr>
        <w:t>history has been unkind to all such attempts to provide detailed forecasts of the future</w:t>
      </w:r>
      <w:r w:rsidRPr="00DA4EAF">
        <w:rPr>
          <w:sz w:val="16"/>
        </w:rPr>
        <w:t xml:space="preserve">, particularly if they simply extend current trends and leave the bulk of humanity and their struggles out of the picture. </w:t>
      </w:r>
      <w:r w:rsidRPr="00E540E9">
        <w:rPr>
          <w:rStyle w:val="StyleUnderline"/>
        </w:rPr>
        <w:t xml:space="preserve">It is for this reason that a </w:t>
      </w:r>
      <w:r w:rsidRPr="00E540E9">
        <w:rPr>
          <w:rStyle w:val="Emphasis"/>
        </w:rPr>
        <w:t>dialectical view</w:t>
      </w:r>
      <w:r w:rsidRPr="00E540E9">
        <w:rPr>
          <w:rStyle w:val="StyleUnderline"/>
        </w:rPr>
        <w:t xml:space="preserve"> is so important. The actual course of history can </w:t>
      </w:r>
      <w:r w:rsidRPr="00E540E9">
        <w:rPr>
          <w:rStyle w:val="Emphasis"/>
        </w:rPr>
        <w:t>never be predicted</w:t>
      </w:r>
      <w:r w:rsidRPr="00E540E9">
        <w:rPr>
          <w:rStyle w:val="StyleUnderline"/>
        </w:rPr>
        <w:t xml:space="preserve">. The only thing certain about </w:t>
      </w:r>
      <w:r w:rsidRPr="00E540E9">
        <w:rPr>
          <w:rStyle w:val="Emphasis"/>
        </w:rPr>
        <w:t>historical change</w:t>
      </w:r>
      <w:r w:rsidRPr="00E540E9">
        <w:rPr>
          <w:rStyle w:val="StyleUnderline"/>
        </w:rPr>
        <w:t xml:space="preserve"> is the </w:t>
      </w:r>
      <w:r w:rsidRPr="00E540E9">
        <w:rPr>
          <w:rStyle w:val="Emphasis"/>
        </w:rPr>
        <w:t>existence</w:t>
      </w:r>
      <w:r w:rsidRPr="00E540E9">
        <w:rPr>
          <w:rStyle w:val="StyleUnderline"/>
        </w:rPr>
        <w:t xml:space="preserve"> of the </w:t>
      </w:r>
      <w:r w:rsidRPr="00E540E9">
        <w:rPr>
          <w:rStyle w:val="Emphasis"/>
        </w:rPr>
        <w:t>struggles</w:t>
      </w:r>
      <w:r w:rsidRPr="00E540E9">
        <w:rPr>
          <w:rStyle w:val="StyleUnderline"/>
        </w:rPr>
        <w:t xml:space="preserve"> that drive it forward and that guarantee its discontinuous character. Both </w:t>
      </w:r>
      <w:r w:rsidRPr="00E540E9">
        <w:rPr>
          <w:rStyle w:val="Emphasis"/>
        </w:rPr>
        <w:t>implosions</w:t>
      </w:r>
      <w:r w:rsidRPr="00E540E9">
        <w:rPr>
          <w:rStyle w:val="StyleUnderline"/>
        </w:rPr>
        <w:t xml:space="preserve"> and </w:t>
      </w:r>
      <w:r w:rsidRPr="00E540E9">
        <w:rPr>
          <w:rStyle w:val="Emphasis"/>
        </w:rPr>
        <w:t>explosions</w:t>
      </w:r>
      <w:r w:rsidRPr="00E540E9">
        <w:rPr>
          <w:rStyle w:val="StyleUnderline"/>
        </w:rPr>
        <w:t xml:space="preserve"> inevitably materialize, rendering the </w:t>
      </w:r>
      <w:r w:rsidRPr="00E540E9">
        <w:rPr>
          <w:rStyle w:val="Emphasis"/>
        </w:rPr>
        <w:t>world</w:t>
      </w:r>
      <w:r w:rsidRPr="00E540E9">
        <w:rPr>
          <w:rStyle w:val="StyleUnderline"/>
        </w:rPr>
        <w:t xml:space="preserve"> for new generations </w:t>
      </w:r>
      <w:r w:rsidRPr="00E540E9">
        <w:rPr>
          <w:rStyle w:val="Emphasis"/>
        </w:rPr>
        <w:t>different</w:t>
      </w:r>
      <w:r w:rsidRPr="00E540E9">
        <w:rPr>
          <w:rStyle w:val="StyleUnderline"/>
        </w:rPr>
        <w:t xml:space="preserve"> than that of the old. History points to </w:t>
      </w:r>
      <w:r w:rsidRPr="00E540E9">
        <w:rPr>
          <w:rStyle w:val="Emphasis"/>
        </w:rPr>
        <w:t>numerous social systems</w:t>
      </w:r>
      <w:r w:rsidRPr="00E540E9">
        <w:rPr>
          <w:rStyle w:val="StyleUnderline"/>
        </w:rPr>
        <w:t xml:space="preserve"> that have </w:t>
      </w:r>
      <w:r w:rsidRPr="00E540E9">
        <w:rPr>
          <w:rStyle w:val="Emphasis"/>
        </w:rPr>
        <w:t>reached</w:t>
      </w:r>
      <w:r w:rsidRPr="00E540E9">
        <w:rPr>
          <w:rStyle w:val="StyleUnderline"/>
        </w:rPr>
        <w:t xml:space="preserve"> the </w:t>
      </w:r>
      <w:r w:rsidRPr="00E540E9">
        <w:rPr>
          <w:rStyle w:val="Emphasis"/>
        </w:rPr>
        <w:t>limits</w:t>
      </w:r>
      <w:r w:rsidRPr="00E540E9">
        <w:rPr>
          <w:rStyle w:val="StyleUnderline"/>
        </w:rPr>
        <w:t xml:space="preserve"> of their ability to </w:t>
      </w:r>
      <w:r w:rsidRPr="00E540E9">
        <w:rPr>
          <w:rStyle w:val="Emphasis"/>
        </w:rPr>
        <w:t>adapt</w:t>
      </w:r>
      <w:r w:rsidRPr="00E540E9">
        <w:rPr>
          <w:rStyle w:val="StyleUnderline"/>
        </w:rPr>
        <w:t xml:space="preserve"> their </w:t>
      </w:r>
      <w:r w:rsidRPr="00E540E9">
        <w:rPr>
          <w:rStyle w:val="Emphasis"/>
        </w:rPr>
        <w:t>social relations</w:t>
      </w:r>
      <w:r w:rsidRPr="00DA4EAF">
        <w:rPr>
          <w:sz w:val="16"/>
        </w:rPr>
        <w:t xml:space="preserve"> to allow for the rational and sustainable use of developing productive forces. </w:t>
      </w:r>
      <w:r w:rsidRPr="00E540E9">
        <w:rPr>
          <w:rStyle w:val="StyleUnderline"/>
        </w:rPr>
        <w:t xml:space="preserve">Hence, the human past is dotted by </w:t>
      </w:r>
      <w:r w:rsidRPr="00E540E9">
        <w:rPr>
          <w:rStyle w:val="Emphasis"/>
        </w:rPr>
        <w:t>periods of regression</w:t>
      </w:r>
      <w:r w:rsidRPr="00E540E9">
        <w:rPr>
          <w:rStyle w:val="StyleUnderline"/>
        </w:rPr>
        <w:t xml:space="preserve">, followed by </w:t>
      </w:r>
      <w:r w:rsidRPr="00E540E9">
        <w:rPr>
          <w:rStyle w:val="Emphasis"/>
        </w:rPr>
        <w:t>revolutionary accelerations</w:t>
      </w:r>
      <w:r w:rsidRPr="00DA4EAF">
        <w:rPr>
          <w:sz w:val="16"/>
        </w:rPr>
        <w:t xml:space="preserve"> that sweep all before them. As the conservative historian Jacob Burckhardt declared in the nineteenth century, “a historical crisis” occurs when “a crisis in the whole state of things is produced, involving whole epochs and all or many peoples of the same civilization.… The historical process is suddenly accelerated in terrifying fashion. Developments which otherwise take centuries seem to flit by like phantoms in months or weeks, and are fulfilled.” He called this the “acceleration of historical processes.”91</w:t>
      </w:r>
    </w:p>
    <w:p w14:paraId="1AA8FF93" w14:textId="77777777" w:rsidR="007D3EF0" w:rsidRPr="00DA4EAF" w:rsidRDefault="007D3EF0" w:rsidP="007D3EF0">
      <w:pPr>
        <w:rPr>
          <w:sz w:val="16"/>
        </w:rPr>
      </w:pPr>
      <w:r w:rsidRPr="00DA4EAF">
        <w:rPr>
          <w:sz w:val="16"/>
        </w:rPr>
        <w:t>Burckhardt principally had in mind social revolutions, like the French Revolution of 1789. This was an acceleration of history that, as the modern French historian Georges Lefebvre explained, commenced as a series of widening revolutions, mutating with terrifying speed, from an aristocratic revolution to a bourgeois revolution to a popular revolution and then a peasant revolution—finally taking on the character of a historic “bloc, a single thing,” seemingly unconquerable, which reshaped much of world history.92</w:t>
      </w:r>
    </w:p>
    <w:p w14:paraId="60616140" w14:textId="77777777" w:rsidR="007D3EF0" w:rsidRDefault="007D3EF0" w:rsidP="007D3EF0">
      <w:pPr>
        <w:rPr>
          <w:sz w:val="16"/>
        </w:rPr>
      </w:pPr>
      <w:r w:rsidRPr="00DA4EAF">
        <w:rPr>
          <w:sz w:val="16"/>
        </w:rPr>
        <w:t xml:space="preserve">Could such a revolutionary acceleration of history, though on an incomparably greater scale, happen in the twenty-first century? Most establishment commentators in the hegemonic countries of the world imperialist system would say no, based on their own narrow experience and limited view of history. Nevertheless, </w:t>
      </w:r>
      <w:r w:rsidRPr="00DA4EAF">
        <w:rPr>
          <w:rStyle w:val="Emphasis"/>
        </w:rPr>
        <w:t>revolutions</w:t>
      </w:r>
      <w:r w:rsidRPr="00DA4EAF">
        <w:rPr>
          <w:rStyle w:val="StyleUnderline"/>
        </w:rPr>
        <w:t xml:space="preserve"> continue to </w:t>
      </w:r>
      <w:r w:rsidRPr="00DA4EAF">
        <w:rPr>
          <w:rStyle w:val="Emphasis"/>
        </w:rPr>
        <w:t>break out</w:t>
      </w:r>
      <w:r w:rsidRPr="00DA4EAF">
        <w:rPr>
          <w:rStyle w:val="StyleUnderline"/>
        </w:rPr>
        <w:t xml:space="preserve"> in the periphery of the world system</w:t>
      </w:r>
      <w:r w:rsidRPr="00DA4EAF">
        <w:rPr>
          <w:sz w:val="16"/>
        </w:rPr>
        <w:t xml:space="preserve"> and are, even now, only put down by imperialist economic, political, and military interventions. Moreover, </w:t>
      </w:r>
      <w:r w:rsidRPr="00DA4EAF">
        <w:rPr>
          <w:rStyle w:val="StyleUnderline"/>
        </w:rPr>
        <w:t xml:space="preserve">the </w:t>
      </w:r>
      <w:r w:rsidRPr="00DA4EAF">
        <w:rPr>
          <w:rStyle w:val="Emphasis"/>
        </w:rPr>
        <w:t>failure of capitalism</w:t>
      </w:r>
      <w:r w:rsidRPr="00DA4EAF">
        <w:rPr>
          <w:rStyle w:val="StyleUnderline"/>
        </w:rPr>
        <w:t xml:space="preserve"> on a </w:t>
      </w:r>
      <w:r w:rsidRPr="00DA4EAF">
        <w:rPr>
          <w:rStyle w:val="Emphasis"/>
        </w:rPr>
        <w:t>planetary scale</w:t>
      </w:r>
      <w:r w:rsidRPr="00DA4EAF">
        <w:rPr>
          <w:rStyle w:val="StyleUnderline"/>
        </w:rPr>
        <w:t xml:space="preserve"> today </w:t>
      </w:r>
      <w:r w:rsidRPr="00DA4EAF">
        <w:rPr>
          <w:rStyle w:val="Emphasis"/>
        </w:rPr>
        <w:t>threatens all of civilization and life</w:t>
      </w:r>
      <w:r w:rsidRPr="00DA4EAF">
        <w:rPr>
          <w:rStyle w:val="StyleUnderline"/>
        </w:rPr>
        <w:t xml:space="preserve"> on the planet</w:t>
      </w:r>
      <w:r w:rsidRPr="00DA4EAF">
        <w:rPr>
          <w:sz w:val="16"/>
        </w:rPr>
        <w:t xml:space="preserve"> as we know it. </w:t>
      </w:r>
      <w:r w:rsidRPr="00DA4EAF">
        <w:rPr>
          <w:rStyle w:val="StyleUnderline"/>
        </w:rPr>
        <w:t xml:space="preserve">If </w:t>
      </w:r>
      <w:r w:rsidRPr="00DA4EAF">
        <w:rPr>
          <w:rStyle w:val="Emphasis"/>
        </w:rPr>
        <w:t>drastic changes</w:t>
      </w:r>
      <w:r w:rsidRPr="00DA4EAF">
        <w:rPr>
          <w:rStyle w:val="StyleUnderline"/>
        </w:rPr>
        <w:t xml:space="preserve"> are not made, </w:t>
      </w:r>
      <w:r w:rsidRPr="00DA4EAF">
        <w:rPr>
          <w:rStyle w:val="Emphasis"/>
        </w:rPr>
        <w:t>global temperature</w:t>
      </w:r>
      <w:r w:rsidRPr="00DA4EAF">
        <w:rPr>
          <w:rStyle w:val="StyleUnderline"/>
        </w:rPr>
        <w:t xml:space="preserve"> this century will increase by 4° or even 6°C</w:t>
      </w:r>
      <w:r w:rsidRPr="00DA4EAF">
        <w:rPr>
          <w:sz w:val="16"/>
        </w:rPr>
        <w:t xml:space="preserve"> from preindustrial times, </w:t>
      </w:r>
      <w:r w:rsidRPr="00DA4EAF">
        <w:rPr>
          <w:rStyle w:val="StyleUnderline"/>
        </w:rPr>
        <w:t xml:space="preserve">leading to conditions that will </w:t>
      </w:r>
      <w:r w:rsidRPr="00DA4EAF">
        <w:rPr>
          <w:rStyle w:val="Emphasis"/>
        </w:rPr>
        <w:t>imperil humankind</w:t>
      </w:r>
      <w:r w:rsidRPr="00DA4EAF">
        <w:rPr>
          <w:sz w:val="16"/>
        </w:rPr>
        <w:t xml:space="preserve"> as a whole. Meanwhile, the extreme capitalism of today seeks to expropriate and enclose all the bases of material existence, siphoning off almost the entire net social surplus and robbing the natural environment for the direct benefit of a miniscule few.</w:t>
      </w:r>
    </w:p>
    <w:p w14:paraId="12DCAC98" w14:textId="77777777" w:rsidR="007D3EF0" w:rsidRPr="00F150F2" w:rsidRDefault="007D3EF0" w:rsidP="007D3EF0">
      <w:pPr>
        <w:rPr>
          <w:sz w:val="16"/>
        </w:rPr>
      </w:pPr>
      <w:r w:rsidRPr="004851CF">
        <w:rPr>
          <w:rStyle w:val="StyleUnderline"/>
        </w:rPr>
        <w:t xml:space="preserve">As a </w:t>
      </w:r>
      <w:r w:rsidRPr="004851CF">
        <w:rPr>
          <w:rStyle w:val="Emphasis"/>
        </w:rPr>
        <w:t>direct result</w:t>
      </w:r>
      <w:r w:rsidRPr="004851CF">
        <w:rPr>
          <w:rStyle w:val="StyleUnderline"/>
        </w:rPr>
        <w:t xml:space="preserve"> of capitalist social relations, the </w:t>
      </w:r>
      <w:r w:rsidRPr="004851CF">
        <w:rPr>
          <w:rStyle w:val="Emphasis"/>
        </w:rPr>
        <w:t>material challenges</w:t>
      </w:r>
      <w:r w:rsidRPr="004851CF">
        <w:rPr>
          <w:rStyle w:val="StyleUnderline"/>
        </w:rPr>
        <w:t xml:space="preserve"> now facing humanity are greater than anything ever</w:t>
      </w:r>
      <w:r w:rsidRPr="00F150F2">
        <w:rPr>
          <w:sz w:val="16"/>
        </w:rPr>
        <w:t xml:space="preserve"> seen before, </w:t>
      </w:r>
      <w:r w:rsidRPr="004851CF">
        <w:rPr>
          <w:rStyle w:val="StyleUnderline"/>
        </w:rPr>
        <w:t xml:space="preserve">pointing to an </w:t>
      </w:r>
      <w:r w:rsidRPr="004851CF">
        <w:rPr>
          <w:rStyle w:val="Emphasis"/>
        </w:rPr>
        <w:t>accumulation of catastrophe</w:t>
      </w:r>
      <w:r w:rsidRPr="004851CF">
        <w:rPr>
          <w:rStyle w:val="StyleUnderline"/>
        </w:rPr>
        <w:t xml:space="preserve"> along with the </w:t>
      </w:r>
      <w:r w:rsidRPr="004851CF">
        <w:rPr>
          <w:rStyle w:val="Emphasis"/>
        </w:rPr>
        <w:t>accumulation of capital</w:t>
      </w:r>
      <w:r w:rsidRPr="00F150F2">
        <w:rPr>
          <w:sz w:val="16"/>
        </w:rPr>
        <w:t xml:space="preserve">.93 </w:t>
      </w:r>
      <w:r w:rsidRPr="004851CF">
        <w:rPr>
          <w:rStyle w:val="StyleUnderline"/>
        </w:rPr>
        <w:t>Hundreds of millions of people</w:t>
      </w:r>
      <w:r w:rsidRPr="00F150F2">
        <w:rPr>
          <w:sz w:val="16"/>
        </w:rPr>
        <w:t xml:space="preserve"> under these circumstances </w:t>
      </w:r>
      <w:r w:rsidRPr="004851CF">
        <w:rPr>
          <w:rStyle w:val="StyleUnderline"/>
        </w:rPr>
        <w:t xml:space="preserve">are already being </w:t>
      </w:r>
      <w:r w:rsidRPr="004851CF">
        <w:rPr>
          <w:rStyle w:val="Emphasis"/>
        </w:rPr>
        <w:t>drawn into struggles</w:t>
      </w:r>
      <w:r w:rsidRPr="004851CF">
        <w:rPr>
          <w:rStyle w:val="StyleUnderline"/>
        </w:rPr>
        <w:t xml:space="preserve"> with the system, creating the </w:t>
      </w:r>
      <w:r w:rsidRPr="004851CF">
        <w:rPr>
          <w:rStyle w:val="Emphasis"/>
        </w:rPr>
        <w:t>basis</w:t>
      </w:r>
      <w:r w:rsidRPr="004851CF">
        <w:rPr>
          <w:rStyle w:val="StyleUnderline"/>
        </w:rPr>
        <w:t xml:space="preserve"> of a new </w:t>
      </w:r>
      <w:r w:rsidRPr="004851CF">
        <w:rPr>
          <w:rStyle w:val="Emphasis"/>
        </w:rPr>
        <w:t>worldwide movement</w:t>
      </w:r>
      <w:r w:rsidRPr="004851CF">
        <w:rPr>
          <w:rStyle w:val="StyleUnderline"/>
        </w:rPr>
        <w:t xml:space="preserve"> toward socialism</w:t>
      </w:r>
      <w:r w:rsidRPr="00F150F2">
        <w:rPr>
          <w:sz w:val="16"/>
        </w:rPr>
        <w:t xml:space="preserve">. In his book </w:t>
      </w:r>
      <w:r w:rsidRPr="004851CF">
        <w:rPr>
          <w:rStyle w:val="StyleUnderline"/>
        </w:rPr>
        <w:t>Can the Working Class Change the World?</w:t>
      </w:r>
      <w:r w:rsidRPr="00F150F2">
        <w:rPr>
          <w:sz w:val="16"/>
        </w:rPr>
        <w:t xml:space="preserve"> Yates answers </w:t>
      </w:r>
      <w:r w:rsidRPr="004851CF">
        <w:rPr>
          <w:rStyle w:val="Emphasis"/>
        </w:rPr>
        <w:t>yes</w:t>
      </w:r>
      <w:r w:rsidRPr="004851CF">
        <w:rPr>
          <w:rStyle w:val="StyleUnderline"/>
        </w:rPr>
        <w:t>, it can. But</w:t>
      </w:r>
      <w:r w:rsidRPr="00F150F2">
        <w:rPr>
          <w:sz w:val="16"/>
        </w:rPr>
        <w:t xml:space="preserve"> it can </w:t>
      </w:r>
      <w:r w:rsidRPr="004851CF">
        <w:rPr>
          <w:rStyle w:val="StyleUnderline"/>
        </w:rPr>
        <w:t>only</w:t>
      </w:r>
      <w:r w:rsidRPr="00F150F2">
        <w:rPr>
          <w:sz w:val="16"/>
        </w:rPr>
        <w:t xml:space="preserve"> do so </w:t>
      </w:r>
      <w:r w:rsidRPr="004851CF">
        <w:rPr>
          <w:rStyle w:val="StyleUnderline"/>
        </w:rPr>
        <w:t xml:space="preserve">through a </w:t>
      </w:r>
      <w:r w:rsidRPr="004851CF">
        <w:rPr>
          <w:rStyle w:val="Emphasis"/>
        </w:rPr>
        <w:t>unifying struggle</w:t>
      </w:r>
      <w:r w:rsidRPr="004851CF">
        <w:rPr>
          <w:rStyle w:val="StyleUnderline"/>
        </w:rPr>
        <w:t xml:space="preserve"> by workers and peoples</w:t>
      </w:r>
      <w:r w:rsidRPr="00F150F2">
        <w:rPr>
          <w:sz w:val="16"/>
        </w:rPr>
        <w:t xml:space="preserve"> aimed at genuine socialism.94</w:t>
      </w:r>
    </w:p>
    <w:p w14:paraId="36D5FC9D" w14:textId="77777777" w:rsidR="007D3EF0" w:rsidRPr="00F150F2" w:rsidRDefault="007D3EF0" w:rsidP="007D3EF0">
      <w:pPr>
        <w:rPr>
          <w:sz w:val="16"/>
        </w:rPr>
      </w:pPr>
      <w:r w:rsidRPr="00FB5AB8">
        <w:rPr>
          <w:rStyle w:val="StyleUnderline"/>
        </w:rPr>
        <w:t xml:space="preserve">It may be </w:t>
      </w:r>
      <w:r w:rsidRPr="00FB5AB8">
        <w:rPr>
          <w:rStyle w:val="Emphasis"/>
        </w:rPr>
        <w:t>objected</w:t>
      </w:r>
      <w:r w:rsidRPr="00FB5AB8">
        <w:rPr>
          <w:rStyle w:val="StyleUnderline"/>
        </w:rPr>
        <w:t xml:space="preserve"> that socialism has been tried and has failed and hence </w:t>
      </w:r>
      <w:r w:rsidRPr="00FB5AB8">
        <w:rPr>
          <w:rStyle w:val="Emphasis"/>
        </w:rPr>
        <w:t>no longer exists</w:t>
      </w:r>
      <w:r w:rsidRPr="00FB5AB8">
        <w:rPr>
          <w:rStyle w:val="StyleUnderline"/>
        </w:rPr>
        <w:t xml:space="preserve"> as an </w:t>
      </w:r>
      <w:r w:rsidRPr="00FB5AB8">
        <w:rPr>
          <w:rStyle w:val="Emphasis"/>
        </w:rPr>
        <w:t>alternative</w:t>
      </w:r>
      <w:r w:rsidRPr="00F150F2">
        <w:rPr>
          <w:sz w:val="16"/>
        </w:rPr>
        <w:t xml:space="preserve">. However, </w:t>
      </w:r>
      <w:r w:rsidRPr="00FB5AB8">
        <w:rPr>
          <w:rStyle w:val="StyleUnderline"/>
        </w:rPr>
        <w:t>like the earliest attempts at capitalism</w:t>
      </w:r>
      <w:r w:rsidRPr="00F150F2">
        <w:rPr>
          <w:sz w:val="16"/>
        </w:rPr>
        <w:t xml:space="preserve"> in the Italian city-states of the late Middle Ages, </w:t>
      </w:r>
      <w:r w:rsidRPr="00FB5AB8">
        <w:rPr>
          <w:rStyle w:val="StyleUnderline"/>
        </w:rPr>
        <w:t xml:space="preserve">which were </w:t>
      </w:r>
      <w:r w:rsidRPr="00FB5AB8">
        <w:rPr>
          <w:rStyle w:val="Emphasis"/>
        </w:rPr>
        <w:t>not strong enough</w:t>
      </w:r>
      <w:r w:rsidRPr="00FB5AB8">
        <w:rPr>
          <w:rStyle w:val="StyleUnderline"/>
        </w:rPr>
        <w:t xml:space="preserve"> to survive </w:t>
      </w:r>
      <w:r w:rsidRPr="00F150F2">
        <w:rPr>
          <w:sz w:val="16"/>
        </w:rPr>
        <w:t xml:space="preserve">amongst the </w:t>
      </w:r>
      <w:r w:rsidRPr="00FB5AB8">
        <w:rPr>
          <w:rStyle w:val="StyleUnderline"/>
        </w:rPr>
        <w:t>feudal societies</w:t>
      </w:r>
      <w:r w:rsidRPr="00F150F2">
        <w:rPr>
          <w:sz w:val="16"/>
        </w:rPr>
        <w:t xml:space="preserve"> that surrounded them, </w:t>
      </w:r>
      <w:r w:rsidRPr="00FB5AB8">
        <w:rPr>
          <w:rStyle w:val="StyleUnderline"/>
        </w:rPr>
        <w:t xml:space="preserve">the failure of the first experiments at socialism presage nothing but its </w:t>
      </w:r>
      <w:r w:rsidRPr="00FB5AB8">
        <w:rPr>
          <w:rStyle w:val="Emphasis"/>
        </w:rPr>
        <w:t>eventual rebirth</w:t>
      </w:r>
      <w:r w:rsidRPr="00FB5AB8">
        <w:rPr>
          <w:rStyle w:val="StyleUnderline"/>
        </w:rPr>
        <w:t xml:space="preserve"> in a new, </w:t>
      </w:r>
      <w:r w:rsidRPr="00FB5AB8">
        <w:rPr>
          <w:rStyle w:val="Emphasis"/>
        </w:rPr>
        <w:t>more revolutionary</w:t>
      </w:r>
      <w:r w:rsidRPr="00FB5AB8">
        <w:rPr>
          <w:rStyle w:val="StyleUnderline"/>
        </w:rPr>
        <w:t xml:space="preserve">, </w:t>
      </w:r>
      <w:r w:rsidRPr="00FB5AB8">
        <w:rPr>
          <w:rStyle w:val="Emphasis"/>
        </w:rPr>
        <w:t>more universal</w:t>
      </w:r>
      <w:r w:rsidRPr="00FB5AB8">
        <w:rPr>
          <w:rStyle w:val="StyleUnderline"/>
        </w:rPr>
        <w:t xml:space="preserve"> form, which examines and learns from the failures</w:t>
      </w:r>
      <w:r w:rsidRPr="00F150F2">
        <w:rPr>
          <w:sz w:val="16"/>
        </w:rPr>
        <w:t xml:space="preserve">.95 </w:t>
      </w:r>
      <w:r w:rsidRPr="00AF370E">
        <w:rPr>
          <w:rStyle w:val="StyleUnderline"/>
        </w:rPr>
        <w:t>Even in failure, socialism has this advantage over capitalism: it is motivated by the demand for “freedom in general,” rooted in substantive equality</w:t>
      </w:r>
      <w:r w:rsidRPr="00F150F2">
        <w:rPr>
          <w:sz w:val="16"/>
        </w:rPr>
        <w:t xml:space="preserve"> and sustainable human development—reflecting precisely those collective social relations, </w:t>
      </w:r>
      <w:r w:rsidRPr="00AF370E">
        <w:rPr>
          <w:rStyle w:val="StyleUnderline"/>
        </w:rPr>
        <w:t xml:space="preserve">borne of </w:t>
      </w:r>
      <w:r w:rsidRPr="00AF370E">
        <w:rPr>
          <w:rStyle w:val="Emphasis"/>
        </w:rPr>
        <w:t>historical necessity</w:t>
      </w:r>
      <w:r w:rsidRPr="00AF370E">
        <w:rPr>
          <w:rStyle w:val="StyleUnderline"/>
        </w:rPr>
        <w:t xml:space="preserve"> and the unending struggle for human freedom, </w:t>
      </w:r>
      <w:r w:rsidRPr="00AF370E">
        <w:rPr>
          <w:rStyle w:val="Emphasis"/>
        </w:rPr>
        <w:t>crucial</w:t>
      </w:r>
      <w:r w:rsidRPr="00AF370E">
        <w:rPr>
          <w:rStyle w:val="StyleUnderline"/>
        </w:rPr>
        <w:t xml:space="preserve"> to </w:t>
      </w:r>
      <w:r w:rsidRPr="00AF370E">
        <w:rPr>
          <w:rStyle w:val="Emphasis"/>
        </w:rPr>
        <w:t>human survival</w:t>
      </w:r>
      <w:r w:rsidRPr="00F150F2">
        <w:rPr>
          <w:sz w:val="16"/>
        </w:rPr>
        <w:t xml:space="preserve"> in our time.96</w:t>
      </w:r>
    </w:p>
    <w:p w14:paraId="4A48F21E" w14:textId="77777777" w:rsidR="007D3EF0" w:rsidRPr="00F150F2" w:rsidRDefault="007D3EF0" w:rsidP="007D3EF0">
      <w:pPr>
        <w:rPr>
          <w:sz w:val="16"/>
        </w:rPr>
      </w:pPr>
      <w:r w:rsidRPr="00F150F2">
        <w:rPr>
          <w:sz w:val="16"/>
        </w:rPr>
        <w:t xml:space="preserve">The great conservative economist Joseph Schumpeter, who, as Austrian finance minister in Red Vienna, had allied himself for a time with the socialist government and found himself attacked on all sides, once wrote that </w:t>
      </w:r>
      <w:r w:rsidRPr="00AF370E">
        <w:rPr>
          <w:rStyle w:val="StyleUnderline"/>
        </w:rPr>
        <w:t xml:space="preserve">capitalism would perish not because of “the weight of economic failure,” but rather because its “very success” in pursuing its </w:t>
      </w:r>
      <w:r w:rsidRPr="00AF370E">
        <w:rPr>
          <w:rStyle w:val="Emphasis"/>
        </w:rPr>
        <w:t>narrow economic ends</w:t>
      </w:r>
      <w:r w:rsidRPr="00AF370E">
        <w:rPr>
          <w:rStyle w:val="StyleUnderline"/>
        </w:rPr>
        <w:t xml:space="preserve">, had </w:t>
      </w:r>
      <w:r w:rsidRPr="00AF370E">
        <w:rPr>
          <w:rStyle w:val="Emphasis"/>
        </w:rPr>
        <w:t>undermined</w:t>
      </w:r>
      <w:r w:rsidRPr="00AF370E">
        <w:rPr>
          <w:rStyle w:val="StyleUnderline"/>
        </w:rPr>
        <w:t xml:space="preserve"> the </w:t>
      </w:r>
      <w:r w:rsidRPr="00AF370E">
        <w:rPr>
          <w:rStyle w:val="Emphasis"/>
        </w:rPr>
        <w:t>sociological foundations</w:t>
      </w:r>
      <w:r w:rsidRPr="00AF370E">
        <w:rPr>
          <w:rStyle w:val="StyleUnderline"/>
        </w:rPr>
        <w:t xml:space="preserve"> of its existence. Capitalism</w:t>
      </w:r>
      <w:r w:rsidRPr="00F150F2">
        <w:rPr>
          <w:sz w:val="16"/>
        </w:rPr>
        <w:t xml:space="preserve">, Schumpeter exclaimed, </w:t>
      </w:r>
      <w:r w:rsidRPr="00AF370E">
        <w:rPr>
          <w:rStyle w:val="StyleUnderline"/>
        </w:rPr>
        <w:t>“‘inevitably’ creates conditions in which it will not be able to live</w:t>
      </w:r>
      <w:r w:rsidRPr="00F150F2">
        <w:rPr>
          <w:sz w:val="16"/>
        </w:rPr>
        <w:t xml:space="preserve"> and which strongly point to socialism as its heir apparent.”97 He was, it turns out, in many ways correct, though not entirely in the way he expected. </w:t>
      </w:r>
      <w:r w:rsidRPr="00AF370E">
        <w:rPr>
          <w:rStyle w:val="StyleUnderline"/>
        </w:rPr>
        <w:t xml:space="preserve">The </w:t>
      </w:r>
      <w:r w:rsidRPr="00AF370E">
        <w:rPr>
          <w:rStyle w:val="Emphasis"/>
        </w:rPr>
        <w:t>global development</w:t>
      </w:r>
      <w:r w:rsidRPr="00AF370E">
        <w:rPr>
          <w:rStyle w:val="StyleUnderline"/>
        </w:rPr>
        <w:t xml:space="preserve"> of </w:t>
      </w:r>
      <w:r w:rsidRPr="00AF370E">
        <w:rPr>
          <w:rStyle w:val="Emphasis"/>
        </w:rPr>
        <w:t>monopoly capitalism</w:t>
      </w:r>
      <w:r w:rsidRPr="00AF370E">
        <w:rPr>
          <w:rStyle w:val="StyleUnderline"/>
        </w:rPr>
        <w:t xml:space="preserve"> and </w:t>
      </w:r>
      <w:r w:rsidRPr="00AF370E">
        <w:rPr>
          <w:rStyle w:val="Emphasis"/>
        </w:rPr>
        <w:t>financialization</w:t>
      </w:r>
      <w:r w:rsidRPr="00AF370E">
        <w:rPr>
          <w:rStyle w:val="StyleUnderline"/>
        </w:rPr>
        <w:t xml:space="preserve"> spearheaded by the very same counterrevolutionary neoliberalism</w:t>
      </w:r>
      <w:r w:rsidRPr="00F150F2">
        <w:rPr>
          <w:sz w:val="16"/>
        </w:rPr>
        <w:t xml:space="preserve"> that first arose in response to Red Vienna in the interwar years—at a time when Schumpeter himself was a major actor—</w:t>
      </w:r>
      <w:r w:rsidRPr="00EA2166">
        <w:rPr>
          <w:rStyle w:val="StyleUnderline"/>
        </w:rPr>
        <w:t xml:space="preserve">has now undermined the material bases, not so much of capitalism itself, but of global society and planetary ecology. The result has been the emergence of an “atmosphere of almost </w:t>
      </w:r>
      <w:r w:rsidRPr="00EA2166">
        <w:rPr>
          <w:rStyle w:val="Emphasis"/>
        </w:rPr>
        <w:t>universal hostility</w:t>
      </w:r>
      <w:r w:rsidRPr="00EA2166">
        <w:rPr>
          <w:rStyle w:val="StyleUnderline"/>
        </w:rPr>
        <w:t xml:space="preserve">” to the </w:t>
      </w:r>
      <w:r w:rsidRPr="00EA2166">
        <w:rPr>
          <w:rStyle w:val="Emphasis"/>
        </w:rPr>
        <w:t>prevailing social order</w:t>
      </w:r>
      <w:r w:rsidRPr="00F150F2">
        <w:rPr>
          <w:sz w:val="16"/>
        </w:rPr>
        <w:t>, though, playing out in the confused context of the present, less as opposition to capitalism itself than to neoliberalism.98</w:t>
      </w:r>
    </w:p>
    <w:p w14:paraId="6B7D55FE" w14:textId="77777777" w:rsidR="007D3EF0" w:rsidRPr="00F150F2" w:rsidRDefault="007D3EF0" w:rsidP="007D3EF0">
      <w:pPr>
        <w:rPr>
          <w:sz w:val="16"/>
        </w:rPr>
      </w:pPr>
      <w:r w:rsidRPr="00455FFA">
        <w:rPr>
          <w:rStyle w:val="StyleUnderline"/>
        </w:rPr>
        <w:t xml:space="preserve">It is capitalism’s undermining of the very basis of human existence that will eventually </w:t>
      </w:r>
      <w:r w:rsidRPr="00455FFA">
        <w:rPr>
          <w:rStyle w:val="Emphasis"/>
        </w:rPr>
        <w:t>compel</w:t>
      </w:r>
      <w:r w:rsidRPr="00455FFA">
        <w:rPr>
          <w:rStyle w:val="StyleUnderline"/>
        </w:rPr>
        <w:t xml:space="preserve"> the world’s </w:t>
      </w:r>
      <w:r w:rsidRPr="00455FFA">
        <w:rPr>
          <w:rStyle w:val="Emphasis"/>
        </w:rPr>
        <w:t>workers</w:t>
      </w:r>
      <w:r w:rsidRPr="00455FFA">
        <w:rPr>
          <w:rStyle w:val="StyleUnderline"/>
        </w:rPr>
        <w:t xml:space="preserve"> and </w:t>
      </w:r>
      <w:r w:rsidRPr="00455FFA">
        <w:rPr>
          <w:rStyle w:val="Emphasis"/>
        </w:rPr>
        <w:t>peoples</w:t>
      </w:r>
      <w:r w:rsidRPr="00455FFA">
        <w:rPr>
          <w:rStyle w:val="StyleUnderline"/>
        </w:rPr>
        <w:t xml:space="preserve"> to </w:t>
      </w:r>
      <w:r w:rsidRPr="00455FFA">
        <w:rPr>
          <w:rStyle w:val="Emphasis"/>
        </w:rPr>
        <w:t>seek new roads forward</w:t>
      </w:r>
      <w:r w:rsidRPr="00455FFA">
        <w:rPr>
          <w:rStyle w:val="StyleUnderline"/>
        </w:rPr>
        <w:t xml:space="preserve">. An </w:t>
      </w:r>
      <w:r w:rsidRPr="00455FFA">
        <w:rPr>
          <w:rStyle w:val="Emphasis"/>
        </w:rPr>
        <w:t>inclusive</w:t>
      </w:r>
      <w:r w:rsidRPr="00455FFA">
        <w:rPr>
          <w:rStyle w:val="StyleUnderline"/>
        </w:rPr>
        <w:t xml:space="preserve">, </w:t>
      </w:r>
      <w:r w:rsidRPr="00455FFA">
        <w:rPr>
          <w:rStyle w:val="Emphasis"/>
        </w:rPr>
        <w:t>class-based movement</w:t>
      </w:r>
      <w:r w:rsidRPr="00455FFA">
        <w:rPr>
          <w:rStyle w:val="StyleUnderline"/>
        </w:rPr>
        <w:t xml:space="preserve"> toward socialism in this century will </w:t>
      </w:r>
      <w:r w:rsidRPr="00455FFA">
        <w:rPr>
          <w:rStyle w:val="Emphasis"/>
        </w:rPr>
        <w:t>open up the possibility</w:t>
      </w:r>
      <w:r w:rsidRPr="00455FFA">
        <w:rPr>
          <w:rStyle w:val="StyleUnderline"/>
        </w:rPr>
        <w:t xml:space="preserve"> of qualitative </w:t>
      </w:r>
      <w:r w:rsidRPr="00455FFA">
        <w:rPr>
          <w:rStyle w:val="Emphasis"/>
        </w:rPr>
        <w:t>new developments</w:t>
      </w:r>
      <w:r w:rsidRPr="00455FFA">
        <w:rPr>
          <w:rStyle w:val="StyleUnderline"/>
        </w:rPr>
        <w:t xml:space="preserve"> that the </w:t>
      </w:r>
      <w:r w:rsidRPr="00455FFA">
        <w:rPr>
          <w:rStyle w:val="Emphasis"/>
        </w:rPr>
        <w:t>anarchy</w:t>
      </w:r>
      <w:r w:rsidRPr="00455FFA">
        <w:rPr>
          <w:rStyle w:val="StyleUnderline"/>
        </w:rPr>
        <w:t xml:space="preserve"> of the capitalist-market society with its </w:t>
      </w:r>
      <w:r w:rsidRPr="00455FFA">
        <w:rPr>
          <w:rStyle w:val="Emphasis"/>
        </w:rPr>
        <w:t>monopolistic competition</w:t>
      </w:r>
      <w:r w:rsidRPr="00455FFA">
        <w:rPr>
          <w:rStyle w:val="StyleUnderline"/>
        </w:rPr>
        <w:t xml:space="preserve">, </w:t>
      </w:r>
      <w:r w:rsidRPr="00455FFA">
        <w:rPr>
          <w:rStyle w:val="Emphasis"/>
        </w:rPr>
        <w:t>extreme inequality</w:t>
      </w:r>
      <w:r w:rsidRPr="00455FFA">
        <w:rPr>
          <w:rStyle w:val="StyleUnderline"/>
        </w:rPr>
        <w:t xml:space="preserve">, and </w:t>
      </w:r>
      <w:r w:rsidRPr="00455FFA">
        <w:rPr>
          <w:rStyle w:val="Emphasis"/>
        </w:rPr>
        <w:t>institutionalized greed</w:t>
      </w:r>
      <w:r w:rsidRPr="00455FFA">
        <w:rPr>
          <w:rStyle w:val="StyleUnderline"/>
        </w:rPr>
        <w:t xml:space="preserve"> cannot possibly offer</w:t>
      </w:r>
      <w:r w:rsidRPr="00F150F2">
        <w:rPr>
          <w:sz w:val="16"/>
        </w:rPr>
        <w:t xml:space="preserve">.99 This includes the development of a socialist technology, in which both the forms of technology utilized and the purposes to which they are put are channeled in social directions, as opposed to individual and class gain.100 </w:t>
      </w:r>
      <w:r w:rsidRPr="00455FFA">
        <w:rPr>
          <w:rStyle w:val="StyleUnderline"/>
        </w:rPr>
        <w:t xml:space="preserve">It introduces the prospect of long-term </w:t>
      </w:r>
      <w:r w:rsidRPr="00455FFA">
        <w:rPr>
          <w:rStyle w:val="Emphasis"/>
        </w:rPr>
        <w:t>democratic planning</w:t>
      </w:r>
      <w:r w:rsidRPr="00455FFA">
        <w:rPr>
          <w:rStyle w:val="StyleUnderline"/>
        </w:rPr>
        <w:t xml:space="preserve"> at all levels of society, allowing decisions to be made and distributions to occur outside the logic of the cash nexus</w:t>
      </w:r>
      <w:r w:rsidRPr="00F150F2">
        <w:rPr>
          <w:sz w:val="16"/>
        </w:rPr>
        <w:t>.101 Socialism, in its most radical form, is about substantive equality, community solidarity, and ecological sustainability; it is aimed at the unification—not simply division—of labor.</w:t>
      </w:r>
    </w:p>
    <w:p w14:paraId="2CFDA654" w14:textId="77777777" w:rsidR="007D3EF0" w:rsidRPr="007D3EF0" w:rsidRDefault="007D3EF0" w:rsidP="007D3EF0"/>
    <w:p w14:paraId="52B70E1A" w14:textId="014E4663" w:rsidR="002028CD" w:rsidRDefault="002028CD" w:rsidP="002028CD">
      <w:pPr>
        <w:pStyle w:val="Heading3"/>
      </w:pPr>
      <w:r>
        <w:t xml:space="preserve">Link – Tech Regulations </w:t>
      </w:r>
    </w:p>
    <w:p w14:paraId="6BE5CE73" w14:textId="77777777" w:rsidR="002028CD" w:rsidRPr="002028CD" w:rsidRDefault="002028CD" w:rsidP="002028CD"/>
    <w:p w14:paraId="55E8D383" w14:textId="4F34BF74" w:rsidR="002028CD" w:rsidRPr="005420EB" w:rsidRDefault="002028CD" w:rsidP="002028CD">
      <w:pPr>
        <w:pStyle w:val="Heading4"/>
      </w:pPr>
      <w:r>
        <w:t xml:space="preserve">Techno-solutionist approach to climate change is only a shift within capitalist relations – actively distracts from solving the root cause – focusing solely on technical fixes to emissions </w:t>
      </w:r>
      <w:r>
        <w:rPr>
          <w:u w:val="single"/>
        </w:rPr>
        <w:t xml:space="preserve">actively curtails </w:t>
      </w:r>
      <w:r>
        <w:t xml:space="preserve">solutions to other environmental problems because we feel the issue has been solved </w:t>
      </w:r>
    </w:p>
    <w:p w14:paraId="60072546" w14:textId="77777777" w:rsidR="002028CD" w:rsidRPr="00FB7AB5" w:rsidRDefault="002028CD" w:rsidP="002028CD">
      <w:r w:rsidRPr="00FB7AB5">
        <w:rPr>
          <w:rStyle w:val="Style13ptBold"/>
        </w:rPr>
        <w:t>Hornborg ’12</w:t>
      </w:r>
      <w:r>
        <w:t xml:space="preserve"> </w:t>
      </w:r>
      <w:r w:rsidRPr="00FB7AB5">
        <w:t>[Alf Hornborg, Alf Hornborg is an anthropologist and professor of human ecology at Lund University, Sweden. He has conducted field research in Peru, Nova Scotia, the Kingdom of Tonga, and Brazil, and his current research interest is the cultural and political dimensions of human-environmental relations in past and present societies, particularly from the perspective of world-system analysis. He is author of The Power of the Machine: Global Inequalities of Economy, Technology, and Environment (AltaMira Press 2001) and chief editor of Voices of the Land: Identity and Ecology in the Margins (Lund University Press 1998) and Negotiating Nature: Culture, Power, and Environmental Argument (Lund University Press 2000)) and Rethinking Environmental History: World-System History and Global Environmental Change (AltaMira Press, forthcoming), Ecology and Power: Struggles over land and material resources in the past, present and future.]</w:t>
      </w:r>
    </w:p>
    <w:p w14:paraId="0D2DE2B9" w14:textId="77777777" w:rsidR="002028CD" w:rsidRDefault="002028CD" w:rsidP="002028CD">
      <w:pPr>
        <w:rPr>
          <w:sz w:val="18"/>
        </w:rPr>
      </w:pPr>
      <w:r w:rsidRPr="005420EB">
        <w:rPr>
          <w:rStyle w:val="StyleUnderline"/>
          <w:highlight w:val="yellow"/>
        </w:rPr>
        <w:t>As concerns regarding</w:t>
      </w:r>
      <w:r w:rsidRPr="00FB7AB5">
        <w:rPr>
          <w:rStyle w:val="StyleUnderline"/>
        </w:rPr>
        <w:t xml:space="preserve"> global </w:t>
      </w:r>
      <w:r w:rsidRPr="005420EB">
        <w:rPr>
          <w:rStyle w:val="StyleUnderline"/>
          <w:highlight w:val="yellow"/>
        </w:rPr>
        <w:t>climate</w:t>
      </w:r>
      <w:r w:rsidRPr="00FB7AB5">
        <w:rPr>
          <w:rStyle w:val="StyleUnderline"/>
        </w:rPr>
        <w:t xml:space="preserve"> change have </w:t>
      </w:r>
      <w:r w:rsidRPr="005420EB">
        <w:rPr>
          <w:rStyle w:val="StyleUnderline"/>
          <w:highlight w:val="yellow"/>
        </w:rPr>
        <w:t>increased</w:t>
      </w:r>
      <w:r w:rsidRPr="005420EB">
        <w:rPr>
          <w:sz w:val="18"/>
          <w:highlight w:val="yellow"/>
        </w:rPr>
        <w:t>,</w:t>
      </w:r>
      <w:r w:rsidRPr="00A27F53">
        <w:rPr>
          <w:sz w:val="18"/>
        </w:rPr>
        <w:t xml:space="preserve"> </w:t>
      </w:r>
      <w:r w:rsidRPr="00FB7AB5">
        <w:rPr>
          <w:rStyle w:val="StyleUnderline"/>
        </w:rPr>
        <w:t xml:space="preserve">an array of </w:t>
      </w:r>
      <w:r w:rsidRPr="005420EB">
        <w:rPr>
          <w:rStyle w:val="StyleUnderline"/>
          <w:highlight w:val="yellow"/>
        </w:rPr>
        <w:t>technological fixes have been presented</w:t>
      </w:r>
      <w:r w:rsidRPr="00A27F53">
        <w:rPr>
          <w:sz w:val="18"/>
        </w:rPr>
        <w:t xml:space="preserve"> as a means to solve this ecological problem. While many of these proposals are rooted in a real concern regarding the state of the environment, </w:t>
      </w:r>
      <w:r w:rsidRPr="005420EB">
        <w:rPr>
          <w:rStyle w:val="StyleUnderline"/>
          <w:highlight w:val="yellow"/>
        </w:rPr>
        <w:t>each</w:t>
      </w:r>
      <w:r w:rsidRPr="00FB7AB5">
        <w:rPr>
          <w:rStyle w:val="StyleUnderline"/>
        </w:rPr>
        <w:t xml:space="preserve"> of them </w:t>
      </w:r>
      <w:r w:rsidRPr="005420EB">
        <w:rPr>
          <w:rStyle w:val="StyleUnderline"/>
          <w:highlight w:val="yellow"/>
        </w:rPr>
        <w:t>frames climate change as a technical problem that can be engineered away</w:t>
      </w:r>
      <w:r w:rsidRPr="00A27F53">
        <w:rPr>
          <w:sz w:val="18"/>
        </w:rPr>
        <w:t xml:space="preserve">. One, scientist and Nobel laureate, Paul Crutzen (2006) advocates engineering the atmosphere to avoid climate change by injecting sulfur into the stratosphere to increase the reflectivity of Earth, so as to let in less of the sun’s energy. Two, </w:t>
      </w:r>
      <w:r w:rsidRPr="00FB7AB5">
        <w:rPr>
          <w:rStyle w:val="StyleUnderline"/>
        </w:rPr>
        <w:t>some scholars have suggested fertilizing the world’s oceans with iron in order to simulate carbon absorbing phytoplankton blooms.</w:t>
      </w:r>
      <w:r w:rsidRPr="00A27F53">
        <w:rPr>
          <w:sz w:val="18"/>
        </w:rPr>
        <w:t xml:space="preserve"> Three, physicist Freeman Dyson (2008) suggests replacing one-quarter of the world’s forests with genetically engineered carbon-eating trees. Four, some researchers propose re-designing coal-burning power plants to facilitate the capture and storage of carbon in geologic formations. Five, nuclear power is supported by many politicians and scientists as a carbon-free alternative to fossil fuels. </w:t>
      </w:r>
      <w:r w:rsidRPr="005420EB">
        <w:rPr>
          <w:rStyle w:val="StyleUnderline"/>
          <w:highlight w:val="yellow"/>
        </w:rPr>
        <w:t>These</w:t>
      </w:r>
      <w:r w:rsidRPr="00FB7AB5">
        <w:rPr>
          <w:rStyle w:val="StyleUnderline"/>
        </w:rPr>
        <w:t xml:space="preserve"> technological </w:t>
      </w:r>
      <w:r w:rsidRPr="005420EB">
        <w:rPr>
          <w:rStyle w:val="StyleUnderline"/>
          <w:highlight w:val="yellow"/>
        </w:rPr>
        <w:t>fixes</w:t>
      </w:r>
      <w:r w:rsidRPr="00FB7AB5">
        <w:rPr>
          <w:rStyle w:val="StyleUnderline"/>
        </w:rPr>
        <w:t xml:space="preserve"> generally </w:t>
      </w:r>
      <w:r w:rsidRPr="005420EB">
        <w:rPr>
          <w:rStyle w:val="StyleUnderline"/>
          <w:highlight w:val="yellow"/>
        </w:rPr>
        <w:t>rely on</w:t>
      </w:r>
      <w:r w:rsidRPr="00FB7AB5">
        <w:rPr>
          <w:rStyle w:val="StyleUnderline"/>
        </w:rPr>
        <w:t xml:space="preserve"> the application of </w:t>
      </w:r>
      <w:r w:rsidRPr="005420EB">
        <w:rPr>
          <w:rStyle w:val="StyleUnderline"/>
          <w:highlight w:val="yellow"/>
        </w:rPr>
        <w:t>modern technology, while ignoring</w:t>
      </w:r>
      <w:r w:rsidRPr="00FB7AB5">
        <w:rPr>
          <w:rStyle w:val="StyleUnderline"/>
        </w:rPr>
        <w:t xml:space="preserve"> the </w:t>
      </w:r>
      <w:r w:rsidRPr="005420EB">
        <w:rPr>
          <w:rStyle w:val="StyleUnderline"/>
          <w:highlight w:val="yellow"/>
        </w:rPr>
        <w:t>social barriers to adoption, the underlying</w:t>
      </w:r>
      <w:r w:rsidRPr="00FB7AB5">
        <w:rPr>
          <w:rStyle w:val="StyleUnderline"/>
        </w:rPr>
        <w:t xml:space="preserve"> socio-ecological operation of the </w:t>
      </w:r>
      <w:r w:rsidRPr="005420EB">
        <w:rPr>
          <w:rStyle w:val="StyleUnderline"/>
          <w:highlight w:val="yellow"/>
        </w:rPr>
        <w:t>capitalist world system, and</w:t>
      </w:r>
      <w:r w:rsidRPr="00FB7AB5">
        <w:rPr>
          <w:rStyle w:val="StyleUnderline"/>
        </w:rPr>
        <w:t xml:space="preserve"> the </w:t>
      </w:r>
      <w:r w:rsidRPr="005420EB">
        <w:rPr>
          <w:rStyle w:val="StyleUnderline"/>
          <w:highlight w:val="yellow"/>
        </w:rPr>
        <w:t>ecological contradictions associated with</w:t>
      </w:r>
      <w:r w:rsidRPr="00FB7AB5">
        <w:rPr>
          <w:rStyle w:val="StyleUnderline"/>
        </w:rPr>
        <w:t xml:space="preserve"> the </w:t>
      </w:r>
      <w:r w:rsidRPr="005420EB">
        <w:rPr>
          <w:rStyle w:val="StyleUnderline"/>
          <w:highlight w:val="yellow"/>
        </w:rPr>
        <w:t>tech</w:t>
      </w:r>
      <w:r w:rsidRPr="00FB7AB5">
        <w:rPr>
          <w:rStyle w:val="StyleUnderline"/>
        </w:rPr>
        <w:t xml:space="preserve">nological fixes. </w:t>
      </w:r>
      <w:r w:rsidRPr="005420EB">
        <w:rPr>
          <w:rStyle w:val="StyleUnderline"/>
          <w:highlight w:val="yellow"/>
        </w:rPr>
        <w:t>This</w:t>
      </w:r>
      <w:r w:rsidRPr="00FB7AB5">
        <w:rPr>
          <w:rStyle w:val="StyleUnderline"/>
        </w:rPr>
        <w:t xml:space="preserve"> type of </w:t>
      </w:r>
      <w:r w:rsidRPr="005420EB">
        <w:rPr>
          <w:rStyle w:val="Emphasis"/>
          <w:highlight w:val="yellow"/>
        </w:rPr>
        <w:t>technological optimism is potentially very dangerous</w:t>
      </w:r>
      <w:r w:rsidRPr="005420EB">
        <w:rPr>
          <w:rStyle w:val="StyleUnderline"/>
          <w:highlight w:val="yellow"/>
        </w:rPr>
        <w:t>, given that if a problem is assumed solvable through tech</w:t>
      </w:r>
      <w:r w:rsidRPr="00FB7AB5">
        <w:rPr>
          <w:rStyle w:val="StyleUnderline"/>
        </w:rPr>
        <w:t xml:space="preserve">nological development, </w:t>
      </w:r>
      <w:r w:rsidRPr="005420EB">
        <w:rPr>
          <w:rStyle w:val="StyleUnderline"/>
          <w:highlight w:val="yellow"/>
        </w:rPr>
        <w:t>it is also assumed</w:t>
      </w:r>
      <w:r w:rsidRPr="00FB7AB5">
        <w:rPr>
          <w:rStyle w:val="StyleUnderline"/>
        </w:rPr>
        <w:t xml:space="preserve"> that </w:t>
      </w:r>
      <w:r w:rsidRPr="005420EB">
        <w:rPr>
          <w:rStyle w:val="StyleUnderline"/>
          <w:highlight w:val="yellow"/>
        </w:rPr>
        <w:t>it is unnecessary to</w:t>
      </w:r>
      <w:r w:rsidRPr="00FB7AB5">
        <w:rPr>
          <w:rStyle w:val="StyleUnderline"/>
        </w:rPr>
        <w:t xml:space="preserve"> take actions to </w:t>
      </w:r>
      <w:r w:rsidRPr="005420EB">
        <w:rPr>
          <w:rStyle w:val="StyleUnderline"/>
          <w:highlight w:val="yellow"/>
        </w:rPr>
        <w:t>preserve forests, curtail</w:t>
      </w:r>
      <w:r w:rsidRPr="00FB7AB5">
        <w:rPr>
          <w:rStyle w:val="StyleUnderline"/>
        </w:rPr>
        <w:t xml:space="preserve"> the burning of </w:t>
      </w:r>
      <w:r w:rsidRPr="005420EB">
        <w:rPr>
          <w:rStyle w:val="StyleUnderline"/>
          <w:highlight w:val="yellow"/>
        </w:rPr>
        <w:t>fossil fuels, transform</w:t>
      </w:r>
      <w:r w:rsidRPr="00FB7AB5">
        <w:rPr>
          <w:rStyle w:val="StyleUnderline"/>
        </w:rPr>
        <w:t xml:space="preserve"> </w:t>
      </w:r>
      <w:r w:rsidRPr="005420EB">
        <w:rPr>
          <w:rStyle w:val="StyleUnderline"/>
          <w:highlight w:val="yellow"/>
        </w:rPr>
        <w:t>agricultur</w:t>
      </w:r>
      <w:r w:rsidRPr="00FB7AB5">
        <w:rPr>
          <w:rStyle w:val="StyleUnderline"/>
        </w:rPr>
        <w:t xml:space="preserve">al production, </w:t>
      </w:r>
      <w:r w:rsidRPr="005420EB">
        <w:rPr>
          <w:rStyle w:val="StyleUnderline"/>
          <w:highlight w:val="yellow"/>
        </w:rPr>
        <w:t>and change</w:t>
      </w:r>
      <w:r w:rsidRPr="00FB7AB5">
        <w:rPr>
          <w:rStyle w:val="StyleUnderline"/>
        </w:rPr>
        <w:t xml:space="preserve"> the </w:t>
      </w:r>
      <w:r w:rsidRPr="005420EB">
        <w:rPr>
          <w:rStyle w:val="StyleUnderline"/>
          <w:highlight w:val="yellow"/>
        </w:rPr>
        <w:t>political-economic conditions</w:t>
      </w:r>
      <w:r w:rsidRPr="00FB7AB5">
        <w:rPr>
          <w:rStyle w:val="StyleUnderline"/>
        </w:rPr>
        <w:t xml:space="preserve"> that have created these problems. These</w:t>
      </w:r>
      <w:r w:rsidRPr="00A27F53">
        <w:rPr>
          <w:sz w:val="18"/>
        </w:rPr>
        <w:t xml:space="preserve"> </w:t>
      </w:r>
      <w:r w:rsidRPr="005420EB">
        <w:rPr>
          <w:rStyle w:val="StyleUnderline"/>
          <w:highlight w:val="yellow"/>
        </w:rPr>
        <w:t>techno-solutions fail to address the</w:t>
      </w:r>
      <w:r w:rsidRPr="00FB7AB5">
        <w:rPr>
          <w:rStyle w:val="StyleUnderline"/>
        </w:rPr>
        <w:t xml:space="preserve"> dynamics of the </w:t>
      </w:r>
      <w:r w:rsidRPr="005420EB">
        <w:rPr>
          <w:rStyle w:val="StyleUnderline"/>
          <w:highlight w:val="yellow"/>
        </w:rPr>
        <w:t>social metabolic order of capital, an</w:t>
      </w:r>
      <w:r w:rsidRPr="00FB7AB5">
        <w:rPr>
          <w:rStyle w:val="StyleUnderline"/>
        </w:rPr>
        <w:t>d how it is largely structured</w:t>
      </w:r>
      <w:r w:rsidRPr="00A27F53">
        <w:rPr>
          <w:sz w:val="18"/>
        </w:rPr>
        <w:t xml:space="preserve"> around burning fossil fuels in order to constantly renew itself on a larger scale. </w:t>
      </w:r>
      <w:r w:rsidRPr="005420EB">
        <w:rPr>
          <w:rStyle w:val="StyleUnderline"/>
          <w:highlight w:val="yellow"/>
        </w:rPr>
        <w:t>Capitalism</w:t>
      </w:r>
      <w:r w:rsidRPr="00FB7AB5">
        <w:rPr>
          <w:rStyle w:val="StyleUnderline"/>
        </w:rPr>
        <w:t xml:space="preserve">, by necessity systematically </w:t>
      </w:r>
      <w:r w:rsidRPr="005420EB">
        <w:rPr>
          <w:rStyle w:val="StyleUnderline"/>
          <w:highlight w:val="yellow"/>
        </w:rPr>
        <w:t>subordinates nature in its pursuit of endless accumulation</w:t>
      </w:r>
      <w:r w:rsidRPr="00A27F53">
        <w:rPr>
          <w:sz w:val="18"/>
        </w:rPr>
        <w:t xml:space="preserve">. Its appetite is insatiable as it attempts to overcome, surmount, and/or conquer whatever social and natural obstacles it confronts in its development. </w:t>
      </w:r>
      <w:r w:rsidRPr="005420EB">
        <w:rPr>
          <w:rStyle w:val="Emphasis"/>
          <w:highlight w:val="yellow"/>
        </w:rPr>
        <w:t>Even if the proposed solutions were implemented, the social relations driving ecological degradation are still in place, continuing to generate problems.</w:t>
      </w:r>
      <w:r w:rsidRPr="00FB7AB5">
        <w:rPr>
          <w:rStyle w:val="StyleUnderline"/>
        </w:rPr>
        <w:t xml:space="preserve"> </w:t>
      </w:r>
      <w:r w:rsidRPr="005420EB">
        <w:rPr>
          <w:rStyle w:val="StyleUnderline"/>
          <w:highlight w:val="yellow"/>
        </w:rPr>
        <w:t>Capitalism continues</w:t>
      </w:r>
      <w:r w:rsidRPr="00FB7AB5">
        <w:rPr>
          <w:rStyle w:val="StyleUnderline"/>
        </w:rPr>
        <w:t xml:space="preserve"> to play out the same </w:t>
      </w:r>
      <w:r w:rsidRPr="005420EB">
        <w:rPr>
          <w:rStyle w:val="StyleUnderline"/>
          <w:highlight w:val="yellow"/>
        </w:rPr>
        <w:t>fail</w:t>
      </w:r>
      <w:r w:rsidRPr="00FB7AB5">
        <w:rPr>
          <w:rStyle w:val="StyleUnderline"/>
        </w:rPr>
        <w:t xml:space="preserve">ed strategy </w:t>
      </w:r>
      <w:r w:rsidRPr="005420EB">
        <w:rPr>
          <w:rStyle w:val="StyleUnderline"/>
          <w:highlight w:val="yellow"/>
        </w:rPr>
        <w:t>again and again. The solution</w:t>
      </w:r>
      <w:r w:rsidRPr="00FB7AB5">
        <w:rPr>
          <w:rStyle w:val="StyleUnderline"/>
        </w:rPr>
        <w:t xml:space="preserve"> to each environmental problem </w:t>
      </w:r>
      <w:r w:rsidRPr="005420EB">
        <w:rPr>
          <w:rStyle w:val="StyleUnderline"/>
          <w:highlight w:val="yellow"/>
        </w:rPr>
        <w:t>generates new</w:t>
      </w:r>
      <w:r w:rsidRPr="00FB7AB5">
        <w:rPr>
          <w:rStyle w:val="StyleUnderline"/>
        </w:rPr>
        <w:t xml:space="preserve"> environmental </w:t>
      </w:r>
      <w:r w:rsidRPr="005420EB">
        <w:rPr>
          <w:rStyle w:val="StyleUnderline"/>
          <w:highlight w:val="yellow"/>
        </w:rPr>
        <w:t>problems</w:t>
      </w:r>
      <w:r w:rsidRPr="00A27F53">
        <w:rPr>
          <w:sz w:val="18"/>
        </w:rPr>
        <w:t xml:space="preserve"> (while often not curtailing the old ones). </w:t>
      </w:r>
      <w:r w:rsidRPr="00FB7AB5">
        <w:rPr>
          <w:rStyle w:val="StyleUnderline"/>
        </w:rPr>
        <w:t>One problem follows another in an endless succession of failure</w:t>
      </w:r>
      <w:r w:rsidRPr="00A27F53">
        <w:rPr>
          <w:sz w:val="18"/>
        </w:rPr>
        <w:t>, stemming from the internal contradictions of the system. Public wealth, which includes the conditions of nature, is diminished in the process of creating private riches (Foster et al 2010). While there are numerous environmental problems, the global reach and transformations of capital are transgressing the planetary ecological boundaries</w:t>
      </w:r>
      <w:r w:rsidRPr="00FB7AB5">
        <w:rPr>
          <w:rStyle w:val="StyleUnderline"/>
        </w:rPr>
        <w:t xml:space="preserve">. </w:t>
      </w:r>
      <w:r w:rsidRPr="005420EB">
        <w:rPr>
          <w:rStyle w:val="StyleUnderline"/>
          <w:highlight w:val="yellow"/>
        </w:rPr>
        <w:t>If we are to solve</w:t>
      </w:r>
      <w:r w:rsidRPr="00FB7AB5">
        <w:rPr>
          <w:rStyle w:val="StyleUnderline"/>
        </w:rPr>
        <w:t xml:space="preserve"> the ecological crisis, </w:t>
      </w:r>
      <w:r w:rsidRPr="005420EB">
        <w:rPr>
          <w:rStyle w:val="Emphasis"/>
          <w:highlight w:val="yellow"/>
        </w:rPr>
        <w:t>we need to go to the root</w:t>
      </w:r>
      <w:r w:rsidRPr="00FB7AB5">
        <w:rPr>
          <w:rStyle w:val="StyleUnderline"/>
        </w:rPr>
        <w:t xml:space="preserve"> of the problem: </w:t>
      </w:r>
      <w:r w:rsidRPr="005420EB">
        <w:rPr>
          <w:rStyle w:val="Emphasis"/>
          <w:highlight w:val="yellow"/>
        </w:rPr>
        <w:t>the social relation of capital itself,</w:t>
      </w:r>
      <w:r w:rsidRPr="00A27F53">
        <w:rPr>
          <w:sz w:val="18"/>
        </w:rPr>
        <w:t xml:space="preserve"> given that </w:t>
      </w:r>
      <w:r w:rsidRPr="00FB7AB5">
        <w:rPr>
          <w:rStyle w:val="StyleUnderline"/>
        </w:rPr>
        <w:t>this social metabolic order undermines the vital conditions of existence</w:t>
      </w:r>
      <w:r w:rsidRPr="00A27F53">
        <w:rPr>
          <w:sz w:val="18"/>
        </w:rPr>
        <w:t xml:space="preserve">. </w:t>
      </w:r>
      <w:r w:rsidRPr="005420EB">
        <w:rPr>
          <w:rStyle w:val="Emphasis"/>
          <w:highlight w:val="yellow"/>
        </w:rPr>
        <w:t>Resolving the ecological</w:t>
      </w:r>
      <w:r w:rsidRPr="005420EB">
        <w:rPr>
          <w:rStyle w:val="Emphasis"/>
        </w:rPr>
        <w:t xml:space="preserve"> </w:t>
      </w:r>
      <w:r w:rsidRPr="00FB7AB5">
        <w:rPr>
          <w:rStyle w:val="StyleUnderline"/>
        </w:rPr>
        <w:t xml:space="preserve">crisis thus </w:t>
      </w:r>
      <w:r w:rsidRPr="005420EB">
        <w:rPr>
          <w:rStyle w:val="Emphasis"/>
          <w:highlight w:val="yellow"/>
        </w:rPr>
        <w:t>requires</w:t>
      </w:r>
      <w:r w:rsidRPr="00FB7AB5">
        <w:rPr>
          <w:rStyle w:val="StyleUnderline"/>
        </w:rPr>
        <w:t xml:space="preserve"> in the end </w:t>
      </w:r>
      <w:r w:rsidRPr="005420EB">
        <w:rPr>
          <w:rStyle w:val="Emphasis"/>
          <w:highlight w:val="yellow"/>
        </w:rPr>
        <w:t>a complete break with</w:t>
      </w:r>
      <w:r w:rsidRPr="00FB7AB5">
        <w:rPr>
          <w:rStyle w:val="StyleUnderline"/>
        </w:rPr>
        <w:t xml:space="preserve"> the logic of </w:t>
      </w:r>
      <w:r w:rsidRPr="005420EB">
        <w:rPr>
          <w:rStyle w:val="Emphasis"/>
          <w:highlight w:val="yellow"/>
        </w:rPr>
        <w:t>capital</w:t>
      </w:r>
      <w:r w:rsidRPr="00FB7AB5">
        <w:rPr>
          <w:rStyle w:val="StyleUnderline"/>
        </w:rPr>
        <w:t xml:space="preserve"> and the social metabolic order it creates</w:t>
      </w:r>
      <w:r w:rsidRPr="00A27F53">
        <w:rPr>
          <w:sz w:val="18"/>
        </w:rPr>
        <w:t>, which does not mean that we cannot take beneficial actions within the present system- although these will necessarily go against the internal logic of the system. In other words</w:t>
      </w:r>
      <w:r w:rsidRPr="00FB7AB5">
        <w:rPr>
          <w:rStyle w:val="StyleUnderline"/>
        </w:rPr>
        <w:t xml:space="preserve">, </w:t>
      </w:r>
      <w:r w:rsidRPr="005420EB">
        <w:rPr>
          <w:rStyle w:val="Emphasis"/>
          <w:highlight w:val="yellow"/>
        </w:rPr>
        <w:t>a revolutionary shift</w:t>
      </w:r>
      <w:r w:rsidRPr="00FB7AB5">
        <w:rPr>
          <w:rStyle w:val="StyleUnderline"/>
        </w:rPr>
        <w:t xml:space="preserve"> in our metabolic relations </w:t>
      </w:r>
      <w:r w:rsidRPr="005420EB">
        <w:rPr>
          <w:rStyle w:val="Emphasis"/>
          <w:highlight w:val="yellow"/>
        </w:rPr>
        <w:t>is necessary.</w:t>
      </w:r>
      <w:r w:rsidRPr="00A27F53">
        <w:rPr>
          <w:sz w:val="18"/>
        </w:rPr>
        <w:t xml:space="preserve"> Marx proposed that a society of associated producers served as the basis for potentially bringing the social metabolism in line with the natural metabolism, in order to sustain the inalienable condition for the existence and reproduction of the chain of human generations. </w:t>
      </w:r>
      <w:r w:rsidRPr="00FB7AB5">
        <w:rPr>
          <w:rStyle w:val="StyleUnderline"/>
        </w:rPr>
        <w:t>We need to establish a new social metabolic order that allows for nature to replenish itself</w:t>
      </w:r>
      <w:r w:rsidRPr="00A27F53">
        <w:rPr>
          <w:sz w:val="18"/>
        </w:rPr>
        <w:t xml:space="preserve"> and restore itself within timescales relevant to its continued reproduction. </w:t>
      </w:r>
    </w:p>
    <w:p w14:paraId="7D26D5E6" w14:textId="77777777" w:rsidR="002028CD" w:rsidRPr="002028CD" w:rsidRDefault="002028CD" w:rsidP="002028CD"/>
    <w:p w14:paraId="00F45EC4" w14:textId="77777777" w:rsidR="00C475EC" w:rsidRPr="00C475EC" w:rsidRDefault="00C475EC" w:rsidP="00C475EC"/>
    <w:p w14:paraId="5D9FD311" w14:textId="4A1585D3" w:rsidR="00655DC6" w:rsidRDefault="00655DC6" w:rsidP="00355379">
      <w:pPr>
        <w:pStyle w:val="Heading2"/>
      </w:pPr>
      <w:r>
        <w:t>CP – States</w:t>
      </w:r>
    </w:p>
    <w:p w14:paraId="36BBD3C2" w14:textId="636D4BED" w:rsidR="00655DC6" w:rsidRDefault="00655DC6" w:rsidP="00655DC6">
      <w:pPr>
        <w:pStyle w:val="Heading3"/>
      </w:pPr>
      <w:r>
        <w:t xml:space="preserve">States Solve – Fracking </w:t>
      </w:r>
    </w:p>
    <w:p w14:paraId="60DEE7ED" w14:textId="77777777" w:rsidR="00655DC6" w:rsidRPr="006B1BB5" w:rsidRDefault="00655DC6" w:rsidP="00655DC6">
      <w:pPr>
        <w:pStyle w:val="Heading4"/>
      </w:pPr>
      <w:r w:rsidRPr="006B1BB5">
        <w:t xml:space="preserve">States can empirically regulate fracking – CP solves the whole AFF </w:t>
      </w:r>
    </w:p>
    <w:p w14:paraId="62745287" w14:textId="77777777" w:rsidR="00655DC6" w:rsidRPr="001F4483" w:rsidRDefault="00655DC6" w:rsidP="00655DC6">
      <w:pPr>
        <w:rPr>
          <w:sz w:val="16"/>
          <w:szCs w:val="16"/>
        </w:rPr>
      </w:pPr>
      <w:r w:rsidRPr="001F4483">
        <w:rPr>
          <w:rStyle w:val="Style13ptBold"/>
        </w:rPr>
        <w:t>Negro 12</w:t>
      </w:r>
      <w:r>
        <w:t xml:space="preserve"> </w:t>
      </w:r>
      <w:r w:rsidRPr="001F4483">
        <w:rPr>
          <w:sz w:val="16"/>
          <w:szCs w:val="16"/>
        </w:rPr>
        <w:t xml:space="preserve">– associate at Robinson &amp; Cole LLP, where she practices in the firm’s Land Law Section, JD at Cornell Law School [Sorell E., “Fracking Wars: Federal, State and Local Conflicts over the Regulation of Natural Gas Activities,” Zoning and Planning Law Report, FEBRUARY 2012 | Vol. 35 | No. 2, </w:t>
      </w:r>
      <w:hyperlink r:id="rId113" w:history="1">
        <w:r w:rsidRPr="001F4483">
          <w:rPr>
            <w:rStyle w:val="Hyperlink"/>
            <w:sz w:val="16"/>
            <w:szCs w:val="16"/>
          </w:rPr>
          <w:t>https://www.ourenergypolicy.org/wp-content/uploads/2013/07/Fracking-Wars.pdf</w:t>
        </w:r>
      </w:hyperlink>
      <w:r w:rsidRPr="001F4483">
        <w:rPr>
          <w:sz w:val="16"/>
          <w:szCs w:val="16"/>
        </w:rPr>
        <w:t>, DKP]</w:t>
      </w:r>
    </w:p>
    <w:p w14:paraId="238EE04F" w14:textId="77777777" w:rsidR="00655DC6" w:rsidRDefault="00655DC6" w:rsidP="00655DC6">
      <w:r>
        <w:t xml:space="preserve">III. The States, at the Helm </w:t>
      </w:r>
    </w:p>
    <w:p w14:paraId="3B3FF351" w14:textId="77777777" w:rsidR="00655DC6" w:rsidRPr="006B1BB5" w:rsidRDefault="00655DC6" w:rsidP="00655DC6">
      <w:pPr>
        <w:spacing w:line="240" w:lineRule="auto"/>
        <w:contextualSpacing/>
        <w:rPr>
          <w:sz w:val="16"/>
        </w:rPr>
      </w:pPr>
      <w:r w:rsidRPr="006B1BB5">
        <w:rPr>
          <w:sz w:val="16"/>
        </w:rPr>
        <w:t xml:space="preserve">As explained above, </w:t>
      </w:r>
      <w:r w:rsidRPr="006B1BB5">
        <w:rPr>
          <w:rStyle w:val="Emphasis"/>
        </w:rPr>
        <w:t>states generally regulate the oil and gas industries within their borders.</w:t>
      </w:r>
      <w:r w:rsidRPr="006B1BB5">
        <w:rPr>
          <w:sz w:val="16"/>
        </w:rPr>
        <w:t xml:space="preserve"> In 2010 and 2011, some </w:t>
      </w:r>
      <w:r w:rsidRPr="006B1BB5">
        <w:rPr>
          <w:rStyle w:val="Emphasis"/>
        </w:rPr>
        <w:t>states passed new</w:t>
      </w:r>
      <w:r w:rsidRPr="006B1BB5">
        <w:rPr>
          <w:sz w:val="16"/>
        </w:rPr>
        <w:t xml:space="preserve"> rules and </w:t>
      </w:r>
      <w:r w:rsidRPr="006B1BB5">
        <w:rPr>
          <w:rStyle w:val="Emphasis"/>
        </w:rPr>
        <w:t>regulations regarding fracking</w:t>
      </w:r>
      <w:r w:rsidRPr="006B1BB5">
        <w:rPr>
          <w:sz w:val="16"/>
        </w:rPr>
        <w:t xml:space="preserve">, </w:t>
      </w:r>
      <w:r w:rsidRPr="006B1BB5">
        <w:rPr>
          <w:rStyle w:val="StyleUnderline"/>
        </w:rPr>
        <w:t>including Arkansas, Michigan, and West Virginia.</w:t>
      </w:r>
      <w:r w:rsidRPr="006B1BB5">
        <w:rPr>
          <w:sz w:val="16"/>
        </w:rPr>
        <w:t>24 Other states, including New York and Delaware, are engaged in study and proposed rulemaking.</w:t>
      </w:r>
    </w:p>
    <w:p w14:paraId="1F66423E" w14:textId="77777777" w:rsidR="00655DC6" w:rsidRPr="006B1BB5" w:rsidRDefault="00655DC6" w:rsidP="00655DC6">
      <w:pPr>
        <w:spacing w:line="240" w:lineRule="auto"/>
        <w:contextualSpacing/>
        <w:rPr>
          <w:sz w:val="16"/>
        </w:rPr>
      </w:pPr>
      <w:r w:rsidRPr="006B1BB5">
        <w:rPr>
          <w:rStyle w:val="StyleUnderline"/>
        </w:rPr>
        <w:t>West Virginia enacted emergency rules</w:t>
      </w:r>
      <w:r w:rsidRPr="006B1BB5">
        <w:rPr>
          <w:sz w:val="16"/>
        </w:rPr>
        <w:t xml:space="preserve"> in August 2011 </w:t>
      </w:r>
      <w:r w:rsidRPr="006B1BB5">
        <w:rPr>
          <w:rStyle w:val="StyleUnderline"/>
        </w:rPr>
        <w:t>to regulate horizontal gas drilling</w:t>
      </w:r>
      <w:r w:rsidRPr="006B1BB5">
        <w:rPr>
          <w:sz w:val="16"/>
        </w:rPr>
        <w:t xml:space="preserve"> while it works on long-term regulations.25 </w:t>
      </w:r>
      <w:r w:rsidRPr="006B1BB5">
        <w:rPr>
          <w:rStyle w:val="StyleUnderline"/>
        </w:rPr>
        <w:t>West Virginia now has c</w:t>
      </w:r>
      <w:r w:rsidRPr="006B1BB5">
        <w:rPr>
          <w:sz w:val="16"/>
        </w:rPr>
        <w:t xml:space="preserve">asing and cement </w:t>
      </w:r>
      <w:r w:rsidRPr="006B1BB5">
        <w:rPr>
          <w:rStyle w:val="StyleUnderline"/>
        </w:rPr>
        <w:t xml:space="preserve">standards for wells and also requires permits </w:t>
      </w:r>
      <w:r w:rsidRPr="006B1BB5">
        <w:rPr>
          <w:sz w:val="16"/>
        </w:rPr>
        <w:t xml:space="preserve">for horizontal fracking, erosion and sediment </w:t>
      </w:r>
      <w:r w:rsidRPr="006B1BB5">
        <w:rPr>
          <w:rStyle w:val="StyleUnderline"/>
        </w:rPr>
        <w:t>control plans</w:t>
      </w:r>
      <w:r w:rsidRPr="006B1BB5">
        <w:rPr>
          <w:sz w:val="16"/>
        </w:rPr>
        <w:t xml:space="preserve">, well </w:t>
      </w:r>
      <w:r w:rsidRPr="006B1BB5">
        <w:rPr>
          <w:rStyle w:val="StyleUnderline"/>
        </w:rPr>
        <w:t>safety plans,</w:t>
      </w:r>
      <w:r w:rsidRPr="006B1BB5">
        <w:rPr>
          <w:sz w:val="16"/>
        </w:rPr>
        <w:t xml:space="preserve"> </w:t>
      </w:r>
      <w:r w:rsidRPr="006B1BB5">
        <w:rPr>
          <w:rStyle w:val="StyleUnderline"/>
        </w:rPr>
        <w:t>and planned management</w:t>
      </w:r>
      <w:r w:rsidRPr="006B1BB5">
        <w:rPr>
          <w:sz w:val="16"/>
        </w:rPr>
        <w:t xml:space="preserve"> and disposition </w:t>
      </w:r>
      <w:r w:rsidRPr="006B1BB5">
        <w:rPr>
          <w:rStyle w:val="StyleUnderline"/>
        </w:rPr>
        <w:t>of wastewater</w:t>
      </w:r>
      <w:r w:rsidRPr="006B1BB5">
        <w:rPr>
          <w:sz w:val="16"/>
        </w:rPr>
        <w:t xml:space="preserve"> from fracking operations.26 The state also requires a 30-day public notice period for well permit applications.27 Although temporary, West Virginia’s emergency rules have received praise and support from the EPA, particularly for their provisions addressing water supplies and wastewater.28 Perhaps the state’s first shot at regulating fracking will provide guidance for other states that are struggling in this regulatory capacity.</w:t>
      </w:r>
    </w:p>
    <w:p w14:paraId="310819DE" w14:textId="77777777" w:rsidR="00655DC6" w:rsidRPr="006B1BB5" w:rsidRDefault="00655DC6" w:rsidP="00655DC6">
      <w:pPr>
        <w:spacing w:line="240" w:lineRule="auto"/>
        <w:contextualSpacing/>
        <w:rPr>
          <w:sz w:val="16"/>
        </w:rPr>
      </w:pPr>
      <w:r w:rsidRPr="006B1BB5">
        <w:rPr>
          <w:rStyle w:val="StyleUnderline"/>
        </w:rPr>
        <w:t>New York</w:t>
      </w:r>
      <w:r w:rsidRPr="006B1BB5">
        <w:rPr>
          <w:sz w:val="16"/>
        </w:rPr>
        <w:t xml:space="preserve"> is debating a </w:t>
      </w:r>
      <w:r w:rsidRPr="006B1BB5">
        <w:rPr>
          <w:rStyle w:val="StyleUnderline"/>
        </w:rPr>
        <w:t>proposed regulatory framework of fracking</w:t>
      </w:r>
      <w:r w:rsidRPr="006B1BB5">
        <w:rPr>
          <w:sz w:val="16"/>
        </w:rPr>
        <w:t xml:space="preserve"> that </w:t>
      </w:r>
      <w:r w:rsidRPr="006B1BB5">
        <w:rPr>
          <w:rStyle w:val="StyleUnderline"/>
        </w:rPr>
        <w:t>is</w:t>
      </w:r>
      <w:r w:rsidRPr="006B1BB5">
        <w:rPr>
          <w:sz w:val="16"/>
        </w:rPr>
        <w:t xml:space="preserve"> also considered more </w:t>
      </w:r>
      <w:r w:rsidRPr="006B1BB5">
        <w:rPr>
          <w:rStyle w:val="StyleUnderline"/>
        </w:rPr>
        <w:t xml:space="preserve">comprehensive </w:t>
      </w:r>
      <w:r w:rsidRPr="006B1BB5">
        <w:rPr>
          <w:sz w:val="16"/>
        </w:rPr>
        <w:t>than that of many states. The New York Department of Environmental Conservation</w:t>
      </w:r>
      <w:r w:rsidRPr="006B1BB5">
        <w:rPr>
          <w:rStyle w:val="StyleUnderline"/>
        </w:rPr>
        <w:t xml:space="preserve"> </w:t>
      </w:r>
      <w:r w:rsidRPr="006B1BB5">
        <w:rPr>
          <w:sz w:val="16"/>
        </w:rPr>
        <w:t xml:space="preserve">(NYDEC) first issued a Draft Supplemental Generic Environmental Impact Statement (SGEIS) in 2009, which was created pursuant to the state’s Environmental Quality Review Act to study potential impacts of fracking operations.29 After the SGEIS received over 13,000 comments,30 </w:t>
      </w:r>
      <w:r w:rsidRPr="006B1BB5">
        <w:rPr>
          <w:rStyle w:val="StyleUnderline"/>
        </w:rPr>
        <w:t>then-Governor</w:t>
      </w:r>
      <w:r w:rsidRPr="006B1BB5">
        <w:rPr>
          <w:sz w:val="16"/>
        </w:rPr>
        <w:t xml:space="preserve"> </w:t>
      </w:r>
      <w:r w:rsidRPr="006B1BB5">
        <w:rPr>
          <w:rStyle w:val="StyleUnderline"/>
        </w:rPr>
        <w:t>Paterson released an executive order precluding the NYDEC from issuing gas drilling permits</w:t>
      </w:r>
      <w:r w:rsidRPr="006B1BB5">
        <w:rPr>
          <w:sz w:val="16"/>
        </w:rPr>
        <w:t xml:space="preserve"> until it proposed a revised draft supplemental generic environmental impact statement and completed the notice and comment process.31 The NYDEC released the Revised Draft SGEIS (RDSGEIS) on September 7, 2011.32 The RDSGEIS and proposed regulations were available for public comment until January 11, 2012,33 and upon review the NYDEC is expected to issue a final SGEIS.34</w:t>
      </w:r>
    </w:p>
    <w:p w14:paraId="7306A46D" w14:textId="77777777" w:rsidR="00655DC6" w:rsidRPr="00655DC6" w:rsidRDefault="00655DC6" w:rsidP="00655DC6"/>
    <w:p w14:paraId="03A29FD6" w14:textId="77777777" w:rsidR="00975AFB" w:rsidRPr="00B448C0" w:rsidRDefault="00975AFB" w:rsidP="00975AFB">
      <w:pPr>
        <w:pStyle w:val="Heading4"/>
      </w:pPr>
      <w:r w:rsidRPr="00B448C0">
        <w:t xml:space="preserve">States have proven </w:t>
      </w:r>
      <w:r>
        <w:t xml:space="preserve">they can regulate </w:t>
      </w:r>
    </w:p>
    <w:p w14:paraId="10DA835A" w14:textId="77777777" w:rsidR="00975AFB" w:rsidRPr="006B1BB5" w:rsidRDefault="00975AFB" w:rsidP="00975AFB">
      <w:pPr>
        <w:rPr>
          <w:sz w:val="16"/>
          <w:szCs w:val="16"/>
        </w:rPr>
      </w:pPr>
      <w:r w:rsidRPr="001F4483">
        <w:rPr>
          <w:rStyle w:val="Style13ptBold"/>
        </w:rPr>
        <w:t>Negro 12</w:t>
      </w:r>
      <w:r>
        <w:t xml:space="preserve"> </w:t>
      </w:r>
      <w:r w:rsidRPr="001F4483">
        <w:rPr>
          <w:sz w:val="16"/>
          <w:szCs w:val="16"/>
        </w:rPr>
        <w:t xml:space="preserve">– associate at Robinson &amp; Cole LLP, where she practices in the firm’s Land Law Section, JD at Cornell Law School [Sorell E., “Fracking Wars: Federal, State and Local Conflicts over the Regulation of Natural Gas Activities,” Zoning and Planning Law Report, FEBRUARY 2012 | Vol. 35 | No. 2, </w:t>
      </w:r>
      <w:hyperlink r:id="rId114" w:history="1">
        <w:r w:rsidRPr="001F4483">
          <w:rPr>
            <w:rStyle w:val="Hyperlink"/>
            <w:sz w:val="16"/>
            <w:szCs w:val="16"/>
          </w:rPr>
          <w:t>https://www.ourenergypolicy.org/wp-content/uploads/2013/07/Fracking-Wars.pdf</w:t>
        </w:r>
      </w:hyperlink>
      <w:r w:rsidRPr="001F4483">
        <w:rPr>
          <w:sz w:val="16"/>
          <w:szCs w:val="16"/>
        </w:rPr>
        <w:t>, DKP]</w:t>
      </w:r>
    </w:p>
    <w:p w14:paraId="29EDC66C" w14:textId="77777777" w:rsidR="00975AFB" w:rsidRPr="00B448C0" w:rsidRDefault="00975AFB" w:rsidP="00975AFB">
      <w:pPr>
        <w:rPr>
          <w:sz w:val="16"/>
        </w:rPr>
      </w:pPr>
      <w:r w:rsidRPr="00B448C0">
        <w:rPr>
          <w:sz w:val="16"/>
        </w:rPr>
        <w:t xml:space="preserve">A noticeable </w:t>
      </w:r>
      <w:r w:rsidRPr="00B448C0">
        <w:rPr>
          <w:rStyle w:val="StyleUnderline"/>
        </w:rPr>
        <w:t xml:space="preserve">trend in state regulation is to require public disclosure of the chemicals </w:t>
      </w:r>
      <w:r w:rsidRPr="00B448C0">
        <w:rPr>
          <w:sz w:val="16"/>
        </w:rPr>
        <w:t xml:space="preserve">used by the gas companies in the fracking process. States are contemplating how to balance the public’s need to know this information with the companies’ trade secret rights. </w:t>
      </w:r>
      <w:r w:rsidRPr="00B448C0">
        <w:rPr>
          <w:rStyle w:val="StyleUnderline"/>
        </w:rPr>
        <w:t>Several states</w:t>
      </w:r>
      <w:r w:rsidRPr="00B448C0">
        <w:rPr>
          <w:sz w:val="16"/>
        </w:rPr>
        <w:t xml:space="preserve"> have already enacted disclosure rules, </w:t>
      </w:r>
      <w:r w:rsidRPr="00B448C0">
        <w:rPr>
          <w:rStyle w:val="StyleUnderline"/>
        </w:rPr>
        <w:t>including Wyoming, Arkansas, Pennsylvania, Texas, and Michigan.</w:t>
      </w:r>
      <w:r w:rsidRPr="00B448C0">
        <w:rPr>
          <w:sz w:val="16"/>
        </w:rPr>
        <w:t xml:space="preserve">47 Wyoming was the first state to </w:t>
      </w:r>
      <w:r w:rsidRPr="00B448C0">
        <w:rPr>
          <w:rStyle w:val="StyleUnderline"/>
        </w:rPr>
        <w:t>pass regulations,</w:t>
      </w:r>
      <w:r w:rsidRPr="00B448C0">
        <w:rPr>
          <w:sz w:val="16"/>
        </w:rPr>
        <w:t xml:space="preserve"> which were instituted in 2010, </w:t>
      </w:r>
      <w:r w:rsidRPr="00B448C0">
        <w:rPr>
          <w:rStyle w:val="StyleUnderline"/>
        </w:rPr>
        <w:t>requiring disclosure of chemicals used in fracking fluids</w:t>
      </w:r>
      <w:r w:rsidRPr="00B448C0">
        <w:rPr>
          <w:sz w:val="16"/>
        </w:rPr>
        <w:t xml:space="preserve">, and the state also requires companies to file for trade secret approval.48 In 2011, Texas passed the first legislation mandating disclosure, requiring that companies report the total volume of water and chemicals used in fracking, except for proprietary information, on an online chemical registry called FracFocus.49’ </w:t>
      </w:r>
    </w:p>
    <w:p w14:paraId="21E1F5F4" w14:textId="77777777" w:rsidR="00975AFB" w:rsidRPr="00B448C0" w:rsidRDefault="00975AFB" w:rsidP="00975AFB">
      <w:pPr>
        <w:rPr>
          <w:sz w:val="16"/>
        </w:rPr>
      </w:pPr>
      <w:r w:rsidRPr="00B448C0">
        <w:rPr>
          <w:rStyle w:val="StyleUnderline"/>
        </w:rPr>
        <w:t xml:space="preserve">Colorado recently expanded its disclosure rules. </w:t>
      </w:r>
      <w:r w:rsidRPr="00B448C0">
        <w:rPr>
          <w:sz w:val="16"/>
        </w:rPr>
        <w:t xml:space="preserve">Since 2008, Colorado has mandated that oil and gas companies list the chemicals used in drilling at well sites and provide the lists to state regulators and medical personnel if an incident occurs.50 In December 2011, the </w:t>
      </w:r>
      <w:r w:rsidRPr="00B448C0">
        <w:rPr>
          <w:rStyle w:val="StyleUnderline"/>
        </w:rPr>
        <w:t>Colorado Oil &amp; Gas Conservation Commission passed new rules requiring companies to post information about the chemicals on FracFocus, including the concentrations of all chemicals used</w:t>
      </w:r>
      <w:r w:rsidRPr="00B448C0">
        <w:rPr>
          <w:sz w:val="16"/>
        </w:rPr>
        <w:t>.51 Propriety chemicals need not be disclosed, but the type of chemical will have to be listed.52</w:t>
      </w:r>
    </w:p>
    <w:p w14:paraId="235DE029" w14:textId="77777777" w:rsidR="00655DC6" w:rsidRPr="00655DC6" w:rsidRDefault="00655DC6" w:rsidP="00655DC6"/>
    <w:p w14:paraId="1F22FA02" w14:textId="5F6FC32F" w:rsidR="00355379" w:rsidRPr="009E4151" w:rsidRDefault="00355379" w:rsidP="00355379">
      <w:pPr>
        <w:pStyle w:val="Heading2"/>
      </w:pPr>
      <w:r w:rsidRPr="009E4151">
        <w:t xml:space="preserve">CP – CCS Advantage CP </w:t>
      </w:r>
    </w:p>
    <w:p w14:paraId="57882DB9" w14:textId="37E66598" w:rsidR="00355379" w:rsidRPr="009E4151" w:rsidRDefault="00355379" w:rsidP="00355379">
      <w:pPr>
        <w:pStyle w:val="Heading3"/>
      </w:pPr>
      <w:r w:rsidRPr="009E4151">
        <w:t xml:space="preserve">1NC – CCS CP </w:t>
      </w:r>
    </w:p>
    <w:p w14:paraId="1CD44DDD" w14:textId="77777777" w:rsidR="009E4151" w:rsidRPr="009E4151" w:rsidRDefault="009E4151" w:rsidP="009E4151"/>
    <w:p w14:paraId="54D39941" w14:textId="17BBE25E" w:rsidR="00355379" w:rsidRPr="009E4151" w:rsidRDefault="00FC6D3A" w:rsidP="009E4151">
      <w:pPr>
        <w:pStyle w:val="Heading4"/>
      </w:pPr>
      <w:r w:rsidRPr="009E4151">
        <w:t xml:space="preserve">The United States federal government should </w:t>
      </w:r>
      <w:r w:rsidR="009E4151" w:rsidRPr="009E4151">
        <w:t xml:space="preserve">fully fund and build </w:t>
      </w:r>
      <w:r w:rsidRPr="009E4151">
        <w:t xml:space="preserve">carbon capture and storage infrastructure </w:t>
      </w:r>
      <w:r w:rsidR="009E4151" w:rsidRPr="009E4151">
        <w:t xml:space="preserve">in the United States. </w:t>
      </w:r>
    </w:p>
    <w:p w14:paraId="1DE7E3C7" w14:textId="77777777" w:rsidR="009E4151" w:rsidRPr="009E4151" w:rsidRDefault="009E4151" w:rsidP="009E4151"/>
    <w:p w14:paraId="067BFEED" w14:textId="6B9F8CFF" w:rsidR="00FC6D3A" w:rsidRPr="009E4151" w:rsidRDefault="009E4151" w:rsidP="00FC6D3A">
      <w:pPr>
        <w:pStyle w:val="Heading4"/>
      </w:pPr>
      <w:r w:rsidRPr="009E4151">
        <w:t xml:space="preserve">We’re past the tipping point – only the CP solves emissions </w:t>
      </w:r>
      <w:r w:rsidR="00FC6D3A" w:rsidRPr="009E4151">
        <w:t xml:space="preserve"> </w:t>
      </w:r>
    </w:p>
    <w:p w14:paraId="5DEF7046" w14:textId="77777777" w:rsidR="00FC6D3A" w:rsidRPr="009E4151" w:rsidRDefault="00FC6D3A" w:rsidP="00FC6D3A">
      <w:r w:rsidRPr="009E4151">
        <w:rPr>
          <w:rStyle w:val="Style13ptBold"/>
        </w:rPr>
        <w:t xml:space="preserve">Moniz 9/23/19 </w:t>
      </w:r>
      <w:r w:rsidRPr="009E4151">
        <w:t xml:space="preserve">- 13th Secretary of Energy (2013 to 2017) and is the founder and CEO of the Energy Futures Initiative Fredd Krupp is president of the Environmental Defense Fund, Ernest Moniz, “Cutting Climate Pollution Isn’t Enough — We Also Need Carbon Removal,” Text, TheHill, September 23, 2019, </w:t>
      </w:r>
      <w:hyperlink r:id="rId115" w:history="1">
        <w:r w:rsidRPr="009E4151">
          <w:rPr>
            <w:rStyle w:val="Hyperlink"/>
          </w:rPr>
          <w:t>https://thehill.com/opinion/energy-environment/462609-cutting-climate-pollution-isnt-enough-we-also-need-carbon-removal</w:t>
        </w:r>
      </w:hyperlink>
      <w:r w:rsidRPr="009E4151">
        <w:t>.</w:t>
      </w:r>
    </w:p>
    <w:p w14:paraId="45B30908" w14:textId="77777777" w:rsidR="00FC6D3A" w:rsidRPr="009E4151" w:rsidRDefault="00FC6D3A" w:rsidP="00FC6D3A">
      <w:pPr>
        <w:rPr>
          <w:sz w:val="14"/>
        </w:rPr>
      </w:pPr>
      <w:r w:rsidRPr="009E4151">
        <w:rPr>
          <w:sz w:val="14"/>
        </w:rPr>
        <w:t xml:space="preserve"> It has been almost four years since the Paris climate agreement was signed. But as leaders gather in New York this week for the United Nations Climate Change Summit, </w:t>
      </w:r>
      <w:r w:rsidRPr="009E4151">
        <w:rPr>
          <w:rStyle w:val="StyleUnderline"/>
        </w:rPr>
        <w:t>the world remains far off track from meeting the Paris objective</w:t>
      </w:r>
      <w:r w:rsidRPr="009E4151">
        <w:rPr>
          <w:sz w:val="14"/>
        </w:rPr>
        <w:t xml:space="preserve"> </w:t>
      </w:r>
      <w:r w:rsidRPr="009E4151">
        <w:rPr>
          <w:rStyle w:val="StyleUnderline"/>
        </w:rPr>
        <w:t>of limiting</w:t>
      </w:r>
      <w:r w:rsidRPr="009E4151">
        <w:rPr>
          <w:sz w:val="14"/>
        </w:rPr>
        <w:t xml:space="preserve"> global </w:t>
      </w:r>
      <w:r w:rsidRPr="009E4151">
        <w:rPr>
          <w:rStyle w:val="StyleUnderline"/>
        </w:rPr>
        <w:t>warming to well below 2 degrees Celsius --</w:t>
      </w:r>
      <w:r w:rsidRPr="009E4151">
        <w:rPr>
          <w:sz w:val="14"/>
        </w:rPr>
        <w:t xml:space="preserve"> and pursuing efforts at 1.5 degrees. T</w:t>
      </w:r>
      <w:r w:rsidRPr="009E4151">
        <w:rPr>
          <w:rStyle w:val="StyleUnderline"/>
        </w:rPr>
        <w:t xml:space="preserve">o meet that target, </w:t>
      </w:r>
      <w:r w:rsidRPr="009E4151">
        <w:rPr>
          <w:rStyle w:val="Emphasis"/>
        </w:rPr>
        <w:t>the world must achieve a 100 percent clean economy</w:t>
      </w:r>
      <w:r w:rsidRPr="009E4151">
        <w:rPr>
          <w:sz w:val="14"/>
        </w:rPr>
        <w:t xml:space="preserve"> — one </w:t>
      </w:r>
      <w:r w:rsidRPr="009E4151">
        <w:rPr>
          <w:rStyle w:val="Emphasis"/>
        </w:rPr>
        <w:t>that produces net zero emissions</w:t>
      </w:r>
      <w:r w:rsidRPr="009E4151">
        <w:rPr>
          <w:sz w:val="14"/>
        </w:rPr>
        <w:t xml:space="preserve">, or no more climate pollution than can be removed from the atmosphere — </w:t>
      </w:r>
      <w:r w:rsidRPr="009E4151">
        <w:rPr>
          <w:rStyle w:val="Emphasis"/>
        </w:rPr>
        <w:t>soon after mid-century</w:t>
      </w:r>
      <w:r w:rsidRPr="009E4151">
        <w:rPr>
          <w:sz w:val="14"/>
        </w:rPr>
        <w:t xml:space="preserve">, with the United States and other advanced economies reaching that milestone no later than 2050. </w:t>
      </w:r>
      <w:r w:rsidRPr="009E4151">
        <w:rPr>
          <w:rStyle w:val="StyleUnderline"/>
        </w:rPr>
        <w:t>It’s a daunting but doable task. The consequences of falling short are enormous</w:t>
      </w:r>
      <w:r w:rsidRPr="009E4151">
        <w:rPr>
          <w:sz w:val="14"/>
        </w:rPr>
        <w:t xml:space="preserve">. This year, the U.S. government’s fourth National Climate Assessment documented the huge economic and social impacts of unchecked warming. The Pentagon has repeatedly warned of the impacts on national security and our troops. </w:t>
      </w:r>
      <w:r w:rsidRPr="009E4151">
        <w:rPr>
          <w:rStyle w:val="StyleUnderline"/>
        </w:rPr>
        <w:t>Achieving a 100 percent clean economy will require a swift transition to renewables</w:t>
      </w:r>
      <w:r w:rsidRPr="009E4151">
        <w:rPr>
          <w:sz w:val="14"/>
        </w:rPr>
        <w:t xml:space="preserve"> and other zero-carbon energy sources. But </w:t>
      </w:r>
      <w:r w:rsidRPr="009E4151">
        <w:rPr>
          <w:rStyle w:val="Emphasis"/>
        </w:rPr>
        <w:t>we also need to face the reality that meeting</w:t>
      </w:r>
      <w:r w:rsidRPr="009E4151">
        <w:rPr>
          <w:sz w:val="14"/>
        </w:rPr>
        <w:t xml:space="preserve"> the </w:t>
      </w:r>
      <w:r w:rsidRPr="009E4151">
        <w:rPr>
          <w:rStyle w:val="Emphasis"/>
        </w:rPr>
        <w:t>Paris</w:t>
      </w:r>
      <w:r w:rsidRPr="009E4151">
        <w:rPr>
          <w:sz w:val="14"/>
        </w:rPr>
        <w:t xml:space="preserve"> target </w:t>
      </w:r>
      <w:r w:rsidRPr="009E4151">
        <w:rPr>
          <w:rStyle w:val="Emphasis"/>
        </w:rPr>
        <w:t>will require taking carbon out of the atmosphere at massive scale</w:t>
      </w:r>
      <w:r w:rsidRPr="009E4151">
        <w:rPr>
          <w:sz w:val="14"/>
        </w:rPr>
        <w:t>. I</w:t>
      </w:r>
      <w:r w:rsidRPr="009E4151">
        <w:rPr>
          <w:rStyle w:val="StyleUnderline"/>
        </w:rPr>
        <w:t xml:space="preserve">n part, that’s because eliminating emissions will be very challenging for some sectors, especially </w:t>
      </w:r>
      <w:r w:rsidRPr="009E4151">
        <w:rPr>
          <w:sz w:val="14"/>
        </w:rPr>
        <w:t>the</w:t>
      </w:r>
      <w:r w:rsidRPr="009E4151">
        <w:rPr>
          <w:rStyle w:val="StyleUnderline"/>
        </w:rPr>
        <w:t xml:space="preserve"> transportation </w:t>
      </w:r>
      <w:r w:rsidRPr="009E4151">
        <w:rPr>
          <w:sz w:val="14"/>
        </w:rPr>
        <w:t>industry</w:t>
      </w:r>
      <w:r w:rsidRPr="009E4151">
        <w:rPr>
          <w:rStyle w:val="StyleUnderline"/>
        </w:rPr>
        <w:t xml:space="preserve"> and agriculture.</w:t>
      </w:r>
      <w:r w:rsidRPr="009E4151">
        <w:rPr>
          <w:sz w:val="14"/>
        </w:rPr>
        <w:t xml:space="preserve"> </w:t>
      </w:r>
      <w:r w:rsidRPr="009E4151">
        <w:rPr>
          <w:rStyle w:val="StyleUnderline"/>
        </w:rPr>
        <w:t>Removing carbon</w:t>
      </w:r>
      <w:r w:rsidRPr="009E4151">
        <w:rPr>
          <w:sz w:val="14"/>
        </w:rPr>
        <w:t xml:space="preserve"> from the atmosphere </w:t>
      </w:r>
      <w:r w:rsidRPr="009E4151">
        <w:rPr>
          <w:rStyle w:val="StyleUnderline"/>
        </w:rPr>
        <w:t>would</w:t>
      </w:r>
      <w:r w:rsidRPr="009E4151">
        <w:rPr>
          <w:sz w:val="14"/>
        </w:rPr>
        <w:t xml:space="preserve"> also </w:t>
      </w:r>
      <w:r w:rsidRPr="009E4151">
        <w:rPr>
          <w:rStyle w:val="StyleUnderline"/>
        </w:rPr>
        <w:t>bring concentrations down, helping to stabilize the climate</w:t>
      </w:r>
      <w:r w:rsidRPr="009E4151">
        <w:rPr>
          <w:sz w:val="14"/>
        </w:rPr>
        <w:t xml:space="preserve"> at safer levels. So, </w:t>
      </w:r>
      <w:r w:rsidRPr="009E4151">
        <w:rPr>
          <w:rStyle w:val="Emphasis"/>
        </w:rPr>
        <w:t>the push for clean energy must be supplemented by</w:t>
      </w:r>
      <w:r w:rsidRPr="009E4151">
        <w:rPr>
          <w:sz w:val="14"/>
        </w:rPr>
        <w:t xml:space="preserve"> a suite of technologies known as </w:t>
      </w:r>
      <w:r w:rsidRPr="009E4151">
        <w:rPr>
          <w:rStyle w:val="Emphasis"/>
        </w:rPr>
        <w:t>carbon dioxide removal</w:t>
      </w:r>
      <w:r w:rsidRPr="009E4151">
        <w:rPr>
          <w:sz w:val="14"/>
        </w:rPr>
        <w:t xml:space="preserve"> (CDR). </w:t>
      </w:r>
      <w:r w:rsidRPr="009E4151">
        <w:rPr>
          <w:rStyle w:val="Emphasis"/>
        </w:rPr>
        <w:t>It is not a question of what we’d prefer. It’s a question of insurmountable math</w:t>
      </w:r>
      <w:r w:rsidRPr="009E4151">
        <w:rPr>
          <w:sz w:val="14"/>
        </w:rPr>
        <w:t xml:space="preserve">. The crucial role carbon removal must play is becoming more widely recognized. </w:t>
      </w:r>
      <w:r w:rsidRPr="009E4151">
        <w:rPr>
          <w:rStyle w:val="StyleUnderline"/>
        </w:rPr>
        <w:t>The</w:t>
      </w:r>
      <w:r w:rsidRPr="009E4151">
        <w:rPr>
          <w:sz w:val="14"/>
        </w:rPr>
        <w:t xml:space="preserve"> 2018 </w:t>
      </w:r>
      <w:r w:rsidRPr="009E4151">
        <w:rPr>
          <w:rStyle w:val="StyleUnderline"/>
        </w:rPr>
        <w:t>I</w:t>
      </w:r>
      <w:r w:rsidRPr="009E4151">
        <w:rPr>
          <w:sz w:val="14"/>
        </w:rPr>
        <w:t xml:space="preserve">ntergovernmental </w:t>
      </w:r>
      <w:r w:rsidRPr="009E4151">
        <w:rPr>
          <w:rStyle w:val="StyleUnderline"/>
        </w:rPr>
        <w:t>P</w:t>
      </w:r>
      <w:r w:rsidRPr="009E4151">
        <w:rPr>
          <w:sz w:val="14"/>
        </w:rPr>
        <w:t xml:space="preserve">anel on </w:t>
      </w:r>
      <w:r w:rsidRPr="009E4151">
        <w:rPr>
          <w:rStyle w:val="StyleUnderline"/>
        </w:rPr>
        <w:t>C</w:t>
      </w:r>
      <w:r w:rsidRPr="009E4151">
        <w:rPr>
          <w:sz w:val="14"/>
        </w:rPr>
        <w:t xml:space="preserve">limate </w:t>
      </w:r>
      <w:r w:rsidRPr="009E4151">
        <w:rPr>
          <w:rStyle w:val="StyleUnderline"/>
        </w:rPr>
        <w:t>C</w:t>
      </w:r>
      <w:r w:rsidRPr="009E4151">
        <w:rPr>
          <w:sz w:val="14"/>
        </w:rPr>
        <w:t xml:space="preserve">hange report </w:t>
      </w:r>
      <w:r w:rsidRPr="009E4151">
        <w:rPr>
          <w:rStyle w:val="StyleUnderline"/>
        </w:rPr>
        <w:t>stressed the importance of carbon removal</w:t>
      </w:r>
      <w:r w:rsidRPr="009E4151">
        <w:rPr>
          <w:sz w:val="14"/>
        </w:rPr>
        <w:t xml:space="preserve">, and </w:t>
      </w:r>
      <w:r w:rsidRPr="009E4151">
        <w:rPr>
          <w:rStyle w:val="StyleUnderline"/>
        </w:rPr>
        <w:t>the U.S. National Academies of Sciences</w:t>
      </w:r>
      <w:r w:rsidRPr="009E4151">
        <w:rPr>
          <w:sz w:val="14"/>
        </w:rPr>
        <w:t xml:space="preserve">, Engineering and Medicine late last year </w:t>
      </w:r>
      <w:r w:rsidRPr="009E4151">
        <w:rPr>
          <w:rStyle w:val="StyleUnderline"/>
        </w:rPr>
        <w:t>estimated</w:t>
      </w:r>
      <w:r w:rsidRPr="009E4151">
        <w:rPr>
          <w:sz w:val="14"/>
        </w:rPr>
        <w:t xml:space="preserve"> that </w:t>
      </w:r>
      <w:r w:rsidRPr="009E4151">
        <w:rPr>
          <w:rStyle w:val="Emphasis"/>
        </w:rPr>
        <w:t>ten billion tons of CO2 will need to be pulled</w:t>
      </w:r>
      <w:r w:rsidRPr="009E4151">
        <w:rPr>
          <w:sz w:val="14"/>
        </w:rPr>
        <w:t xml:space="preserve"> from the atmosphere </w:t>
      </w:r>
      <w:r w:rsidRPr="009E4151">
        <w:rPr>
          <w:rStyle w:val="Emphasis"/>
        </w:rPr>
        <w:t>annually by 2050, and double that by 2100</w:t>
      </w:r>
      <w:r w:rsidRPr="009E4151">
        <w:rPr>
          <w:sz w:val="14"/>
        </w:rPr>
        <w:t xml:space="preserve">. For context, today’s global emissions are less than 40 billion tons per year. </w:t>
      </w:r>
      <w:r w:rsidRPr="009E4151">
        <w:rPr>
          <w:rStyle w:val="StyleUnderline"/>
        </w:rPr>
        <w:t>If the 10 billion tons of CO2 from CDR were stored underground, that would be roughly double the world’s annual oil production. The good news is that</w:t>
      </w:r>
      <w:r w:rsidRPr="009E4151">
        <w:rPr>
          <w:sz w:val="14"/>
        </w:rPr>
        <w:t xml:space="preserve"> </w:t>
      </w:r>
      <w:r w:rsidRPr="009E4151">
        <w:rPr>
          <w:rStyle w:val="Emphasis"/>
        </w:rPr>
        <w:t>there are a surprisingly large number of promising pathways</w:t>
      </w:r>
      <w:r w:rsidRPr="009E4151">
        <w:rPr>
          <w:sz w:val="14"/>
        </w:rPr>
        <w:t xml:space="preserve"> for carbon dioxide removal. Nature-based approaches include reforestation and forest management as well as agricultural practices that increase carbon stored in soils. Some of the attendant challenges include competition for land and permanence of the carbon sequestration. </w:t>
      </w:r>
      <w:r w:rsidRPr="009E4151">
        <w:rPr>
          <w:rStyle w:val="StyleUnderline"/>
        </w:rPr>
        <w:t>Technological approaches include direct air capture</w:t>
      </w:r>
      <w:r w:rsidRPr="009E4151">
        <w:rPr>
          <w:sz w:val="14"/>
        </w:rPr>
        <w:t xml:space="preserve"> — machines that actually suck carbon from the air — </w:t>
      </w:r>
      <w:r w:rsidRPr="009E4151">
        <w:rPr>
          <w:rStyle w:val="StyleUnderline"/>
        </w:rPr>
        <w:t>and technologically-enhanced natural processes</w:t>
      </w:r>
      <w:r w:rsidRPr="009E4151">
        <w:rPr>
          <w:sz w:val="14"/>
        </w:rPr>
        <w:t xml:space="preserve">, </w:t>
      </w:r>
      <w:r w:rsidRPr="009E4151">
        <w:rPr>
          <w:rStyle w:val="StyleUnderline"/>
        </w:rPr>
        <w:t xml:space="preserve">such as plants genetically modified </w:t>
      </w:r>
      <w:r w:rsidRPr="009E4151">
        <w:rPr>
          <w:sz w:val="14"/>
        </w:rPr>
        <w:t xml:space="preserve">with deep roots </w:t>
      </w:r>
      <w:r w:rsidRPr="009E4151">
        <w:rPr>
          <w:rStyle w:val="StyleUnderline"/>
        </w:rPr>
        <w:t>to fix carbon in the soil; enhanced mineralization</w:t>
      </w:r>
      <w:r w:rsidRPr="009E4151">
        <w:rPr>
          <w:sz w:val="14"/>
        </w:rPr>
        <w:t xml:space="preserve">, </w:t>
      </w:r>
      <w:r w:rsidRPr="009E4151">
        <w:rPr>
          <w:rStyle w:val="StyleUnderline"/>
        </w:rPr>
        <w:t>which uses</w:t>
      </w:r>
      <w:r w:rsidRPr="009E4151">
        <w:rPr>
          <w:sz w:val="14"/>
        </w:rPr>
        <w:t xml:space="preserve"> certain </w:t>
      </w:r>
      <w:r w:rsidRPr="009E4151">
        <w:rPr>
          <w:rStyle w:val="StyleUnderline"/>
        </w:rPr>
        <w:t>reactive rocks to bind with carbon</w:t>
      </w:r>
      <w:r w:rsidRPr="009E4151">
        <w:rPr>
          <w:sz w:val="14"/>
        </w:rPr>
        <w:t xml:space="preserve"> from the air; </w:t>
      </w:r>
      <w:r w:rsidRPr="009E4151">
        <w:rPr>
          <w:rStyle w:val="StyleUnderline"/>
        </w:rPr>
        <w:t>and accelerated ocean uptake in phytoplankton</w:t>
      </w:r>
      <w:r w:rsidRPr="009E4151">
        <w:rPr>
          <w:sz w:val="14"/>
        </w:rPr>
        <w:t xml:space="preserve">. These </w:t>
      </w:r>
      <w:r w:rsidRPr="009E4151">
        <w:rPr>
          <w:rStyle w:val="StyleUnderline"/>
        </w:rPr>
        <w:t>technologies</w:t>
      </w:r>
      <w:r w:rsidRPr="009E4151">
        <w:rPr>
          <w:sz w:val="14"/>
        </w:rPr>
        <w:t xml:space="preserve"> are immature and </w:t>
      </w:r>
      <w:r w:rsidRPr="009E4151">
        <w:rPr>
          <w:rStyle w:val="StyleUnderline"/>
        </w:rPr>
        <w:t>require</w:t>
      </w:r>
      <w:r w:rsidRPr="009E4151">
        <w:rPr>
          <w:sz w:val="14"/>
        </w:rPr>
        <w:t xml:space="preserve"> </w:t>
      </w:r>
      <w:r w:rsidRPr="009E4151">
        <w:rPr>
          <w:rStyle w:val="StyleUnderline"/>
        </w:rPr>
        <w:t>considerable</w:t>
      </w:r>
      <w:r w:rsidRPr="009E4151">
        <w:rPr>
          <w:sz w:val="14"/>
        </w:rPr>
        <w:t xml:space="preserve"> </w:t>
      </w:r>
      <w:r w:rsidRPr="009E4151">
        <w:rPr>
          <w:rStyle w:val="StyleUnderline"/>
        </w:rPr>
        <w:t>research, development and demonstration to ensure viability and affordability</w:t>
      </w:r>
      <w:r w:rsidRPr="009E4151">
        <w:rPr>
          <w:sz w:val="14"/>
        </w:rPr>
        <w:t xml:space="preserve"> at very large scale. Despite the urgency, there is no dedicated federal effort to develop these crucial technologies; existing programs are piecemeal and largely focused on sequestering emissions from industrial and electricity generating sources. </w:t>
      </w:r>
      <w:r w:rsidRPr="009E4151">
        <w:rPr>
          <w:rStyle w:val="StyleUnderline"/>
        </w:rPr>
        <w:t>The National Academies recommended the rapid establishment of a robust, focused, scalable and accelerated federal research program</w:t>
      </w:r>
      <w:r w:rsidRPr="009E4151">
        <w:rPr>
          <w:sz w:val="14"/>
        </w:rPr>
        <w:t xml:space="preserve"> spanning the Departments of Energy and Agriculture, the National Oceanic and Atmospheric Administration and the National Science Foundation, among others. Such a program would encompass the full range of technological pathways that can remove CO2 from the environment. ‘’Clearing the Air,’’ an analysis of CDR’s value and a proposed plan to deploy it, has been completed by the Energy Futures Initiative. Over the next decade, </w:t>
      </w:r>
      <w:r w:rsidRPr="009E4151">
        <w:rPr>
          <w:rStyle w:val="StyleUnderline"/>
        </w:rPr>
        <w:t xml:space="preserve">the program scale would be about a billion dollars a year. </w:t>
      </w:r>
      <w:r w:rsidRPr="009E4151">
        <w:rPr>
          <w:rStyle w:val="Emphasis"/>
        </w:rPr>
        <w:t>Carbon dioxide removal is not a magic bullet.</w:t>
      </w:r>
      <w:r w:rsidRPr="009E4151">
        <w:rPr>
          <w:sz w:val="14"/>
        </w:rPr>
        <w:t xml:space="preserve"> </w:t>
      </w:r>
      <w:r w:rsidRPr="009E4151">
        <w:rPr>
          <w:rStyle w:val="StyleUnderline"/>
        </w:rPr>
        <w:t>We must do everything we can to deploy innovative low- and zero-carbon methods</w:t>
      </w:r>
      <w:r w:rsidRPr="009E4151">
        <w:rPr>
          <w:sz w:val="14"/>
        </w:rPr>
        <w:t xml:space="preserve"> to generate electricity, heat homes, fuel vehicles, and power industry, creating new economic opportunities in the process. </w:t>
      </w:r>
      <w:r w:rsidRPr="009E4151">
        <w:rPr>
          <w:rStyle w:val="StyleUnderline"/>
        </w:rPr>
        <w:t>Tackling the climate crisis</w:t>
      </w:r>
      <w:r w:rsidRPr="009E4151">
        <w:rPr>
          <w:sz w:val="14"/>
        </w:rPr>
        <w:t xml:space="preserve"> also </w:t>
      </w:r>
      <w:r w:rsidRPr="009E4151">
        <w:rPr>
          <w:rStyle w:val="StyleUnderline"/>
        </w:rPr>
        <w:t>requires placing a declining limit and a price on carbon pollution</w:t>
      </w:r>
      <w:r w:rsidRPr="009E4151">
        <w:rPr>
          <w:sz w:val="14"/>
        </w:rPr>
        <w:t xml:space="preserve">, as well as a significant increase in energy technology innovation and deployment across the board. But </w:t>
      </w:r>
      <w:r w:rsidRPr="009E4151">
        <w:rPr>
          <w:rStyle w:val="Emphasis"/>
        </w:rPr>
        <w:t>CDR is also not a “Plan B.” It is a critical part of any “Plan A”</w:t>
      </w:r>
      <w:r w:rsidRPr="009E4151">
        <w:rPr>
          <w:sz w:val="14"/>
        </w:rPr>
        <w:t xml:space="preserve"> for climate, </w:t>
      </w:r>
      <w:r w:rsidRPr="009E4151">
        <w:rPr>
          <w:rStyle w:val="StyleUnderline"/>
        </w:rPr>
        <w:t>a necessary complement to emission reduction</w:t>
      </w:r>
      <w:r w:rsidRPr="009E4151">
        <w:rPr>
          <w:sz w:val="14"/>
        </w:rPr>
        <w:t xml:space="preserve">. </w:t>
      </w:r>
      <w:r w:rsidRPr="009E4151">
        <w:rPr>
          <w:rStyle w:val="StyleUnderline"/>
        </w:rPr>
        <w:t xml:space="preserve">It can provide more flexibility and optionality in policy planning, which could </w:t>
      </w:r>
      <w:r w:rsidRPr="009E4151">
        <w:rPr>
          <w:rStyle w:val="Emphasis"/>
        </w:rPr>
        <w:t>ease the transition to a carbon-neutral economy while minimizing transition costs and providing greater assurance that</w:t>
      </w:r>
      <w:r w:rsidRPr="009E4151">
        <w:rPr>
          <w:sz w:val="14"/>
        </w:rPr>
        <w:t xml:space="preserve"> science-based climate </w:t>
      </w:r>
      <w:r w:rsidRPr="009E4151">
        <w:rPr>
          <w:rStyle w:val="Emphasis"/>
        </w:rPr>
        <w:t>goals can be met</w:t>
      </w:r>
      <w:r w:rsidRPr="009E4151">
        <w:rPr>
          <w:sz w:val="14"/>
        </w:rPr>
        <w:t xml:space="preserve"> in a timely </w:t>
      </w:r>
      <w:r w:rsidRPr="009E4151">
        <w:rPr>
          <w:rStyle w:val="StyleUnderline"/>
        </w:rPr>
        <w:t>manner. It would eventually enable a net negative global economy that could bring the atmospheric carbon concentrations down — and global temperatures with it.</w:t>
      </w:r>
      <w:r w:rsidRPr="009E4151">
        <w:rPr>
          <w:sz w:val="14"/>
        </w:rPr>
        <w:t xml:space="preserve"> </w:t>
      </w:r>
      <w:r w:rsidRPr="009E4151">
        <w:rPr>
          <w:rStyle w:val="Emphasis"/>
        </w:rPr>
        <w:t>We have delayed meaningful action for far too long</w:t>
      </w:r>
      <w:r w:rsidRPr="009E4151">
        <w:rPr>
          <w:sz w:val="14"/>
        </w:rPr>
        <w:t xml:space="preserve">. As a result, the scale and urgency of the challenge is such that </w:t>
      </w:r>
      <w:r w:rsidRPr="009E4151">
        <w:rPr>
          <w:rStyle w:val="Emphasis"/>
        </w:rPr>
        <w:t>we cannot simply work on doing better in the future. We need to correct what we did in the past. Carbon removal is the enabler.</w:t>
      </w:r>
      <w:r w:rsidRPr="009E4151">
        <w:rPr>
          <w:sz w:val="14"/>
        </w:rPr>
        <w:t xml:space="preserve"> </w:t>
      </w:r>
    </w:p>
    <w:p w14:paraId="2C77AEDC" w14:textId="3C92CFD7" w:rsidR="00FC6D3A" w:rsidRPr="009E4151" w:rsidRDefault="009E4151" w:rsidP="009E4151">
      <w:pPr>
        <w:pStyle w:val="Heading3"/>
      </w:pPr>
      <w:r w:rsidRPr="009E4151">
        <w:t>2NC – Solves Warming</w:t>
      </w:r>
    </w:p>
    <w:p w14:paraId="673C385B" w14:textId="0C4ADF51" w:rsidR="009E4151" w:rsidRPr="009E4151" w:rsidRDefault="009E4151" w:rsidP="00355379"/>
    <w:p w14:paraId="71990242" w14:textId="77777777" w:rsidR="009E4151" w:rsidRPr="009E4151" w:rsidRDefault="009E4151" w:rsidP="009E4151">
      <w:pPr>
        <w:pStyle w:val="Heading4"/>
        <w:rPr>
          <w:rFonts w:cs="Times New Roman"/>
        </w:rPr>
      </w:pPr>
      <w:r w:rsidRPr="009E4151">
        <w:rPr>
          <w:rFonts w:cs="Times New Roman"/>
        </w:rPr>
        <w:t>Carbon capture is the only feasible method of achieving emissions reductions targets – renewables and taxation are insufficient – robust models prove</w:t>
      </w:r>
    </w:p>
    <w:p w14:paraId="15F8A048" w14:textId="77777777" w:rsidR="009E4151" w:rsidRPr="009E4151" w:rsidRDefault="009E4151" w:rsidP="009E4151">
      <w:r w:rsidRPr="009E4151">
        <w:rPr>
          <w:rStyle w:val="Style13ptBold"/>
        </w:rPr>
        <w:t xml:space="preserve">Rathi ’17 – </w:t>
      </w:r>
      <w:r w:rsidRPr="009E4151">
        <w:t>PhD in chemistry from Oxford University and a BTech in chemical engineering from the Institute of Chemical Technology, Mumbai</w:t>
      </w:r>
    </w:p>
    <w:p w14:paraId="7E2998D5" w14:textId="77777777" w:rsidR="009E4151" w:rsidRPr="009E4151" w:rsidRDefault="009E4151" w:rsidP="009E4151">
      <w:r w:rsidRPr="009E4151">
        <w:t xml:space="preserve">Akshat. “Humanity’s fight against climate change is failing. One technology can change that.” </w:t>
      </w:r>
      <w:hyperlink r:id="rId116" w:history="1">
        <w:r w:rsidRPr="009E4151">
          <w:rPr>
            <w:rStyle w:val="Hyperlink"/>
          </w:rPr>
          <w:t>https://qz.com/1144298/humanitys-fight-against-climate-change-is-failing-one-technology-can-change-that/</w:t>
        </w:r>
      </w:hyperlink>
    </w:p>
    <w:p w14:paraId="1CD929CE" w14:textId="77777777" w:rsidR="009E4151" w:rsidRPr="009E4151" w:rsidRDefault="009E4151" w:rsidP="009E4151">
      <w:r w:rsidRPr="009E4151">
        <w:t>**Note: The online article includes access to the interactive simulation model mentioned in the article. It’s fun and informative!</w:t>
      </w:r>
    </w:p>
    <w:p w14:paraId="52257237" w14:textId="5B13D711" w:rsidR="009E4151" w:rsidRDefault="009E4151" w:rsidP="009E4151">
      <w:pPr>
        <w:rPr>
          <w:sz w:val="16"/>
        </w:rPr>
      </w:pPr>
      <w:r w:rsidRPr="009E4151">
        <w:rPr>
          <w:rStyle w:val="StyleUnderline"/>
        </w:rPr>
        <w:t xml:space="preserve">The case for carbon capture </w:t>
      </w:r>
      <w:r w:rsidRPr="009E4151">
        <w:rPr>
          <w:sz w:val="16"/>
        </w:rPr>
        <w:t xml:space="preserve">Let’s first address the elephant in the room. Many would agree that </w:t>
      </w:r>
      <w:r w:rsidRPr="009E4151">
        <w:rPr>
          <w:rStyle w:val="StyleUnderline"/>
        </w:rPr>
        <w:t>if we have to burn fossil fuels, we should use carbon-capture technologies to negate greenhouse-gas emissions</w:t>
      </w:r>
      <w:r w:rsidRPr="009E4151">
        <w:rPr>
          <w:sz w:val="16"/>
        </w:rPr>
        <w:t xml:space="preserve">. But </w:t>
      </w:r>
      <w:r w:rsidRPr="009E4151">
        <w:rPr>
          <w:rStyle w:val="StyleUnderline"/>
        </w:rPr>
        <w:t xml:space="preserve">why do we need to keep burning fossil fuels? </w:t>
      </w:r>
      <w:r w:rsidRPr="009E4151">
        <w:rPr>
          <w:sz w:val="16"/>
        </w:rPr>
        <w:t xml:space="preserve">In many countries, even without subsidies, solar and wind power are starting to compete with fossil fuels on price. The trend points to a world awash in renewable energy not too many years from now. Moreover, </w:t>
      </w:r>
      <w:r w:rsidRPr="009E4151">
        <w:rPr>
          <w:rStyle w:val="StyleUnderline"/>
        </w:rPr>
        <w:t>there is now little doubt the malice of some fossil-fuel companies delayed efforts to take global action against climate change.</w:t>
      </w:r>
      <w:r w:rsidRPr="009E4151">
        <w:rPr>
          <w:sz w:val="16"/>
        </w:rPr>
        <w:t xml:space="preserve"> </w:t>
      </w:r>
      <w:r w:rsidRPr="009E4151">
        <w:rPr>
          <w:rStyle w:val="StyleUnderline"/>
        </w:rPr>
        <w:t xml:space="preserve">Why should we develop technologies that will help them now? </w:t>
      </w:r>
      <w:r w:rsidRPr="009E4151">
        <w:rPr>
          <w:sz w:val="16"/>
        </w:rPr>
        <w:t xml:space="preserve">The </w:t>
      </w:r>
      <w:r w:rsidRPr="009E4151">
        <w:rPr>
          <w:rStyle w:val="Emphasis"/>
        </w:rPr>
        <w:t>optimism surrounding renewable energy masks some harsh realities</w:t>
      </w:r>
      <w:r w:rsidRPr="009E4151">
        <w:rPr>
          <w:sz w:val="16"/>
        </w:rPr>
        <w:t xml:space="preserve">. Despite decades of progress, </w:t>
      </w:r>
      <w:r w:rsidRPr="009E4151">
        <w:rPr>
          <w:rStyle w:val="StyleUnderline"/>
        </w:rPr>
        <w:t>about</w:t>
      </w:r>
      <w:r w:rsidRPr="009E4151">
        <w:rPr>
          <w:sz w:val="16"/>
        </w:rPr>
        <w:t xml:space="preserve"> </w:t>
      </w:r>
      <w:r w:rsidRPr="009E4151">
        <w:rPr>
          <w:rStyle w:val="Emphasis"/>
        </w:rPr>
        <w:t>80% of the world’s energy still comes from fossil fuels</w:t>
      </w:r>
      <w:r w:rsidRPr="009E4151">
        <w:rPr>
          <w:sz w:val="16"/>
        </w:rPr>
        <w:t xml:space="preserve">—the same as in the 1970s. Since then, </w:t>
      </w:r>
      <w:r w:rsidRPr="009E4151">
        <w:rPr>
          <w:rStyle w:val="StyleUnderline"/>
        </w:rPr>
        <w:t>we’ve kept adding renewable capacity, but it hasn’t outpaced the growth of the world’s population and its demand for energy</w:t>
      </w:r>
      <w:r w:rsidRPr="009E4151">
        <w:rPr>
          <w:sz w:val="16"/>
        </w:rPr>
        <w:t xml:space="preserve">. Today, </w:t>
      </w:r>
      <w:r w:rsidRPr="009E4151">
        <w:rPr>
          <w:rStyle w:val="StyleUnderline"/>
        </w:rPr>
        <w:t xml:space="preserve">about </w:t>
      </w:r>
      <w:r w:rsidRPr="009E4151">
        <w:rPr>
          <w:rStyle w:val="Emphasis"/>
        </w:rPr>
        <w:t>30% of total world energy</w:t>
      </w:r>
      <w:r w:rsidRPr="009E4151">
        <w:rPr>
          <w:rStyle w:val="StyleUnderline"/>
        </w:rPr>
        <w:t xml:space="preserve"> </w:t>
      </w:r>
      <w:r w:rsidRPr="009E4151">
        <w:rPr>
          <w:sz w:val="16"/>
        </w:rPr>
        <w:t xml:space="preserve">(and 40% of the world’s electricity) </w:t>
      </w:r>
      <w:r w:rsidRPr="009E4151">
        <w:rPr>
          <w:rStyle w:val="Emphasis"/>
        </w:rPr>
        <w:t>is supplied by coal</w:t>
      </w:r>
      <w:r w:rsidRPr="009E4151">
        <w:rPr>
          <w:sz w:val="16"/>
        </w:rPr>
        <w:t xml:space="preserve">, which emits more carbon dioxide per unit of energy produced than nearly any other fuel source. In a recent analysis (paywall), </w:t>
      </w:r>
      <w:r w:rsidRPr="009E4151">
        <w:rPr>
          <w:rStyle w:val="StyleUnderline"/>
        </w:rPr>
        <w:t>Deborah Adams of the International Energy Agency, an intergovernmental think tank, notes that the world’s demand for coal actually increased in 2017</w:t>
      </w:r>
      <w:r w:rsidRPr="009E4151">
        <w:rPr>
          <w:sz w:val="16"/>
        </w:rPr>
        <w:t xml:space="preserve">. (And, not surprisingly, global annual emissions are projected to increase and set a new record.) </w:t>
      </w:r>
      <w:r w:rsidRPr="009E4151">
        <w:rPr>
          <w:rStyle w:val="StyleUnderline"/>
        </w:rPr>
        <w:t xml:space="preserve">New </w:t>
      </w:r>
      <w:r w:rsidRPr="009E4151">
        <w:rPr>
          <w:rStyle w:val="Emphasis"/>
        </w:rPr>
        <w:t>coal power plants are being built in most poor countries</w:t>
      </w:r>
      <w:r w:rsidRPr="009E4151">
        <w:rPr>
          <w:rStyle w:val="StyleUnderline"/>
        </w:rPr>
        <w:t>, “because coal is a relatively cheap, readily available, secure, and reliable source of power</w:t>
      </w:r>
      <w:r w:rsidRPr="009E4151">
        <w:rPr>
          <w:sz w:val="16"/>
        </w:rPr>
        <w:t xml:space="preserve">,” she writes. </w:t>
      </w:r>
      <w:r w:rsidRPr="009E4151">
        <w:rPr>
          <w:rStyle w:val="StyleUnderline"/>
        </w:rPr>
        <w:t>“A coal-fired power plant is a massive capital investment and will typically operate for 40 years. This means coal will continue to be a significant part of the energy mix for decades to come</w:t>
      </w:r>
      <w:r w:rsidRPr="009E4151">
        <w:rPr>
          <w:sz w:val="16"/>
        </w:rPr>
        <w:t xml:space="preserve">.” </w:t>
      </w:r>
      <w:r w:rsidRPr="009E4151">
        <w:rPr>
          <w:rStyle w:val="StyleUnderline"/>
        </w:rPr>
        <w:t>The hugely valuable oil and gas industries</w:t>
      </w:r>
      <w:r w:rsidRPr="009E4151">
        <w:rPr>
          <w:sz w:val="16"/>
        </w:rPr>
        <w:t xml:space="preserve">, accounting for 33% and 24% of total world energy use, respectively, </w:t>
      </w:r>
      <w:r w:rsidRPr="009E4151">
        <w:rPr>
          <w:rStyle w:val="StyleUnderline"/>
        </w:rPr>
        <w:t>are also entrenched.</w:t>
      </w:r>
      <w:r w:rsidRPr="009E4151">
        <w:rPr>
          <w:sz w:val="16"/>
        </w:rPr>
        <w:t xml:space="preserve"> “Based on what we know now, we would need major technological breakthroughs or weak world growth, including for large emerging and developing economies, for oil demand to peak in the next 20 years,” says Gian Maria Milesi-Ferretti of the International Monetary Fund. </w:t>
      </w:r>
      <w:r w:rsidRPr="009E4151">
        <w:rPr>
          <w:rStyle w:val="StyleUnderline"/>
        </w:rPr>
        <w:t xml:space="preserve">Despite the growth in electric vehicles, most oil companies agree that peak oil is “not in sight.” </w:t>
      </w:r>
      <w:r w:rsidRPr="009E4151">
        <w:rPr>
          <w:rStyle w:val="Emphasis"/>
        </w:rPr>
        <w:t>Even the head of the International Renewable Energy Agency</w:t>
      </w:r>
      <w:r w:rsidRPr="009E4151">
        <w:rPr>
          <w:rStyle w:val="StyleUnderline"/>
        </w:rPr>
        <w:t xml:space="preserve">, whose job is to ensure that its more than 180 member countries reach 100% renewable energy, is </w:t>
      </w:r>
      <w:r w:rsidRPr="009E4151">
        <w:rPr>
          <w:rStyle w:val="Emphasis"/>
        </w:rPr>
        <w:t>not exactly gung-ho</w:t>
      </w:r>
      <w:r w:rsidRPr="009E4151">
        <w:rPr>
          <w:rStyle w:val="StyleUnderline"/>
        </w:rPr>
        <w:t xml:space="preserve"> about the prospects</w:t>
      </w:r>
      <w:r w:rsidRPr="009E4151">
        <w:rPr>
          <w:sz w:val="16"/>
        </w:rPr>
        <w:t>. “</w:t>
      </w:r>
      <w:r w:rsidRPr="009E4151">
        <w:rPr>
          <w:rStyle w:val="StyleUnderline"/>
        </w:rPr>
        <w:t xml:space="preserve">In the electricity sector, </w:t>
      </w:r>
      <w:r w:rsidRPr="009E4151">
        <w:rPr>
          <w:rStyle w:val="Emphasis"/>
        </w:rPr>
        <w:t>100% renewables</w:t>
      </w:r>
      <w:r w:rsidRPr="009E4151">
        <w:rPr>
          <w:rStyle w:val="StyleUnderline"/>
        </w:rPr>
        <w:t xml:space="preserve"> by 2050 or 2060 may still be achievabl</w:t>
      </w:r>
      <w:r w:rsidRPr="009E4151">
        <w:rPr>
          <w:sz w:val="16"/>
        </w:rPr>
        <w:t>e,” Adnan Amin told me, “</w:t>
      </w:r>
      <w:r w:rsidRPr="009E4151">
        <w:rPr>
          <w:rStyle w:val="Emphasis"/>
        </w:rPr>
        <w:t>but</w:t>
      </w:r>
      <w:r w:rsidRPr="009E4151">
        <w:rPr>
          <w:sz w:val="16"/>
        </w:rPr>
        <w:t xml:space="preserve"> </w:t>
      </w:r>
      <w:r w:rsidRPr="009E4151">
        <w:rPr>
          <w:rStyle w:val="Emphasis"/>
        </w:rPr>
        <w:t>it’s unlikely to happen for all energy use</w:t>
      </w:r>
      <w:r w:rsidRPr="009E4151">
        <w:rPr>
          <w:sz w:val="16"/>
        </w:rPr>
        <w:t xml:space="preserve">.” The </w:t>
      </w:r>
      <w:r w:rsidRPr="009E4151">
        <w:rPr>
          <w:rStyle w:val="StyleUnderline"/>
        </w:rPr>
        <w:t>global electricity sector is responsible for only about 25% of all emissions</w:t>
      </w:r>
      <w:r w:rsidRPr="009E4151">
        <w:rPr>
          <w:sz w:val="16"/>
        </w:rPr>
        <w:t xml:space="preserve">. </w:t>
      </w:r>
      <w:r w:rsidRPr="009E4151">
        <w:rPr>
          <w:rStyle w:val="StyleUnderline"/>
        </w:rPr>
        <w:t xml:space="preserve">To help get across the challenge we’re facing when it comes to weaning humanity off fossil fuels, </w:t>
      </w:r>
      <w:r w:rsidRPr="009E4151">
        <w:rPr>
          <w:rStyle w:val="Emphasis"/>
        </w:rPr>
        <w:t>we’ve created a simulation</w:t>
      </w:r>
      <w:r w:rsidRPr="009E4151">
        <w:rPr>
          <w:rStyle w:val="StyleUnderline"/>
        </w:rPr>
        <w:t xml:space="preserve"> where your goal is </w:t>
      </w:r>
      <w:r w:rsidRPr="009E4151">
        <w:rPr>
          <w:rStyle w:val="Emphasis"/>
        </w:rPr>
        <w:t>to reduce the world’s emissions to zero as soon as possible</w:t>
      </w:r>
      <w:r w:rsidRPr="009E4151">
        <w:rPr>
          <w:rStyle w:val="StyleUnderline"/>
        </w:rPr>
        <w:t>. You can either disincentivize energy sources that produce carbon dioxide or incentivize clean-energy sources, or some combination of both</w:t>
      </w:r>
      <w:r w:rsidRPr="009E4151">
        <w:rPr>
          <w:sz w:val="16"/>
        </w:rPr>
        <w:t xml:space="preserve">. The </w:t>
      </w:r>
      <w:r w:rsidRPr="009E4151">
        <w:rPr>
          <w:rStyle w:val="StyleUnderline"/>
        </w:rPr>
        <w:t>projections are based on the open-source En-ROADS tool built by the nonprofit Climate Interactive and MIT Sloan</w:t>
      </w:r>
      <w:r w:rsidRPr="009E4151">
        <w:rPr>
          <w:sz w:val="16"/>
        </w:rPr>
        <w:t xml:space="preserve">, </w:t>
      </w:r>
      <w:r w:rsidRPr="009E4151">
        <w:rPr>
          <w:rStyle w:val="StyleUnderline"/>
        </w:rPr>
        <w:t xml:space="preserve">which simulates the effect subsidies and taxes have on energy use and carbon emissions. </w:t>
      </w:r>
      <w:r w:rsidRPr="009E4151">
        <w:rPr>
          <w:sz w:val="16"/>
        </w:rPr>
        <w:t xml:space="preserve">As you may have gathered, </w:t>
      </w:r>
      <w:r w:rsidRPr="009E4151">
        <w:rPr>
          <w:rStyle w:val="Emphasis"/>
        </w:rPr>
        <w:t>there is no way to achieve zero emissions through subsidies and taxes that are within the bounds of what would reasonably ensure that the global economy doesn’t come to a complete halt.</w:t>
      </w:r>
      <w:r w:rsidRPr="009E4151">
        <w:rPr>
          <w:sz w:val="16"/>
        </w:rPr>
        <w:t xml:space="preserve"> (For coal, for example, these would be in the range of ±$80 per metric ton of CO2 emitted). </w:t>
      </w:r>
      <w:r w:rsidRPr="009E4151">
        <w:rPr>
          <w:rStyle w:val="Emphasis"/>
        </w:rPr>
        <w:t>You need something else to reduce emissions</w:t>
      </w:r>
      <w:r w:rsidRPr="009E4151">
        <w:rPr>
          <w:sz w:val="16"/>
        </w:rPr>
        <w:t xml:space="preserve">. </w:t>
      </w:r>
      <w:r w:rsidRPr="009E4151">
        <w:rPr>
          <w:rStyle w:val="Emphasis"/>
        </w:rPr>
        <w:t xml:space="preserve">Carbon-capture technologies are essential. </w:t>
      </w:r>
      <w:r w:rsidRPr="009E4151">
        <w:rPr>
          <w:sz w:val="16"/>
        </w:rPr>
        <w:t xml:space="preserve">If you’re still not convinced, consider this: </w:t>
      </w:r>
      <w:r w:rsidRPr="009E4151">
        <w:rPr>
          <w:rStyle w:val="StyleUnderline"/>
        </w:rPr>
        <w:t>there are a handful of industries essential to the modern way of life that generate large amounts of carbon dioxide as a side product of the chemistry of their manufacturing process</w:t>
      </w:r>
      <w:r w:rsidRPr="009E4151">
        <w:rPr>
          <w:sz w:val="16"/>
        </w:rPr>
        <w:t xml:space="preserve">. These </w:t>
      </w:r>
      <w:r w:rsidRPr="009E4151">
        <w:rPr>
          <w:rStyle w:val="Emphasis"/>
        </w:rPr>
        <w:t>carbon-intensive industries</w:t>
      </w:r>
      <w:r w:rsidRPr="009E4151">
        <w:rPr>
          <w:sz w:val="16"/>
        </w:rPr>
        <w:t>—</w:t>
      </w:r>
      <w:r w:rsidRPr="009E4151">
        <w:rPr>
          <w:rStyle w:val="StyleUnderline"/>
        </w:rPr>
        <w:t>including cement, steel, and ethanol</w:t>
      </w:r>
      <w:r w:rsidRPr="009E4151">
        <w:rPr>
          <w:sz w:val="16"/>
        </w:rPr>
        <w:t>—</w:t>
      </w:r>
      <w:r w:rsidRPr="009E4151">
        <w:rPr>
          <w:rStyle w:val="Emphasis"/>
        </w:rPr>
        <w:t>produce</w:t>
      </w:r>
      <w:r w:rsidRPr="009E4151">
        <w:rPr>
          <w:rStyle w:val="StyleUnderline"/>
        </w:rPr>
        <w:t xml:space="preserve"> about </w:t>
      </w:r>
      <w:r w:rsidRPr="009E4151">
        <w:rPr>
          <w:rStyle w:val="Emphasis"/>
        </w:rPr>
        <w:t>20% of all global emissions</w:t>
      </w:r>
      <w:r w:rsidRPr="009E4151">
        <w:rPr>
          <w:sz w:val="16"/>
        </w:rPr>
        <w:t xml:space="preserve">. </w:t>
      </w:r>
      <w:r w:rsidRPr="009E4151">
        <w:rPr>
          <w:rStyle w:val="StyleUnderline"/>
        </w:rPr>
        <w:t xml:space="preserve">If we want to keep using these products and reach zero emissions, the </w:t>
      </w:r>
      <w:r w:rsidRPr="009E4151">
        <w:rPr>
          <w:rStyle w:val="Emphasis"/>
        </w:rPr>
        <w:t>only option is to have these industries deploy carbon capture</w:t>
      </w:r>
      <w:r w:rsidRPr="009E4151">
        <w:rPr>
          <w:rStyle w:val="StyleUnderline"/>
        </w:rPr>
        <w:t xml:space="preserve">. </w:t>
      </w:r>
      <w:r w:rsidRPr="009E4151">
        <w:rPr>
          <w:sz w:val="16"/>
        </w:rPr>
        <w:t xml:space="preserve">And </w:t>
      </w:r>
      <w:r w:rsidRPr="009E4151">
        <w:rPr>
          <w:rStyle w:val="StyleUnderline"/>
        </w:rPr>
        <w:t>we need to reach zero emissions, not just in the energy sector, but completely, across every industry and every part of the world.</w:t>
      </w:r>
      <w:r w:rsidRPr="009E4151">
        <w:rPr>
          <w:sz w:val="16"/>
        </w:rPr>
        <w:t xml:space="preserve"> The last time there was so much carbon dioxide in Earth’s atmosphere was more than 800,000 years ago, when the world’s sea levels were 10 meters (30 ft) higher than today. </w:t>
      </w:r>
      <w:r w:rsidRPr="009E4151">
        <w:rPr>
          <w:rStyle w:val="StyleUnderline"/>
        </w:rPr>
        <w:t>Even conservative estimates of a 2°C world suggest that by 2100 the oceans could rise more than one meter from today’s levels, which could displace as much as 10% of the world’s population.</w:t>
      </w:r>
      <w:r w:rsidRPr="009E4151">
        <w:rPr>
          <w:sz w:val="16"/>
        </w:rPr>
        <w:t xml:space="preserve"> </w:t>
      </w:r>
      <w:r w:rsidRPr="009E4151">
        <w:rPr>
          <w:rStyle w:val="StyleUnderline"/>
        </w:rPr>
        <w:t>It would also increase the frequency of heatwaves and intensity of storms, while decreasing crop yields.</w:t>
      </w:r>
      <w:r w:rsidRPr="009E4151">
        <w:rPr>
          <w:sz w:val="16"/>
        </w:rPr>
        <w:t xml:space="preserve"> It’s not something we can wait out. In theory, there are many ways to get to zero emissions. But time is running out, and </w:t>
      </w:r>
      <w:r w:rsidRPr="009E4151">
        <w:rPr>
          <w:rStyle w:val="StyleUnderline"/>
        </w:rPr>
        <w:t>it has forced many environmentalists to advocate for the all-of-the-above option, where every technology that can cut emissions, without dragging down the world economy, should be offered a chance to flourish</w:t>
      </w:r>
      <w:r w:rsidRPr="009E4151">
        <w:rPr>
          <w:sz w:val="16"/>
        </w:rPr>
        <w:t>: from energy efficiency and renewable energy to nuclear power and carbon capture.</w:t>
      </w:r>
    </w:p>
    <w:p w14:paraId="232E965F" w14:textId="4D4B8344" w:rsidR="005860D3" w:rsidRDefault="005860D3" w:rsidP="009E4151">
      <w:pPr>
        <w:rPr>
          <w:sz w:val="16"/>
        </w:rPr>
      </w:pPr>
    </w:p>
    <w:p w14:paraId="0D222A78" w14:textId="063181A7" w:rsidR="005860D3" w:rsidRPr="00AD3B2C" w:rsidRDefault="005860D3" w:rsidP="005860D3">
      <w:pPr>
        <w:pStyle w:val="Heading4"/>
        <w:rPr>
          <w:rFonts w:asciiTheme="minorHAnsi" w:hAnsiTheme="minorHAnsi" w:cstheme="minorHAnsi"/>
        </w:rPr>
      </w:pPr>
      <w:r>
        <w:rPr>
          <w:rFonts w:asciiTheme="minorHAnsi" w:hAnsiTheme="minorHAnsi" w:cstheme="minorHAnsi"/>
        </w:rPr>
        <w:t xml:space="preserve">Funding is key – CCS works </w:t>
      </w:r>
    </w:p>
    <w:p w14:paraId="72C40320" w14:textId="77777777" w:rsidR="005860D3" w:rsidRPr="00AD3B2C" w:rsidRDefault="005860D3" w:rsidP="005860D3">
      <w:pPr>
        <w:rPr>
          <w:rFonts w:asciiTheme="minorHAnsi" w:hAnsiTheme="minorHAnsi" w:cstheme="minorHAnsi"/>
        </w:rPr>
      </w:pPr>
      <w:r w:rsidRPr="00AD3B2C">
        <w:rPr>
          <w:rFonts w:asciiTheme="minorHAnsi" w:hAnsiTheme="minorHAnsi" w:cstheme="minorHAnsi"/>
          <w:b/>
          <w:bCs/>
          <w:sz w:val="26"/>
          <w:szCs w:val="26"/>
        </w:rPr>
        <w:t>Welch 19</w:t>
      </w:r>
      <w:r w:rsidRPr="00AD3B2C">
        <w:rPr>
          <w:rFonts w:asciiTheme="minorHAnsi" w:hAnsiTheme="minorHAnsi" w:cstheme="minorHAnsi"/>
        </w:rPr>
        <w:t xml:space="preserve">, (Craig Welch covers the environment and natural resources, with a focus on climate change and oceans, </w:t>
      </w:r>
      <w:r w:rsidRPr="00AD3B2C">
        <w:rPr>
          <w:rFonts w:asciiTheme="minorHAnsi" w:hAnsiTheme="minorHAnsi" w:cstheme="minorHAnsi"/>
          <w:i/>
          <w:iCs/>
        </w:rPr>
        <w:t>National Geographic</w:t>
      </w:r>
      <w:r w:rsidRPr="00AD3B2C">
        <w:rPr>
          <w:rFonts w:asciiTheme="minorHAnsi" w:hAnsiTheme="minorHAnsi" w:cstheme="minorHAnsi"/>
        </w:rPr>
        <w:t>, “To curb climate change, we have to suck carbon from the sky. But how?” January 17, https://www.nationalgeographic.com/environment/2019/01/carbon-capture-trees-atmosphere-climate-change/)//AH</w:t>
      </w:r>
    </w:p>
    <w:p w14:paraId="64B8D20B" w14:textId="77777777" w:rsidR="005860D3" w:rsidRPr="00AD3B2C" w:rsidRDefault="005860D3" w:rsidP="005860D3">
      <w:pPr>
        <w:rPr>
          <w:rFonts w:asciiTheme="minorHAnsi" w:hAnsiTheme="minorHAnsi" w:cstheme="minorHAnsi"/>
          <w:b/>
          <w:bCs/>
          <w:u w:val="single"/>
        </w:rPr>
      </w:pPr>
      <w:r w:rsidRPr="00AD3B2C">
        <w:rPr>
          <w:rFonts w:asciiTheme="minorHAnsi" w:hAnsiTheme="minorHAnsi" w:cstheme="minorHAnsi"/>
          <w:sz w:val="16"/>
        </w:rPr>
        <w:t xml:space="preserve">The good </w:t>
      </w:r>
      <w:r w:rsidRPr="005860D3">
        <w:rPr>
          <w:rFonts w:asciiTheme="minorHAnsi" w:hAnsiTheme="minorHAnsi" w:cstheme="minorHAnsi"/>
          <w:sz w:val="16"/>
        </w:rPr>
        <w:t xml:space="preserve">news is that </w:t>
      </w:r>
      <w:r w:rsidRPr="005860D3">
        <w:rPr>
          <w:rFonts w:asciiTheme="minorHAnsi" w:hAnsiTheme="minorHAnsi" w:cstheme="minorHAnsi"/>
          <w:u w:val="single"/>
        </w:rPr>
        <w:t xml:space="preserve">CO2-removal technology has advanced </w:t>
      </w:r>
      <w:r w:rsidRPr="005860D3">
        <w:rPr>
          <w:rFonts w:asciiTheme="minorHAnsi" w:hAnsiTheme="minorHAnsi" w:cstheme="minorHAnsi"/>
          <w:b/>
          <w:bCs/>
          <w:u w:val="single"/>
        </w:rPr>
        <w:t>far faster than expected</w:t>
      </w:r>
      <w:r w:rsidRPr="005860D3">
        <w:rPr>
          <w:rFonts w:asciiTheme="minorHAnsi" w:hAnsiTheme="minorHAnsi" w:cstheme="minorHAnsi"/>
          <w:u w:val="single"/>
        </w:rPr>
        <w:t xml:space="preserve"> in the last decade,</w:t>
      </w:r>
      <w:r w:rsidRPr="005860D3">
        <w:rPr>
          <w:rFonts w:asciiTheme="minorHAnsi" w:hAnsiTheme="minorHAnsi" w:cstheme="minorHAnsi"/>
          <w:sz w:val="16"/>
        </w:rPr>
        <w:t xml:space="preserve"> says Stephen Pacala, a Princeton professor who oversaw a study of carbon removal strategies published this fall by the National Academies of Science. </w:t>
      </w:r>
      <w:r w:rsidRPr="005860D3">
        <w:rPr>
          <w:rFonts w:asciiTheme="minorHAnsi" w:hAnsiTheme="minorHAnsi" w:cstheme="minorHAnsi"/>
          <w:u w:val="single"/>
        </w:rPr>
        <w:t xml:space="preserve">The costs of machines that directly capture CO2 from the air </w:t>
      </w:r>
      <w:r w:rsidRPr="005860D3">
        <w:rPr>
          <w:rFonts w:asciiTheme="minorHAnsi" w:hAnsiTheme="minorHAnsi" w:cstheme="minorHAnsi"/>
          <w:b/>
          <w:bCs/>
          <w:u w:val="single"/>
        </w:rPr>
        <w:t>have fallen by two-thirds or more</w:t>
      </w:r>
      <w:r w:rsidRPr="005860D3">
        <w:rPr>
          <w:rFonts w:asciiTheme="minorHAnsi" w:hAnsiTheme="minorHAnsi" w:cstheme="minorHAnsi"/>
          <w:sz w:val="16"/>
        </w:rPr>
        <w:t>. Meanwhile, at least 1</w:t>
      </w:r>
      <w:r w:rsidRPr="005860D3">
        <w:rPr>
          <w:rFonts w:asciiTheme="minorHAnsi" w:hAnsiTheme="minorHAnsi" w:cstheme="minorHAnsi"/>
          <w:u w:val="single"/>
        </w:rPr>
        <w:t xml:space="preserve">8 commercial-scale projects around the world already capture CO2 from the smokestacks of coal or natural gas plants, storing it underground or even using it to create other products. </w:t>
      </w:r>
      <w:r w:rsidRPr="005860D3">
        <w:rPr>
          <w:rFonts w:asciiTheme="minorHAnsi" w:hAnsiTheme="minorHAnsi" w:cstheme="minorHAnsi"/>
          <w:b/>
          <w:bCs/>
          <w:u w:val="single"/>
        </w:rPr>
        <w:t>Costs of that technology have dropped by half in a dozen years</w:t>
      </w:r>
      <w:r w:rsidRPr="005860D3">
        <w:rPr>
          <w:rFonts w:asciiTheme="minorHAnsi" w:hAnsiTheme="minorHAnsi" w:cstheme="minorHAnsi"/>
          <w:u w:val="single"/>
        </w:rPr>
        <w:t>.</w:t>
      </w:r>
      <w:r w:rsidRPr="005860D3">
        <w:rPr>
          <w:rFonts w:asciiTheme="minorHAnsi" w:hAnsiTheme="minorHAnsi" w:cstheme="minorHAnsi"/>
          <w:sz w:val="16"/>
        </w:rPr>
        <w:t xml:space="preserve"> While removing CO2 from smokestack gases is not the same as removing it from the ambient air—the former prevents new emissions, the latter cleans up old ones—both techniques require some means of sequestering CO2 after it’s captured. Additionally, </w:t>
      </w:r>
      <w:r w:rsidRPr="005860D3">
        <w:rPr>
          <w:rFonts w:asciiTheme="minorHAnsi" w:hAnsiTheme="minorHAnsi" w:cstheme="minorHAnsi"/>
          <w:b/>
          <w:bCs/>
          <w:u w:val="single"/>
        </w:rPr>
        <w:t>advances in research and development</w:t>
      </w:r>
      <w:r w:rsidRPr="005860D3">
        <w:rPr>
          <w:rFonts w:asciiTheme="minorHAnsi" w:hAnsiTheme="minorHAnsi" w:cstheme="minorHAnsi"/>
          <w:u w:val="single"/>
        </w:rPr>
        <w:t xml:space="preserve"> from industrial carbon-capture can help </w:t>
      </w:r>
      <w:r w:rsidRPr="005860D3">
        <w:rPr>
          <w:rFonts w:asciiTheme="minorHAnsi" w:hAnsiTheme="minorHAnsi" w:cstheme="minorHAnsi"/>
          <w:b/>
          <w:bCs/>
          <w:u w:val="single"/>
        </w:rPr>
        <w:t>drive innovation</w:t>
      </w:r>
      <w:r w:rsidRPr="005860D3">
        <w:rPr>
          <w:rFonts w:asciiTheme="minorHAnsi" w:hAnsiTheme="minorHAnsi" w:cstheme="minorHAnsi"/>
          <w:u w:val="single"/>
        </w:rPr>
        <w:t xml:space="preserve"> in efforts to pull old carbon from the atmosphere. </w:t>
      </w:r>
      <w:r w:rsidRPr="005860D3">
        <w:rPr>
          <w:rFonts w:asciiTheme="minorHAnsi" w:hAnsiTheme="minorHAnsi" w:cstheme="minorHAnsi"/>
          <w:sz w:val="16"/>
        </w:rPr>
        <w:t xml:space="preserve">"Post-combustion carbon capture and direct air capture processes have significant components where know-how is transferable," says Christopher W. Jones, associate vice president for research at Georgia Institute of Technology. </w:t>
      </w:r>
      <w:r w:rsidRPr="005860D3">
        <w:rPr>
          <w:rFonts w:asciiTheme="minorHAnsi" w:hAnsiTheme="minorHAnsi" w:cstheme="minorHAnsi"/>
          <w:u w:val="single"/>
        </w:rPr>
        <w:t xml:space="preserve">Equally important, the political will to subsidize carbon removal appears to be growing. Even a GOP-led Congress hostile to climate change worked last year with climate hawks like Sen. Sheldon Whitehouse, D-Rhode Island, to approve a $50-a-ton tax credit for specific types of CO2 removal, including negative emissions techniques such as direct-air capture. “We need to design and deploy technology to capture lots of carbon from our atmosphere at a pace never before seen," </w:t>
      </w:r>
      <w:r w:rsidRPr="005860D3">
        <w:rPr>
          <w:rFonts w:asciiTheme="minorHAnsi" w:hAnsiTheme="minorHAnsi" w:cstheme="minorHAnsi"/>
          <w:sz w:val="16"/>
        </w:rPr>
        <w:t>Sen. Whitehouse told National Geographic. "</w:t>
      </w:r>
      <w:r w:rsidRPr="005860D3">
        <w:rPr>
          <w:rFonts w:asciiTheme="minorHAnsi" w:hAnsiTheme="minorHAnsi" w:cstheme="minorHAnsi"/>
          <w:u w:val="single"/>
        </w:rPr>
        <w:t xml:space="preserve">That’s why I’ve been pursuing legislation to help drive the development of that technology." </w:t>
      </w:r>
      <w:r w:rsidRPr="005860D3">
        <w:rPr>
          <w:rFonts w:asciiTheme="minorHAnsi" w:hAnsiTheme="minorHAnsi" w:cstheme="minorHAnsi"/>
          <w:sz w:val="16"/>
        </w:rPr>
        <w:t xml:space="preserve">"You are a pessimist if you work on the science of climate impacts, because you see little action," Pacala says. "The people who know the most are the most freaked out. They've seen emissions go up and up andsee a train wreck coming." </w:t>
      </w:r>
      <w:r w:rsidRPr="005860D3">
        <w:rPr>
          <w:rFonts w:asciiTheme="minorHAnsi" w:hAnsiTheme="minorHAnsi" w:cstheme="minorHAnsi"/>
          <w:u w:val="single"/>
        </w:rPr>
        <w:t xml:space="preserve">But scientists studying negative emissions, Pacala continues, "have seen the most spectacular technological achievements in energy technology in the last 10 years. We've gone from having no tools to do this, to just seeing this unrelenting progress." </w:t>
      </w:r>
      <w:r w:rsidRPr="005860D3">
        <w:rPr>
          <w:rFonts w:asciiTheme="minorHAnsi" w:hAnsiTheme="minorHAnsi" w:cstheme="minorHAnsi"/>
          <w:sz w:val="16"/>
        </w:rPr>
        <w:t xml:space="preserve">He and the other authors of the National Academies report concluded that </w:t>
      </w:r>
      <w:r w:rsidRPr="005860D3">
        <w:rPr>
          <w:rFonts w:asciiTheme="minorHAnsi" w:hAnsiTheme="minorHAnsi" w:cstheme="minorHAnsi"/>
          <w:b/>
          <w:bCs/>
          <w:u w:val="single"/>
        </w:rPr>
        <w:t>a concerted multi-billion-dollar research and development push by government</w:t>
      </w:r>
      <w:r w:rsidRPr="005860D3">
        <w:rPr>
          <w:rFonts w:asciiTheme="minorHAnsi" w:hAnsiTheme="minorHAnsi" w:cstheme="minorHAnsi"/>
          <w:u w:val="single"/>
        </w:rPr>
        <w:t xml:space="preserve"> and the private sector </w:t>
      </w:r>
      <w:r w:rsidRPr="005860D3">
        <w:rPr>
          <w:rFonts w:asciiTheme="minorHAnsi" w:hAnsiTheme="minorHAnsi" w:cstheme="minorHAnsi"/>
          <w:b/>
          <w:bCs/>
          <w:u w:val="single"/>
        </w:rPr>
        <w:t>might within 10 years produce market-ready technology that directly removes CO2 from ambient air on a massive scale.</w:t>
      </w:r>
    </w:p>
    <w:p w14:paraId="215ECDBC" w14:textId="77777777" w:rsidR="005860D3" w:rsidRDefault="005860D3" w:rsidP="005860D3"/>
    <w:p w14:paraId="64F7AFDA" w14:textId="77777777" w:rsidR="005860D3" w:rsidRPr="009E4151" w:rsidRDefault="005860D3" w:rsidP="009E4151">
      <w:pPr>
        <w:rPr>
          <w:sz w:val="16"/>
        </w:rPr>
      </w:pPr>
    </w:p>
    <w:p w14:paraId="7D37B78B" w14:textId="5D895AB6" w:rsidR="005860D3" w:rsidRDefault="005860D3" w:rsidP="005860D3">
      <w:pPr>
        <w:pStyle w:val="Heading3"/>
      </w:pPr>
      <w:r>
        <w:t xml:space="preserve">2NC – Math </w:t>
      </w:r>
    </w:p>
    <w:p w14:paraId="6E7CD515" w14:textId="77777777" w:rsidR="005860D3" w:rsidRDefault="005860D3" w:rsidP="005860D3">
      <w:pPr>
        <w:pStyle w:val="Heading4"/>
      </w:pPr>
      <w:r>
        <w:t xml:space="preserve">CCS is our </w:t>
      </w:r>
      <w:r>
        <w:rPr>
          <w:u w:val="single"/>
        </w:rPr>
        <w:t>only hope</w:t>
      </w:r>
      <w:r>
        <w:t xml:space="preserve"> to avoid the worst impacts</w:t>
      </w:r>
    </w:p>
    <w:p w14:paraId="460783D6" w14:textId="77777777" w:rsidR="005860D3" w:rsidRPr="005860D3" w:rsidRDefault="005860D3" w:rsidP="005860D3">
      <w:r w:rsidRPr="00F13398">
        <w:rPr>
          <w:rStyle w:val="Style13ptBold"/>
        </w:rPr>
        <w:t>Wallace-Wells 19</w:t>
      </w:r>
      <w:r>
        <w:t xml:space="preserve"> – an American journalist known for his writings on climate change. He wrote the 2017 essay "The Uninhabitable Earth", which he later expanded into the 2019 book The Uninhabitable Earth. (David, "The Cautious Case for Climate Optimism (From a Climate Alarmist)," Intelligencer, 2-4-2019, https://nymag.com/intelligencer/2019/02/book-excerpt-the-uninhabitable-earth-david-wallace-wells.html, Accessed 8-16-2020, LASA-SC) **edited for language marked with </w:t>
      </w:r>
      <w:r w:rsidRPr="005860D3">
        <w:t>brackets**</w:t>
      </w:r>
    </w:p>
    <w:p w14:paraId="2959704D" w14:textId="77777777" w:rsidR="005860D3" w:rsidRPr="0053181C" w:rsidRDefault="005860D3" w:rsidP="005860D3">
      <w:pPr>
        <w:rPr>
          <w:sz w:val="16"/>
        </w:rPr>
      </w:pPr>
      <w:r w:rsidRPr="005860D3">
        <w:rPr>
          <w:rStyle w:val="Emphasis"/>
        </w:rPr>
        <w:t>It’s not too late. In fact, it never will be.</w:t>
      </w:r>
      <w:r w:rsidRPr="005860D3">
        <w:rPr>
          <w:sz w:val="16"/>
        </w:rPr>
        <w:t xml:space="preserve"> Whatever you may have read over the past year — as extreme weather brought a global heat wave and unprecedented wildfires burned through 1.6 million California acres and newspaper headlines declared, “Climate Change Is Here” — </w:t>
      </w:r>
      <w:r w:rsidRPr="005860D3">
        <w:rPr>
          <w:rStyle w:val="StyleUnderline"/>
        </w:rPr>
        <w:t>global warming is not binary. It is not a matter of “yes” or “no,”</w:t>
      </w:r>
      <w:r w:rsidRPr="005860D3">
        <w:rPr>
          <w:sz w:val="16"/>
        </w:rPr>
        <w:t xml:space="preserve"> not a question of “</w:t>
      </w:r>
      <w:r w:rsidRPr="005860D3">
        <w:rPr>
          <w:strike/>
          <w:sz w:val="16"/>
        </w:rPr>
        <w:t>fucked</w:t>
      </w:r>
      <w:r w:rsidRPr="005860D3">
        <w:rPr>
          <w:sz w:val="16"/>
        </w:rPr>
        <w:t xml:space="preserve">” [“over”] or “not.” Instead, </w:t>
      </w:r>
      <w:r w:rsidRPr="005860D3">
        <w:rPr>
          <w:rStyle w:val="StyleUnderline"/>
        </w:rPr>
        <w:t xml:space="preserve">it is a problem that gets worse over time the longer we produce greenhouse gas, and can be made better if we choose to stop. </w:t>
      </w:r>
      <w:r w:rsidRPr="005860D3">
        <w:rPr>
          <w:sz w:val="16"/>
        </w:rPr>
        <w:t xml:space="preserve">Which means that no matter how hot it gets, no matter how fully climate change transforms the planet and the way we live on it, </w:t>
      </w:r>
      <w:r w:rsidRPr="005860D3">
        <w:rPr>
          <w:rStyle w:val="StyleUnderline"/>
        </w:rPr>
        <w:t>it will always be the case that the next decade could contain more warming, and more suffering, or less warming and less suffering.</w:t>
      </w:r>
      <w:r w:rsidRPr="005860D3">
        <w:rPr>
          <w:sz w:val="16"/>
        </w:rPr>
        <w:t xml:space="preserve"> Just how much is up to us, and always will be. A century and a half after the greenhouse effect was first identified, and a few decades since climate denial and misinformation began muddying our sense of what scientists do know, we are left with a set of predictions that can appear falsifiable — about global temperatures and sea-level rise and even hurricane frequency and wildfire volume. And there are, it is true, </w:t>
      </w:r>
      <w:r w:rsidRPr="005860D3">
        <w:rPr>
          <w:rStyle w:val="StyleUnderline"/>
        </w:rPr>
        <w:t>feedback loops in the climate system that we do not yet perfectly understand and dynamic processes that remain mysterious.</w:t>
      </w:r>
      <w:r w:rsidRPr="005860D3">
        <w:rPr>
          <w:sz w:val="16"/>
        </w:rPr>
        <w:t xml:space="preserve"> But to the extent that we live today under clouds of uncertainty about the future of climate change, those clouds are, overwhelmingly, not projections of collective ignorance about the natural world but of blindness about the human one, and they can be dispersed by human action. </w:t>
      </w:r>
      <w:r w:rsidRPr="005860D3">
        <w:rPr>
          <w:rStyle w:val="Emphasis"/>
        </w:rPr>
        <w:t>The question of how bad things will get is not, actually, a test of the science; it is a bet on human activity.</w:t>
      </w:r>
      <w:r w:rsidRPr="005860D3">
        <w:rPr>
          <w:sz w:val="16"/>
        </w:rPr>
        <w:t xml:space="preserve"> </w:t>
      </w:r>
      <w:r w:rsidRPr="005860D3">
        <w:rPr>
          <w:rStyle w:val="StyleUnderline"/>
        </w:rPr>
        <w:t>How much will we do to forestall disaster and how quickly? These are the disconcerting, contradictory lessons of global warming, which counsels both human humility and human grandiosity, each drawn from the same perception of peril.</w:t>
      </w:r>
      <w:r w:rsidRPr="005860D3">
        <w:rPr>
          <w:sz w:val="16"/>
        </w:rPr>
        <w:t xml:space="preserve"> There’s a name for those who hold the fate of the world in their hands, as we do — gods. But for the moment, at least, many of us seem inclined to run from that responsibility rather than embrace it. Or even admit we see it, though it sits in front of us as plainly as a steering wheel. That climate change is all-enveloping means that it targets us all and that we must all share in the responsibility so we do not all share in the suffering — at least not share in so suffocatingly much of it. </w:t>
      </w:r>
      <w:r w:rsidRPr="005860D3">
        <w:rPr>
          <w:rStyle w:val="StyleUnderline"/>
        </w:rPr>
        <w:t>Since I first began writing about climate a few years ago, I’ve been asked often whether I see any reason for optimism. The thing is, I am optimistic. But optimism is always a matter of perspective, and mine is this: No one wants to believe disaster is coming, but those who look, do.</w:t>
      </w:r>
      <w:r w:rsidRPr="005860D3">
        <w:rPr>
          <w:sz w:val="16"/>
        </w:rPr>
        <w:t xml:space="preserve"> </w:t>
      </w:r>
      <w:r w:rsidRPr="005860D3">
        <w:rPr>
          <w:rStyle w:val="Emphasis"/>
        </w:rPr>
        <w:t>At about two degrees Celsius of warming</w:t>
      </w:r>
      <w:r w:rsidRPr="005860D3">
        <w:rPr>
          <w:sz w:val="16"/>
        </w:rPr>
        <w:t xml:space="preserve">, just one degree north of where we are today, </w:t>
      </w:r>
      <w:r w:rsidRPr="005860D3">
        <w:rPr>
          <w:rStyle w:val="StyleUnderline"/>
        </w:rPr>
        <w:t>some of the planet’s ice sheets are expected to begin their collapse, eventually bringing, over centuries, perhaps as much as 50 feet of sea-level rise</w:t>
      </w:r>
      <w:r w:rsidRPr="005860D3">
        <w:rPr>
          <w:sz w:val="16"/>
        </w:rPr>
        <w:t xml:space="preserve">. In the meantime, </w:t>
      </w:r>
      <w:r w:rsidRPr="005860D3">
        <w:rPr>
          <w:rStyle w:val="Emphasis"/>
        </w:rPr>
        <w:t>major cities in the equatorial band of the planet will become unlivable</w:t>
      </w:r>
      <w:r w:rsidRPr="005860D3">
        <w:rPr>
          <w:sz w:val="16"/>
        </w:rPr>
        <w:t xml:space="preserve">. There will be, it has been estimated, 32 times as many extreme heat waves in India, and even in the northern latitudes, heat waves will kill thousands each summer. </w:t>
      </w:r>
      <w:r w:rsidRPr="005860D3">
        <w:rPr>
          <w:rStyle w:val="StyleUnderline"/>
        </w:rPr>
        <w:t xml:space="preserve">Given only conventional methods of decarbonization (replacing dirty-energy sources like coal and oil with clean ones like wind and solar), </w:t>
      </w:r>
      <w:r w:rsidRPr="005860D3">
        <w:rPr>
          <w:rStyle w:val="Emphasis"/>
        </w:rPr>
        <w:t>this is probably our best-case scenario</w:t>
      </w:r>
      <w:r w:rsidRPr="005860D3">
        <w:rPr>
          <w:sz w:val="16"/>
        </w:rPr>
        <w:t xml:space="preserve">. It is also what is called — so often nowadays the phrase numbs the lips — </w:t>
      </w:r>
      <w:r w:rsidRPr="005860D3">
        <w:rPr>
          <w:rStyle w:val="Emphasis"/>
        </w:rPr>
        <w:t>“catastrophic warming</w:t>
      </w:r>
      <w:r w:rsidRPr="005860D3">
        <w:rPr>
          <w:sz w:val="16"/>
        </w:rPr>
        <w:t xml:space="preserve">.” </w:t>
      </w:r>
      <w:r w:rsidRPr="005860D3">
        <w:rPr>
          <w:rStyle w:val="StyleUnderline"/>
        </w:rPr>
        <w:t xml:space="preserve">A representative from the Marshall Islands spoke for many of the world’s island nations when he used another word to describe the meaning of two degrees: </w:t>
      </w:r>
      <w:r w:rsidRPr="005860D3">
        <w:rPr>
          <w:rStyle w:val="Emphasis"/>
        </w:rPr>
        <w:t>genocide.</w:t>
      </w:r>
      <w:r w:rsidRPr="005860D3">
        <w:rPr>
          <w:sz w:val="16"/>
        </w:rPr>
        <w:t xml:space="preserve"> You do not need to contemplate worst-case scenarios to be alarmed; this best-case scenario is alarming enough. </w:t>
      </w:r>
      <w:r w:rsidRPr="005860D3">
        <w:rPr>
          <w:rStyle w:val="StyleUnderline"/>
        </w:rPr>
        <w:t>Two degrees would be terrible, but it’s better than three, at which point Southern Europe would be in permanent drought, African droughts would last five years on average, and the areas burned annually by wildfires in the United States could quadruple, or worse, from last year’s million-plus acres</w:t>
      </w:r>
      <w:r w:rsidRPr="005860D3">
        <w:rPr>
          <w:sz w:val="16"/>
        </w:rPr>
        <w:t xml:space="preserve">. And three degrees is much better than four, at which point </w:t>
      </w:r>
      <w:r w:rsidRPr="005860D3">
        <w:rPr>
          <w:rStyle w:val="Emphasis"/>
        </w:rPr>
        <w:t>six natural disasters could strike a single community simultaneously</w:t>
      </w:r>
      <w:r w:rsidRPr="005860D3">
        <w:rPr>
          <w:sz w:val="16"/>
        </w:rPr>
        <w:t xml:space="preserve">; the number of climate refugees, already in the millions, could grow tenfold, or 20-fold, or more; and, globally, damages from warming could reach $600 trillion — about double all the wealth that exists in the world today. </w:t>
      </w:r>
      <w:r w:rsidRPr="005860D3">
        <w:rPr>
          <w:rStyle w:val="StyleUnderline"/>
        </w:rPr>
        <w:t>We are on track for more warming still — just above four degrees by 2100, the U.N. estimates. So if optimism is always a matter of perspective, the possibility of four degrees shapes mine</w:t>
      </w:r>
      <w:r w:rsidRPr="005860D3">
        <w:rPr>
          <w:sz w:val="16"/>
        </w:rPr>
        <w:t xml:space="preserve">. It is unlikely, I think, that we reach four degrees this century. But this is what it would take to stay under two: a comprehensively decarbonized economy, a perfectly renewable energy system, a reimagined system of agriculture, perhaps even a planet without meat-eaters. We also need overhauls of the world’s transportation systems and infrastructure. Every year the average American emits enough carbon to melt 10,000 tons of ice in the Antarctic ice sheets — enough to add 10,000 cubic meters of water to the ocean. Every minute, we each add five gallons. If the task of reversing all that seems incomprehensibly big, it is. The scale of the technological transformation required dwarfs every technological revolution ever engineered in human history, including electricity and telecommunications and even the invention of agriculture 10,000 years ago. By definition, it dwarfs them, because it contains all of them — every single sector needs to be rebuilt from the foundation, since every single one breathes on carbon like it’s a ventilator. In October, the U.N.’s Intergovernmental Panel on Climate Change warned that the world has only a dozen years to halve its carbon emissions to safely avoid two degrees of warming and all those “catastrophic” impacts. Is it possible? The short answer is, technically speaking, maybe — though just maybe. But speaking practically, and politically, is another matter. Let’s consider the tools at hand. First: a carbon tax. The very same day the IPCC released its “Doomsday” report, the Nobel Prize in economics was awarded to William Nordhaus, who pioneered the economic study of climate change and is known today primarily for having championed the idea of carbon pricing. The premise is simple: Legislate a high enough cost on the stuff and the market will respond by producing less, then eventually none, of it. It is also an appealing proposition to those who don’t want to see the economy truly upended; to those who trust that market forces will deliver the outcomes they are predicted to; to those who believe that the world would trust action on climate only if it came for free or, better yet, with economic benefits; and to those who believe that action would otherwise involve, invariably, a trade-off — that climate action of any meaningful scale would be expensive, probably too expensive for any growth-minded country to countenance. Over the past several years, there has been a raft of papers showing that the intuitive terms of that bargain are backward: Faster action on climate will save or gain the world enormous amounts of money ($26 trillion in potential growth by just 2030, according to one estimate; those $600 trillion in damages avoided by the end of the century, according to another). But the labor involved in such a transformation makes it seem burdensome anyway, and so the hope of the market solving the problem on its own — with the help of just a little incentive-setting — has prevailed, at least among a certain set. In January, 45 economists described by Bloomberg as both “an all-star lineup” and the world’s “economic brain trust” united behind the cause of a gradually increasing carbon tax, though they did not name their starting price, which is a crucial variable. For his part, Nordhaus has identified pricing for an “optimal” scenario: between $35 and $229 per ton of CO2, a tax that, by his own estimate, could result in 3.5 degrees Celsius of warming by 2100. That is 1.5 degrees warmer than that island-nation “genocide.” A carbon tax is hypothetical for Americans, which may be one reason they tend to be optimistic about it. </w:t>
      </w:r>
      <w:r w:rsidRPr="005860D3">
        <w:rPr>
          <w:rStyle w:val="StyleUnderline"/>
        </w:rPr>
        <w:t>But there are already, today, many places with existing carbon pricing — South Korea, Japan, the E.U. None of their emissions are declining fast enough to meet a goal of two degrees, according to the carbon-watchdog site Climate Action Tracker.</w:t>
      </w:r>
      <w:r w:rsidRPr="005860D3">
        <w:rPr>
          <w:sz w:val="16"/>
        </w:rPr>
        <w:t xml:space="preserve"> It is conceivable, even probable, that at much higher levels of taxation, the impact would be clearer. But as Jay Inslee, the governor of bright-green Washington State, which tried and failed to enact such a tax in 2018, recently put it, “</w:t>
      </w:r>
      <w:r w:rsidRPr="005860D3">
        <w:rPr>
          <w:rStyle w:val="StyleUnderline"/>
        </w:rPr>
        <w:t>To actually get carbon savings, you have to jack up the price so high that it becomes politically untenable.”</w:t>
      </w:r>
      <w:r w:rsidRPr="005860D3">
        <w:rPr>
          <w:sz w:val="16"/>
        </w:rPr>
        <w:t xml:space="preserve"> The longer we wait, the steeper the declines will have to be. </w:t>
      </w:r>
      <w:r w:rsidRPr="005860D3">
        <w:rPr>
          <w:rStyle w:val="StyleUnderline"/>
        </w:rPr>
        <w:t>If the world as a whole had begun decarbonization in the year 2000, when Al Gore collected half a million more votes in the presidential election than George W. Bush, emissions would have had to fall by 3 percent per year to achieve climate stability at two degrees;</w:t>
      </w:r>
      <w:r w:rsidRPr="005860D3">
        <w:rPr>
          <w:sz w:val="16"/>
        </w:rPr>
        <w:t xml:space="preserve"> if we begin now, we will have to cut them by 10 percent each year; if we wait another decade, the cuts will be enormous, 30 percent per year, to even hope for warming levels below “genocide.” Last year, Nordhaus’s own nephew Ted wrote in Foreign Affairs that the dream of keeping the world under two degrees of warming, under any approach, was simply naïve. The carbon tax is the solution favored by business. On the left, another possible approach has emerged: massive public investment and public works, both directed toward replacing dirty energy sources with clean ones and producing, along the way, an entirely renewable economy. In other words, the Green New Deal. The term may seem like a response to our very present tense of climate panic, but it has bounced around for a while. It was used by Van Jones, Obama’s green-jobs adviser, in 2008 and formed the centerpiece of Jill Stein’s 2012 and 2016 campaigns, not that too many people took note. This year, under that same banner, Alexandria Ocasio-Cortez has rallied an astonishing level of political and policy energy around it — Cory Booker and Kamala Harris and Elizabeth Warren have already endorsed the plan, and many of their fellow aspiring nominees will surely follow. Their endorsements were for only a set of goals, as the proposal was still being hammered into legislation when they attached their support. The initial concept offered only one extremely ambitious goal — decarbonizing the American economy entirely by 2030 — and a number of other commitments that have excited many on the left whose political priorities may not be so climate-focused. That is: to use the economic stimulus of green-energy investment “to virtually eliminate poverty in the United States and to make prosperity, wealth, and economic security available to everyone participating in the transformation.” These proposals are worthy, invigorating, and — believe it or not — popular. I’m all for them. Unfortunately, they are also, on their own, not enough. As a strategy of avoiding that same threshold of two degrees of warming, the investments of a Green New Deal are what logicians call “necessary but insufficient.” This is not a reflection of the modesty of the legislation, which is not at all modest — in fact, it is perhaps the most ambitious bill put forward in congress in three quarters of a century. It is simply a reflection of the scale of the challenge. In its report, the IPCC compared the transformation required to stay safely below two degrees to the mobilization of World War II. That mobilization was unprecedented in human history and has never been matched since. That time, there was a draft, a nationalization of industry, widespread rationing: The entire American nation turned single-mindedly toward the relevant threat, as did the entire Russian nation — and the two of them, almost inconceivably, in retrospect, allied. That is the kind of mobilization the sober-minded scientists of the world believe is necessary today — to get to half of our current emissions by 2030. Is it possible? Well, just about anything is possible, as the total mobilization of the nation in World War II shows you. But it recently took New York City 45 years to build three new stops on a single subway line. And if such a Green New Deal transformation within the U.S. were possible, it would affect only one country in the world, a country producing only 15 percent of global emissions. This is the second reason the Green New Deal is, on its own, insufficient. Last year, China was responsible for more than a quarter of emissions — and that figure does not account for any of the massive infrastructure projects the country is undertaking across Asia and Africa as part of its “Belt and Road” initiative to remake highways and ports and airports throughout those continents. If the cement industry were a country, it would be the world’s third-largest emitter, and China is now pouring more concrete in a span of three years than the United States poured during the entire 20th century. Climate action does not just take place within nations but between them. Here too the hurdles are monumental. We have not yet really begun to consider the ways in which climate change will shape and distort our global politics — bringing carbon budgets into the architecture of trade agreements and peace treaties, reshaping rivalries between nations by literally reshaping their geographies, introducing in the face of drowning nations and uninhabitable cities in the poorest parts of the world the matter of climate reparations and the question of just who will pay. But the way our present politics is shaping our climate policy is already clear enough. The Paris climate accords, signed nearly a decade after the Great Recession, seemed to mark the end of the long era of technocratic, neoliberal globalism. And yet, as a multilateral treaty negotiated on the principle of positive-sum cooperation, it reflects those values in almost every way. Distressingly, it also reflects the failures of those values. Just two years in, no major industrial nation in the world but India is on track to keep warming below two degrees. In some places, government action is being lapped by market forces. In America, for instance, coal production is projected to fall faster than was predicted if Obama’s Clean Power Plan were enacted (which it wasn’t). Over the past 25 years, the cost per unit of renewable energy has fallen so far that you can hardly measure today’s price using the same scales (since just 2009, for instance, solar-energy costs have fallen more than 80 percent). But over that same 25 years, the proportion of global energy use derived from renewables has not grown at all, which means that, billions of dollars and thousands of dramatic breakthroughs later, the planet is in some ways no further in its “green-energy revolution” than it was when hippies were affixing solar panels to their geodesic domes. In fact, less far along, because the market has not responded to these developments by retiring dirty-energy sources and replacing them with clean ones. It has responded by simply adding the new capacity to the same system. To the market, this is growth; to human civilization, it is suicide. In 2003, Kan Caldeira of the Carnegie Institution found that the world would need to add clean-power sources equivalent to the full capacity of a nuclear plant every single day between 2000 and 2050 to avoid catastrophic climate change. In 2018, James Temple of MIT’s Technology Review surveyed our progress; he found that the world was on track to complete the necessary energy revolution in 400 years. That gap yawns so wide it could swallow whole civilizations, and indeed threatens to. Into it has crawled the dreams of those extraordinary technological fixes: If we can’t rebuild the entire infrastructure of the modern world soon enough to save it from self-destruction, perhaps we can at least buy ourselves some time by artificially cooling off the planet or maybe sucking some of its toxic fumes out of the air. If that seems too sci-fi for you, you are not alone; in 2018, Nature dismissed all such scenarios as “magical thinking.” </w:t>
      </w:r>
      <w:r w:rsidRPr="005860D3">
        <w:rPr>
          <w:rStyle w:val="StyleUnderline"/>
        </w:rPr>
        <w:t xml:space="preserve">But if, today, you want to believe in climate hope — want to believe the planet can stay below two degrees of warming — </w:t>
      </w:r>
      <w:r w:rsidRPr="005860D3">
        <w:rPr>
          <w:rStyle w:val="Emphasis"/>
        </w:rPr>
        <w:t>it means believing in something more fanciful than decarbonization and clean energy.</w:t>
      </w:r>
      <w:r w:rsidRPr="005860D3">
        <w:rPr>
          <w:sz w:val="16"/>
        </w:rPr>
        <w:t xml:space="preserve"> No matter how quickly we take action, and no matter how aggressively, the goal of a stable climate is functionally out of reach by any conventional method. </w:t>
      </w:r>
      <w:r w:rsidRPr="005860D3">
        <w:rPr>
          <w:rStyle w:val="StyleUnderline"/>
        </w:rPr>
        <w:t>We can implement the most aggressive climate policy yet conceived, doubling or even tripling the most ambitious decarbonization proposals being put forward today by the world’s greenest leaders, and we will still need some “magic.”</w:t>
      </w:r>
      <w:r w:rsidRPr="005860D3">
        <w:rPr>
          <w:sz w:val="16"/>
        </w:rPr>
        <w:t xml:space="preserve"> Probably a whole lot of it. </w:t>
      </w:r>
      <w:r w:rsidRPr="005860D3">
        <w:rPr>
          <w:rStyle w:val="Emphasis"/>
        </w:rPr>
        <w:t>The most promising variety of this magic is “negative emissions”: taking carbon out of the atmosphere.</w:t>
      </w:r>
      <w:r w:rsidRPr="005860D3">
        <w:rPr>
          <w:sz w:val="16"/>
        </w:rPr>
        <w:t xml:space="preserve"> Once a last-ditch, if-all-else-fails strategy, </w:t>
      </w:r>
      <w:r w:rsidRPr="005860D3">
        <w:rPr>
          <w:rStyle w:val="StyleUnderline"/>
        </w:rPr>
        <w:t>negative emissions has recently been built into nearly all climate-action goals.</w:t>
      </w:r>
      <w:r w:rsidRPr="005860D3">
        <w:rPr>
          <w:sz w:val="16"/>
        </w:rPr>
        <w:t xml:space="preserve"> This is a chilling fact, which almost nobody outside the climate world appreciates: </w:t>
      </w:r>
      <w:r w:rsidRPr="005860D3">
        <w:rPr>
          <w:rStyle w:val="StyleUnderline"/>
        </w:rPr>
        <w:t>Just about every plausible scenario for avoiding catastrophic change is built on these technologies, which we are only now beginning to test.</w:t>
      </w:r>
      <w:r w:rsidRPr="005860D3">
        <w:rPr>
          <w:sz w:val="16"/>
        </w:rPr>
        <w:t xml:space="preserve"> Of 400 IPCC emissions models that land us below two degrees Celsius, 344 feature negative emissions, most of them significantly. The ones that don’t rely on negative emissions all require such sharp and immediate emissions drops it is hard to believe they could be produced by any policy on the table today. On your chalkboard, you can draw whatever carbon-emissions curve you’d like</w:t>
      </w:r>
      <w:r w:rsidRPr="005860D3">
        <w:rPr>
          <w:rStyle w:val="StyleUnderline"/>
        </w:rPr>
        <w:t xml:space="preserve">, but keeping the world safely under two degrees by conventional decarbonization alone probably means policies like an immediate ban on all new internal-combustion engines and much of the world’s heavy industry being suddenly shuttered or redirected by fiat. </w:t>
      </w:r>
      <w:r w:rsidRPr="005860D3">
        <w:rPr>
          <w:rStyle w:val="Emphasis"/>
        </w:rPr>
        <w:t>What is more of a fantasy — that scenario or the “magical thinking” of negative emissions?</w:t>
      </w:r>
      <w:r w:rsidRPr="005860D3">
        <w:rPr>
          <w:sz w:val="16"/>
        </w:rPr>
        <w:t xml:space="preserve"> Because it promises a sort of global extension on the project of decarbonization, that magical thinking has also been described as the ultimate moral hazard. It is. </w:t>
      </w:r>
      <w:r w:rsidRPr="005860D3">
        <w:rPr>
          <w:rStyle w:val="Emphasis"/>
        </w:rPr>
        <w:t>But the math tells us negative emissions is also a last, best, hope.</w:t>
      </w:r>
    </w:p>
    <w:p w14:paraId="6735FF5B" w14:textId="77777777" w:rsidR="005860D3" w:rsidRDefault="005860D3" w:rsidP="005860D3"/>
    <w:p w14:paraId="7969E4D6" w14:textId="77777777" w:rsidR="005860D3" w:rsidRPr="005860D3" w:rsidRDefault="005860D3" w:rsidP="005860D3"/>
    <w:p w14:paraId="4BD23A4F" w14:textId="29715E34" w:rsidR="005860D3" w:rsidRDefault="005860D3" w:rsidP="005860D3">
      <w:pPr>
        <w:pStyle w:val="Heading3"/>
      </w:pPr>
      <w:r>
        <w:t>2NC – Follow On</w:t>
      </w:r>
    </w:p>
    <w:p w14:paraId="1C9830A5" w14:textId="5E646060" w:rsidR="009E4151" w:rsidRPr="009E4151" w:rsidRDefault="009E4151" w:rsidP="009E4151">
      <w:pPr>
        <w:pStyle w:val="Heading4"/>
        <w:rPr>
          <w:rFonts w:cs="Times New Roman"/>
        </w:rPr>
      </w:pPr>
      <w:r w:rsidRPr="009E4151">
        <w:rPr>
          <w:rFonts w:cs="Times New Roman"/>
        </w:rPr>
        <w:t>Leadership causes follow on</w:t>
      </w:r>
    </w:p>
    <w:p w14:paraId="158EEDD4" w14:textId="77777777" w:rsidR="009E4151" w:rsidRPr="009E4151" w:rsidRDefault="009E4151" w:rsidP="009E4151">
      <w:r w:rsidRPr="009E4151">
        <w:rPr>
          <w:rStyle w:val="Style13ptBold"/>
        </w:rPr>
        <w:t xml:space="preserve">Rathi ’17 – </w:t>
      </w:r>
      <w:r w:rsidRPr="009E4151">
        <w:t>PhD in chemistry from Oxford University and a BTech in chemical engineering from the Institute of Chemical Technology, Mumbai</w:t>
      </w:r>
    </w:p>
    <w:p w14:paraId="2746A739" w14:textId="77777777" w:rsidR="009E4151" w:rsidRPr="009E4151" w:rsidRDefault="009E4151" w:rsidP="009E4151">
      <w:r w:rsidRPr="009E4151">
        <w:t xml:space="preserve">Akshat. “Humanity’s fight against climate change is failing. One technology can change that.” </w:t>
      </w:r>
      <w:hyperlink r:id="rId117" w:history="1">
        <w:r w:rsidRPr="009E4151">
          <w:rPr>
            <w:rStyle w:val="Hyperlink"/>
          </w:rPr>
          <w:t>https://qz.com/1144298/humanitys-fight-against-climate-change-is-failing-one-technology-can-change-that/</w:t>
        </w:r>
      </w:hyperlink>
    </w:p>
    <w:p w14:paraId="2F65DB40" w14:textId="5C89FAF0" w:rsidR="009E4151" w:rsidRPr="00355379" w:rsidRDefault="009E4151" w:rsidP="009E4151">
      <w:r w:rsidRPr="009E4151">
        <w:rPr>
          <w:rStyle w:val="StyleUnderline"/>
        </w:rPr>
        <w:t>The Paris climate agreement’s goal to reach zero emissions have reinvigorated interest in carbon-capture technologies across the world</w:t>
      </w:r>
      <w:r w:rsidRPr="009E4151">
        <w:rPr>
          <w:sz w:val="16"/>
        </w:rPr>
        <w:t xml:space="preserve">. </w:t>
      </w:r>
      <w:r w:rsidRPr="009E4151">
        <w:rPr>
          <w:rStyle w:val="StyleUnderline"/>
        </w:rPr>
        <w:t xml:space="preserve">Canada has the most CCS projects besides the US, with three in operation and two to launch in 2018. </w:t>
      </w:r>
      <w:r w:rsidRPr="009E4151">
        <w:rPr>
          <w:sz w:val="16"/>
        </w:rPr>
        <w:t xml:space="preserve">Norway has some of the longest-running after the US, and is planning to build more in the near future. Australia will soon be home to one of the world’s largest CCS plants: the Gorgon project, expected to launch in 2018, will separate carbon dioxide from natural gas, and bury nearly 4 million metric tons of CO2 annually. India is planning to finance at least one carbon-capture project before 2020. Finally, though China currently has no completed large-scale CCS projects, it has more of them in the planning phase than any other country. (You can read Quartz’s feature story on China’s efforts.) However, </w:t>
      </w:r>
      <w:r w:rsidRPr="009E4151">
        <w:rPr>
          <w:rStyle w:val="Emphasis"/>
        </w:rPr>
        <w:t>the world continues to look to the US’s advances in carbon capture</w:t>
      </w:r>
      <w:r w:rsidRPr="009E4151">
        <w:rPr>
          <w:sz w:val="16"/>
        </w:rPr>
        <w:t xml:space="preserve">. </w:t>
      </w:r>
      <w:r w:rsidRPr="009E4151">
        <w:rPr>
          <w:rStyle w:val="StyleUnderline"/>
        </w:rPr>
        <w:t>There’s one thing the many innovations mentioned in this article have in common: the US Department of Energy (DOE).</w:t>
      </w:r>
      <w:r w:rsidRPr="009E4151">
        <w:rPr>
          <w:sz w:val="16"/>
        </w:rPr>
        <w:t xml:space="preserve"> The </w:t>
      </w:r>
      <w:r w:rsidRPr="009E4151">
        <w:rPr>
          <w:rStyle w:val="StyleUnderline"/>
        </w:rPr>
        <w:t>department gave grants to Petra Nova to build the first coal-power plant with CCS, to Solidia Technologies to help with research, to Newlight Technologies to help scale up their technology, and to Opus 12 in the form of lab facilities</w:t>
      </w:r>
      <w:r w:rsidRPr="009E4151">
        <w:rPr>
          <w:sz w:val="16"/>
        </w:rPr>
        <w:t xml:space="preserve">. Ethan Novek is currently applying for a DOE grant. So </w:t>
      </w:r>
      <w:r w:rsidRPr="009E4151">
        <w:rPr>
          <w:rStyle w:val="Emphasis"/>
        </w:rPr>
        <w:t>it matters what US leadership thinks about climate change</w:t>
      </w:r>
      <w:r w:rsidRPr="009E4151">
        <w:rPr>
          <w:sz w:val="16"/>
        </w:rPr>
        <w:t>. “</w:t>
      </w:r>
      <w:r w:rsidRPr="009E4151">
        <w:rPr>
          <w:rStyle w:val="StyleUnderline"/>
        </w:rPr>
        <w:t>Leadership matters tremendously</w:t>
      </w:r>
      <w:r w:rsidRPr="009E4151">
        <w:rPr>
          <w:sz w:val="16"/>
        </w:rPr>
        <w:t>,” a former US government official told me. “</w:t>
      </w:r>
      <w:r w:rsidRPr="009E4151">
        <w:rPr>
          <w:rStyle w:val="StyleUnderline"/>
        </w:rPr>
        <w:t>Because it decides the priorities for the country</w:t>
      </w:r>
      <w:r w:rsidRPr="009E4151">
        <w:rPr>
          <w:sz w:val="16"/>
        </w:rPr>
        <w:t xml:space="preserve">.” Under secretary Steven Chu, the DOE focused on solar power, energy efficiency, and biofuels. When Ernest Moniz took over the job, the department shifted towards nuclear power, electrical-grid resiliency, and CCS. It’s not clear what current DOE secretary Rick Perry wants. On the one hand, </w:t>
      </w:r>
      <w:r w:rsidRPr="009E4151">
        <w:rPr>
          <w:rStyle w:val="StyleUnderline"/>
        </w:rPr>
        <w:t>he was happy to be at the ribbon-cutting ceremony for Petra Nova</w:t>
      </w:r>
      <w:r w:rsidRPr="009E4151">
        <w:rPr>
          <w:sz w:val="16"/>
        </w:rPr>
        <w:t xml:space="preserve">. On the other, he has raised doubts about whether human-caused carbon emissions are the major cause of climate change. (They are. Perry’s position has no scientific basis.) Perry’s boss, Donald Trump, behaves even more unpredictably. On the one hand, Trump promotes “clean coal” (even if he doesn’t understand what it means). On the other, he wants to cut the budget of the Office of Fossil Energy in the DOE, which is responsible for funding carbon-capture technologies. </w:t>
      </w:r>
      <w:r w:rsidRPr="009E4151">
        <w:rPr>
          <w:rStyle w:val="Emphasis"/>
        </w:rPr>
        <w:t>The US is still the global leader in carbon-capture technologies</w:t>
      </w:r>
      <w:r w:rsidRPr="009E4151">
        <w:rPr>
          <w:sz w:val="16"/>
        </w:rPr>
        <w:t xml:space="preserve">. </w:t>
      </w:r>
      <w:r w:rsidRPr="009E4151">
        <w:rPr>
          <w:rStyle w:val="StyleUnderline"/>
        </w:rPr>
        <w:t>An early start at enhanced-oil recovery in the country created industry expertise in the technologies and led to the creation of the world’s largest network of CO2 pipelines</w:t>
      </w:r>
      <w:r w:rsidRPr="009E4151">
        <w:rPr>
          <w:sz w:val="16"/>
        </w:rPr>
        <w:t xml:space="preserve"> (more than 4,000 miles, or 6,400 km, long). Those </w:t>
      </w:r>
      <w:r w:rsidRPr="009E4151">
        <w:rPr>
          <w:rStyle w:val="StyleUnderline"/>
        </w:rPr>
        <w:t xml:space="preserve">infrastructure and technology investments have helped the US oil and gas industry remain among the world’s most valuable. </w:t>
      </w:r>
      <w:r w:rsidRPr="009E4151">
        <w:rPr>
          <w:sz w:val="16"/>
        </w:rPr>
        <w:t xml:space="preserve">But </w:t>
      </w:r>
      <w:r w:rsidRPr="009E4151">
        <w:rPr>
          <w:rStyle w:val="StyleUnderline"/>
        </w:rPr>
        <w:t xml:space="preserve">the US and the rest of the world </w:t>
      </w:r>
      <w:r w:rsidRPr="009E4151">
        <w:rPr>
          <w:rStyle w:val="Emphasis"/>
        </w:rPr>
        <w:t>need to do a lot more, and quickly</w:t>
      </w:r>
      <w:r w:rsidRPr="009E4151">
        <w:rPr>
          <w:sz w:val="16"/>
        </w:rPr>
        <w:t>. Between 2010 and 2016, the world spent $2.3 trillion on renewable energy, largely thanks to government subsidies for the renewable sector (like Germany’s push for solar cells). In the same period, CCS got only $10 billion in investment, according to the International Energy Agency. No surprise then, that the Global CCS Institute, a not-for-profit group funded by governments and corporations, calls for climate-change policy parity</w:t>
      </w:r>
      <w:r w:rsidRPr="009E4151">
        <w:rPr>
          <w:rStyle w:val="StyleUnderline"/>
        </w:rPr>
        <w:t>: If we want to save the world</w:t>
      </w:r>
      <w:r w:rsidRPr="009E4151">
        <w:rPr>
          <w:sz w:val="16"/>
        </w:rPr>
        <w:t xml:space="preserve">, the organization argues, </w:t>
      </w:r>
      <w:r w:rsidRPr="009E4151">
        <w:rPr>
          <w:rStyle w:val="StyleUnderline"/>
        </w:rPr>
        <w:t>we should provide the same incentives to any technology that cuts carbon emissions</w:t>
      </w:r>
    </w:p>
    <w:sectPr w:rsidR="009E4151" w:rsidRPr="00355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671BC1"/>
    <w:multiLevelType w:val="hybridMultilevel"/>
    <w:tmpl w:val="397490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8223AE"/>
    <w:multiLevelType w:val="hybridMultilevel"/>
    <w:tmpl w:val="F750399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76149"/>
    <w:multiLevelType w:val="multilevel"/>
    <w:tmpl w:val="F29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B1EDF"/>
    <w:multiLevelType w:val="multilevel"/>
    <w:tmpl w:val="01440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3"/>
  </w:num>
  <w:num w:numId="13">
    <w:abstractNumId w:val="0"/>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C1582"/>
    <w:rsid w:val="000139A3"/>
    <w:rsid w:val="000F3483"/>
    <w:rsid w:val="00100833"/>
    <w:rsid w:val="00104529"/>
    <w:rsid w:val="00105942"/>
    <w:rsid w:val="00107396"/>
    <w:rsid w:val="00144A4C"/>
    <w:rsid w:val="00166575"/>
    <w:rsid w:val="00176AB0"/>
    <w:rsid w:val="00177B7D"/>
    <w:rsid w:val="0018322D"/>
    <w:rsid w:val="001B5776"/>
    <w:rsid w:val="001E527A"/>
    <w:rsid w:val="001E5670"/>
    <w:rsid w:val="001F78CE"/>
    <w:rsid w:val="002028CD"/>
    <w:rsid w:val="0023761D"/>
    <w:rsid w:val="00251FC7"/>
    <w:rsid w:val="002779E5"/>
    <w:rsid w:val="002855A7"/>
    <w:rsid w:val="002B146A"/>
    <w:rsid w:val="002B3DEA"/>
    <w:rsid w:val="002B5E17"/>
    <w:rsid w:val="00315690"/>
    <w:rsid w:val="00316B75"/>
    <w:rsid w:val="00325646"/>
    <w:rsid w:val="00345DC9"/>
    <w:rsid w:val="003460F2"/>
    <w:rsid w:val="00355379"/>
    <w:rsid w:val="0038158C"/>
    <w:rsid w:val="003902BA"/>
    <w:rsid w:val="003A09E2"/>
    <w:rsid w:val="003C29AA"/>
    <w:rsid w:val="003D6522"/>
    <w:rsid w:val="00407037"/>
    <w:rsid w:val="004605D6"/>
    <w:rsid w:val="0049413B"/>
    <w:rsid w:val="004C60E8"/>
    <w:rsid w:val="004E214A"/>
    <w:rsid w:val="004E3579"/>
    <w:rsid w:val="004E728B"/>
    <w:rsid w:val="004F39E0"/>
    <w:rsid w:val="0050702F"/>
    <w:rsid w:val="00537BD5"/>
    <w:rsid w:val="00566450"/>
    <w:rsid w:val="0057268A"/>
    <w:rsid w:val="005860D3"/>
    <w:rsid w:val="005D2912"/>
    <w:rsid w:val="006065BD"/>
    <w:rsid w:val="00625935"/>
    <w:rsid w:val="00645FA9"/>
    <w:rsid w:val="00647866"/>
    <w:rsid w:val="00655DC6"/>
    <w:rsid w:val="0066371E"/>
    <w:rsid w:val="00665003"/>
    <w:rsid w:val="006A2AD0"/>
    <w:rsid w:val="006C2375"/>
    <w:rsid w:val="006D4ECC"/>
    <w:rsid w:val="00722258"/>
    <w:rsid w:val="007243E5"/>
    <w:rsid w:val="00766EA0"/>
    <w:rsid w:val="00782FF5"/>
    <w:rsid w:val="007A2226"/>
    <w:rsid w:val="007B1C40"/>
    <w:rsid w:val="007C1582"/>
    <w:rsid w:val="007D3EF0"/>
    <w:rsid w:val="007F5B66"/>
    <w:rsid w:val="00823A1C"/>
    <w:rsid w:val="00845B9D"/>
    <w:rsid w:val="00846C0A"/>
    <w:rsid w:val="00860984"/>
    <w:rsid w:val="008B3ECB"/>
    <w:rsid w:val="008B4E85"/>
    <w:rsid w:val="008B609C"/>
    <w:rsid w:val="008C13D0"/>
    <w:rsid w:val="008C1B2E"/>
    <w:rsid w:val="0091627E"/>
    <w:rsid w:val="0095054F"/>
    <w:rsid w:val="0097032B"/>
    <w:rsid w:val="00975AFB"/>
    <w:rsid w:val="009D2EAD"/>
    <w:rsid w:val="009D54B2"/>
    <w:rsid w:val="009E1922"/>
    <w:rsid w:val="009E4151"/>
    <w:rsid w:val="009F7ED2"/>
    <w:rsid w:val="00A4183C"/>
    <w:rsid w:val="00A93661"/>
    <w:rsid w:val="00A95652"/>
    <w:rsid w:val="00AC0AB8"/>
    <w:rsid w:val="00B03606"/>
    <w:rsid w:val="00B33C6D"/>
    <w:rsid w:val="00B4508F"/>
    <w:rsid w:val="00B55AD5"/>
    <w:rsid w:val="00B8057C"/>
    <w:rsid w:val="00BB3D43"/>
    <w:rsid w:val="00BB7477"/>
    <w:rsid w:val="00BD6238"/>
    <w:rsid w:val="00BF0FC1"/>
    <w:rsid w:val="00BF593B"/>
    <w:rsid w:val="00BF773A"/>
    <w:rsid w:val="00BF7C1D"/>
    <w:rsid w:val="00BF7E81"/>
    <w:rsid w:val="00C026F0"/>
    <w:rsid w:val="00C13773"/>
    <w:rsid w:val="00C17CC8"/>
    <w:rsid w:val="00C475EC"/>
    <w:rsid w:val="00C83417"/>
    <w:rsid w:val="00C9604F"/>
    <w:rsid w:val="00CA19AA"/>
    <w:rsid w:val="00CC5298"/>
    <w:rsid w:val="00CD736E"/>
    <w:rsid w:val="00CD798D"/>
    <w:rsid w:val="00CE161E"/>
    <w:rsid w:val="00CF59A8"/>
    <w:rsid w:val="00D057CA"/>
    <w:rsid w:val="00D1479B"/>
    <w:rsid w:val="00D325A9"/>
    <w:rsid w:val="00D36A8A"/>
    <w:rsid w:val="00D61409"/>
    <w:rsid w:val="00D6691E"/>
    <w:rsid w:val="00D71170"/>
    <w:rsid w:val="00DA1C92"/>
    <w:rsid w:val="00DA25D4"/>
    <w:rsid w:val="00DA6538"/>
    <w:rsid w:val="00E15E75"/>
    <w:rsid w:val="00E5262C"/>
    <w:rsid w:val="00EC7DC4"/>
    <w:rsid w:val="00ED30CF"/>
    <w:rsid w:val="00EE2150"/>
    <w:rsid w:val="00F1020E"/>
    <w:rsid w:val="00F176EF"/>
    <w:rsid w:val="00F45E10"/>
    <w:rsid w:val="00F6364A"/>
    <w:rsid w:val="00F9113A"/>
    <w:rsid w:val="00FC6D3A"/>
    <w:rsid w:val="00FE2546"/>
    <w:rsid w:val="00FE536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A3EF"/>
  <w15:chartTrackingRefBased/>
  <w15:docId w15:val="{E5220890-034D-4668-A402-0B089910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66575"/>
    <w:rPr>
      <w:rFonts w:ascii="Calibri" w:eastAsiaTheme="minorEastAsia" w:hAnsi="Calibri"/>
      <w:szCs w:val="24"/>
    </w:rPr>
  </w:style>
  <w:style w:type="paragraph" w:styleId="Heading1">
    <w:name w:val="heading 1"/>
    <w:aliases w:val="Pocket"/>
    <w:basedOn w:val="Normal"/>
    <w:next w:val="Normal"/>
    <w:link w:val="Heading1Char"/>
    <w:uiPriority w:val="9"/>
    <w:qFormat/>
    <w:rsid w:val="001665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6657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n"/>
    <w:basedOn w:val="Normal"/>
    <w:next w:val="Normal"/>
    <w:link w:val="Heading3Char"/>
    <w:uiPriority w:val="9"/>
    <w:unhideWhenUsed/>
    <w:qFormat/>
    <w:rsid w:val="0016657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
    <w:unhideWhenUsed/>
    <w:qFormat/>
    <w:rsid w:val="0016657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665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6575"/>
  </w:style>
  <w:style w:type="character" w:customStyle="1" w:styleId="Heading1Char">
    <w:name w:val="Heading 1 Char"/>
    <w:aliases w:val="Pocket Char"/>
    <w:basedOn w:val="DefaultParagraphFont"/>
    <w:link w:val="Heading1"/>
    <w:uiPriority w:val="9"/>
    <w:rsid w:val="0016657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66575"/>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n Char"/>
    <w:basedOn w:val="DefaultParagraphFont"/>
    <w:link w:val="Heading3"/>
    <w:uiPriority w:val="9"/>
    <w:rsid w:val="0016657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166575"/>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s"/>
    <w:basedOn w:val="DefaultParagraphFont"/>
    <w:link w:val="textbold"/>
    <w:uiPriority w:val="20"/>
    <w:qFormat/>
    <w:rsid w:val="0016657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66575"/>
    <w:rPr>
      <w:b/>
      <w:sz w:val="26"/>
      <w:u w:val="none"/>
    </w:rPr>
  </w:style>
  <w:style w:type="character" w:customStyle="1" w:styleId="StyleUnderline">
    <w:name w:val="Style Underline"/>
    <w:aliases w:val="Underline,Style Bold Underline,Intense Emphasis1,apple-style-span + 6 pt,Bold,Kern at 16 pt,Intense Emphasis11,Intense Emphasis2,Intense Emphasis111,Intense Emphasis1111,HHeading 3 + 12 pt,Style,ci,c,Intense Emphasis3,Bo,Minimized Char,B"/>
    <w:basedOn w:val="DefaultParagraphFont"/>
    <w:uiPriority w:val="1"/>
    <w:qFormat/>
    <w:rsid w:val="00166575"/>
    <w:rPr>
      <w:b w:val="0"/>
      <w:sz w:val="22"/>
      <w:u w:val="single"/>
    </w:rPr>
  </w:style>
  <w:style w:type="character" w:styleId="Hyperlink">
    <w:name w:val="Hyperlink"/>
    <w:aliases w:val="No Spacing Char,Small Text Char,Card Format Char,Debate Text Char,No Spacing11 Char,No Spacing111 Char,No Spacing2 Char,card Char,No Spacing22 Char,No Spacing3 Char,Read stuff Char,Medium Grid 21 Char,No Spacing31 Char,No Spacing1121 Char"/>
    <w:basedOn w:val="DefaultParagraphFont"/>
    <w:link w:val="NoSpacing"/>
    <w:uiPriority w:val="99"/>
    <w:unhideWhenUsed/>
    <w:rsid w:val="00166575"/>
    <w:rPr>
      <w:color w:val="auto"/>
      <w:u w:val="none"/>
    </w:rPr>
  </w:style>
  <w:style w:type="character" w:styleId="FollowedHyperlink">
    <w:name w:val="FollowedHyperlink"/>
    <w:basedOn w:val="DefaultParagraphFont"/>
    <w:uiPriority w:val="99"/>
    <w:semiHidden/>
    <w:unhideWhenUsed/>
    <w:rsid w:val="00166575"/>
    <w:rPr>
      <w:color w:val="auto"/>
      <w:u w:val="none"/>
    </w:rPr>
  </w:style>
  <w:style w:type="paragraph" w:customStyle="1" w:styleId="social-iconsicon">
    <w:name w:val="social-icons__icon"/>
    <w:basedOn w:val="Normal"/>
    <w:rsid w:val="00B03606"/>
    <w:pPr>
      <w:spacing w:before="100" w:beforeAutospacing="1" w:after="100" w:afterAutospacing="1" w:line="240" w:lineRule="auto"/>
    </w:pPr>
    <w:rPr>
      <w:rFonts w:ascii="Times New Roman" w:eastAsia="Times New Roman" w:hAnsi="Times New Roman" w:cs="Times New Roman"/>
      <w:sz w:val="24"/>
    </w:rPr>
  </w:style>
  <w:style w:type="paragraph" w:customStyle="1" w:styleId="share-twitter">
    <w:name w:val="share-twitter"/>
    <w:basedOn w:val="Normal"/>
    <w:rsid w:val="00B03606"/>
    <w:pPr>
      <w:spacing w:before="100" w:beforeAutospacing="1" w:after="100" w:afterAutospacing="1" w:line="240" w:lineRule="auto"/>
    </w:pPr>
    <w:rPr>
      <w:rFonts w:ascii="Times New Roman" w:eastAsia="Times New Roman" w:hAnsi="Times New Roman" w:cs="Times New Roman"/>
      <w:sz w:val="24"/>
    </w:rPr>
  </w:style>
  <w:style w:type="paragraph" w:customStyle="1" w:styleId="share-facebook">
    <w:name w:val="share-facebook"/>
    <w:basedOn w:val="Normal"/>
    <w:rsid w:val="00B03606"/>
    <w:pPr>
      <w:spacing w:before="100" w:beforeAutospacing="1" w:after="100" w:afterAutospacing="1" w:line="240" w:lineRule="auto"/>
    </w:pPr>
    <w:rPr>
      <w:rFonts w:ascii="Times New Roman" w:eastAsia="Times New Roman" w:hAnsi="Times New Roman" w:cs="Times New Roman"/>
      <w:sz w:val="24"/>
    </w:rPr>
  </w:style>
  <w:style w:type="paragraph" w:customStyle="1" w:styleId="share-linkedin">
    <w:name w:val="share-linkedin"/>
    <w:basedOn w:val="Normal"/>
    <w:rsid w:val="00B03606"/>
    <w:pPr>
      <w:spacing w:before="100" w:beforeAutospacing="1" w:after="100" w:afterAutospacing="1" w:line="240" w:lineRule="auto"/>
    </w:pPr>
    <w:rPr>
      <w:rFonts w:ascii="Times New Roman" w:eastAsia="Times New Roman" w:hAnsi="Times New Roman" w:cs="Times New Roman"/>
      <w:sz w:val="24"/>
    </w:rPr>
  </w:style>
  <w:style w:type="paragraph" w:customStyle="1" w:styleId="share-email">
    <w:name w:val="share-email"/>
    <w:basedOn w:val="Normal"/>
    <w:rsid w:val="00B03606"/>
    <w:pPr>
      <w:spacing w:before="100" w:beforeAutospacing="1" w:after="100" w:afterAutospacing="1" w:line="240" w:lineRule="auto"/>
    </w:pPr>
    <w:rPr>
      <w:rFonts w:ascii="Times New Roman" w:eastAsia="Times New Roman" w:hAnsi="Times New Roman" w:cs="Times New Roman"/>
      <w:sz w:val="24"/>
    </w:rPr>
  </w:style>
  <w:style w:type="paragraph" w:customStyle="1" w:styleId="articledetails-content">
    <w:name w:val="article__details-content"/>
    <w:basedOn w:val="Normal"/>
    <w:rsid w:val="00B03606"/>
    <w:pPr>
      <w:spacing w:before="100" w:beforeAutospacing="1" w:after="100" w:afterAutospacing="1" w:line="240" w:lineRule="auto"/>
    </w:pPr>
    <w:rPr>
      <w:rFonts w:ascii="Times New Roman" w:eastAsia="Times New Roman" w:hAnsi="Times New Roman" w:cs="Times New Roman"/>
      <w:sz w:val="24"/>
    </w:rPr>
  </w:style>
  <w:style w:type="character" w:customStyle="1" w:styleId="articledetails-title">
    <w:name w:val="article__details-title"/>
    <w:basedOn w:val="DefaultParagraphFont"/>
    <w:rsid w:val="00B03606"/>
  </w:style>
  <w:style w:type="character" w:customStyle="1" w:styleId="articledetails-item">
    <w:name w:val="article__details-item"/>
    <w:basedOn w:val="DefaultParagraphFont"/>
    <w:rsid w:val="00B03606"/>
  </w:style>
  <w:style w:type="character" w:styleId="UnresolvedMention">
    <w:name w:val="Unresolved Mention"/>
    <w:basedOn w:val="DefaultParagraphFont"/>
    <w:uiPriority w:val="99"/>
    <w:semiHidden/>
    <w:unhideWhenUsed/>
    <w:rsid w:val="002779E5"/>
    <w:rPr>
      <w:color w:val="605E5C"/>
      <w:shd w:val="clear" w:color="auto" w:fill="E1DFDD"/>
    </w:rPr>
  </w:style>
  <w:style w:type="paragraph" w:customStyle="1" w:styleId="metadatabyline">
    <w:name w:val="metadata__byline"/>
    <w:basedOn w:val="Normal"/>
    <w:rsid w:val="002779E5"/>
    <w:pPr>
      <w:spacing w:before="100" w:beforeAutospacing="1" w:after="100" w:afterAutospacing="1" w:line="240" w:lineRule="auto"/>
    </w:pPr>
    <w:rPr>
      <w:rFonts w:ascii="Times New Roman" w:eastAsia="Times New Roman" w:hAnsi="Times New Roman" w:cs="Times New Roman"/>
      <w:sz w:val="24"/>
    </w:rPr>
  </w:style>
  <w:style w:type="character" w:customStyle="1" w:styleId="metadatabylineauthor">
    <w:name w:val="metadata__byline__author"/>
    <w:basedOn w:val="DefaultParagraphFont"/>
    <w:rsid w:val="002779E5"/>
  </w:style>
  <w:style w:type="paragraph" w:customStyle="1" w:styleId="update-time">
    <w:name w:val="update-time"/>
    <w:basedOn w:val="Normal"/>
    <w:rsid w:val="002779E5"/>
    <w:pPr>
      <w:spacing w:before="100" w:beforeAutospacing="1" w:after="100" w:afterAutospacing="1" w:line="240" w:lineRule="auto"/>
    </w:pPr>
    <w:rPr>
      <w:rFonts w:ascii="Times New Roman" w:eastAsia="Times New Roman" w:hAnsi="Times New Roman" w:cs="Times New Roman"/>
      <w:sz w:val="24"/>
    </w:rPr>
  </w:style>
  <w:style w:type="paragraph" w:customStyle="1" w:styleId="zn-bodyparagraph">
    <w:name w:val="zn-body__paragraph"/>
    <w:basedOn w:val="Normal"/>
    <w:rsid w:val="002779E5"/>
    <w:pPr>
      <w:spacing w:before="100" w:beforeAutospacing="1" w:after="100" w:afterAutospacing="1" w:line="240" w:lineRule="auto"/>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2779E5"/>
    <w:rPr>
      <w:i/>
      <w:iCs/>
    </w:rPr>
  </w:style>
  <w:style w:type="character" w:styleId="Strong">
    <w:name w:val="Strong"/>
    <w:basedOn w:val="DefaultParagraphFont"/>
    <w:uiPriority w:val="22"/>
    <w:qFormat/>
    <w:rsid w:val="002779E5"/>
    <w:rPr>
      <w:b/>
      <w:bCs/>
    </w:rPr>
  </w:style>
  <w:style w:type="paragraph" w:customStyle="1" w:styleId="textbold">
    <w:name w:val="text bold"/>
    <w:basedOn w:val="Normal"/>
    <w:link w:val="Emphasis"/>
    <w:uiPriority w:val="20"/>
    <w:qFormat/>
    <w:rsid w:val="00FC6D3A"/>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character" w:customStyle="1" w:styleId="TitleChar">
    <w:name w:val="Title Char"/>
    <w:aliases w:val="UNDERLINE Char,Bold Underlined Char,Cites and Cards Char,title Char,Block Heading Char,Read This Char,Non Read Text Char"/>
    <w:basedOn w:val="DefaultParagraphFont"/>
    <w:link w:val="Title"/>
    <w:uiPriority w:val="5"/>
    <w:qFormat/>
    <w:rsid w:val="009E4151"/>
    <w:rPr>
      <w:u w:val="single"/>
    </w:rPr>
  </w:style>
  <w:style w:type="paragraph" w:styleId="Title">
    <w:name w:val="Title"/>
    <w:aliases w:val="UNDERLINE,Bold Underlined,Cites and Cards,title,Block Heading,Read This,Non Read Text"/>
    <w:basedOn w:val="Normal"/>
    <w:next w:val="Normal"/>
    <w:link w:val="TitleChar"/>
    <w:uiPriority w:val="5"/>
    <w:qFormat/>
    <w:rsid w:val="009E4151"/>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9E4151"/>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026F0"/>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autoRedefine/>
    <w:uiPriority w:val="7"/>
    <w:qFormat/>
    <w:rsid w:val="00C475EC"/>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Small Text,Card Format,Debate Text,No Spacing11,No Spacing111,No Spacing2,card,No Spacing22,No Spacing3,Read stuff,Medium Grid 21,No Spacing31,No Spacing1121,No Spacing41,No Spacing111112,No Spacing112,Tag and Cite,nonunderlined,Dont use,tag"/>
    <w:basedOn w:val="Heading1"/>
    <w:link w:val="Hyperlink"/>
    <w:autoRedefine/>
    <w:uiPriority w:val="99"/>
    <w:qFormat/>
    <w:rsid w:val="00C475EC"/>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bCs w:val="0"/>
      <w:sz w:val="22"/>
      <w:szCs w:val="22"/>
    </w:rPr>
  </w:style>
  <w:style w:type="character" w:styleId="CommentReference">
    <w:name w:val="annotation reference"/>
    <w:basedOn w:val="DefaultParagraphFont"/>
    <w:uiPriority w:val="99"/>
    <w:semiHidden/>
    <w:unhideWhenUsed/>
    <w:rsid w:val="007D3EF0"/>
    <w:rPr>
      <w:sz w:val="16"/>
      <w:szCs w:val="16"/>
    </w:rPr>
  </w:style>
  <w:style w:type="paragraph" w:styleId="DocumentMap">
    <w:name w:val="Document Map"/>
    <w:basedOn w:val="Normal"/>
    <w:link w:val="DocumentMapChar"/>
    <w:uiPriority w:val="99"/>
    <w:semiHidden/>
    <w:unhideWhenUsed/>
    <w:rsid w:val="0016657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657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735817">
      <w:bodyDiv w:val="1"/>
      <w:marLeft w:val="0"/>
      <w:marRight w:val="0"/>
      <w:marTop w:val="0"/>
      <w:marBottom w:val="0"/>
      <w:divBdr>
        <w:top w:val="none" w:sz="0" w:space="0" w:color="auto"/>
        <w:left w:val="none" w:sz="0" w:space="0" w:color="auto"/>
        <w:bottom w:val="none" w:sz="0" w:space="0" w:color="auto"/>
        <w:right w:val="none" w:sz="0" w:space="0" w:color="auto"/>
      </w:divBdr>
    </w:div>
    <w:div w:id="335115769">
      <w:bodyDiv w:val="1"/>
      <w:marLeft w:val="0"/>
      <w:marRight w:val="0"/>
      <w:marTop w:val="0"/>
      <w:marBottom w:val="0"/>
      <w:divBdr>
        <w:top w:val="none" w:sz="0" w:space="0" w:color="auto"/>
        <w:left w:val="none" w:sz="0" w:space="0" w:color="auto"/>
        <w:bottom w:val="none" w:sz="0" w:space="0" w:color="auto"/>
        <w:right w:val="none" w:sz="0" w:space="0" w:color="auto"/>
      </w:divBdr>
      <w:divsChild>
        <w:div w:id="480386200">
          <w:marLeft w:val="0"/>
          <w:marRight w:val="0"/>
          <w:marTop w:val="0"/>
          <w:marBottom w:val="0"/>
          <w:divBdr>
            <w:top w:val="none" w:sz="0" w:space="0" w:color="auto"/>
            <w:left w:val="none" w:sz="0" w:space="0" w:color="auto"/>
            <w:bottom w:val="none" w:sz="0" w:space="0" w:color="auto"/>
            <w:right w:val="none" w:sz="0" w:space="0" w:color="auto"/>
          </w:divBdr>
          <w:divsChild>
            <w:div w:id="1227570578">
              <w:marLeft w:val="0"/>
              <w:marRight w:val="0"/>
              <w:marTop w:val="0"/>
              <w:marBottom w:val="750"/>
              <w:divBdr>
                <w:top w:val="none" w:sz="0" w:space="0" w:color="auto"/>
                <w:left w:val="none" w:sz="0" w:space="0" w:color="auto"/>
                <w:bottom w:val="none" w:sz="0" w:space="0" w:color="auto"/>
                <w:right w:val="none" w:sz="0" w:space="0" w:color="auto"/>
              </w:divBdr>
            </w:div>
          </w:divsChild>
        </w:div>
        <w:div w:id="1315067632">
          <w:marLeft w:val="0"/>
          <w:marRight w:val="0"/>
          <w:marTop w:val="0"/>
          <w:marBottom w:val="0"/>
          <w:divBdr>
            <w:top w:val="none" w:sz="0" w:space="0" w:color="auto"/>
            <w:left w:val="none" w:sz="0" w:space="0" w:color="auto"/>
            <w:bottom w:val="none" w:sz="0" w:space="0" w:color="auto"/>
            <w:right w:val="none" w:sz="0" w:space="0" w:color="auto"/>
          </w:divBdr>
          <w:divsChild>
            <w:div w:id="227620620">
              <w:marLeft w:val="0"/>
              <w:marRight w:val="0"/>
              <w:marTop w:val="0"/>
              <w:marBottom w:val="750"/>
              <w:divBdr>
                <w:top w:val="none" w:sz="0" w:space="0" w:color="auto"/>
                <w:left w:val="none" w:sz="0" w:space="0" w:color="auto"/>
                <w:bottom w:val="none" w:sz="0" w:space="0" w:color="auto"/>
                <w:right w:val="none" w:sz="0" w:space="0" w:color="auto"/>
              </w:divBdr>
            </w:div>
          </w:divsChild>
        </w:div>
        <w:div w:id="2104912180">
          <w:marLeft w:val="0"/>
          <w:marRight w:val="0"/>
          <w:marTop w:val="0"/>
          <w:marBottom w:val="0"/>
          <w:divBdr>
            <w:top w:val="none" w:sz="0" w:space="0" w:color="auto"/>
            <w:left w:val="none" w:sz="0" w:space="0" w:color="auto"/>
            <w:bottom w:val="none" w:sz="0" w:space="0" w:color="auto"/>
            <w:right w:val="none" w:sz="0" w:space="0" w:color="auto"/>
          </w:divBdr>
          <w:divsChild>
            <w:div w:id="1409569244">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 w:id="625083836">
      <w:bodyDiv w:val="1"/>
      <w:marLeft w:val="0"/>
      <w:marRight w:val="0"/>
      <w:marTop w:val="0"/>
      <w:marBottom w:val="0"/>
      <w:divBdr>
        <w:top w:val="none" w:sz="0" w:space="0" w:color="auto"/>
        <w:left w:val="none" w:sz="0" w:space="0" w:color="auto"/>
        <w:bottom w:val="none" w:sz="0" w:space="0" w:color="auto"/>
        <w:right w:val="none" w:sz="0" w:space="0" w:color="auto"/>
      </w:divBdr>
      <w:divsChild>
        <w:div w:id="1200433553">
          <w:marLeft w:val="0"/>
          <w:marRight w:val="0"/>
          <w:marTop w:val="120"/>
          <w:marBottom w:val="0"/>
          <w:divBdr>
            <w:top w:val="none" w:sz="0" w:space="0" w:color="auto"/>
            <w:left w:val="none" w:sz="0" w:space="0" w:color="auto"/>
            <w:bottom w:val="none" w:sz="0" w:space="0" w:color="auto"/>
            <w:right w:val="none" w:sz="0" w:space="0" w:color="auto"/>
          </w:divBdr>
          <w:divsChild>
            <w:div w:id="683167878">
              <w:marLeft w:val="0"/>
              <w:marRight w:val="150"/>
              <w:marTop w:val="75"/>
              <w:marBottom w:val="75"/>
              <w:divBdr>
                <w:top w:val="none" w:sz="0" w:space="0" w:color="auto"/>
                <w:left w:val="none" w:sz="0" w:space="0" w:color="auto"/>
                <w:bottom w:val="none" w:sz="0" w:space="0" w:color="auto"/>
                <w:right w:val="none" w:sz="0" w:space="0" w:color="auto"/>
              </w:divBdr>
            </w:div>
            <w:div w:id="13732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45935">
      <w:bodyDiv w:val="1"/>
      <w:marLeft w:val="0"/>
      <w:marRight w:val="0"/>
      <w:marTop w:val="0"/>
      <w:marBottom w:val="0"/>
      <w:divBdr>
        <w:top w:val="none" w:sz="0" w:space="0" w:color="auto"/>
        <w:left w:val="none" w:sz="0" w:space="0" w:color="auto"/>
        <w:bottom w:val="none" w:sz="0" w:space="0" w:color="auto"/>
        <w:right w:val="none" w:sz="0" w:space="0" w:color="auto"/>
      </w:divBdr>
      <w:divsChild>
        <w:div w:id="782920362">
          <w:marLeft w:val="0"/>
          <w:marRight w:val="0"/>
          <w:marTop w:val="0"/>
          <w:marBottom w:val="0"/>
          <w:divBdr>
            <w:top w:val="none" w:sz="0" w:space="0" w:color="auto"/>
            <w:left w:val="none" w:sz="0" w:space="0" w:color="auto"/>
            <w:bottom w:val="none" w:sz="0" w:space="0" w:color="auto"/>
            <w:right w:val="none" w:sz="0" w:space="0" w:color="auto"/>
          </w:divBdr>
        </w:div>
        <w:div w:id="308175942">
          <w:marLeft w:val="0"/>
          <w:marRight w:val="0"/>
          <w:marTop w:val="0"/>
          <w:marBottom w:val="225"/>
          <w:divBdr>
            <w:top w:val="none" w:sz="0" w:space="0" w:color="auto"/>
            <w:left w:val="none" w:sz="0" w:space="0" w:color="auto"/>
            <w:bottom w:val="none" w:sz="0" w:space="0" w:color="auto"/>
            <w:right w:val="none" w:sz="0" w:space="0" w:color="auto"/>
          </w:divBdr>
        </w:div>
        <w:div w:id="56437541">
          <w:marLeft w:val="0"/>
          <w:marRight w:val="0"/>
          <w:marTop w:val="0"/>
          <w:marBottom w:val="225"/>
          <w:divBdr>
            <w:top w:val="none" w:sz="0" w:space="0" w:color="auto"/>
            <w:left w:val="none" w:sz="0" w:space="0" w:color="auto"/>
            <w:bottom w:val="none" w:sz="0" w:space="0" w:color="auto"/>
            <w:right w:val="none" w:sz="0" w:space="0" w:color="auto"/>
          </w:divBdr>
        </w:div>
        <w:div w:id="1723366943">
          <w:marLeft w:val="0"/>
          <w:marRight w:val="0"/>
          <w:marTop w:val="0"/>
          <w:marBottom w:val="225"/>
          <w:divBdr>
            <w:top w:val="none" w:sz="0" w:space="0" w:color="auto"/>
            <w:left w:val="none" w:sz="0" w:space="0" w:color="auto"/>
            <w:bottom w:val="none" w:sz="0" w:space="0" w:color="auto"/>
            <w:right w:val="none" w:sz="0" w:space="0" w:color="auto"/>
          </w:divBdr>
        </w:div>
      </w:divsChild>
    </w:div>
    <w:div w:id="778136566">
      <w:bodyDiv w:val="1"/>
      <w:marLeft w:val="0"/>
      <w:marRight w:val="0"/>
      <w:marTop w:val="0"/>
      <w:marBottom w:val="0"/>
      <w:divBdr>
        <w:top w:val="none" w:sz="0" w:space="0" w:color="auto"/>
        <w:left w:val="none" w:sz="0" w:space="0" w:color="auto"/>
        <w:bottom w:val="none" w:sz="0" w:space="0" w:color="auto"/>
        <w:right w:val="none" w:sz="0" w:space="0" w:color="auto"/>
      </w:divBdr>
      <w:divsChild>
        <w:div w:id="1240022909">
          <w:marLeft w:val="0"/>
          <w:marRight w:val="0"/>
          <w:marTop w:val="0"/>
          <w:marBottom w:val="225"/>
          <w:divBdr>
            <w:top w:val="none" w:sz="0" w:space="0" w:color="auto"/>
            <w:left w:val="none" w:sz="0" w:space="0" w:color="auto"/>
            <w:bottom w:val="none" w:sz="0" w:space="0" w:color="auto"/>
            <w:right w:val="none" w:sz="0" w:space="0" w:color="auto"/>
          </w:divBdr>
        </w:div>
        <w:div w:id="959840630">
          <w:marLeft w:val="0"/>
          <w:marRight w:val="0"/>
          <w:marTop w:val="0"/>
          <w:marBottom w:val="225"/>
          <w:divBdr>
            <w:top w:val="none" w:sz="0" w:space="0" w:color="auto"/>
            <w:left w:val="none" w:sz="0" w:space="0" w:color="auto"/>
            <w:bottom w:val="none" w:sz="0" w:space="0" w:color="auto"/>
            <w:right w:val="none" w:sz="0" w:space="0" w:color="auto"/>
          </w:divBdr>
        </w:div>
        <w:div w:id="598949238">
          <w:marLeft w:val="0"/>
          <w:marRight w:val="0"/>
          <w:marTop w:val="0"/>
          <w:marBottom w:val="225"/>
          <w:divBdr>
            <w:top w:val="none" w:sz="0" w:space="0" w:color="auto"/>
            <w:left w:val="none" w:sz="0" w:space="0" w:color="auto"/>
            <w:bottom w:val="none" w:sz="0" w:space="0" w:color="auto"/>
            <w:right w:val="none" w:sz="0" w:space="0" w:color="auto"/>
          </w:divBdr>
        </w:div>
        <w:div w:id="1597207245">
          <w:marLeft w:val="0"/>
          <w:marRight w:val="0"/>
          <w:marTop w:val="0"/>
          <w:marBottom w:val="225"/>
          <w:divBdr>
            <w:top w:val="none" w:sz="0" w:space="0" w:color="auto"/>
            <w:left w:val="none" w:sz="0" w:space="0" w:color="auto"/>
            <w:bottom w:val="none" w:sz="0" w:space="0" w:color="auto"/>
            <w:right w:val="none" w:sz="0" w:space="0" w:color="auto"/>
          </w:divBdr>
        </w:div>
        <w:div w:id="1495224206">
          <w:marLeft w:val="0"/>
          <w:marRight w:val="0"/>
          <w:marTop w:val="0"/>
          <w:marBottom w:val="225"/>
          <w:divBdr>
            <w:top w:val="none" w:sz="0" w:space="0" w:color="auto"/>
            <w:left w:val="none" w:sz="0" w:space="0" w:color="auto"/>
            <w:bottom w:val="none" w:sz="0" w:space="0" w:color="auto"/>
            <w:right w:val="none" w:sz="0" w:space="0" w:color="auto"/>
          </w:divBdr>
        </w:div>
        <w:div w:id="703096153">
          <w:marLeft w:val="0"/>
          <w:marRight w:val="0"/>
          <w:marTop w:val="0"/>
          <w:marBottom w:val="225"/>
          <w:divBdr>
            <w:top w:val="none" w:sz="0" w:space="0" w:color="auto"/>
            <w:left w:val="none" w:sz="0" w:space="0" w:color="auto"/>
            <w:bottom w:val="none" w:sz="0" w:space="0" w:color="auto"/>
            <w:right w:val="none" w:sz="0" w:space="0" w:color="auto"/>
          </w:divBdr>
        </w:div>
      </w:divsChild>
    </w:div>
    <w:div w:id="835147081">
      <w:bodyDiv w:val="1"/>
      <w:marLeft w:val="0"/>
      <w:marRight w:val="0"/>
      <w:marTop w:val="0"/>
      <w:marBottom w:val="0"/>
      <w:divBdr>
        <w:top w:val="none" w:sz="0" w:space="0" w:color="auto"/>
        <w:left w:val="none" w:sz="0" w:space="0" w:color="auto"/>
        <w:bottom w:val="none" w:sz="0" w:space="0" w:color="auto"/>
        <w:right w:val="none" w:sz="0" w:space="0" w:color="auto"/>
      </w:divBdr>
      <w:divsChild>
        <w:div w:id="280846164">
          <w:marLeft w:val="0"/>
          <w:marRight w:val="0"/>
          <w:marTop w:val="0"/>
          <w:marBottom w:val="0"/>
          <w:divBdr>
            <w:top w:val="none" w:sz="0" w:space="0" w:color="auto"/>
            <w:left w:val="none" w:sz="0" w:space="0" w:color="auto"/>
            <w:bottom w:val="none" w:sz="0" w:space="0" w:color="auto"/>
            <w:right w:val="none" w:sz="0" w:space="0" w:color="auto"/>
          </w:divBdr>
          <w:divsChild>
            <w:div w:id="411242934">
              <w:marLeft w:val="0"/>
              <w:marRight w:val="0"/>
              <w:marTop w:val="750"/>
              <w:marBottom w:val="0"/>
              <w:divBdr>
                <w:top w:val="none" w:sz="0" w:space="0" w:color="auto"/>
                <w:left w:val="none" w:sz="0" w:space="0" w:color="auto"/>
                <w:bottom w:val="none" w:sz="0" w:space="0" w:color="auto"/>
                <w:right w:val="none" w:sz="0" w:space="0" w:color="auto"/>
              </w:divBdr>
            </w:div>
          </w:divsChild>
        </w:div>
        <w:div w:id="294524994">
          <w:marLeft w:val="0"/>
          <w:marRight w:val="0"/>
          <w:marTop w:val="900"/>
          <w:marBottom w:val="0"/>
          <w:divBdr>
            <w:top w:val="none" w:sz="0" w:space="0" w:color="auto"/>
            <w:left w:val="none" w:sz="0" w:space="0" w:color="auto"/>
            <w:bottom w:val="none" w:sz="0" w:space="0" w:color="auto"/>
            <w:right w:val="none" w:sz="0" w:space="0" w:color="auto"/>
          </w:divBdr>
          <w:divsChild>
            <w:div w:id="13307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86074">
      <w:bodyDiv w:val="1"/>
      <w:marLeft w:val="0"/>
      <w:marRight w:val="0"/>
      <w:marTop w:val="0"/>
      <w:marBottom w:val="0"/>
      <w:divBdr>
        <w:top w:val="none" w:sz="0" w:space="0" w:color="auto"/>
        <w:left w:val="none" w:sz="0" w:space="0" w:color="auto"/>
        <w:bottom w:val="none" w:sz="0" w:space="0" w:color="auto"/>
        <w:right w:val="none" w:sz="0" w:space="0" w:color="auto"/>
      </w:divBdr>
      <w:divsChild>
        <w:div w:id="1092241418">
          <w:marLeft w:val="0"/>
          <w:marRight w:val="0"/>
          <w:marTop w:val="0"/>
          <w:marBottom w:val="225"/>
          <w:divBdr>
            <w:top w:val="none" w:sz="0" w:space="0" w:color="auto"/>
            <w:left w:val="none" w:sz="0" w:space="0" w:color="auto"/>
            <w:bottom w:val="none" w:sz="0" w:space="0" w:color="auto"/>
            <w:right w:val="none" w:sz="0" w:space="0" w:color="auto"/>
          </w:divBdr>
        </w:div>
        <w:div w:id="1160388613">
          <w:marLeft w:val="0"/>
          <w:marRight w:val="0"/>
          <w:marTop w:val="0"/>
          <w:marBottom w:val="225"/>
          <w:divBdr>
            <w:top w:val="none" w:sz="0" w:space="0" w:color="auto"/>
            <w:left w:val="none" w:sz="0" w:space="0" w:color="auto"/>
            <w:bottom w:val="none" w:sz="0" w:space="0" w:color="auto"/>
            <w:right w:val="none" w:sz="0" w:space="0" w:color="auto"/>
          </w:divBdr>
        </w:div>
        <w:div w:id="1594246192">
          <w:marLeft w:val="0"/>
          <w:marRight w:val="0"/>
          <w:marTop w:val="0"/>
          <w:marBottom w:val="225"/>
          <w:divBdr>
            <w:top w:val="none" w:sz="0" w:space="0" w:color="auto"/>
            <w:left w:val="none" w:sz="0" w:space="0" w:color="auto"/>
            <w:bottom w:val="none" w:sz="0" w:space="0" w:color="auto"/>
            <w:right w:val="none" w:sz="0" w:space="0" w:color="auto"/>
          </w:divBdr>
        </w:div>
        <w:div w:id="2078428545">
          <w:marLeft w:val="0"/>
          <w:marRight w:val="0"/>
          <w:marTop w:val="0"/>
          <w:marBottom w:val="225"/>
          <w:divBdr>
            <w:top w:val="none" w:sz="0" w:space="0" w:color="auto"/>
            <w:left w:val="none" w:sz="0" w:space="0" w:color="auto"/>
            <w:bottom w:val="none" w:sz="0" w:space="0" w:color="auto"/>
            <w:right w:val="none" w:sz="0" w:space="0" w:color="auto"/>
          </w:divBdr>
        </w:div>
        <w:div w:id="1683435856">
          <w:marLeft w:val="0"/>
          <w:marRight w:val="0"/>
          <w:marTop w:val="0"/>
          <w:marBottom w:val="225"/>
          <w:divBdr>
            <w:top w:val="none" w:sz="0" w:space="0" w:color="auto"/>
            <w:left w:val="none" w:sz="0" w:space="0" w:color="auto"/>
            <w:bottom w:val="none" w:sz="0" w:space="0" w:color="auto"/>
            <w:right w:val="none" w:sz="0" w:space="0" w:color="auto"/>
          </w:divBdr>
        </w:div>
        <w:div w:id="1506094025">
          <w:marLeft w:val="0"/>
          <w:marRight w:val="0"/>
          <w:marTop w:val="0"/>
          <w:marBottom w:val="225"/>
          <w:divBdr>
            <w:top w:val="none" w:sz="0" w:space="0" w:color="auto"/>
            <w:left w:val="none" w:sz="0" w:space="0" w:color="auto"/>
            <w:bottom w:val="none" w:sz="0" w:space="0" w:color="auto"/>
            <w:right w:val="none" w:sz="0" w:space="0" w:color="auto"/>
          </w:divBdr>
        </w:div>
        <w:div w:id="1311642410">
          <w:marLeft w:val="0"/>
          <w:marRight w:val="0"/>
          <w:marTop w:val="0"/>
          <w:marBottom w:val="225"/>
          <w:divBdr>
            <w:top w:val="none" w:sz="0" w:space="0" w:color="auto"/>
            <w:left w:val="none" w:sz="0" w:space="0" w:color="auto"/>
            <w:bottom w:val="none" w:sz="0" w:space="0" w:color="auto"/>
            <w:right w:val="none" w:sz="0" w:space="0" w:color="auto"/>
          </w:divBdr>
        </w:div>
      </w:divsChild>
    </w:div>
    <w:div w:id="1771897571">
      <w:bodyDiv w:val="1"/>
      <w:marLeft w:val="0"/>
      <w:marRight w:val="0"/>
      <w:marTop w:val="0"/>
      <w:marBottom w:val="0"/>
      <w:divBdr>
        <w:top w:val="none" w:sz="0" w:space="0" w:color="auto"/>
        <w:left w:val="none" w:sz="0" w:space="0" w:color="auto"/>
        <w:bottom w:val="none" w:sz="0" w:space="0" w:color="auto"/>
        <w:right w:val="none" w:sz="0" w:space="0" w:color="auto"/>
      </w:divBdr>
      <w:divsChild>
        <w:div w:id="655107044">
          <w:marLeft w:val="0"/>
          <w:marRight w:val="0"/>
          <w:marTop w:val="0"/>
          <w:marBottom w:val="225"/>
          <w:divBdr>
            <w:top w:val="none" w:sz="0" w:space="0" w:color="auto"/>
            <w:left w:val="none" w:sz="0" w:space="0" w:color="auto"/>
            <w:bottom w:val="none" w:sz="0" w:space="0" w:color="auto"/>
            <w:right w:val="none" w:sz="0" w:space="0" w:color="auto"/>
          </w:divBdr>
        </w:div>
        <w:div w:id="1975987160">
          <w:marLeft w:val="0"/>
          <w:marRight w:val="0"/>
          <w:marTop w:val="0"/>
          <w:marBottom w:val="225"/>
          <w:divBdr>
            <w:top w:val="none" w:sz="0" w:space="0" w:color="auto"/>
            <w:left w:val="none" w:sz="0" w:space="0" w:color="auto"/>
            <w:bottom w:val="none" w:sz="0" w:space="0" w:color="auto"/>
            <w:right w:val="none" w:sz="0" w:space="0" w:color="auto"/>
          </w:divBdr>
        </w:div>
        <w:div w:id="302203337">
          <w:marLeft w:val="0"/>
          <w:marRight w:val="0"/>
          <w:marTop w:val="0"/>
          <w:marBottom w:val="225"/>
          <w:divBdr>
            <w:top w:val="none" w:sz="0" w:space="0" w:color="auto"/>
            <w:left w:val="none" w:sz="0" w:space="0" w:color="auto"/>
            <w:bottom w:val="none" w:sz="0" w:space="0" w:color="auto"/>
            <w:right w:val="none" w:sz="0" w:space="0" w:color="auto"/>
          </w:divBdr>
        </w:div>
        <w:div w:id="1459105664">
          <w:marLeft w:val="0"/>
          <w:marRight w:val="0"/>
          <w:marTop w:val="0"/>
          <w:marBottom w:val="225"/>
          <w:divBdr>
            <w:top w:val="none" w:sz="0" w:space="0" w:color="auto"/>
            <w:left w:val="none" w:sz="0" w:space="0" w:color="auto"/>
            <w:bottom w:val="none" w:sz="0" w:space="0" w:color="auto"/>
            <w:right w:val="none" w:sz="0" w:space="0" w:color="auto"/>
          </w:divBdr>
        </w:div>
        <w:div w:id="1548296379">
          <w:marLeft w:val="0"/>
          <w:marRight w:val="0"/>
          <w:marTop w:val="0"/>
          <w:marBottom w:val="225"/>
          <w:divBdr>
            <w:top w:val="none" w:sz="0" w:space="0" w:color="auto"/>
            <w:left w:val="none" w:sz="0" w:space="0" w:color="auto"/>
            <w:bottom w:val="none" w:sz="0" w:space="0" w:color="auto"/>
            <w:right w:val="none" w:sz="0" w:space="0" w:color="auto"/>
          </w:divBdr>
        </w:div>
        <w:div w:id="690451683">
          <w:marLeft w:val="0"/>
          <w:marRight w:val="0"/>
          <w:marTop w:val="0"/>
          <w:marBottom w:val="225"/>
          <w:divBdr>
            <w:top w:val="none" w:sz="0" w:space="0" w:color="auto"/>
            <w:left w:val="none" w:sz="0" w:space="0" w:color="auto"/>
            <w:bottom w:val="none" w:sz="0" w:space="0" w:color="auto"/>
            <w:right w:val="none" w:sz="0" w:space="0" w:color="auto"/>
          </w:divBdr>
        </w:div>
        <w:div w:id="1531990229">
          <w:marLeft w:val="0"/>
          <w:marRight w:val="0"/>
          <w:marTop w:val="0"/>
          <w:marBottom w:val="225"/>
          <w:divBdr>
            <w:top w:val="none" w:sz="0" w:space="0" w:color="auto"/>
            <w:left w:val="none" w:sz="0" w:space="0" w:color="auto"/>
            <w:bottom w:val="none" w:sz="0" w:space="0" w:color="auto"/>
            <w:right w:val="none" w:sz="0" w:space="0" w:color="auto"/>
          </w:divBdr>
        </w:div>
        <w:div w:id="197861654">
          <w:marLeft w:val="0"/>
          <w:marRight w:val="0"/>
          <w:marTop w:val="0"/>
          <w:marBottom w:val="225"/>
          <w:divBdr>
            <w:top w:val="none" w:sz="0" w:space="0" w:color="auto"/>
            <w:left w:val="none" w:sz="0" w:space="0" w:color="auto"/>
            <w:bottom w:val="none" w:sz="0" w:space="0" w:color="auto"/>
            <w:right w:val="none" w:sz="0" w:space="0" w:color="auto"/>
          </w:divBdr>
        </w:div>
      </w:divsChild>
    </w:div>
    <w:div w:id="2030060843">
      <w:bodyDiv w:val="1"/>
      <w:marLeft w:val="0"/>
      <w:marRight w:val="0"/>
      <w:marTop w:val="0"/>
      <w:marBottom w:val="0"/>
      <w:divBdr>
        <w:top w:val="none" w:sz="0" w:space="0" w:color="auto"/>
        <w:left w:val="none" w:sz="0" w:space="0" w:color="auto"/>
        <w:bottom w:val="none" w:sz="0" w:space="0" w:color="auto"/>
        <w:right w:val="none" w:sz="0" w:space="0" w:color="auto"/>
      </w:divBdr>
      <w:divsChild>
        <w:div w:id="83957854">
          <w:marLeft w:val="0"/>
          <w:marRight w:val="0"/>
          <w:marTop w:val="0"/>
          <w:marBottom w:val="225"/>
          <w:divBdr>
            <w:top w:val="none" w:sz="0" w:space="0" w:color="auto"/>
            <w:left w:val="none" w:sz="0" w:space="0" w:color="auto"/>
            <w:bottom w:val="none" w:sz="0" w:space="0" w:color="auto"/>
            <w:right w:val="none" w:sz="0" w:space="0" w:color="auto"/>
          </w:divBdr>
        </w:div>
        <w:div w:id="1540312544">
          <w:marLeft w:val="0"/>
          <w:marRight w:val="0"/>
          <w:marTop w:val="0"/>
          <w:marBottom w:val="225"/>
          <w:divBdr>
            <w:top w:val="none" w:sz="0" w:space="0" w:color="auto"/>
            <w:left w:val="none" w:sz="0" w:space="0" w:color="auto"/>
            <w:bottom w:val="none" w:sz="0" w:space="0" w:color="auto"/>
            <w:right w:val="none" w:sz="0" w:space="0" w:color="auto"/>
          </w:divBdr>
        </w:div>
        <w:div w:id="995954637">
          <w:marLeft w:val="0"/>
          <w:marRight w:val="0"/>
          <w:marTop w:val="0"/>
          <w:marBottom w:val="225"/>
          <w:divBdr>
            <w:top w:val="none" w:sz="0" w:space="0" w:color="auto"/>
            <w:left w:val="none" w:sz="0" w:space="0" w:color="auto"/>
            <w:bottom w:val="none" w:sz="0" w:space="0" w:color="auto"/>
            <w:right w:val="none" w:sz="0" w:space="0" w:color="auto"/>
          </w:divBdr>
        </w:div>
        <w:div w:id="1060831831">
          <w:marLeft w:val="0"/>
          <w:marRight w:val="0"/>
          <w:marTop w:val="0"/>
          <w:marBottom w:val="225"/>
          <w:divBdr>
            <w:top w:val="none" w:sz="0" w:space="0" w:color="auto"/>
            <w:left w:val="none" w:sz="0" w:space="0" w:color="auto"/>
            <w:bottom w:val="none" w:sz="0" w:space="0" w:color="auto"/>
            <w:right w:val="none" w:sz="0" w:space="0" w:color="auto"/>
          </w:divBdr>
        </w:div>
        <w:div w:id="1043017293">
          <w:marLeft w:val="0"/>
          <w:marRight w:val="0"/>
          <w:marTop w:val="0"/>
          <w:marBottom w:val="225"/>
          <w:divBdr>
            <w:top w:val="none" w:sz="0" w:space="0" w:color="auto"/>
            <w:left w:val="none" w:sz="0" w:space="0" w:color="auto"/>
            <w:bottom w:val="none" w:sz="0" w:space="0" w:color="auto"/>
            <w:right w:val="none" w:sz="0" w:space="0" w:color="auto"/>
          </w:divBdr>
        </w:div>
        <w:div w:id="1750957689">
          <w:marLeft w:val="0"/>
          <w:marRight w:val="0"/>
          <w:marTop w:val="0"/>
          <w:marBottom w:val="225"/>
          <w:divBdr>
            <w:top w:val="none" w:sz="0" w:space="0" w:color="auto"/>
            <w:left w:val="none" w:sz="0" w:space="0" w:color="auto"/>
            <w:bottom w:val="none" w:sz="0" w:space="0" w:color="auto"/>
            <w:right w:val="none" w:sz="0" w:space="0" w:color="auto"/>
          </w:divBdr>
        </w:div>
        <w:div w:id="453057660">
          <w:marLeft w:val="0"/>
          <w:marRight w:val="0"/>
          <w:marTop w:val="0"/>
          <w:marBottom w:val="225"/>
          <w:divBdr>
            <w:top w:val="none" w:sz="0" w:space="0" w:color="auto"/>
            <w:left w:val="none" w:sz="0" w:space="0" w:color="auto"/>
            <w:bottom w:val="none" w:sz="0" w:space="0" w:color="auto"/>
            <w:right w:val="none" w:sz="0" w:space="0" w:color="auto"/>
          </w:divBdr>
        </w:div>
        <w:div w:id="1082336279">
          <w:marLeft w:val="0"/>
          <w:marRight w:val="0"/>
          <w:marTop w:val="0"/>
          <w:marBottom w:val="225"/>
          <w:divBdr>
            <w:top w:val="none" w:sz="0" w:space="0" w:color="auto"/>
            <w:left w:val="none" w:sz="0" w:space="0" w:color="auto"/>
            <w:bottom w:val="none" w:sz="0" w:space="0" w:color="auto"/>
            <w:right w:val="none" w:sz="0" w:space="0" w:color="auto"/>
          </w:divBdr>
        </w:div>
        <w:div w:id="523061246">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nn.com/2021/01/26/politics/biden-halt-new-oil-gas-leases/index.html" TargetMode="External"/><Relationship Id="rId117" Type="http://schemas.openxmlformats.org/officeDocument/2006/relationships/hyperlink" Target="https://qz.com/1144298/humanitys-fight-against-climate-change-is-failing-one-technology-can-change-that/" TargetMode="External"/><Relationship Id="rId21" Type="http://schemas.openxmlformats.org/officeDocument/2006/relationships/hyperlink" Target="https://www.spglobal.com/marketintelligence/en/news-insights/latest-news-headlines/ocasio-cortez-introduces-fracking-ban-bill-in-sync-with-senate-proposal-57106165" TargetMode="External"/><Relationship Id="rId42" Type="http://schemas.openxmlformats.org/officeDocument/2006/relationships/hyperlink" Target="https://www.scientificamerican.com/article/fracking-can-contaminate-drinking-water/" TargetMode="External"/><Relationship Id="rId47" Type="http://schemas.openxmlformats.org/officeDocument/2006/relationships/hyperlink" Target="https://www.washingtonpost.com/news/wonk/wp/2013/09/18/fracking-may-not-be-as-bad-for-the-climate-as-we-thought/" TargetMode="External"/><Relationship Id="rId63" Type="http://schemas.openxmlformats.org/officeDocument/2006/relationships/hyperlink" Target="http://www.hup.harvard.edu/catalog.php?isbn=9780674430006" TargetMode="External"/><Relationship Id="rId68" Type="http://schemas.openxmlformats.org/officeDocument/2006/relationships/hyperlink" Target="https://www.heartland.org/publications-resources/publications/global-warming-energy-restrictions-threaten-us-national-security" TargetMode="External"/><Relationship Id="rId84" Type="http://schemas.openxmlformats.org/officeDocument/2006/relationships/hyperlink" Target="https://posse.gatech.edu/sites/default/files/pubfiles/Loukianova-Posse_Russian%20EW_final.pdf" TargetMode="External"/><Relationship Id="rId89" Type="http://schemas.openxmlformats.org/officeDocument/2006/relationships/hyperlink" Target="https://monthlyreview.org/2019/07/01/imperialism-in-the-anthropocene/" TargetMode="External"/><Relationship Id="rId112" Type="http://schemas.openxmlformats.org/officeDocument/2006/relationships/hyperlink" Target="https://monthlyreview.org/2019/06/01/energy-economic-growth-and-ecological-crisis/" TargetMode="External"/><Relationship Id="rId16" Type="http://schemas.openxmlformats.org/officeDocument/2006/relationships/hyperlink" Target="http://news.nationalgeographic.com/news/energy/2014/07/140731-oklahoma-earthquake-spike-wastewater-injection/" TargetMode="External"/><Relationship Id="rId107" Type="http://schemas.openxmlformats.org/officeDocument/2006/relationships/hyperlink" Target="https://monthlyreview.org/2019/06/01/energy-economic-growth-and-ecological-crisis/" TargetMode="External"/><Relationship Id="rId11" Type="http://schemas.openxmlformats.org/officeDocument/2006/relationships/hyperlink" Target="https://earthjustice.org/blog/2018-december/agency-nixes-fracking-leases-on-pawnee-tribal-land" TargetMode="External"/><Relationship Id="rId32" Type="http://schemas.openxmlformats.org/officeDocument/2006/relationships/hyperlink" Target="http://pubs.acs.org.ezp-prod1.hul.harvard.edu/doi/full/10.1021/es5020482" TargetMode="External"/><Relationship Id="rId37" Type="http://schemas.openxmlformats.org/officeDocument/2006/relationships/hyperlink" Target="https://search-proquest-com.proxy.lib.umich.edu/docview/2395187948/fulltext/1C7BEC52198C4048PQ/15?accountid=14667" TargetMode="External"/><Relationship Id="rId53" Type="http://schemas.openxmlformats.org/officeDocument/2006/relationships/hyperlink" Target="https://www.igs.com/energy-resource-center/energy-101/what-makes-natural-gas-the-cleanest-fossil-fuel" TargetMode="External"/><Relationship Id="rId58" Type="http://schemas.openxmlformats.org/officeDocument/2006/relationships/hyperlink" Target="https://jscholarship.library.jhu.edu/bitstream/handle/1774.2/37262/MANN-THESIS-2014.pdf" TargetMode="External"/><Relationship Id="rId74" Type="http://schemas.openxmlformats.org/officeDocument/2006/relationships/hyperlink" Target="http://resourceinsights.blogspot.com/2014/10/world-war-iii-its-here-and-energy-is.html" TargetMode="External"/><Relationship Id="rId79" Type="http://schemas.openxmlformats.org/officeDocument/2006/relationships/hyperlink" Target="https://www.stitcher.com/podcast/the-aei-podcast-channel" TargetMode="External"/><Relationship Id="rId102" Type="http://schemas.openxmlformats.org/officeDocument/2006/relationships/hyperlink" Target="https://monthlyreview.org/2019/06/01/energy-economic-growth-and-ecological-crisis/" TargetMode="External"/><Relationship Id="rId5" Type="http://schemas.openxmlformats.org/officeDocument/2006/relationships/webSettings" Target="webSettings.xml"/><Relationship Id="rId90" Type="http://schemas.openxmlformats.org/officeDocument/2006/relationships/hyperlink" Target="https://monthlyreview.org/2019/07/01/imperialism-in-the-anthropocene/" TargetMode="External"/><Relationship Id="rId95" Type="http://schemas.openxmlformats.org/officeDocument/2006/relationships/hyperlink" Target="https://monthlyreview.org/2019/06/01/energy-economic-growth-and-ecological-crisis/" TargetMode="External"/><Relationship Id="rId22" Type="http://schemas.openxmlformats.org/officeDocument/2006/relationships/hyperlink" Target="https://www.cnn.com/2021/01/27/business/fracking-ban-biden-federal-leasing/index.html" TargetMode="External"/><Relationship Id="rId27" Type="http://schemas.openxmlformats.org/officeDocument/2006/relationships/hyperlink" Target="https://www.cnn.com/2020/08/31/politics/joe-biden-not-banning-fracking/index.html" TargetMode="External"/><Relationship Id="rId43" Type="http://schemas.openxmlformats.org/officeDocument/2006/relationships/hyperlink" Target="ftp://ftp.epa.gov/r8/pavilliondocs/OtherDocuments/PavillionDW_PalatabilityReportDetailedComments.pdf" TargetMode="External"/><Relationship Id="rId48" Type="http://schemas.openxmlformats.org/officeDocument/2006/relationships/hyperlink" Target="https://www.nmoga.org/fracking_10_years_later_its_benefits_far_outweigh_its_risks" TargetMode="External"/><Relationship Id="rId64" Type="http://schemas.openxmlformats.org/officeDocument/2006/relationships/hyperlink" Target="http://www.simonandschuster.com/books/The-Clash-of-Civilizations-and-the-Remaking-of-World-Order/Samuel-P-Huntington/9781451628975" TargetMode="External"/><Relationship Id="rId69" Type="http://schemas.openxmlformats.org/officeDocument/2006/relationships/hyperlink" Target="https://www.americanethane.com/what-is-ethane/" TargetMode="External"/><Relationship Id="rId113" Type="http://schemas.openxmlformats.org/officeDocument/2006/relationships/hyperlink" Target="https://www.ourenergypolicy.org/wp-content/uploads/2013/07/Fracking-Wars.pdf" TargetMode="External"/><Relationship Id="rId118" Type="http://schemas.openxmlformats.org/officeDocument/2006/relationships/fontTable" Target="fontTable.xml"/><Relationship Id="rId80" Type="http://schemas.openxmlformats.org/officeDocument/2006/relationships/hyperlink" Target="https://ricochet.com/podcast/aei-podcast-channel/explain-to-shane-the-american-semiconductor-industry-and-its-global-competition-with-john-neuffer/" TargetMode="External"/><Relationship Id="rId85" Type="http://schemas.openxmlformats.org/officeDocument/2006/relationships/hyperlink" Target="https://monthlyreview.org/2019/02/01/capitalism-has-failed-what-next/" TargetMode="External"/><Relationship Id="rId12" Type="http://schemas.openxmlformats.org/officeDocument/2006/relationships/hyperlink" Target="https://www.fsrinc.org/planetary-solidarity-trafficked-lands-fractured-bodies/" TargetMode="External"/><Relationship Id="rId17" Type="http://schemas.openxmlformats.org/officeDocument/2006/relationships/hyperlink" Target="https://nypost.com/2019/08/22/a-yellowstone-supervolcano-eruption-could-lead-to-human-extinction/" TargetMode="External"/><Relationship Id="rId33" Type="http://schemas.openxmlformats.org/officeDocument/2006/relationships/hyperlink" Target="http://pubs.acs.org.ezp-prod1.hul.harvard.edu/doi/full/10.1021/es5020482" TargetMode="External"/><Relationship Id="rId38" Type="http://schemas.openxmlformats.org/officeDocument/2006/relationships/hyperlink" Target="https://muse-jhu-edu.proxy.lib.umich.edu/article/535446" TargetMode="External"/><Relationship Id="rId59" Type="http://schemas.openxmlformats.org/officeDocument/2006/relationships/hyperlink" Target="https://www.weforum.org/agenda/2018/11/the-next-economic-crisis-could-cause-a-global-conflict-heres-why" TargetMode="External"/><Relationship Id="rId103" Type="http://schemas.openxmlformats.org/officeDocument/2006/relationships/hyperlink" Target="https://monthlyreview.org/2019/06/01/energy-economic-growth-and-ecological-crisis/" TargetMode="External"/><Relationship Id="rId108" Type="http://schemas.openxmlformats.org/officeDocument/2006/relationships/hyperlink" Target="https://monthlyreview.org/2019/06/01/energy-economic-growth-and-ecological-crisis/" TargetMode="External"/><Relationship Id="rId54" Type="http://schemas.openxmlformats.org/officeDocument/2006/relationships/hyperlink" Target="https://www.worldbank.org/en/news/feature/2021/06/08/the-global-economy-on-track-for-strong-but-uneven-growth-as-covid-19-still-weighsm" TargetMode="External"/><Relationship Id="rId70" Type="http://schemas.openxmlformats.org/officeDocument/2006/relationships/hyperlink" Target="https://extension.psu.edu/how-plastic-is-made-from-natural-gas" TargetMode="External"/><Relationship Id="rId75" Type="http://schemas.openxmlformats.org/officeDocument/2006/relationships/hyperlink" Target="https://www.aei.org/technology-and-innovation/the-american-semiconductor-industry-and-its-global-competition-highlights-from-my-conversation-with-john-neuffer/" TargetMode="External"/><Relationship Id="rId91" Type="http://schemas.openxmlformats.org/officeDocument/2006/relationships/hyperlink" Target="https://monthlyreview.org/2019/07/01/imperialism-in-the-anthropocene/" TargetMode="External"/><Relationship Id="rId96" Type="http://schemas.openxmlformats.org/officeDocument/2006/relationships/hyperlink" Target="https://monthlyreview.org/2019/06/01/energy-economic-growth-and-ecological-crisis/" TargetMode="External"/><Relationship Id="rId1" Type="http://schemas.openxmlformats.org/officeDocument/2006/relationships/customXml" Target="../customXml/item1.xml"/><Relationship Id="rId6" Type="http://schemas.openxmlformats.org/officeDocument/2006/relationships/hyperlink" Target="https://www.consumerreports.org/water-contamination/how-fracking-has-contaminated-drinking-water/" TargetMode="External"/><Relationship Id="rId23" Type="http://schemas.openxmlformats.org/officeDocument/2006/relationships/hyperlink" Target="https://www.cnn.com/2021/01/20/business/biden-keystone-paris-climate-arctic/index.html" TargetMode="External"/><Relationship Id="rId28" Type="http://schemas.openxmlformats.org/officeDocument/2006/relationships/hyperlink" Target="https://www.wetlands.org/publications/biodiversity-loss-and-the-global-water-crisis-a-fact-book/" TargetMode="External"/><Relationship Id="rId49" Type="http://schemas.openxmlformats.org/officeDocument/2006/relationships/hyperlink" Target="https://www.tigergeneral.com/the-environmental-benefits-of-fracking/" TargetMode="External"/><Relationship Id="rId114" Type="http://schemas.openxmlformats.org/officeDocument/2006/relationships/hyperlink" Target="https://www.ourenergypolicy.org/wp-content/uploads/2013/07/Fracking-Wars.pdf" TargetMode="External"/><Relationship Id="rId119" Type="http://schemas.openxmlformats.org/officeDocument/2006/relationships/theme" Target="theme/theme1.xml"/><Relationship Id="rId10" Type="http://schemas.openxmlformats.org/officeDocument/2006/relationships/hyperlink" Target="https://www.eenews.net/energywire/stories/1059983265" TargetMode="External"/><Relationship Id="rId31" Type="http://schemas.openxmlformats.org/officeDocument/2006/relationships/hyperlink" Target="https://www.theguardian.com/environment/2020/apr/01/the-fossil-fuel-industry-is-broken-will-a-cleaner-climate-be-the-result" TargetMode="External"/><Relationship Id="rId44" Type="http://schemas.openxmlformats.org/officeDocument/2006/relationships/hyperlink" Target="http://pubs.acs.org/doi/abs/10.1021/acs.est.5b01228?journalCode=esthag" TargetMode="External"/><Relationship Id="rId52" Type="http://schemas.openxmlformats.org/officeDocument/2006/relationships/image" Target="media/image1.png"/><Relationship Id="rId60" Type="http://schemas.openxmlformats.org/officeDocument/2006/relationships/hyperlink" Target="https://www.zillow.com/home-values/" TargetMode="External"/><Relationship Id="rId65" Type="http://schemas.openxmlformats.org/officeDocument/2006/relationships/hyperlink" Target="http://www.atimes.com/atimes/Asian_Economy/KC26Dk01.html" TargetMode="External"/><Relationship Id="rId73" Type="http://schemas.openxmlformats.org/officeDocument/2006/relationships/hyperlink" Target="mailto:http://www.militaryaerospace.com/blogs/mil-aero-blog/2012/11/pentagon-stirs-up-semiconductor-industry-with-its-requirement-to-mark-parts-with-unique-dna.html" TargetMode="External"/><Relationship Id="rId78" Type="http://schemas.openxmlformats.org/officeDocument/2006/relationships/hyperlink" Target="https://podcasts.apple.com/us/podcast/the-aei-podcast-channel/id1494384363" TargetMode="External"/><Relationship Id="rId81" Type="http://schemas.openxmlformats.org/officeDocument/2006/relationships/hyperlink" Target="https://www.forbes.com/sites/arthurherman/2018/10/17/the-war-for-the-worlds-5g-future/" TargetMode="External"/><Relationship Id="rId86" Type="http://schemas.openxmlformats.org/officeDocument/2006/relationships/hyperlink" Target="https://redflag.org.au/article/worldwide-revolution-possible-and-necessary/" TargetMode="External"/><Relationship Id="rId94" Type="http://schemas.openxmlformats.org/officeDocument/2006/relationships/hyperlink" Target="https://monthlyreview.org/2019/06/01/energy-economic-growth-and-ecological-crisis/" TargetMode="External"/><Relationship Id="rId99" Type="http://schemas.openxmlformats.org/officeDocument/2006/relationships/hyperlink" Target="https://monthlyreview.org/2019/06/01/energy-economic-growth-and-ecological-crisis/" TargetMode="External"/><Relationship Id="rId101" Type="http://schemas.openxmlformats.org/officeDocument/2006/relationships/hyperlink" Target="https://monthlyreview.org/2019/06/01/energy-economic-growth-and-ecological-crisis/" TargetMode="External"/><Relationship Id="rId4" Type="http://schemas.openxmlformats.org/officeDocument/2006/relationships/settings" Target="settings.xml"/><Relationship Id="rId9" Type="http://schemas.openxmlformats.org/officeDocument/2006/relationships/hyperlink" Target="https://www.eenews.net/energywire/stories/1059971175" TargetMode="External"/><Relationship Id="rId13" Type="http://schemas.openxmlformats.org/officeDocument/2006/relationships/hyperlink" Target="https://www.nationalgeographic.com/science/article/pawnee-nation-erin-brockovich-sue-oil-gas-fracking-oklahoma-earthquakes" TargetMode="External"/><Relationship Id="rId18" Type="http://schemas.openxmlformats.org/officeDocument/2006/relationships/hyperlink" Target="https://www.ourenergypolicy.org/wp-content/uploads/2013/07/Fracking-Wars.pdf" TargetMode="External"/><Relationship Id="rId39" Type="http://schemas.openxmlformats.org/officeDocument/2006/relationships/hyperlink" Target="https://www.sciencedaily.com/releases/2019/10/191025170810.htm" TargetMode="External"/><Relationship Id="rId109" Type="http://schemas.openxmlformats.org/officeDocument/2006/relationships/hyperlink" Target="https://monthlyreview.org/2019/06/01/energy-economic-growth-and-ecological-crisis/" TargetMode="External"/><Relationship Id="rId34" Type="http://schemas.openxmlformats.org/officeDocument/2006/relationships/hyperlink" Target="http://pubs.acs.org.ezp-prod1.hul.harvard.edu/doi/full/10.1021/es5020482" TargetMode="External"/><Relationship Id="rId50" Type="http://schemas.openxmlformats.org/officeDocument/2006/relationships/hyperlink" Target="https://www.pennlive.com/opinion/2020/04/fracking-can-help-fight-global-warming-opinion.html" TargetMode="External"/><Relationship Id="rId55" Type="http://schemas.openxmlformats.org/officeDocument/2006/relationships/hyperlink" Target="https://www.manhattan-institute.org/issues-2020-economic-consequences-fracking-ban-recession" TargetMode="External"/><Relationship Id="rId76" Type="http://schemas.openxmlformats.org/officeDocument/2006/relationships/hyperlink" Target="https://www.aei.org/multimedia/explain-to-shane-the-american-semiconductor-industry-and-its-global-competition-with-john-neuffer/" TargetMode="External"/><Relationship Id="rId97" Type="http://schemas.openxmlformats.org/officeDocument/2006/relationships/hyperlink" Target="https://monthlyreview.org/2019/06/01/energy-economic-growth-and-ecological-crisis/" TargetMode="External"/><Relationship Id="rId104" Type="http://schemas.openxmlformats.org/officeDocument/2006/relationships/hyperlink" Target="https://monthlyreview.org/2019/06/01/energy-economic-growth-and-ecological-crisis/" TargetMode="External"/><Relationship Id="rId7" Type="http://schemas.openxmlformats.org/officeDocument/2006/relationships/hyperlink" Target="https://www.ourenergypolicy.org/wp-content/uploads/2013/07/Fracking-Wars.pdf" TargetMode="External"/><Relationship Id="rId71" Type="http://schemas.openxmlformats.org/officeDocument/2006/relationships/hyperlink" Target="https://insh.world/science/what-if-plastic-was-never-invented/" TargetMode="External"/><Relationship Id="rId92" Type="http://schemas.openxmlformats.org/officeDocument/2006/relationships/hyperlink" Target="https://monthlyreview.org/2019/06/01/energy-economic-growth-and-ecological-crisis/" TargetMode="External"/><Relationship Id="rId2" Type="http://schemas.openxmlformats.org/officeDocument/2006/relationships/numbering" Target="numbering.xml"/><Relationship Id="rId29" Type="http://schemas.openxmlformats.org/officeDocument/2006/relationships/hyperlink" Target="https://www.wetlands.org/publications/biodiversity-loss-and-the-global-water-crisis-a-fact-book/" TargetMode="External"/><Relationship Id="rId24" Type="http://schemas.openxmlformats.org/officeDocument/2006/relationships/hyperlink" Target="https://www.cnn.com/2020/10/08/business/ban-fracking-biden-trump-job-jobs/index.html" TargetMode="External"/><Relationship Id="rId40" Type="http://schemas.openxmlformats.org/officeDocument/2006/relationships/hyperlink" Target="https://www.forbes.com/sites/energyinnovation/2017/05/03/carbon-capture-and-storage-an-expensive-option-for-reducing-u-s-co2-emissions/" TargetMode="External"/><Relationship Id="rId45" Type="http://schemas.openxmlformats.org/officeDocument/2006/relationships/hyperlink" Target="https://www.annualreviews.org/doi/pdf/10.1146/annurev-environ-031113-144051" TargetMode="External"/><Relationship Id="rId66" Type="http://schemas.openxmlformats.org/officeDocument/2006/relationships/hyperlink" Target="https://www.livemint.com/Opinion/iLkHAL2cCCxfOqYvRzFAsL/Why-a-2018-crisis-would-be-particularly-devastating.html" TargetMode="External"/><Relationship Id="rId87" Type="http://schemas.openxmlformats.org/officeDocument/2006/relationships/hyperlink" Target="https://uk.linkedin.com/company/vinci-facilities?trk=public_profile_experience-item_result-card_subtitle-click" TargetMode="External"/><Relationship Id="rId110" Type="http://schemas.openxmlformats.org/officeDocument/2006/relationships/hyperlink" Target="https://monthlyreview.org/2019/06/01/energy-economic-growth-and-ecological-crisis/" TargetMode="External"/><Relationship Id="rId115" Type="http://schemas.openxmlformats.org/officeDocument/2006/relationships/hyperlink" Target="https://thehill.com/opinion/energy-environment/462609-cutting-climate-pollution-isnt-enough-we-also-need-carbon-removal" TargetMode="External"/><Relationship Id="rId61" Type="http://schemas.openxmlformats.org/officeDocument/2006/relationships/hyperlink" Target="http://www.multpl.com/shiller-pe/" TargetMode="External"/><Relationship Id="rId82" Type="http://schemas.openxmlformats.org/officeDocument/2006/relationships/hyperlink" Target="https://www.bloomberg.com/news/features/2018-10-04/the-big-hack-how-china-used-a-tiny-chip-to-infiltrate-america-s-top-companies" TargetMode="External"/><Relationship Id="rId19" Type="http://schemas.openxmlformats.org/officeDocument/2006/relationships/hyperlink" Target="http://pubs.acs.org.ezp-prod1.hul.harvard.edu/doi/full/10.1021/es5020482" TargetMode="External"/><Relationship Id="rId14" Type="http://schemas.openxmlformats.org/officeDocument/2006/relationships/hyperlink" Target="http://news.nationalgeographic.com/2016/03/160328-earthquakes-map-risks-usgs-science/" TargetMode="External"/><Relationship Id="rId30" Type="http://schemas.openxmlformats.org/officeDocument/2006/relationships/hyperlink" Target="https://www.theguardian.com/commentisfree/2020/apr/22/oil-futures-fossil-fuel-industry-earth-day" TargetMode="External"/><Relationship Id="rId35" Type="http://schemas.openxmlformats.org/officeDocument/2006/relationships/hyperlink" Target="http://pubs.acs.org.ezp-prod1.hul.harvard.edu/doi/full/10.1021/es5020482" TargetMode="External"/><Relationship Id="rId56" Type="http://schemas.openxmlformats.org/officeDocument/2006/relationships/hyperlink" Target="https://www.nmoga.org/fracking_10_years_later_its_benefits_far_outweigh_its_risks" TargetMode="External"/><Relationship Id="rId77" Type="http://schemas.openxmlformats.org/officeDocument/2006/relationships/hyperlink" Target="https://www.aei.org/wp-content/uploads/2020/07/ETS-Ep9-2020-06-25-John-Neuffer.pdf" TargetMode="External"/><Relationship Id="rId100" Type="http://schemas.openxmlformats.org/officeDocument/2006/relationships/hyperlink" Target="https://monthlyreview.org/2019/06/01/energy-economic-growth-and-ecological-crisis/" TargetMode="External"/><Relationship Id="rId105" Type="http://schemas.openxmlformats.org/officeDocument/2006/relationships/hyperlink" Target="https://monthlyreview.org/2019/06/01/energy-economic-growth-and-ecological-crisis/" TargetMode="External"/><Relationship Id="rId8" Type="http://schemas.openxmlformats.org/officeDocument/2006/relationships/hyperlink" Target="https://www.scientificamerican.com/article/fracking-can-contaminate-drinking-water/" TargetMode="External"/><Relationship Id="rId51" Type="http://schemas.openxmlformats.org/officeDocument/2006/relationships/hyperlink" Target="https://www.forbes.com/sites/alexepstein/2015/01/28/how-fossil-fuels-cleaned-up-our-environment/" TargetMode="External"/><Relationship Id="rId72" Type="http://schemas.openxmlformats.org/officeDocument/2006/relationships/hyperlink" Target="https://readingplastic.com/semiconductor-precision-plastic-machining-benefits/" TargetMode="External"/><Relationship Id="rId93" Type="http://schemas.openxmlformats.org/officeDocument/2006/relationships/hyperlink" Target="https://monthlyreview.org/2019/06/01/energy-economic-growth-and-ecological-crisis/" TargetMode="External"/><Relationship Id="rId98" Type="http://schemas.openxmlformats.org/officeDocument/2006/relationships/hyperlink" Target="https://monthlyreview.org/2019/06/01/energy-economic-growth-and-ecological-crisis/" TargetMode="External"/><Relationship Id="rId3" Type="http://schemas.openxmlformats.org/officeDocument/2006/relationships/styles" Target="styles.xml"/><Relationship Id="rId25" Type="http://schemas.openxmlformats.org/officeDocument/2006/relationships/hyperlink" Target="http://www.cnn.com/2021/01/27/politics/climate-executive-orders-joe-biden/index.html" TargetMode="External"/><Relationship Id="rId46" Type="http://schemas.openxmlformats.org/officeDocument/2006/relationships/hyperlink" Target="https://www.forbes.com/sites/jamesconca/2016/08/28/fracking-really-isnt-so-bad/?sh=69a023da1f12" TargetMode="External"/><Relationship Id="rId67" Type="http://schemas.openxmlformats.org/officeDocument/2006/relationships/hyperlink" Target="https://www.heartland.org/news-opinion/news/fossil-fuels-are-good-for-us-national-security-new-study-reports" TargetMode="External"/><Relationship Id="rId116" Type="http://schemas.openxmlformats.org/officeDocument/2006/relationships/hyperlink" Target="https://qz.com/1144298/humanitys-fight-against-climate-change-is-failing-one-technology-can-change-that/" TargetMode="External"/><Relationship Id="rId20" Type="http://schemas.openxmlformats.org/officeDocument/2006/relationships/hyperlink" Target="http://pubs.acs.org.ezp-prod1.hul.harvard.edu/doi/full/10.1021/es5020482" TargetMode="External"/><Relationship Id="rId41" Type="http://schemas.openxmlformats.org/officeDocument/2006/relationships/hyperlink" Target="http://www.probeinternational.org/False%20Hope%20--%20Why%20carbon%20capture%20and%20storage%20won%92t%20save%20the%20climate.pdf)//DR" TargetMode="External"/><Relationship Id="rId62" Type="http://schemas.openxmlformats.org/officeDocument/2006/relationships/hyperlink" Target="https://scholar.harvard.edu/files/bfriedman/files/the_moral_consequences_of_economic_growth_0.pdf" TargetMode="External"/><Relationship Id="rId83" Type="http://schemas.openxmlformats.org/officeDocument/2006/relationships/hyperlink" Target="https://www.economist.com/leaders/2018/01/25/the-growing-danger-of-great-power-conflict" TargetMode="External"/><Relationship Id="rId88" Type="http://schemas.openxmlformats.org/officeDocument/2006/relationships/hyperlink" Target="https://monthlyreview.org/2019/07/01/imperialism-in-the-anthropocene/" TargetMode="External"/><Relationship Id="rId111" Type="http://schemas.openxmlformats.org/officeDocument/2006/relationships/hyperlink" Target="https://monthlyreview.org/2019/06/01/energy-economic-growth-and-ecological-crisis/" TargetMode="External"/><Relationship Id="rId15" Type="http://schemas.openxmlformats.org/officeDocument/2006/relationships/hyperlink" Target="http://news.nationalgeographic.com/energy/2015/07/150723-fracking-questions-answered/" TargetMode="External"/><Relationship Id="rId36" Type="http://schemas.openxmlformats.org/officeDocument/2006/relationships/hyperlink" Target="https://search-proquest-com.proxy.lib.umich.edu/docview/2395187948/fulltext/1C7BEC52198C4048PQ/15?accountid=14667" TargetMode="External"/><Relationship Id="rId57" Type="http://schemas.openxmlformats.org/officeDocument/2006/relationships/hyperlink" Target="https://www.jordantimes.com/opinion/shehab-al-makahleh/new-global-economic-crisis-prelude-war" TargetMode="External"/><Relationship Id="rId106" Type="http://schemas.openxmlformats.org/officeDocument/2006/relationships/hyperlink" Target="https://monthlyreview.org/2019/06/01/energy-economic-growth-and-ecological-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hb577/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EC645-00AF-4ABD-AF94-DAB749A2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104384</Words>
  <Characters>594992</Characters>
  <Application>Microsoft Office Word</Application>
  <DocSecurity>0</DocSecurity>
  <Lines>4958</Lines>
  <Paragraphs>1395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Kilpatrick</dc:creator>
  <cp:keywords>5.1.1</cp:keywords>
  <dc:description/>
  <cp:lastModifiedBy>Bankey, Brendon H</cp:lastModifiedBy>
  <cp:revision>2</cp:revision>
  <dcterms:created xsi:type="dcterms:W3CDTF">2021-06-29T18:36:00Z</dcterms:created>
  <dcterms:modified xsi:type="dcterms:W3CDTF">2021-06-29T18:36:00Z</dcterms:modified>
</cp:coreProperties>
</file>